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D6" w:rsidRDefault="00362FD6">
      <w:pPr>
        <w:widowControl/>
        <w:rPr>
          <w:rFonts w:ascii="標楷體" w:eastAsia="標楷體" w:hAnsi="標楷體"/>
          <w:sz w:val="36"/>
          <w:szCs w:val="32"/>
        </w:rPr>
      </w:pPr>
      <w:r>
        <w:rPr>
          <w:rFonts w:ascii="標楷體" w:eastAsia="標楷體" w:hAnsi="標楷體" w:hint="eastAsia"/>
          <w:sz w:val="36"/>
          <w:szCs w:val="32"/>
        </w:rPr>
        <w:t>財產保險講義 目錄</w:t>
      </w:r>
    </w:p>
    <w:p w:rsidR="00362FD6" w:rsidRDefault="00362FD6">
      <w:pPr>
        <w:widowControl/>
        <w:rPr>
          <w:rFonts w:ascii="標楷體" w:eastAsia="標楷體" w:hAnsi="標楷體"/>
          <w:sz w:val="36"/>
          <w:szCs w:val="32"/>
        </w:rPr>
      </w:pPr>
      <w:r>
        <w:rPr>
          <w:rFonts w:ascii="標楷體" w:eastAsia="標楷體" w:hAnsi="標楷體" w:hint="eastAsia"/>
          <w:sz w:val="36"/>
          <w:szCs w:val="32"/>
        </w:rPr>
        <w:t>1.危險與危險管理</w:t>
      </w:r>
      <w:bookmarkStart w:id="0" w:name="_GoBack"/>
      <w:bookmarkEnd w:id="0"/>
    </w:p>
    <w:p w:rsidR="00362FD6" w:rsidRDefault="00362FD6">
      <w:pPr>
        <w:widowControl/>
        <w:rPr>
          <w:rFonts w:ascii="標楷體" w:eastAsia="標楷體" w:hAnsi="標楷體"/>
          <w:sz w:val="36"/>
          <w:szCs w:val="32"/>
        </w:rPr>
      </w:pPr>
      <w:r>
        <w:rPr>
          <w:rFonts w:ascii="標楷體" w:eastAsia="標楷體" w:hAnsi="標楷體" w:hint="eastAsia"/>
          <w:sz w:val="36"/>
          <w:szCs w:val="32"/>
        </w:rPr>
        <w:t>2.保險契約</w:t>
      </w:r>
    </w:p>
    <w:p w:rsidR="00362FD6" w:rsidRDefault="00362FD6">
      <w:pPr>
        <w:widowControl/>
        <w:rPr>
          <w:rFonts w:ascii="標楷體" w:eastAsia="標楷體" w:hAnsi="標楷體"/>
          <w:sz w:val="36"/>
          <w:szCs w:val="32"/>
        </w:rPr>
      </w:pPr>
      <w:r>
        <w:rPr>
          <w:rFonts w:ascii="標楷體" w:eastAsia="標楷體" w:hAnsi="標楷體"/>
          <w:sz w:val="36"/>
          <w:szCs w:val="32"/>
        </w:rPr>
        <w:t>3.</w:t>
      </w:r>
      <w:r>
        <w:rPr>
          <w:rFonts w:ascii="標楷體" w:eastAsia="標楷體" w:hAnsi="標楷體" w:hint="eastAsia"/>
          <w:sz w:val="36"/>
          <w:szCs w:val="32"/>
        </w:rPr>
        <w:t>保險法規</w:t>
      </w:r>
    </w:p>
    <w:p w:rsidR="00362FD6" w:rsidRDefault="00362FD6">
      <w:pPr>
        <w:widowControl/>
        <w:rPr>
          <w:rFonts w:ascii="標楷體" w:eastAsia="標楷體" w:hAnsi="標楷體"/>
          <w:sz w:val="36"/>
          <w:szCs w:val="32"/>
        </w:rPr>
      </w:pPr>
      <w:r>
        <w:rPr>
          <w:rFonts w:ascii="標楷體" w:eastAsia="標楷體" w:hAnsi="標楷體" w:hint="eastAsia"/>
          <w:sz w:val="36"/>
          <w:szCs w:val="32"/>
        </w:rPr>
        <w:t>4.火災保險</w:t>
      </w:r>
    </w:p>
    <w:p w:rsidR="00362FD6" w:rsidRDefault="00362FD6">
      <w:pPr>
        <w:widowControl/>
        <w:rPr>
          <w:rFonts w:ascii="標楷體" w:eastAsia="標楷體" w:hAnsi="標楷體"/>
          <w:sz w:val="36"/>
          <w:szCs w:val="32"/>
        </w:rPr>
      </w:pPr>
      <w:r>
        <w:rPr>
          <w:rFonts w:ascii="標楷體" w:eastAsia="標楷體" w:hAnsi="標楷體" w:hint="eastAsia"/>
          <w:sz w:val="36"/>
          <w:szCs w:val="32"/>
        </w:rPr>
        <w:t>5.汽車保險</w:t>
      </w:r>
    </w:p>
    <w:p w:rsidR="00362FD6" w:rsidRDefault="00362FD6">
      <w:pPr>
        <w:widowControl/>
        <w:rPr>
          <w:rFonts w:ascii="標楷體" w:eastAsia="標楷體" w:hAnsi="標楷體"/>
          <w:sz w:val="36"/>
          <w:szCs w:val="32"/>
        </w:rPr>
      </w:pPr>
      <w:r>
        <w:rPr>
          <w:rFonts w:ascii="標楷體" w:eastAsia="標楷體" w:hAnsi="標楷體" w:hint="eastAsia"/>
          <w:sz w:val="36"/>
          <w:szCs w:val="32"/>
        </w:rPr>
        <w:t>6.傷害保險</w:t>
      </w:r>
    </w:p>
    <w:p w:rsidR="00362FD6" w:rsidRDefault="00362FD6">
      <w:pPr>
        <w:widowControl/>
        <w:rPr>
          <w:rFonts w:ascii="標楷體" w:eastAsia="標楷體" w:hAnsi="標楷體" w:hint="eastAsia"/>
          <w:sz w:val="36"/>
          <w:szCs w:val="32"/>
        </w:rPr>
      </w:pPr>
      <w:r>
        <w:rPr>
          <w:rFonts w:ascii="標楷體" w:eastAsia="標楷體" w:hAnsi="標楷體" w:hint="eastAsia"/>
          <w:sz w:val="36"/>
          <w:szCs w:val="32"/>
        </w:rPr>
        <w:t>7.題目重點整理</w:t>
      </w:r>
    </w:p>
    <w:p w:rsidR="00362FD6" w:rsidRDefault="00362FD6">
      <w:pPr>
        <w:widowControl/>
        <w:rPr>
          <w:rFonts w:ascii="標楷體" w:eastAsia="標楷體" w:hAnsi="標楷體"/>
          <w:sz w:val="36"/>
          <w:szCs w:val="32"/>
        </w:rPr>
      </w:pPr>
    </w:p>
    <w:p w:rsidR="00FE300A" w:rsidRPr="00362FD6" w:rsidRDefault="00FE300A" w:rsidP="00FE300A">
      <w:pPr>
        <w:pStyle w:val="a3"/>
        <w:spacing w:line="276" w:lineRule="auto"/>
        <w:ind w:leftChars="0" w:left="840"/>
        <w:jc w:val="center"/>
        <w:rPr>
          <w:rFonts w:ascii="標楷體" w:hAnsi="標楷體" w:hint="eastAsia"/>
          <w:sz w:val="36"/>
          <w:szCs w:val="32"/>
        </w:rPr>
      </w:pPr>
      <w:r w:rsidRPr="00362FD6">
        <w:rPr>
          <w:rFonts w:ascii="標楷體" w:hAnsi="標楷體" w:hint="eastAsia"/>
          <w:sz w:val="36"/>
          <w:szCs w:val="32"/>
        </w:rPr>
        <w:t>危險與危險管理</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rPr>
        <w:t>1</w:t>
      </w:r>
      <w:r w:rsidRPr="00362FD6">
        <w:rPr>
          <w:rFonts w:ascii="標楷體" w:hAnsi="標楷體" w:hint="eastAsia"/>
        </w:rPr>
        <w:t>危險意涵</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hint="eastAsia"/>
        </w:rPr>
        <w:t>◆危險的定義與特性</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rPr>
        <w:t>1.</w:t>
      </w:r>
      <w:r w:rsidRPr="00362FD6">
        <w:rPr>
          <w:rFonts w:ascii="標楷體" w:hAnsi="標楷體" w:hint="eastAsia"/>
        </w:rPr>
        <w:t>從風險管理的觀點，危險係指某種損失發生的不確定性。</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rPr>
        <w:t>2.</w:t>
      </w:r>
      <w:r w:rsidRPr="00362FD6">
        <w:rPr>
          <w:rFonts w:ascii="標楷體" w:hAnsi="標楷體" w:hint="eastAsia"/>
        </w:rPr>
        <w:t>其中損失的性質，可區分為被保險人體傷或死亡，財產損失與法律</w:t>
      </w:r>
      <w:proofErr w:type="gramStart"/>
      <w:r w:rsidRPr="00362FD6">
        <w:rPr>
          <w:rFonts w:ascii="標楷體" w:hAnsi="標楷體" w:hint="eastAsia"/>
        </w:rPr>
        <w:t>賠償賣任損失</w:t>
      </w:r>
      <w:proofErr w:type="gramEnd"/>
      <w:r w:rsidRPr="00362FD6">
        <w:rPr>
          <w:rFonts w:ascii="標楷體" w:hAnsi="標楷體" w:hint="eastAsia"/>
        </w:rPr>
        <w:t>三種型態</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hint="eastAsia"/>
        </w:rPr>
        <w:t>◆危險的要件</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rPr>
        <w:t>1.</w:t>
      </w:r>
      <w:r w:rsidRPr="00362FD6">
        <w:rPr>
          <w:rFonts w:ascii="標楷體" w:hAnsi="標楷體" w:hint="eastAsia"/>
        </w:rPr>
        <w:t>危險的發生與存在，必須具備以下要件：</w:t>
      </w:r>
    </w:p>
    <w:p w:rsidR="00FE300A" w:rsidRPr="00362FD6" w:rsidRDefault="00FE300A" w:rsidP="00FE300A">
      <w:pPr>
        <w:pStyle w:val="a3"/>
        <w:spacing w:line="276" w:lineRule="auto"/>
        <w:ind w:leftChars="0" w:left="840"/>
        <w:rPr>
          <w:rFonts w:ascii="標楷體" w:hAnsi="標楷體" w:cs="標楷體"/>
        </w:rPr>
      </w:pPr>
      <w:r w:rsidRPr="00362FD6">
        <w:rPr>
          <w:rFonts w:ascii="新細明體" w:eastAsia="新細明體" w:hAnsi="新細明體" w:cs="新細明體" w:hint="eastAsia"/>
        </w:rPr>
        <w:t>①</w:t>
      </w:r>
      <w:r w:rsidRPr="00362FD6">
        <w:rPr>
          <w:rFonts w:ascii="標楷體" w:hAnsi="標楷體" w:cs="標楷體" w:hint="eastAsia"/>
        </w:rPr>
        <w:t>事件發生與否不確定</w:t>
      </w:r>
    </w:p>
    <w:p w:rsidR="00FE300A" w:rsidRPr="00362FD6" w:rsidRDefault="00FE300A" w:rsidP="00FE300A">
      <w:pPr>
        <w:pStyle w:val="a3"/>
        <w:spacing w:line="276" w:lineRule="auto"/>
        <w:ind w:leftChars="0" w:left="840"/>
        <w:rPr>
          <w:rFonts w:ascii="標楷體" w:hAnsi="標楷體" w:cs="標楷體"/>
        </w:rPr>
      </w:pPr>
      <w:r w:rsidRPr="00362FD6">
        <w:rPr>
          <w:rFonts w:ascii="新細明體" w:eastAsia="新細明體" w:hAnsi="新細明體" w:cs="新細明體" w:hint="eastAsia"/>
        </w:rPr>
        <w:t>②</w:t>
      </w:r>
      <w:r w:rsidRPr="00362FD6">
        <w:rPr>
          <w:rFonts w:ascii="標楷體" w:hAnsi="標楷體" w:cs="標楷體" w:hint="eastAsia"/>
        </w:rPr>
        <w:t>事件發生於何時不確定</w:t>
      </w:r>
    </w:p>
    <w:p w:rsidR="00FE300A" w:rsidRPr="00362FD6" w:rsidRDefault="00FE300A" w:rsidP="00FE300A">
      <w:pPr>
        <w:pStyle w:val="a3"/>
        <w:spacing w:line="276" w:lineRule="auto"/>
        <w:ind w:leftChars="0" w:left="840"/>
        <w:rPr>
          <w:rFonts w:ascii="標楷體" w:hAnsi="標楷體" w:cs="標楷體"/>
        </w:rPr>
      </w:pPr>
      <w:r w:rsidRPr="00362FD6">
        <w:rPr>
          <w:rFonts w:ascii="新細明體" w:eastAsia="新細明體" w:hAnsi="新細明體" w:cs="新細明體" w:hint="eastAsia"/>
        </w:rPr>
        <w:t>③</w:t>
      </w:r>
      <w:r w:rsidRPr="00362FD6">
        <w:rPr>
          <w:rFonts w:ascii="標楷體" w:hAnsi="標楷體" w:cs="標楷體" w:hint="eastAsia"/>
        </w:rPr>
        <w:t>事件發生的原因不確定</w:t>
      </w:r>
    </w:p>
    <w:p w:rsidR="00FE300A" w:rsidRPr="00362FD6" w:rsidRDefault="00FE300A" w:rsidP="00FE300A">
      <w:pPr>
        <w:pStyle w:val="a3"/>
        <w:spacing w:line="276" w:lineRule="auto"/>
        <w:ind w:leftChars="0" w:left="840"/>
        <w:rPr>
          <w:rFonts w:ascii="標楷體" w:hAnsi="標楷體"/>
        </w:rPr>
      </w:pPr>
      <w:r w:rsidRPr="00362FD6">
        <w:rPr>
          <w:rFonts w:ascii="新細明體" w:eastAsia="新細明體" w:hAnsi="新細明體" w:cs="新細明體" w:hint="eastAsia"/>
        </w:rPr>
        <w:t>④</w:t>
      </w:r>
      <w:r w:rsidRPr="00362FD6">
        <w:rPr>
          <w:rFonts w:ascii="標楷體" w:hAnsi="標楷體" w:cs="標楷體" w:hint="eastAsia"/>
        </w:rPr>
        <w:t>事件發生後結果不確定</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rPr>
        <w:t>2.</w:t>
      </w:r>
      <w:r w:rsidRPr="00362FD6">
        <w:rPr>
          <w:rFonts w:ascii="標楷體" w:hAnsi="標楷體" w:hint="eastAsia"/>
        </w:rPr>
        <w:t>危險與不確定性随著投保單位數的增加而降低</w:t>
      </w:r>
    </w:p>
    <w:p w:rsidR="00FE300A" w:rsidRPr="00362FD6" w:rsidRDefault="00FE300A" w:rsidP="00FE300A">
      <w:pPr>
        <w:pStyle w:val="a3"/>
        <w:spacing w:line="276" w:lineRule="auto"/>
        <w:ind w:leftChars="0" w:left="840"/>
        <w:rPr>
          <w:rFonts w:ascii="標楷體" w:hAnsi="標楷體"/>
        </w:rPr>
      </w:pPr>
      <w:r w:rsidRPr="00362FD6">
        <w:rPr>
          <w:rFonts w:ascii="標楷體" w:hAnsi="標楷體" w:hint="eastAsia"/>
        </w:rPr>
        <w:t>◆危險的本質</w:t>
      </w:r>
    </w:p>
    <w:p w:rsidR="00FE300A" w:rsidRPr="00362FD6" w:rsidRDefault="00FE300A" w:rsidP="00FE300A">
      <w:pPr>
        <w:pStyle w:val="a3"/>
        <w:spacing w:line="276" w:lineRule="auto"/>
        <w:ind w:leftChars="0" w:left="840"/>
        <w:rPr>
          <w:rFonts w:ascii="標楷體" w:hAnsi="標楷體" w:cs="標楷體"/>
        </w:rPr>
      </w:pPr>
      <w:r w:rsidRPr="00362FD6">
        <w:rPr>
          <w:rFonts w:ascii="標楷體" w:hAnsi="標楷體" w:hint="eastAsia"/>
        </w:rPr>
        <w:t>危險的本質具備以下三個要素：</w:t>
      </w:r>
      <w:r w:rsidRPr="00362FD6">
        <w:rPr>
          <w:rFonts w:ascii="新細明體" w:eastAsia="新細明體" w:hAnsi="新細明體" w:cs="新細明體" w:hint="eastAsia"/>
        </w:rPr>
        <w:t>①</w:t>
      </w:r>
      <w:r w:rsidRPr="00362FD6">
        <w:rPr>
          <w:rFonts w:ascii="標楷體" w:hAnsi="標楷體" w:cs="標楷體" w:hint="eastAsia"/>
        </w:rPr>
        <w:t>危險因素</w:t>
      </w:r>
      <w:r w:rsidRPr="00362FD6">
        <w:rPr>
          <w:rFonts w:ascii="標楷體" w:hAnsi="標楷體"/>
        </w:rPr>
        <w:t>2</w:t>
      </w:r>
      <w:r w:rsidRPr="00362FD6">
        <w:rPr>
          <w:rFonts w:ascii="標楷體" w:hAnsi="標楷體" w:hint="eastAsia"/>
        </w:rPr>
        <w:t>危險事故</w:t>
      </w:r>
      <w:r w:rsidRPr="00362FD6">
        <w:rPr>
          <w:rFonts w:ascii="新細明體" w:eastAsia="新細明體" w:hAnsi="新細明體" w:cs="新細明體" w:hint="eastAsia"/>
        </w:rPr>
        <w:t>③</w:t>
      </w:r>
      <w:r w:rsidRPr="00362FD6">
        <w:rPr>
          <w:rFonts w:ascii="標楷體" w:hAnsi="標楷體" w:cs="標楷體" w:hint="eastAsia"/>
        </w:rPr>
        <w:t>損失。</w:t>
      </w:r>
    </w:p>
    <w:p w:rsidR="00FE300A" w:rsidRPr="00362FD6" w:rsidRDefault="00FE300A" w:rsidP="00FE300A">
      <w:pPr>
        <w:pStyle w:val="a3"/>
        <w:numPr>
          <w:ilvl w:val="0"/>
          <w:numId w:val="1"/>
        </w:numPr>
        <w:spacing w:line="276" w:lineRule="auto"/>
        <w:ind w:leftChars="0"/>
        <w:rPr>
          <w:rFonts w:ascii="標楷體" w:hAnsi="標楷體"/>
        </w:rPr>
      </w:pPr>
      <w:r w:rsidRPr="00362FD6">
        <w:rPr>
          <w:rFonts w:ascii="標楷體" w:hAnsi="標楷體" w:hint="eastAsia"/>
        </w:rPr>
        <w:t>危險因素</w:t>
      </w:r>
    </w:p>
    <w:p w:rsidR="00FE300A" w:rsidRPr="00362FD6" w:rsidRDefault="00FE300A" w:rsidP="00FE300A">
      <w:pPr>
        <w:pStyle w:val="a3"/>
        <w:spacing w:line="276" w:lineRule="auto"/>
        <w:ind w:leftChars="0" w:left="1020"/>
        <w:rPr>
          <w:rFonts w:ascii="標楷體" w:hAnsi="標楷體"/>
        </w:rPr>
      </w:pPr>
      <w:r w:rsidRPr="00362FD6">
        <w:rPr>
          <w:rFonts w:ascii="標楷體" w:hAnsi="標楷體" w:hint="eastAsia"/>
        </w:rPr>
        <w:t>危險因素係指足以引起或增加危險事故發生機會的條件，概分三種類</w:t>
      </w:r>
      <w:r w:rsidRPr="00362FD6">
        <w:rPr>
          <w:rFonts w:ascii="標楷體" w:hAnsi="標楷體" w:hint="eastAsia"/>
        </w:rPr>
        <w:lastRenderedPageBreak/>
        <w:t>型：</w:t>
      </w:r>
    </w:p>
    <w:p w:rsidR="00FE300A" w:rsidRPr="00362FD6" w:rsidRDefault="00FE300A" w:rsidP="00FE300A">
      <w:pPr>
        <w:pStyle w:val="a3"/>
        <w:spacing w:line="276" w:lineRule="auto"/>
        <w:ind w:leftChars="0" w:left="1020"/>
        <w:rPr>
          <w:rFonts w:ascii="標楷體" w:hAnsi="標楷體"/>
        </w:rPr>
      </w:pPr>
    </w:p>
    <w:tbl>
      <w:tblPr>
        <w:tblStyle w:val="a4"/>
        <w:tblW w:w="0" w:type="auto"/>
        <w:tblInd w:w="1020" w:type="dxa"/>
        <w:tblLook w:val="04A0" w:firstRow="1" w:lastRow="0" w:firstColumn="1" w:lastColumn="0" w:noHBand="0" w:noVBand="1"/>
      </w:tblPr>
      <w:tblGrid>
        <w:gridCol w:w="2377"/>
        <w:gridCol w:w="4899"/>
      </w:tblGrid>
      <w:tr w:rsidR="00FE300A" w:rsidRPr="00362FD6" w:rsidTr="00FE300A">
        <w:tc>
          <w:tcPr>
            <w:tcW w:w="2377" w:type="dxa"/>
          </w:tcPr>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危險因素</w:t>
            </w:r>
          </w:p>
        </w:tc>
        <w:tc>
          <w:tcPr>
            <w:tcW w:w="4899" w:type="dxa"/>
          </w:tcPr>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說明</w:t>
            </w:r>
          </w:p>
        </w:tc>
      </w:tr>
      <w:tr w:rsidR="00FE300A" w:rsidRPr="00362FD6" w:rsidTr="00FE300A">
        <w:tc>
          <w:tcPr>
            <w:tcW w:w="2377" w:type="dxa"/>
          </w:tcPr>
          <w:p w:rsidR="00FE300A" w:rsidRPr="00362FD6" w:rsidRDefault="00FE300A" w:rsidP="00FE300A">
            <w:pPr>
              <w:pStyle w:val="a3"/>
              <w:spacing w:line="276" w:lineRule="auto"/>
              <w:ind w:leftChars="0" w:left="0"/>
              <w:jc w:val="center"/>
              <w:rPr>
                <w:rFonts w:ascii="標楷體" w:hAnsi="標楷體"/>
              </w:rPr>
            </w:pPr>
          </w:p>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實質危險因素</w:t>
            </w:r>
          </w:p>
        </w:tc>
        <w:tc>
          <w:tcPr>
            <w:tcW w:w="4899"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係指標的本身或本質上，內在的，非人為的危險因素，或其具有足以引起或增加損失機會的條件。例如木造房屋，濕滑路面。</w:t>
            </w:r>
          </w:p>
        </w:tc>
      </w:tr>
      <w:tr w:rsidR="00FE300A" w:rsidRPr="00362FD6" w:rsidTr="00FE300A">
        <w:tc>
          <w:tcPr>
            <w:tcW w:w="2377" w:type="dxa"/>
          </w:tcPr>
          <w:p w:rsidR="00FE300A" w:rsidRPr="00362FD6" w:rsidRDefault="00FE300A" w:rsidP="00FE300A">
            <w:pPr>
              <w:pStyle w:val="a3"/>
              <w:spacing w:line="276" w:lineRule="auto"/>
              <w:ind w:leftChars="0" w:left="0"/>
              <w:jc w:val="center"/>
              <w:rPr>
                <w:rFonts w:ascii="標楷體" w:hAnsi="標楷體"/>
              </w:rPr>
            </w:pPr>
          </w:p>
          <w:p w:rsidR="00FE300A" w:rsidRPr="00362FD6" w:rsidRDefault="00FE300A" w:rsidP="00FE300A">
            <w:pPr>
              <w:pStyle w:val="a3"/>
              <w:spacing w:line="276" w:lineRule="auto"/>
              <w:ind w:leftChars="0" w:left="0"/>
              <w:jc w:val="center"/>
              <w:rPr>
                <w:rFonts w:ascii="標楷體" w:hAnsi="標楷體"/>
              </w:rPr>
            </w:pPr>
          </w:p>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道德危險因素</w:t>
            </w:r>
          </w:p>
        </w:tc>
        <w:tc>
          <w:tcPr>
            <w:tcW w:w="4899"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通常由於個人不誠實，不正直行為或不良企圖，故意促成危險事故的發生，引起道德危險因素損失的結果，或擴大損失的幅度，藉以謀利。</w:t>
            </w:r>
            <w:proofErr w:type="gramStart"/>
            <w:r w:rsidRPr="00362FD6">
              <w:rPr>
                <w:rFonts w:ascii="標楷體" w:hAnsi="標楷體" w:hint="eastAsia"/>
              </w:rPr>
              <w:t>例如感意縱火</w:t>
            </w:r>
            <w:proofErr w:type="gramEnd"/>
            <w:r w:rsidRPr="00362FD6">
              <w:rPr>
                <w:rFonts w:ascii="標楷體" w:hAnsi="標楷體" w:hint="eastAsia"/>
              </w:rPr>
              <w:t>，假車禍意圖詐領保險金。</w:t>
            </w:r>
          </w:p>
        </w:tc>
      </w:tr>
      <w:tr w:rsidR="00FE300A" w:rsidRPr="00362FD6" w:rsidTr="00FE300A">
        <w:tc>
          <w:tcPr>
            <w:tcW w:w="2377" w:type="dxa"/>
          </w:tcPr>
          <w:p w:rsidR="00FE300A" w:rsidRPr="00362FD6" w:rsidRDefault="00FE300A" w:rsidP="00FE300A">
            <w:pPr>
              <w:pStyle w:val="a3"/>
              <w:spacing w:line="276" w:lineRule="auto"/>
              <w:ind w:leftChars="0" w:left="0"/>
              <w:jc w:val="center"/>
              <w:rPr>
                <w:rFonts w:ascii="標楷體" w:hAnsi="標楷體"/>
              </w:rPr>
            </w:pPr>
          </w:p>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心理怠忽性</w:t>
            </w:r>
          </w:p>
          <w:p w:rsidR="00FE300A" w:rsidRPr="00362FD6" w:rsidRDefault="00FE300A" w:rsidP="00FE300A">
            <w:pPr>
              <w:pStyle w:val="a3"/>
              <w:spacing w:line="276" w:lineRule="auto"/>
              <w:ind w:leftChars="0" w:left="0"/>
              <w:jc w:val="center"/>
              <w:rPr>
                <w:rFonts w:ascii="標楷體" w:hAnsi="標楷體"/>
              </w:rPr>
            </w:pPr>
            <w:r w:rsidRPr="00362FD6">
              <w:rPr>
                <w:rFonts w:ascii="標楷體" w:hAnsi="標楷體" w:hint="eastAsia"/>
              </w:rPr>
              <w:t>危險因素</w:t>
            </w:r>
          </w:p>
        </w:tc>
        <w:tc>
          <w:tcPr>
            <w:tcW w:w="4899" w:type="dxa"/>
          </w:tcPr>
          <w:p w:rsidR="00FE300A" w:rsidRPr="00362FD6" w:rsidRDefault="00FE300A" w:rsidP="00FE300A">
            <w:pPr>
              <w:pStyle w:val="a3"/>
              <w:spacing w:line="276" w:lineRule="auto"/>
              <w:ind w:leftChars="0" w:left="14"/>
              <w:rPr>
                <w:rFonts w:ascii="標楷體" w:hAnsi="標楷體"/>
              </w:rPr>
            </w:pPr>
            <w:r w:rsidRPr="00362FD6">
              <w:rPr>
                <w:rFonts w:ascii="標楷體" w:hAnsi="標楷體" w:hint="eastAsia"/>
              </w:rPr>
              <w:t>不同於道德危險因素，心理（意忽性）危險因素並非由於個人不誠實，不正直行為或不良企圖所形成，而是因不注意或漢不關心，致增加危險事故發生機率與擴大損失幅度。例如屋主已投保火災保險，發生火災時总於救災減火，致擴大損失幅度。此外工廠管理不善，導致危險可防範而未防範</w:t>
            </w:r>
            <w:proofErr w:type="gramStart"/>
            <w:r w:rsidRPr="00362FD6">
              <w:rPr>
                <w:rFonts w:ascii="標楷體" w:hAnsi="標楷體" w:hint="eastAsia"/>
              </w:rPr>
              <w:t>產生了災損</w:t>
            </w:r>
            <w:proofErr w:type="gramEnd"/>
            <w:r w:rsidRPr="00362FD6">
              <w:rPr>
                <w:rFonts w:ascii="標楷體" w:hAnsi="標楷體" w:hint="eastAsia"/>
              </w:rPr>
              <w:t>，也屬心理險因素。</w:t>
            </w:r>
          </w:p>
        </w:tc>
      </w:tr>
    </w:tbl>
    <w:p w:rsidR="00FE300A" w:rsidRPr="00362FD6" w:rsidRDefault="00FE300A" w:rsidP="00FE300A">
      <w:pPr>
        <w:pStyle w:val="a3"/>
        <w:spacing w:line="276" w:lineRule="auto"/>
        <w:ind w:leftChars="0" w:left="1020"/>
        <w:rPr>
          <w:rFonts w:ascii="標楷體" w:hAnsi="標楷體"/>
        </w:rPr>
      </w:pPr>
    </w:p>
    <w:p w:rsidR="00FE300A" w:rsidRPr="00362FD6" w:rsidRDefault="00FE300A" w:rsidP="00FE300A">
      <w:pPr>
        <w:pStyle w:val="a3"/>
        <w:numPr>
          <w:ilvl w:val="0"/>
          <w:numId w:val="1"/>
        </w:numPr>
        <w:spacing w:line="276" w:lineRule="auto"/>
        <w:ind w:leftChars="0"/>
        <w:rPr>
          <w:rFonts w:ascii="標楷體" w:hAnsi="標楷體"/>
        </w:rPr>
      </w:pPr>
      <w:r w:rsidRPr="00362FD6">
        <w:rPr>
          <w:rFonts w:ascii="標楷體" w:hAnsi="標楷體" w:hint="eastAsia"/>
        </w:rPr>
        <w:t>危險事故</w:t>
      </w:r>
    </w:p>
    <w:p w:rsidR="00FE300A" w:rsidRPr="00362FD6" w:rsidRDefault="00FE300A" w:rsidP="00FE300A">
      <w:pPr>
        <w:pStyle w:val="a3"/>
        <w:numPr>
          <w:ilvl w:val="0"/>
          <w:numId w:val="2"/>
        </w:numPr>
        <w:spacing w:line="276" w:lineRule="auto"/>
        <w:ind w:leftChars="0"/>
        <w:rPr>
          <w:rFonts w:ascii="標楷體" w:hAnsi="標楷體"/>
        </w:rPr>
      </w:pPr>
      <w:r w:rsidRPr="00362FD6">
        <w:rPr>
          <w:rFonts w:ascii="標楷體" w:hAnsi="標楷體" w:cs="標楷體" w:hint="eastAsia"/>
        </w:rPr>
        <w:t>危險事故係指可能引起經濟損失的偶然事故。</w:t>
      </w:r>
    </w:p>
    <w:p w:rsidR="00FE300A" w:rsidRPr="00362FD6" w:rsidRDefault="00FE300A" w:rsidP="00FE300A">
      <w:pPr>
        <w:pStyle w:val="a3"/>
        <w:numPr>
          <w:ilvl w:val="0"/>
          <w:numId w:val="2"/>
        </w:numPr>
        <w:spacing w:line="276" w:lineRule="auto"/>
        <w:ind w:leftChars="0"/>
        <w:rPr>
          <w:rFonts w:ascii="標楷體" w:hAnsi="標楷體"/>
        </w:rPr>
      </w:pPr>
      <w:r w:rsidRPr="00362FD6">
        <w:rPr>
          <w:rFonts w:ascii="標楷體" w:hAnsi="標楷體" w:cs="標楷體" w:hint="eastAsia"/>
        </w:rPr>
        <w:t>只要以上危險的因素存在於環境中，就有可能會引發危險事故，而有危險事故就有可能會造成損失</w:t>
      </w:r>
    </w:p>
    <w:p w:rsidR="00FE300A" w:rsidRPr="00362FD6" w:rsidRDefault="00FE300A" w:rsidP="00FE300A">
      <w:pPr>
        <w:pStyle w:val="a3"/>
        <w:numPr>
          <w:ilvl w:val="0"/>
          <w:numId w:val="2"/>
        </w:numPr>
        <w:spacing w:line="276" w:lineRule="auto"/>
        <w:ind w:leftChars="0"/>
        <w:rPr>
          <w:rFonts w:ascii="標楷體" w:hAnsi="標楷體"/>
        </w:rPr>
      </w:pPr>
      <w:r w:rsidRPr="00362FD6">
        <w:rPr>
          <w:rFonts w:ascii="標楷體" w:hAnsi="標楷體" w:cs="標楷體" w:hint="eastAsia"/>
        </w:rPr>
        <w:t>危險事故依其發生的屬性，大致上可分為以下三類：</w:t>
      </w:r>
    </w:p>
    <w:p w:rsidR="00FE300A" w:rsidRPr="00362FD6" w:rsidRDefault="00FE300A" w:rsidP="00FE300A">
      <w:pPr>
        <w:pStyle w:val="a3"/>
        <w:spacing w:line="276" w:lineRule="auto"/>
        <w:ind w:leftChars="0" w:left="1380"/>
        <w:rPr>
          <w:rFonts w:ascii="標楷體" w:hAnsi="標楷體" w:cs="標楷體"/>
        </w:rPr>
      </w:pPr>
    </w:p>
    <w:tbl>
      <w:tblPr>
        <w:tblStyle w:val="a4"/>
        <w:tblW w:w="0" w:type="auto"/>
        <w:tblInd w:w="1380" w:type="dxa"/>
        <w:tblLook w:val="04A0" w:firstRow="1" w:lastRow="0" w:firstColumn="1" w:lastColumn="0" w:noHBand="0" w:noVBand="1"/>
      </w:tblPr>
      <w:tblGrid>
        <w:gridCol w:w="3435"/>
        <w:gridCol w:w="3481"/>
      </w:tblGrid>
      <w:tr w:rsidR="00FE300A" w:rsidRPr="00362FD6" w:rsidTr="00FE300A">
        <w:tc>
          <w:tcPr>
            <w:tcW w:w="4148"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自然危險事故</w:t>
            </w:r>
          </w:p>
        </w:tc>
        <w:tc>
          <w:tcPr>
            <w:tcW w:w="4148"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颱風、地震水災…等。</w:t>
            </w:r>
          </w:p>
        </w:tc>
      </w:tr>
      <w:tr w:rsidR="00FE300A" w:rsidRPr="00362FD6" w:rsidTr="00FE300A">
        <w:tc>
          <w:tcPr>
            <w:tcW w:w="4148"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人為危險事故</w:t>
            </w:r>
          </w:p>
        </w:tc>
        <w:tc>
          <w:tcPr>
            <w:tcW w:w="4148"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車禍火災、偷</w:t>
            </w:r>
            <w:r w:rsidRPr="00362FD6">
              <w:rPr>
                <w:rFonts w:ascii="標楷體" w:hAnsi="標楷體" w:hint="eastAsia"/>
              </w:rPr>
              <w:t>竊</w:t>
            </w:r>
            <w:r w:rsidRPr="00362FD6">
              <w:rPr>
                <w:rFonts w:ascii="標楷體" w:hAnsi="標楷體" w:cs="標楷體" w:hint="eastAsia"/>
              </w:rPr>
              <w:t>…</w:t>
            </w:r>
            <w:r w:rsidRPr="00362FD6">
              <w:rPr>
                <w:rFonts w:ascii="標楷體" w:hAnsi="標楷體" w:hint="eastAsia"/>
              </w:rPr>
              <w:t>等</w:t>
            </w:r>
          </w:p>
        </w:tc>
      </w:tr>
      <w:tr w:rsidR="00FE300A" w:rsidRPr="00362FD6" w:rsidTr="00FE300A">
        <w:tc>
          <w:tcPr>
            <w:tcW w:w="4148"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hint="eastAsia"/>
              </w:rPr>
              <w:t>經濟危險事故</w:t>
            </w:r>
          </w:p>
        </w:tc>
        <w:tc>
          <w:tcPr>
            <w:tcW w:w="4148" w:type="dxa"/>
          </w:tcPr>
          <w:p w:rsidR="00FE300A" w:rsidRPr="00362FD6" w:rsidRDefault="00FE300A" w:rsidP="00FE300A">
            <w:pPr>
              <w:pStyle w:val="a3"/>
              <w:spacing w:line="276" w:lineRule="auto"/>
              <w:ind w:leftChars="0" w:left="0"/>
              <w:rPr>
                <w:rFonts w:ascii="標楷體" w:hAnsi="標楷體" w:cs="標楷體"/>
              </w:rPr>
            </w:pPr>
            <w:proofErr w:type="gramStart"/>
            <w:r w:rsidRPr="00362FD6">
              <w:rPr>
                <w:rFonts w:ascii="標楷體" w:hAnsi="標楷體" w:hint="eastAsia"/>
              </w:rPr>
              <w:t>金融海購</w:t>
            </w:r>
            <w:proofErr w:type="gramEnd"/>
            <w:r w:rsidRPr="00362FD6">
              <w:rPr>
                <w:rFonts w:ascii="標楷體" w:hAnsi="標楷體" w:cs="標楷體" w:hint="eastAsia"/>
              </w:rPr>
              <w:t>、</w:t>
            </w:r>
            <w:r w:rsidRPr="00362FD6">
              <w:rPr>
                <w:rFonts w:ascii="標楷體" w:hAnsi="標楷體" w:hint="eastAsia"/>
              </w:rPr>
              <w:t>股災…等</w:t>
            </w:r>
          </w:p>
        </w:tc>
      </w:tr>
    </w:tbl>
    <w:p w:rsidR="00FE300A" w:rsidRPr="00362FD6" w:rsidRDefault="00FE300A" w:rsidP="00FE300A">
      <w:pPr>
        <w:pStyle w:val="a3"/>
        <w:numPr>
          <w:ilvl w:val="0"/>
          <w:numId w:val="1"/>
        </w:numPr>
        <w:spacing w:line="276" w:lineRule="auto"/>
        <w:ind w:leftChars="0"/>
        <w:rPr>
          <w:rFonts w:ascii="標楷體" w:hAnsi="標楷體"/>
        </w:rPr>
      </w:pPr>
      <w:r w:rsidRPr="00362FD6">
        <w:rPr>
          <w:rFonts w:ascii="標楷體" w:hAnsi="標楷體" w:hint="eastAsia"/>
        </w:rPr>
        <w:t>損失</w:t>
      </w:r>
    </w:p>
    <w:p w:rsidR="00FE300A" w:rsidRPr="00362FD6" w:rsidRDefault="00FE300A" w:rsidP="00FE300A">
      <w:pPr>
        <w:pStyle w:val="a3"/>
        <w:numPr>
          <w:ilvl w:val="0"/>
          <w:numId w:val="3"/>
        </w:numPr>
        <w:spacing w:line="276" w:lineRule="auto"/>
        <w:ind w:leftChars="0"/>
        <w:rPr>
          <w:rFonts w:ascii="標楷體" w:hAnsi="標楷體" w:cs="標楷體"/>
        </w:rPr>
      </w:pPr>
      <w:r w:rsidRPr="00362FD6">
        <w:rPr>
          <w:rFonts w:ascii="標楷體" w:hAnsi="標楷體" w:hint="eastAsia"/>
        </w:rPr>
        <w:t>危險事故的發生導致非個人所願或非計畫中經濟價值的減少</w:t>
      </w:r>
    </w:p>
    <w:p w:rsidR="00FE300A" w:rsidRPr="00362FD6" w:rsidRDefault="00FE300A" w:rsidP="00FE300A">
      <w:pPr>
        <w:pStyle w:val="a3"/>
        <w:numPr>
          <w:ilvl w:val="0"/>
          <w:numId w:val="3"/>
        </w:numPr>
        <w:spacing w:line="276" w:lineRule="auto"/>
        <w:ind w:leftChars="0"/>
        <w:rPr>
          <w:rFonts w:ascii="標楷體" w:hAnsi="標楷體" w:cs="標楷體"/>
        </w:rPr>
      </w:pPr>
      <w:r w:rsidRPr="00362FD6">
        <w:rPr>
          <w:rFonts w:ascii="標楷體" w:hAnsi="標楷體" w:cs="標楷體" w:hint="eastAsia"/>
        </w:rPr>
        <w:t>保險中所謂「可保的損失」必須以「非故意（</w:t>
      </w:r>
      <w:r w:rsidRPr="00362FD6">
        <w:rPr>
          <w:rFonts w:ascii="標楷體" w:hAnsi="標楷體"/>
        </w:rPr>
        <w:t>Unintentional</w:t>
      </w:r>
      <w:r w:rsidRPr="00362FD6">
        <w:rPr>
          <w:rFonts w:ascii="標楷體" w:hAnsi="標楷體" w:hint="eastAsia"/>
        </w:rPr>
        <w:t>）」所致者為限，</w:t>
      </w:r>
      <w:proofErr w:type="gramStart"/>
      <w:r w:rsidRPr="00362FD6">
        <w:rPr>
          <w:rFonts w:ascii="標楷體" w:hAnsi="標楷體" w:hint="eastAsia"/>
        </w:rPr>
        <w:t>也就標的</w:t>
      </w:r>
      <w:proofErr w:type="gramEnd"/>
      <w:r w:rsidRPr="00362FD6">
        <w:rPr>
          <w:rFonts w:ascii="標楷體" w:hAnsi="標楷體" w:hint="eastAsia"/>
        </w:rPr>
        <w:t>物因意外事故造成非計畫中經濟價值的減</w:t>
      </w:r>
      <w:r w:rsidRPr="00362FD6">
        <w:rPr>
          <w:rFonts w:ascii="標楷體" w:hAnsi="標楷體" w:hint="eastAsia"/>
        </w:rPr>
        <w:lastRenderedPageBreak/>
        <w:t>少。</w:t>
      </w:r>
    </w:p>
    <w:p w:rsidR="00FE300A" w:rsidRPr="00362FD6" w:rsidRDefault="00FE300A" w:rsidP="00FE300A">
      <w:pPr>
        <w:pStyle w:val="a3"/>
        <w:numPr>
          <w:ilvl w:val="0"/>
          <w:numId w:val="3"/>
        </w:numPr>
        <w:spacing w:line="276" w:lineRule="auto"/>
        <w:ind w:leftChars="0"/>
        <w:rPr>
          <w:rFonts w:ascii="標楷體" w:hAnsi="標楷體" w:cs="標楷體"/>
        </w:rPr>
      </w:pPr>
      <w:r w:rsidRPr="00362FD6">
        <w:rPr>
          <w:rFonts w:ascii="標楷體" w:hAnsi="標楷體" w:cs="標楷體" w:hint="eastAsia"/>
        </w:rPr>
        <w:t>損失依其性質可分為「直接損失」與「間接損失」</w:t>
      </w:r>
    </w:p>
    <w:tbl>
      <w:tblPr>
        <w:tblStyle w:val="a4"/>
        <w:tblW w:w="0" w:type="auto"/>
        <w:tblInd w:w="1500" w:type="dxa"/>
        <w:tblLook w:val="04A0" w:firstRow="1" w:lastRow="0" w:firstColumn="1" w:lastColumn="0" w:noHBand="0" w:noVBand="1"/>
      </w:tblPr>
      <w:tblGrid>
        <w:gridCol w:w="1756"/>
        <w:gridCol w:w="5040"/>
      </w:tblGrid>
      <w:tr w:rsidR="00FE300A" w:rsidRPr="00362FD6" w:rsidTr="00FE300A">
        <w:tc>
          <w:tcPr>
            <w:tcW w:w="1756"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直接損失</w:t>
            </w:r>
          </w:p>
        </w:tc>
        <w:tc>
          <w:tcPr>
            <w:tcW w:w="5040"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因危險事故的發生，立即造成標的遭受第一次的損失。例如：房屋遭火燒毁，汽車與機車互撞車體毀損。</w:t>
            </w:r>
          </w:p>
        </w:tc>
      </w:tr>
      <w:tr w:rsidR="00FE300A" w:rsidRPr="00362FD6" w:rsidTr="00FE300A">
        <w:tc>
          <w:tcPr>
            <w:tcW w:w="1756"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間接損失</w:t>
            </w:r>
          </w:p>
        </w:tc>
        <w:tc>
          <w:tcPr>
            <w:tcW w:w="5040"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係指因危險事故發生第一次的損失，延伸造成被保險人或標的第二次損失，又稱為「從屬損失」或「附屬損失」。例如工廠發生火災致營業中斷，營收減少</w:t>
            </w:r>
            <w:r w:rsidRPr="00362FD6">
              <w:rPr>
                <w:rFonts w:ascii="標楷體" w:hAnsi="標楷體" w:hint="eastAsia"/>
              </w:rPr>
              <w:t>即間接損失，從屬損失或附屬損失，通常這一部份的損失並不在制式保單的承保範圍。然而會計科目中的「折舊」，係屬逐年</w:t>
            </w:r>
            <w:proofErr w:type="gramStart"/>
            <w:r w:rsidRPr="00362FD6">
              <w:rPr>
                <w:rFonts w:ascii="標楷體" w:hAnsi="標楷體" w:hint="eastAsia"/>
              </w:rPr>
              <w:t>提撥</w:t>
            </w:r>
            <w:proofErr w:type="gramEnd"/>
            <w:r w:rsidRPr="00362FD6">
              <w:rPr>
                <w:rFonts w:ascii="標楷體" w:hAnsi="標楷體" w:hint="eastAsia"/>
              </w:rPr>
              <w:t>之「自然」折損，不能算是財產的從屬損失。</w:t>
            </w:r>
          </w:p>
        </w:tc>
      </w:tr>
    </w:tbl>
    <w:p w:rsidR="00FE300A" w:rsidRPr="00362FD6" w:rsidRDefault="00FE300A" w:rsidP="00FE300A">
      <w:pPr>
        <w:pStyle w:val="a3"/>
        <w:spacing w:line="276" w:lineRule="auto"/>
        <w:ind w:leftChars="0" w:left="1500"/>
        <w:rPr>
          <w:rFonts w:ascii="標楷體" w:hAnsi="標楷體"/>
        </w:rPr>
      </w:pPr>
    </w:p>
    <w:p w:rsidR="00FE300A" w:rsidRPr="00362FD6" w:rsidRDefault="00FE300A" w:rsidP="00FE300A">
      <w:pPr>
        <w:pStyle w:val="a3"/>
        <w:spacing w:line="276" w:lineRule="auto"/>
        <w:ind w:leftChars="0" w:left="1500"/>
        <w:rPr>
          <w:rFonts w:ascii="標楷體" w:hAnsi="標楷體"/>
        </w:rPr>
      </w:pPr>
      <w:r w:rsidRPr="00362FD6">
        <w:rPr>
          <w:rFonts w:ascii="標楷體" w:hAnsi="標楷體" w:hint="eastAsia"/>
        </w:rPr>
        <w:t>危險的種類</w:t>
      </w:r>
    </w:p>
    <w:tbl>
      <w:tblPr>
        <w:tblStyle w:val="a4"/>
        <w:tblW w:w="0" w:type="auto"/>
        <w:tblInd w:w="1500" w:type="dxa"/>
        <w:tblLook w:val="04A0" w:firstRow="1" w:lastRow="0" w:firstColumn="1" w:lastColumn="0" w:noHBand="0" w:noVBand="1"/>
      </w:tblPr>
      <w:tblGrid>
        <w:gridCol w:w="1756"/>
        <w:gridCol w:w="5040"/>
      </w:tblGrid>
      <w:tr w:rsidR="00FE300A" w:rsidRPr="00362FD6" w:rsidTr="00FE300A">
        <w:tc>
          <w:tcPr>
            <w:tcW w:w="1756"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危險的種類</w:t>
            </w:r>
          </w:p>
        </w:tc>
        <w:tc>
          <w:tcPr>
            <w:tcW w:w="5040"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說明</w:t>
            </w:r>
          </w:p>
        </w:tc>
      </w:tr>
      <w:tr w:rsidR="00FE300A" w:rsidRPr="00362FD6" w:rsidTr="00FE300A">
        <w:tc>
          <w:tcPr>
            <w:tcW w:w="1756" w:type="dxa"/>
          </w:tcPr>
          <w:p w:rsidR="00FE300A" w:rsidRPr="00362FD6" w:rsidRDefault="00FE300A" w:rsidP="00FE300A">
            <w:pPr>
              <w:pStyle w:val="a3"/>
              <w:spacing w:line="276" w:lineRule="auto"/>
              <w:ind w:leftChars="0" w:left="0"/>
              <w:rPr>
                <w:rFonts w:ascii="標楷體" w:hAnsi="標楷體"/>
              </w:rPr>
            </w:pPr>
          </w:p>
          <w:p w:rsidR="00FE300A" w:rsidRPr="00362FD6" w:rsidRDefault="00FE300A" w:rsidP="00FE300A">
            <w:pPr>
              <w:pStyle w:val="a3"/>
              <w:spacing w:line="276" w:lineRule="auto"/>
              <w:ind w:leftChars="0" w:left="0"/>
              <w:rPr>
                <w:rFonts w:ascii="標楷體" w:hAnsi="標楷體"/>
              </w:rPr>
            </w:pPr>
          </w:p>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純損危險</w:t>
            </w:r>
          </w:p>
          <w:p w:rsidR="00FE300A" w:rsidRPr="00362FD6" w:rsidRDefault="00FE300A" w:rsidP="00FE300A">
            <w:pPr>
              <w:pStyle w:val="a3"/>
              <w:spacing w:line="276" w:lineRule="auto"/>
              <w:ind w:leftChars="0" w:left="0"/>
              <w:rPr>
                <w:rFonts w:ascii="標楷體" w:hAnsi="標楷體"/>
              </w:rPr>
            </w:pPr>
          </w:p>
        </w:tc>
        <w:tc>
          <w:tcPr>
            <w:tcW w:w="5040"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或稱純粹危險，係指危險的存在，對當事人而言僅有「損失」與「無損失」兩種結果，並不會產生獲利的可能。一般商業保險所承保的危險以純損危險為主，這種非投機性危險，通常可藉由</w:t>
            </w:r>
            <w:proofErr w:type="gramStart"/>
            <w:r w:rsidRPr="00362FD6">
              <w:rPr>
                <w:rFonts w:ascii="標楷體" w:hAnsi="標楷體" w:hint="eastAsia"/>
              </w:rPr>
              <w:t>保險嫁</w:t>
            </w:r>
            <w:proofErr w:type="gramEnd"/>
            <w:r w:rsidRPr="00362FD6">
              <w:rPr>
                <w:rFonts w:ascii="標楷體" w:hAnsi="標楷體" w:hint="eastAsia"/>
              </w:rPr>
              <w:t>給保險公司。</w:t>
            </w:r>
          </w:p>
        </w:tc>
      </w:tr>
      <w:tr w:rsidR="00FE300A" w:rsidRPr="00362FD6" w:rsidTr="00FE300A">
        <w:tc>
          <w:tcPr>
            <w:tcW w:w="1756" w:type="dxa"/>
          </w:tcPr>
          <w:p w:rsidR="00FE300A" w:rsidRPr="00362FD6" w:rsidRDefault="00FE300A" w:rsidP="00FE300A">
            <w:pPr>
              <w:pStyle w:val="a3"/>
              <w:spacing w:line="276" w:lineRule="auto"/>
              <w:ind w:leftChars="0" w:left="0"/>
              <w:rPr>
                <w:rFonts w:ascii="標楷體" w:hAnsi="標楷體"/>
              </w:rPr>
            </w:pPr>
          </w:p>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投機危險</w:t>
            </w:r>
          </w:p>
        </w:tc>
        <w:tc>
          <w:tcPr>
            <w:tcW w:w="5040" w:type="dxa"/>
          </w:tcPr>
          <w:p w:rsidR="00FE300A" w:rsidRPr="00362FD6" w:rsidRDefault="00FE300A" w:rsidP="00FE300A">
            <w:pPr>
              <w:pStyle w:val="a3"/>
              <w:spacing w:line="276" w:lineRule="auto"/>
              <w:ind w:leftChars="0" w:left="0"/>
              <w:rPr>
                <w:rFonts w:ascii="標楷體" w:hAnsi="標楷體"/>
              </w:rPr>
            </w:pPr>
            <w:r w:rsidRPr="00362FD6">
              <w:rPr>
                <w:rFonts w:ascii="標楷體" w:hAnsi="標楷體" w:hint="eastAsia"/>
              </w:rPr>
              <w:t>係指危險的存在，既有損失機會也有獲利機會，例如價格波動對於企業有存貸風險，也有獲利的可能。市場風險也是一種投機危險。</w:t>
            </w:r>
          </w:p>
        </w:tc>
      </w:tr>
    </w:tbl>
    <w:p w:rsidR="00FE300A" w:rsidRPr="00362FD6" w:rsidRDefault="00FE300A" w:rsidP="00FE300A">
      <w:pPr>
        <w:pStyle w:val="a3"/>
        <w:spacing w:line="276" w:lineRule="auto"/>
        <w:ind w:leftChars="0" w:left="1500"/>
        <w:rPr>
          <w:rFonts w:ascii="標楷體" w:hAnsi="標楷體"/>
        </w:rPr>
      </w:pP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t>危險管理</w:t>
      </w: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t>◆定義</w:t>
      </w: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t>係藉由事前對危險的鑑定，分析，控制與理財等措施，以最有效率的成本，將各種危險事故發生前，發生時與發生後所產生的經濟或非經濟上不良影響，降低到最低的程度。</w:t>
      </w:r>
    </w:p>
    <w:p w:rsidR="00FE300A" w:rsidRPr="00362FD6" w:rsidRDefault="00FE300A" w:rsidP="00FE300A">
      <w:pPr>
        <w:pStyle w:val="a3"/>
        <w:spacing w:line="276" w:lineRule="auto"/>
        <w:ind w:leftChars="0" w:left="426"/>
        <w:rPr>
          <w:rFonts w:ascii="標楷體" w:hAnsi="標楷體" w:cs="標楷體"/>
        </w:rPr>
      </w:pP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t>◆危險管理的類型</w:t>
      </w: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t>危險管理有以下二種類型「危險控制」與「危險理財」：</w:t>
      </w:r>
    </w:p>
    <w:p w:rsidR="00FE300A" w:rsidRPr="00362FD6" w:rsidRDefault="00FE300A" w:rsidP="00FE300A">
      <w:pPr>
        <w:pStyle w:val="a3"/>
        <w:spacing w:line="276" w:lineRule="auto"/>
        <w:ind w:leftChars="0" w:left="426"/>
        <w:rPr>
          <w:rFonts w:ascii="標楷體" w:hAnsi="標楷體" w:cs="標楷體"/>
        </w:rPr>
      </w:pPr>
    </w:p>
    <w:tbl>
      <w:tblPr>
        <w:tblStyle w:val="a4"/>
        <w:tblW w:w="0" w:type="auto"/>
        <w:tblInd w:w="426" w:type="dxa"/>
        <w:tblLook w:val="04A0" w:firstRow="1" w:lastRow="0" w:firstColumn="1" w:lastColumn="0" w:noHBand="0" w:noVBand="1"/>
      </w:tblPr>
      <w:tblGrid>
        <w:gridCol w:w="2121"/>
        <w:gridCol w:w="5749"/>
      </w:tblGrid>
      <w:tr w:rsidR="00FE300A" w:rsidRPr="00362FD6" w:rsidTr="00FE300A">
        <w:tc>
          <w:tcPr>
            <w:tcW w:w="2121"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危險管理類型</w:t>
            </w:r>
          </w:p>
        </w:tc>
        <w:tc>
          <w:tcPr>
            <w:tcW w:w="5749"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內容說明</w:t>
            </w:r>
          </w:p>
        </w:tc>
      </w:tr>
      <w:tr w:rsidR="00FE300A" w:rsidRPr="00362FD6" w:rsidTr="00FE300A">
        <w:tc>
          <w:tcPr>
            <w:tcW w:w="2121"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控制型</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危險管理</w:t>
            </w:r>
          </w:p>
          <w:p w:rsidR="00FE300A" w:rsidRPr="00362FD6" w:rsidRDefault="00FE300A" w:rsidP="00FE300A">
            <w:pPr>
              <w:pStyle w:val="a3"/>
              <w:spacing w:line="276" w:lineRule="auto"/>
              <w:ind w:leftChars="0" w:left="0"/>
              <w:rPr>
                <w:rFonts w:ascii="標楷體" w:hAnsi="標楷體" w:cs="標楷體"/>
              </w:rPr>
            </w:pPr>
          </w:p>
        </w:tc>
        <w:tc>
          <w:tcPr>
            <w:tcW w:w="5749"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控制型的危險管理目的在控制危險之損失頻率與幅度，</w:t>
            </w:r>
            <w:proofErr w:type="gramStart"/>
            <w:r w:rsidRPr="00362FD6">
              <w:rPr>
                <w:rFonts w:ascii="標楷體" w:hAnsi="標楷體" w:cs="標楷體" w:hint="eastAsia"/>
              </w:rPr>
              <w:t>福以改善</w:t>
            </w:r>
            <w:proofErr w:type="gramEnd"/>
            <w:r w:rsidRPr="00362FD6">
              <w:rPr>
                <w:rFonts w:ascii="標楷體" w:hAnsi="標楷體" w:cs="標楷體" w:hint="eastAsia"/>
              </w:rPr>
              <w:t>「危險性質」有以下5種方式：</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1.危險避免：</w:t>
            </w:r>
            <w:proofErr w:type="gramStart"/>
            <w:r w:rsidRPr="00362FD6">
              <w:rPr>
                <w:rFonts w:ascii="標楷體" w:hAnsi="標楷體" w:cs="標楷體" w:hint="eastAsia"/>
              </w:rPr>
              <w:t>最經滴安全</w:t>
            </w:r>
            <w:proofErr w:type="gramEnd"/>
            <w:r w:rsidRPr="00362FD6">
              <w:rPr>
                <w:rFonts w:ascii="標楷體" w:hAnsi="標楷體" w:cs="標楷體" w:hint="eastAsia"/>
              </w:rPr>
              <w:t>的方式，但非所有的危險皆能避免。例如：害怕被水淹死就不要靠近水</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2.損失控制：無法迴避的危險事故，僅能運用損失控制措施以降低損失發生次數或損失發生頻率。又可區分損失發生前的「損失預防」與損失發生後的「損失抑制」。例如喝酒不開車可避免發生車禍，加強員工訓練降低職災發生，即屬「損失預防」。至於大楼設置自動滿水系統，工廠設置消防設備，汽車加裝安全氣满或主動式安全帶等措施，則屬「損失抑制」。</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rPr>
              <w:t>3.</w:t>
            </w:r>
            <w:r w:rsidRPr="00362FD6">
              <w:rPr>
                <w:rFonts w:ascii="標楷體" w:hAnsi="標楷體" w:cs="標楷體" w:hint="eastAsia"/>
              </w:rPr>
              <w:t>非保險轉嫁：常見有套購（</w:t>
            </w:r>
            <w:r w:rsidRPr="00362FD6">
              <w:rPr>
                <w:rFonts w:ascii="標楷體" w:hAnsi="標楷體" w:cs="標楷體"/>
              </w:rPr>
              <w:t>hedging</w:t>
            </w:r>
            <w:r w:rsidRPr="00362FD6">
              <w:rPr>
                <w:rFonts w:ascii="標楷體" w:hAnsi="標楷體" w:cs="標楷體" w:hint="eastAsia"/>
              </w:rPr>
              <w:t>），出售，轉承包或契約中</w:t>
            </w:r>
            <w:proofErr w:type="gramStart"/>
            <w:r w:rsidRPr="00362FD6">
              <w:rPr>
                <w:rFonts w:ascii="標楷體" w:hAnsi="標楷體" w:cs="標楷體" w:hint="eastAsia"/>
              </w:rPr>
              <w:t>訂立免貴條款</w:t>
            </w:r>
            <w:proofErr w:type="gramEnd"/>
            <w:r w:rsidRPr="00362FD6">
              <w:rPr>
                <w:rFonts w:ascii="標楷體" w:hAnsi="標楷體" w:cs="標楷體" w:hint="eastAsia"/>
              </w:rPr>
              <w:t>（</w:t>
            </w:r>
            <w:r w:rsidRPr="00362FD6">
              <w:rPr>
                <w:rFonts w:ascii="標楷體" w:hAnsi="標楷體" w:cs="標楷體"/>
              </w:rPr>
              <w:t>hold-harmless agreement</w:t>
            </w:r>
            <w:r w:rsidRPr="00362FD6">
              <w:rPr>
                <w:rFonts w:ascii="標楷體" w:hAnsi="標楷體" w:cs="標楷體" w:hint="eastAsia"/>
              </w:rPr>
              <w:t>）等方法，亦即將與危險有關標的，活動及其可能的損失轉嫁他人承擔。</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rPr>
              <w:t>4.</w:t>
            </w:r>
            <w:r w:rsidRPr="00362FD6">
              <w:rPr>
                <w:rFonts w:ascii="標楷體" w:hAnsi="標楷體" w:cs="標楷體" w:hint="eastAsia"/>
              </w:rPr>
              <w:t>危險組合：集合較多同質的危險標的，以減低未來損失發生的頻率。</w:t>
            </w:r>
          </w:p>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rPr>
              <w:t>5</w:t>
            </w:r>
            <w:r w:rsidRPr="00362FD6">
              <w:rPr>
                <w:rFonts w:ascii="標楷體" w:hAnsi="標楷體" w:cs="標楷體" w:hint="eastAsia"/>
              </w:rPr>
              <w:t>.其他危險控制措施：例如隔離，合併</w:t>
            </w:r>
            <w:proofErr w:type="gramStart"/>
            <w:r w:rsidRPr="00362FD6">
              <w:rPr>
                <w:rFonts w:ascii="標楷體" w:hAnsi="標楷體" w:cs="標楷體" w:hint="eastAsia"/>
              </w:rPr>
              <w:t>等舉搭</w:t>
            </w:r>
            <w:proofErr w:type="gramEnd"/>
            <w:r w:rsidRPr="00362FD6">
              <w:rPr>
                <w:rFonts w:ascii="標楷體" w:hAnsi="標楷體" w:cs="標楷體" w:hint="eastAsia"/>
              </w:rPr>
              <w:t>，用意在減低損失頻率，損失幅度及增加預測損失的控制型危險管理能力。</w:t>
            </w:r>
          </w:p>
        </w:tc>
      </w:tr>
      <w:tr w:rsidR="00FE300A" w:rsidRPr="00362FD6" w:rsidTr="00FE300A">
        <w:trPr>
          <w:trHeight w:val="983"/>
        </w:trPr>
        <w:tc>
          <w:tcPr>
            <w:tcW w:w="2121"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理財/財務型/</w:t>
            </w:r>
            <w:proofErr w:type="gramStart"/>
            <w:r w:rsidRPr="00362FD6">
              <w:rPr>
                <w:rFonts w:ascii="標楷體" w:hAnsi="標楷體" w:cs="標楷體" w:hint="eastAsia"/>
              </w:rPr>
              <w:t>籌資型</w:t>
            </w:r>
            <w:proofErr w:type="gramEnd"/>
            <w:r w:rsidRPr="00362FD6">
              <w:rPr>
                <w:rFonts w:ascii="標楷體" w:hAnsi="標楷體" w:cs="標楷體" w:hint="eastAsia"/>
              </w:rPr>
              <w:t>(Risk Funding)危險管理</w:t>
            </w:r>
          </w:p>
        </w:tc>
        <w:tc>
          <w:tcPr>
            <w:tcW w:w="5749"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1.危險自留：單純自留，自己保險，集團專屬保險。</w:t>
            </w:r>
          </w:p>
          <w:p w:rsidR="00FE300A" w:rsidRPr="00362FD6" w:rsidRDefault="00FE300A" w:rsidP="00FE300A">
            <w:pPr>
              <w:pStyle w:val="a3"/>
              <w:spacing w:line="276" w:lineRule="auto"/>
              <w:ind w:leftChars="132" w:left="317"/>
              <w:rPr>
                <w:rFonts w:ascii="標楷體" w:hAnsi="標楷體" w:cs="標楷體"/>
              </w:rPr>
            </w:pPr>
            <w:r w:rsidRPr="00362FD6">
              <w:rPr>
                <w:rFonts w:ascii="標楷體" w:hAnsi="標楷體" w:cs="標楷體" w:hint="eastAsia"/>
              </w:rPr>
              <w:t>（1）主動危險自留：預期損失成本可控制或可精算，且損失幅度不大，適合採用自留來管理危險。如自負額，自己保險，集團專屬保險。</w:t>
            </w:r>
          </w:p>
          <w:p w:rsidR="00FE300A" w:rsidRPr="00362FD6" w:rsidRDefault="00FE300A" w:rsidP="00FE300A">
            <w:pPr>
              <w:pStyle w:val="a3"/>
              <w:spacing w:line="276" w:lineRule="auto"/>
              <w:ind w:leftChars="132" w:left="317"/>
              <w:rPr>
                <w:rFonts w:ascii="標楷體" w:hAnsi="標楷體" w:cs="標楷體"/>
              </w:rPr>
            </w:pPr>
            <w:r w:rsidRPr="00362FD6">
              <w:rPr>
                <w:rFonts w:ascii="標楷體" w:hAnsi="標楷體" w:cs="標楷體" w:hint="eastAsia"/>
              </w:rPr>
              <w:t>（</w:t>
            </w:r>
            <w:r w:rsidRPr="00362FD6">
              <w:rPr>
                <w:rFonts w:ascii="標楷體" w:hAnsi="標楷體" w:cs="標楷體"/>
              </w:rPr>
              <w:t>2</w:t>
            </w:r>
            <w:r w:rsidRPr="00362FD6">
              <w:rPr>
                <w:rFonts w:ascii="標楷體" w:hAnsi="標楷體" w:cs="標楷體" w:hint="eastAsia"/>
              </w:rPr>
              <w:t>）被動危險自留：損失幅度太大，保險公司拒絕承保危險，且危險又無法避免，只能被迫自己承擔危險。或對危險無知而自留。</w:t>
            </w:r>
          </w:p>
          <w:p w:rsidR="00FE300A" w:rsidRPr="00362FD6" w:rsidRDefault="00FE300A" w:rsidP="00FE300A">
            <w:pPr>
              <w:pStyle w:val="a3"/>
              <w:spacing w:line="276" w:lineRule="auto"/>
              <w:ind w:leftChars="13" w:left="31"/>
              <w:rPr>
                <w:rFonts w:ascii="標楷體" w:hAnsi="標楷體" w:cs="標楷體"/>
              </w:rPr>
            </w:pPr>
            <w:r w:rsidRPr="00362FD6">
              <w:rPr>
                <w:rFonts w:ascii="標楷體" w:hAnsi="標楷體" w:cs="標楷體"/>
              </w:rPr>
              <w:t>2.</w:t>
            </w:r>
            <w:r w:rsidRPr="00362FD6">
              <w:rPr>
                <w:rFonts w:ascii="標楷體" w:hAnsi="標楷體" w:cs="標楷體" w:hint="eastAsia"/>
              </w:rPr>
              <w:t>財務型移轉：公司化，保證，風險證券化</w:t>
            </w:r>
            <w:proofErr w:type="gramStart"/>
            <w:r w:rsidRPr="00362FD6">
              <w:rPr>
                <w:rFonts w:ascii="標楷體" w:hAnsi="標楷體" w:cs="標楷體" w:hint="eastAsia"/>
              </w:rPr>
              <w:t>（</w:t>
            </w:r>
            <w:proofErr w:type="gramEnd"/>
            <w:r w:rsidRPr="00362FD6">
              <w:rPr>
                <w:rFonts w:ascii="標楷體" w:hAnsi="標楷體" w:cs="標楷體"/>
              </w:rPr>
              <w:t xml:space="preserve">risk securitization) </w:t>
            </w:r>
          </w:p>
          <w:p w:rsidR="00FE300A" w:rsidRPr="00362FD6" w:rsidRDefault="00FE300A" w:rsidP="00FE300A">
            <w:pPr>
              <w:pStyle w:val="a3"/>
              <w:spacing w:line="276" w:lineRule="auto"/>
              <w:ind w:leftChars="13" w:left="31"/>
              <w:rPr>
                <w:rFonts w:ascii="標楷體" w:hAnsi="標楷體" w:cs="標楷體"/>
              </w:rPr>
            </w:pPr>
            <w:r w:rsidRPr="00362FD6">
              <w:rPr>
                <w:rFonts w:ascii="標楷體" w:hAnsi="標楷體" w:cs="標楷體"/>
              </w:rPr>
              <w:t>3.</w:t>
            </w:r>
            <w:r w:rsidRPr="00362FD6">
              <w:rPr>
                <w:rFonts w:ascii="標楷體" w:hAnsi="標楷體" w:cs="標楷體" w:hint="eastAsia"/>
              </w:rPr>
              <w:t>傳統保險。</w:t>
            </w:r>
          </w:p>
        </w:tc>
      </w:tr>
    </w:tbl>
    <w:p w:rsidR="00FE300A" w:rsidRPr="00362FD6" w:rsidRDefault="00FE300A" w:rsidP="00FE300A">
      <w:pPr>
        <w:pStyle w:val="a3"/>
        <w:spacing w:line="276" w:lineRule="auto"/>
        <w:ind w:leftChars="0" w:left="426"/>
        <w:rPr>
          <w:rFonts w:ascii="標楷體" w:hAnsi="標楷體" w:cs="標楷體"/>
        </w:rPr>
      </w:pP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hint="eastAsia"/>
        </w:rPr>
        <w:lastRenderedPageBreak/>
        <w:t>◆危險管理步驟</w:t>
      </w: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rPr>
        <w:t>1.</w:t>
      </w:r>
      <w:r w:rsidRPr="00362FD6">
        <w:rPr>
          <w:rFonts w:ascii="標楷體" w:hAnsi="標楷體" w:cs="標楷體" w:hint="eastAsia"/>
        </w:rPr>
        <w:t>辦識危險性質與分析危險範園</w:t>
      </w:r>
    </w:p>
    <w:p w:rsidR="00FE300A" w:rsidRPr="00362FD6" w:rsidRDefault="00FE300A" w:rsidP="00FE300A">
      <w:pPr>
        <w:pStyle w:val="a3"/>
        <w:spacing w:line="276" w:lineRule="auto"/>
        <w:ind w:leftChars="0" w:left="709"/>
        <w:rPr>
          <w:rFonts w:ascii="標楷體" w:hAnsi="標楷體" w:cs="標楷體"/>
        </w:rPr>
      </w:pPr>
      <w:r w:rsidRPr="00362FD6">
        <w:rPr>
          <w:rFonts w:ascii="標楷體" w:hAnsi="標楷體" w:cs="標楷體" w:hint="eastAsia"/>
        </w:rPr>
        <w:t>危險管理的第一步驟就是確認危險的性質，並分析危險來自何處及其範圍。</w:t>
      </w:r>
    </w:p>
    <w:p w:rsidR="00FE300A" w:rsidRPr="00362FD6" w:rsidRDefault="00FE300A" w:rsidP="00FE300A">
      <w:pPr>
        <w:pStyle w:val="a3"/>
        <w:spacing w:line="276" w:lineRule="auto"/>
        <w:ind w:leftChars="0" w:left="426"/>
        <w:rPr>
          <w:rFonts w:ascii="標楷體" w:hAnsi="標楷體" w:cs="標楷體"/>
        </w:rPr>
      </w:pPr>
      <w:r w:rsidRPr="00362FD6">
        <w:rPr>
          <w:rFonts w:ascii="標楷體" w:hAnsi="標楷體" w:cs="標楷體"/>
        </w:rPr>
        <w:t>2.</w:t>
      </w:r>
      <w:r w:rsidRPr="00362FD6">
        <w:rPr>
          <w:rFonts w:ascii="標楷體" w:hAnsi="標楷體" w:cs="標楷體" w:hint="eastAsia"/>
        </w:rPr>
        <w:t>評估危險成本</w:t>
      </w:r>
    </w:p>
    <w:p w:rsidR="00FE300A" w:rsidRPr="00362FD6" w:rsidRDefault="00FE300A" w:rsidP="00FE300A">
      <w:pPr>
        <w:pStyle w:val="a3"/>
        <w:spacing w:line="276" w:lineRule="auto"/>
        <w:ind w:leftChars="0" w:left="709"/>
        <w:rPr>
          <w:rFonts w:ascii="標楷體" w:hAnsi="標楷體" w:cs="標楷體"/>
        </w:rPr>
      </w:pPr>
      <w:r w:rsidRPr="00362FD6">
        <w:rPr>
          <w:rFonts w:ascii="標楷體" w:hAnsi="標楷體" w:cs="標楷體" w:hint="eastAsia"/>
        </w:rPr>
        <w:t>主要在衡量危險暴露單位對於經濟個體可能產生之潛在損失及其影響大小。</w:t>
      </w:r>
    </w:p>
    <w:p w:rsidR="00FE300A" w:rsidRPr="00362FD6" w:rsidRDefault="00FE300A" w:rsidP="00FE300A">
      <w:pPr>
        <w:pStyle w:val="a3"/>
        <w:numPr>
          <w:ilvl w:val="0"/>
          <w:numId w:val="4"/>
        </w:numPr>
        <w:spacing w:line="276" w:lineRule="auto"/>
        <w:ind w:leftChars="0"/>
        <w:rPr>
          <w:rFonts w:ascii="標楷體" w:hAnsi="標楷體" w:cs="標楷體"/>
        </w:rPr>
      </w:pPr>
      <w:r w:rsidRPr="00362FD6">
        <w:rPr>
          <w:rFonts w:ascii="標楷體" w:hAnsi="標楷體" w:cs="標楷體" w:hint="eastAsia"/>
        </w:rPr>
        <w:t>損失頻率：某一期間內特定保險單位數（保險對象），發生危險事故的平均次數</w:t>
      </w:r>
    </w:p>
    <w:p w:rsidR="00FE300A" w:rsidRPr="00362FD6" w:rsidRDefault="00FE300A" w:rsidP="00FE300A">
      <w:pPr>
        <w:pStyle w:val="a3"/>
        <w:spacing w:line="276" w:lineRule="auto"/>
        <w:ind w:leftChars="0" w:left="1069"/>
        <w:jc w:val="center"/>
        <w:rPr>
          <w:rFonts w:ascii="標楷體" w:hAnsi="標楷體" w:cs="標楷體"/>
          <w:b/>
          <w:bCs/>
          <w:i/>
          <w:iCs/>
        </w:rPr>
      </w:pPr>
      <w:r w:rsidRPr="00362FD6">
        <w:rPr>
          <w:rFonts w:ascii="標楷體" w:hAnsi="標楷體" w:cs="標楷體" w:hint="eastAsia"/>
          <w:b/>
          <w:bCs/>
          <w:i/>
          <w:iCs/>
          <w:highlight w:val="lightGray"/>
        </w:rPr>
        <w:t>損失頻率</w:t>
      </w:r>
      <w:r w:rsidRPr="00362FD6">
        <w:rPr>
          <w:rFonts w:ascii="標楷體" w:hAnsi="標楷體" w:cs="標楷體"/>
          <w:b/>
          <w:bCs/>
          <w:i/>
          <w:iCs/>
          <w:highlight w:val="lightGray"/>
        </w:rPr>
        <w:t>=</w:t>
      </w:r>
      <w:r w:rsidRPr="00362FD6">
        <w:rPr>
          <w:rFonts w:ascii="標楷體" w:hAnsi="標楷體" w:cs="標楷體" w:hint="eastAsia"/>
          <w:b/>
          <w:bCs/>
          <w:i/>
          <w:iCs/>
          <w:highlight w:val="lightGray"/>
        </w:rPr>
        <w:t>損失次數</w:t>
      </w:r>
      <w:r w:rsidRPr="00362FD6">
        <w:rPr>
          <w:rFonts w:ascii="標楷體" w:hAnsi="標楷體" w:cs="標楷體"/>
          <w:b/>
          <w:bCs/>
          <w:i/>
          <w:iCs/>
          <w:highlight w:val="lightGray"/>
        </w:rPr>
        <w:t>+</w:t>
      </w:r>
      <w:r w:rsidRPr="00362FD6">
        <w:rPr>
          <w:rFonts w:ascii="標楷體" w:hAnsi="標楷體" w:cs="標楷體" w:hint="eastAsia"/>
          <w:b/>
          <w:bCs/>
          <w:i/>
          <w:iCs/>
          <w:highlight w:val="lightGray"/>
        </w:rPr>
        <w:t>危險單位數</w:t>
      </w:r>
    </w:p>
    <w:p w:rsidR="00FE300A" w:rsidRPr="00362FD6" w:rsidRDefault="00FE300A" w:rsidP="00FE300A">
      <w:pPr>
        <w:pStyle w:val="a3"/>
        <w:numPr>
          <w:ilvl w:val="0"/>
          <w:numId w:val="4"/>
        </w:numPr>
        <w:spacing w:line="276" w:lineRule="auto"/>
        <w:ind w:leftChars="0"/>
        <w:rPr>
          <w:rFonts w:ascii="標楷體" w:hAnsi="標楷體" w:cs="標楷體"/>
        </w:rPr>
      </w:pPr>
      <w:r w:rsidRPr="00362FD6">
        <w:rPr>
          <w:rFonts w:ascii="標楷體" w:hAnsi="標楷體" w:cs="標楷體" w:hint="eastAsia"/>
        </w:rPr>
        <w:t>損失幅度：某一期間內特定保險單位數（保險對象）均每次遭受損失的金額。</w:t>
      </w:r>
    </w:p>
    <w:p w:rsidR="00FE300A" w:rsidRPr="00362FD6" w:rsidRDefault="00FE300A" w:rsidP="00FE300A">
      <w:pPr>
        <w:pStyle w:val="a3"/>
        <w:spacing w:line="276" w:lineRule="auto"/>
        <w:ind w:leftChars="0" w:left="1069"/>
        <w:jc w:val="center"/>
        <w:rPr>
          <w:rFonts w:ascii="標楷體" w:hAnsi="標楷體" w:cs="標楷體"/>
          <w:b/>
          <w:bCs/>
          <w:i/>
          <w:iCs/>
          <w:highlight w:val="lightGray"/>
        </w:rPr>
      </w:pPr>
      <w:r w:rsidRPr="00362FD6">
        <w:rPr>
          <w:rFonts w:ascii="標楷體" w:hAnsi="標楷體" w:cs="標楷體" w:hint="eastAsia"/>
          <w:b/>
          <w:bCs/>
          <w:i/>
          <w:iCs/>
          <w:highlight w:val="lightGray"/>
        </w:rPr>
        <w:t>損失幅度</w:t>
      </w:r>
      <w:r w:rsidRPr="00362FD6">
        <w:rPr>
          <w:rFonts w:ascii="標楷體" w:hAnsi="標楷體" w:cs="標楷體"/>
          <w:b/>
          <w:bCs/>
          <w:i/>
          <w:iCs/>
          <w:highlight w:val="lightGray"/>
        </w:rPr>
        <w:t>=</w:t>
      </w:r>
      <w:r w:rsidRPr="00362FD6">
        <w:rPr>
          <w:rFonts w:ascii="標楷體" w:hAnsi="標楷體" w:cs="標楷體" w:hint="eastAsia"/>
          <w:b/>
          <w:bCs/>
          <w:i/>
          <w:iCs/>
          <w:highlight w:val="lightGray"/>
        </w:rPr>
        <w:t>損失總額/損失發生的次數</w:t>
      </w:r>
    </w:p>
    <w:p w:rsidR="00FE300A" w:rsidRPr="00362FD6" w:rsidRDefault="00FE300A" w:rsidP="00FE300A">
      <w:pPr>
        <w:pStyle w:val="a3"/>
        <w:numPr>
          <w:ilvl w:val="0"/>
          <w:numId w:val="4"/>
        </w:numPr>
        <w:spacing w:line="276" w:lineRule="auto"/>
        <w:ind w:leftChars="0"/>
        <w:rPr>
          <w:rFonts w:ascii="標楷體" w:hAnsi="標楷體" w:cs="標楷體"/>
        </w:rPr>
      </w:pPr>
      <w:r w:rsidRPr="00362FD6">
        <w:rPr>
          <w:rFonts w:ascii="標楷體" w:hAnsi="標楷體" w:cs="標楷體" w:hint="eastAsia"/>
        </w:rPr>
        <w:t>損失成本</w:t>
      </w:r>
      <w:r w:rsidRPr="00362FD6">
        <w:rPr>
          <w:rFonts w:ascii="標楷體" w:hAnsi="標楷體" w:cs="標楷體"/>
        </w:rPr>
        <w:t>=</w:t>
      </w:r>
      <w:r w:rsidRPr="00362FD6">
        <w:rPr>
          <w:rFonts w:ascii="標楷體" w:hAnsi="標楷體" w:cs="標楷體" w:hint="eastAsia"/>
        </w:rPr>
        <w:t>損失頻率*損失幅度</w:t>
      </w:r>
    </w:p>
    <w:p w:rsidR="00FE300A" w:rsidRPr="00362FD6" w:rsidRDefault="00FE300A" w:rsidP="00FE300A">
      <w:pPr>
        <w:pStyle w:val="a3"/>
        <w:spacing w:line="276" w:lineRule="auto"/>
        <w:ind w:leftChars="0" w:left="1069"/>
        <w:rPr>
          <w:rFonts w:ascii="標楷體" w:hAnsi="標楷體" w:cs="標楷體"/>
          <w:b/>
          <w:bCs/>
        </w:rPr>
      </w:pPr>
      <w:r w:rsidRPr="00362FD6">
        <w:rPr>
          <w:rFonts w:ascii="標楷體" w:hAnsi="標楷體" w:cs="標楷體" w:hint="eastAsia"/>
          <w:b/>
          <w:bCs/>
        </w:rPr>
        <w:t>例題</w:t>
      </w:r>
    </w:p>
    <w:p w:rsidR="00FE300A" w:rsidRPr="00362FD6" w:rsidRDefault="00FE300A" w:rsidP="00FE300A">
      <w:pPr>
        <w:pStyle w:val="a3"/>
        <w:spacing w:line="276" w:lineRule="auto"/>
        <w:ind w:leftChars="0" w:left="1069"/>
        <w:rPr>
          <w:rFonts w:ascii="標楷體" w:hAnsi="標楷體" w:cs="標楷體"/>
        </w:rPr>
      </w:pPr>
      <w:r w:rsidRPr="00362FD6">
        <w:rPr>
          <w:rFonts w:ascii="標楷體" w:hAnsi="標楷體" w:cs="標楷體"/>
          <w:noProof/>
        </w:rPr>
        <mc:AlternateContent>
          <mc:Choice Requires="wps">
            <w:drawing>
              <wp:anchor distT="45720" distB="45720" distL="114300" distR="114300" simplePos="0" relativeHeight="251659264" behindDoc="0" locked="0" layoutInCell="1" allowOverlap="1" wp14:anchorId="353A70D9" wp14:editId="7266E506">
                <wp:simplePos x="0" y="0"/>
                <wp:positionH relativeFrom="column">
                  <wp:posOffset>685800</wp:posOffset>
                </wp:positionH>
                <wp:positionV relativeFrom="paragraph">
                  <wp:posOffset>668655</wp:posOffset>
                </wp:positionV>
                <wp:extent cx="4220210" cy="1424305"/>
                <wp:effectExtent l="0" t="0" r="27940" b="234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1424305"/>
                        </a:xfrm>
                        <a:prstGeom prst="rect">
                          <a:avLst/>
                        </a:prstGeom>
                        <a:solidFill>
                          <a:srgbClr val="FFFFFF"/>
                        </a:solidFill>
                        <a:ln w="9525">
                          <a:solidFill>
                            <a:srgbClr val="000000"/>
                          </a:solidFill>
                          <a:miter lim="800000"/>
                          <a:headEnd/>
                          <a:tailEnd/>
                        </a:ln>
                      </wps:spPr>
                      <wps:txbx>
                        <w:txbxContent>
                          <w:p w:rsidR="006B0E33" w:rsidRDefault="006B0E33">
                            <w:r>
                              <w:rPr>
                                <w:rFonts w:hint="eastAsia"/>
                              </w:rPr>
                              <w:t>練習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A70D9" id="_x0000_t202" coordsize="21600,21600" o:spt="202" path="m,l,21600r21600,l21600,xe">
                <v:stroke joinstyle="miter"/>
                <v:path gradientshapeok="t" o:connecttype="rect"/>
              </v:shapetype>
              <v:shape id="文字方塊 2" o:spid="_x0000_s1026" type="#_x0000_t202" style="position:absolute;left:0;text-align:left;margin-left:54pt;margin-top:52.65pt;width:332.3pt;height:1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">
                <v:textbox>
                  <w:txbxContent>
                    <w:p w:rsidR="006B0E33" w:rsidRDefault="006B0E33">
                      <w:r>
                        <w:rPr>
                          <w:rFonts w:hint="eastAsia"/>
                        </w:rPr>
                        <w:t>練習</w:t>
                      </w:r>
                    </w:p>
                  </w:txbxContent>
                </v:textbox>
                <w10:wrap type="square"/>
              </v:shape>
            </w:pict>
          </mc:Fallback>
        </mc:AlternateContent>
      </w:r>
      <w:r w:rsidRPr="00362FD6">
        <w:rPr>
          <w:rFonts w:ascii="標楷體" w:hAnsi="標楷體" w:cs="標楷體" w:hint="eastAsia"/>
        </w:rPr>
        <w:t>每</w:t>
      </w:r>
      <w:r w:rsidRPr="00362FD6">
        <w:rPr>
          <w:rFonts w:ascii="標楷體" w:hAnsi="標楷體" w:cs="標楷體"/>
        </w:rPr>
        <w:t>1000</w:t>
      </w:r>
      <w:r w:rsidRPr="00362FD6">
        <w:rPr>
          <w:rFonts w:ascii="標楷體" w:hAnsi="標楷體" w:cs="標楷體" w:hint="eastAsia"/>
        </w:rPr>
        <w:t>輛機車中，可能發生竊盜損失者估計有</w:t>
      </w:r>
      <w:r w:rsidRPr="00362FD6">
        <w:rPr>
          <w:rFonts w:ascii="標楷體" w:hAnsi="標楷體" w:cs="標楷體"/>
        </w:rPr>
        <w:t>100</w:t>
      </w:r>
      <w:r w:rsidRPr="00362FD6">
        <w:rPr>
          <w:rFonts w:ascii="標楷體" w:hAnsi="標楷體" w:cs="標楷體" w:hint="eastAsia"/>
        </w:rPr>
        <w:t>輛，每輛損失為</w:t>
      </w:r>
      <w:r w:rsidRPr="00362FD6">
        <w:rPr>
          <w:rFonts w:ascii="標楷體" w:hAnsi="標楷體" w:cs="標楷體"/>
        </w:rPr>
        <w:t>20,000</w:t>
      </w:r>
      <w:r w:rsidRPr="00362FD6">
        <w:rPr>
          <w:rFonts w:ascii="標楷體" w:hAnsi="標楷體" w:cs="標楷體" w:hint="eastAsia"/>
        </w:rPr>
        <w:t>元，其每輛的損失成本為多少？</w:t>
      </w:r>
    </w:p>
    <w:p w:rsidR="00FE300A" w:rsidRPr="00362FD6" w:rsidRDefault="00FE300A" w:rsidP="00FE300A">
      <w:pPr>
        <w:pStyle w:val="a3"/>
        <w:spacing w:line="276" w:lineRule="auto"/>
        <w:ind w:leftChars="0" w:left="1069"/>
        <w:rPr>
          <w:rFonts w:ascii="標楷體" w:hAnsi="標楷體" w:cs="標楷體"/>
        </w:rPr>
      </w:pPr>
    </w:p>
    <w:p w:rsidR="00FE300A" w:rsidRPr="00362FD6" w:rsidRDefault="00FE300A" w:rsidP="00FE300A">
      <w:pPr>
        <w:pStyle w:val="a3"/>
        <w:spacing w:line="276" w:lineRule="auto"/>
        <w:ind w:leftChars="0" w:left="1069"/>
        <w:rPr>
          <w:rFonts w:ascii="標楷體" w:hAnsi="標楷體" w:cs="標楷體"/>
        </w:rPr>
      </w:pPr>
    </w:p>
    <w:p w:rsidR="00FE300A" w:rsidRPr="00362FD6" w:rsidRDefault="00FE300A" w:rsidP="00FE300A">
      <w:pPr>
        <w:pStyle w:val="a3"/>
        <w:numPr>
          <w:ilvl w:val="0"/>
          <w:numId w:val="4"/>
        </w:numPr>
        <w:spacing w:line="276" w:lineRule="auto"/>
        <w:ind w:leftChars="0"/>
        <w:rPr>
          <w:rFonts w:ascii="標楷體" w:hAnsi="標楷體" w:cs="標楷體"/>
        </w:rPr>
      </w:pPr>
      <w:r w:rsidRPr="00362FD6">
        <w:rPr>
          <w:rFonts w:ascii="標楷體" w:hAnsi="標楷體" w:cs="標楷體" w:hint="eastAsia"/>
        </w:rPr>
        <w:t>危險管理方陣</w:t>
      </w:r>
    </w:p>
    <w:p w:rsidR="00FE300A" w:rsidRPr="00362FD6" w:rsidRDefault="00FE300A" w:rsidP="00FE300A">
      <w:pPr>
        <w:pStyle w:val="a3"/>
        <w:spacing w:line="276" w:lineRule="auto"/>
        <w:ind w:leftChars="0" w:left="284"/>
        <w:rPr>
          <w:rFonts w:ascii="標楷體" w:hAnsi="標楷體" w:cs="標楷體"/>
        </w:rPr>
      </w:pPr>
      <w:r w:rsidRPr="00362FD6">
        <w:rPr>
          <w:rFonts w:ascii="標楷體" w:hAnsi="標楷體" w:cs="標楷體"/>
          <w:noProof/>
        </w:rPr>
        <w:lastRenderedPageBreak/>
        <w:drawing>
          <wp:inline distT="0" distB="0" distL="0" distR="0" wp14:anchorId="329EEE0A" wp14:editId="161EC9B5">
            <wp:extent cx="5233737" cy="3417474"/>
            <wp:effectExtent l="0" t="0" r="508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9131" cy="3434056"/>
                    </a:xfrm>
                    <a:prstGeom prst="rect">
                      <a:avLst/>
                    </a:prstGeom>
                    <a:noFill/>
                    <a:ln>
                      <a:noFill/>
                    </a:ln>
                  </pic:spPr>
                </pic:pic>
              </a:graphicData>
            </a:graphic>
          </wp:inline>
        </w:drawing>
      </w:r>
      <w:r w:rsidRPr="00362FD6">
        <w:rPr>
          <w:rFonts w:ascii="標楷體" w:hAnsi="標楷體" w:cs="標楷體" w:hint="eastAsia"/>
        </w:rPr>
        <w:t>3. 採取適當的危險管理工具</w:t>
      </w:r>
    </w:p>
    <w:p w:rsidR="00FE300A" w:rsidRPr="00362FD6" w:rsidRDefault="00FE300A" w:rsidP="00FE300A">
      <w:pPr>
        <w:pStyle w:val="a3"/>
        <w:spacing w:line="276" w:lineRule="auto"/>
        <w:ind w:leftChars="0" w:left="567"/>
        <w:rPr>
          <w:rFonts w:ascii="標楷體" w:hAnsi="標楷體" w:cs="標楷體"/>
        </w:rPr>
      </w:pPr>
      <w:r w:rsidRPr="00362FD6">
        <w:rPr>
          <w:rFonts w:ascii="標楷體" w:hAnsi="標楷體" w:cs="標楷體" w:hint="eastAsia"/>
        </w:rPr>
        <w:t>了解了生活中無處不在的危險後，就要根據危險的性質，採取適當的危險管理工具，原則上可以依照事故發生的前中，後三段時期，選擇有效的管理策略。</w:t>
      </w:r>
    </w:p>
    <w:p w:rsidR="00FE300A" w:rsidRPr="00362FD6" w:rsidRDefault="00FE300A" w:rsidP="00FE300A">
      <w:pPr>
        <w:pStyle w:val="a3"/>
        <w:spacing w:line="276" w:lineRule="auto"/>
        <w:ind w:leftChars="0" w:left="567"/>
        <w:rPr>
          <w:rFonts w:ascii="標楷體" w:hAnsi="標楷體" w:cs="標楷體"/>
        </w:rPr>
      </w:pPr>
    </w:p>
    <w:tbl>
      <w:tblPr>
        <w:tblStyle w:val="a4"/>
        <w:tblW w:w="0" w:type="auto"/>
        <w:tblInd w:w="567" w:type="dxa"/>
        <w:tblLook w:val="04A0" w:firstRow="1" w:lastRow="0" w:firstColumn="1" w:lastColumn="0" w:noHBand="0" w:noVBand="1"/>
      </w:tblPr>
      <w:tblGrid>
        <w:gridCol w:w="2405"/>
        <w:gridCol w:w="5324"/>
      </w:tblGrid>
      <w:tr w:rsidR="00FE300A" w:rsidRPr="00362FD6" w:rsidTr="00FE300A">
        <w:tc>
          <w:tcPr>
            <w:tcW w:w="2405"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事故發生時段</w:t>
            </w:r>
          </w:p>
        </w:tc>
        <w:tc>
          <w:tcPr>
            <w:tcW w:w="5324"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危險管理工具</w:t>
            </w:r>
          </w:p>
        </w:tc>
      </w:tr>
      <w:tr w:rsidR="00FE300A" w:rsidRPr="00362FD6" w:rsidTr="00FE300A">
        <w:tc>
          <w:tcPr>
            <w:tcW w:w="2405"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事故發生前</w:t>
            </w:r>
          </w:p>
        </w:tc>
        <w:tc>
          <w:tcPr>
            <w:tcW w:w="5324"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避免</w:t>
            </w:r>
            <w:r w:rsidRPr="00362FD6">
              <w:rPr>
                <w:rFonts w:ascii="標楷體" w:hAnsi="標楷體" w:cs="標楷體"/>
              </w:rPr>
              <w:sym w:font="Wingdings" w:char="F0E0"/>
            </w:r>
            <w:r w:rsidRPr="00362FD6">
              <w:rPr>
                <w:rFonts w:ascii="標楷體" w:hAnsi="標楷體" w:cs="標楷體" w:hint="eastAsia"/>
              </w:rPr>
              <w:t>去除危險事故發生的根源，是一種最簡單，經濟且有效的危險處理方法。例如：害怕溺水就不要靠近水邊。預防</w:t>
            </w:r>
            <w:r w:rsidRPr="00362FD6">
              <w:rPr>
                <w:rFonts w:ascii="標楷體" w:hAnsi="標楷體" w:cs="標楷體"/>
              </w:rPr>
              <w:sym w:font="Wingdings" w:char="F0E0"/>
            </w:r>
            <w:r w:rsidRPr="00362FD6">
              <w:rPr>
                <w:rFonts w:ascii="標楷體" w:hAnsi="標楷體" w:cs="標楷體" w:hint="eastAsia"/>
              </w:rPr>
              <w:t>在損失發生前的措施。例如：高血壓者定期健檢，避免體重過重，就可預防中風。移轉</w:t>
            </w:r>
            <w:r w:rsidRPr="00362FD6">
              <w:rPr>
                <w:rFonts w:ascii="標楷體" w:hAnsi="標楷體" w:cs="標楷體"/>
              </w:rPr>
              <w:sym w:font="Wingdings" w:char="F0E0"/>
            </w:r>
            <w:r w:rsidRPr="00362FD6">
              <w:rPr>
                <w:rFonts w:ascii="標楷體" w:hAnsi="標楷體" w:cs="標楷體" w:hint="eastAsia"/>
              </w:rPr>
              <w:t>將危險經由許多不同的方法轉嫁出去。例如：購買保險，把危險轉嫁給保險公司負擔。</w:t>
            </w:r>
          </w:p>
        </w:tc>
      </w:tr>
      <w:tr w:rsidR="00FE300A" w:rsidRPr="00362FD6" w:rsidTr="00FE300A">
        <w:tc>
          <w:tcPr>
            <w:tcW w:w="2405"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事故發生中</w:t>
            </w:r>
          </w:p>
        </w:tc>
        <w:tc>
          <w:tcPr>
            <w:tcW w:w="5324"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抑制</w:t>
            </w:r>
            <w:r w:rsidRPr="00362FD6">
              <w:rPr>
                <w:rFonts w:ascii="標楷體" w:hAnsi="標楷體" w:cs="標楷體"/>
              </w:rPr>
              <w:sym w:font="Wingdings" w:char="F0E0"/>
            </w:r>
            <w:r w:rsidRPr="00362FD6">
              <w:rPr>
                <w:rFonts w:ascii="標楷體" w:hAnsi="標楷體" w:cs="標楷體" w:hint="eastAsia"/>
              </w:rPr>
              <w:t>在事故發生時將損失降低到最低，以減輕嚴重性。例如：大樓設置自動灑水系統，如果遇到火災發生時，則可減輕損失。</w:t>
            </w:r>
          </w:p>
        </w:tc>
      </w:tr>
      <w:tr w:rsidR="00FE300A" w:rsidRPr="00362FD6" w:rsidTr="00FE300A">
        <w:tc>
          <w:tcPr>
            <w:tcW w:w="2405"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事故發生後</w:t>
            </w:r>
          </w:p>
        </w:tc>
        <w:tc>
          <w:tcPr>
            <w:tcW w:w="5324" w:type="dxa"/>
          </w:tcPr>
          <w:p w:rsidR="00FE300A" w:rsidRPr="00362FD6" w:rsidRDefault="00FE300A" w:rsidP="00FE300A">
            <w:pPr>
              <w:pStyle w:val="a3"/>
              <w:spacing w:line="276" w:lineRule="auto"/>
              <w:ind w:leftChars="0" w:left="0"/>
              <w:rPr>
                <w:rFonts w:ascii="標楷體" w:hAnsi="標楷體" w:cs="標楷體"/>
              </w:rPr>
            </w:pPr>
            <w:r w:rsidRPr="00362FD6">
              <w:rPr>
                <w:rFonts w:ascii="標楷體" w:hAnsi="標楷體" w:cs="標楷體" w:hint="eastAsia"/>
              </w:rPr>
              <w:t>自留</w:t>
            </w:r>
            <w:r w:rsidRPr="00362FD6">
              <w:rPr>
                <w:rFonts w:ascii="標楷體" w:hAnsi="標楷體" w:cs="標楷體"/>
              </w:rPr>
              <w:sym w:font="Wingdings" w:char="F0E0"/>
            </w:r>
            <w:r w:rsidRPr="00362FD6">
              <w:rPr>
                <w:rFonts w:ascii="標楷體" w:hAnsi="標楷體" w:cs="標楷體" w:hint="eastAsia"/>
              </w:rPr>
              <w:t>危險自己承擔，並未避免或移轉。例如：病患開刀前，醫院會要求其簽署同意書，表示該病患已得知開刀的危險但仍願意接受手術</w:t>
            </w:r>
          </w:p>
        </w:tc>
      </w:tr>
    </w:tbl>
    <w:p w:rsidR="00FE300A" w:rsidRPr="00362FD6" w:rsidRDefault="00FE300A" w:rsidP="00FE300A">
      <w:pPr>
        <w:pStyle w:val="a3"/>
        <w:spacing w:line="276" w:lineRule="auto"/>
        <w:ind w:leftChars="0" w:left="567"/>
        <w:rPr>
          <w:rFonts w:ascii="標楷體" w:hAnsi="標楷體" w:cs="標楷體"/>
        </w:rPr>
      </w:pPr>
    </w:p>
    <w:p w:rsidR="00FE300A" w:rsidRPr="00362FD6" w:rsidRDefault="00FE300A" w:rsidP="00FE300A">
      <w:pPr>
        <w:pStyle w:val="a3"/>
        <w:numPr>
          <w:ilvl w:val="0"/>
          <w:numId w:val="1"/>
        </w:numPr>
        <w:spacing w:line="276" w:lineRule="auto"/>
        <w:ind w:leftChars="0"/>
        <w:rPr>
          <w:rFonts w:ascii="標楷體" w:hAnsi="標楷體" w:cs="標楷體"/>
        </w:rPr>
      </w:pPr>
      <w:r w:rsidRPr="00362FD6">
        <w:rPr>
          <w:rFonts w:ascii="標楷體" w:hAnsi="標楷體" w:cs="標楷體" w:hint="eastAsia"/>
        </w:rPr>
        <w:lastRenderedPageBreak/>
        <w:t>檢討與修正執行成效為讓危險管理能達最大成效，要定期檢討並修正其執行成效</w:t>
      </w:r>
    </w:p>
    <w:p w:rsidR="00FE300A" w:rsidRPr="00362FD6" w:rsidRDefault="00FE300A" w:rsidP="00FE300A">
      <w:pPr>
        <w:spacing w:line="276" w:lineRule="auto"/>
        <w:rPr>
          <w:rFonts w:ascii="標楷體" w:eastAsia="標楷體" w:hAnsi="標楷體" w:cs="標楷體"/>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sz w:val="28"/>
        </w:rPr>
      </w:pPr>
    </w:p>
    <w:p w:rsidR="00FE300A" w:rsidRPr="00362FD6" w:rsidRDefault="00FE300A" w:rsidP="00FE300A">
      <w:pPr>
        <w:jc w:val="both"/>
        <w:rPr>
          <w:rFonts w:ascii="標楷體" w:eastAsia="標楷體" w:hAnsi="標楷體" w:hint="eastAsia"/>
          <w:sz w:val="28"/>
        </w:rPr>
      </w:pPr>
    </w:p>
    <w:p w:rsidR="00FE300A" w:rsidRPr="00362FD6" w:rsidRDefault="00FE300A" w:rsidP="00FE300A">
      <w:pPr>
        <w:spacing w:line="276" w:lineRule="auto"/>
        <w:jc w:val="center"/>
        <w:rPr>
          <w:rFonts w:ascii="標楷體" w:eastAsia="標楷體" w:hAnsi="標楷體" w:hint="eastAsia"/>
          <w:sz w:val="36"/>
          <w:szCs w:val="32"/>
        </w:rPr>
      </w:pPr>
      <w:r w:rsidRPr="00362FD6">
        <w:rPr>
          <w:rFonts w:ascii="標楷體" w:eastAsia="標楷體" w:hAnsi="標楷體" w:hint="eastAsia"/>
          <w:sz w:val="36"/>
          <w:szCs w:val="32"/>
        </w:rPr>
        <w:t>保險理論</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1.要保人:對保險標的具有保險利益，負交付保險金義務。</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2.保險人:經營保險事業之組織，具保險金請求權，負賠償義務。</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3.被保險人:保險事故發生時遭受損害，具賠償請求權，可為要保人。</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4.受益人:</w:t>
      </w:r>
      <w:proofErr w:type="gramStart"/>
      <w:r w:rsidRPr="00362FD6">
        <w:rPr>
          <w:rFonts w:ascii="標楷體" w:hAnsi="標楷體" w:hint="eastAsia"/>
          <w:szCs w:val="24"/>
        </w:rPr>
        <w:t>經要保人</w:t>
      </w:r>
      <w:proofErr w:type="gramEnd"/>
      <w:r w:rsidRPr="00362FD6">
        <w:rPr>
          <w:rFonts w:ascii="標楷體" w:hAnsi="標楷體" w:hint="eastAsia"/>
          <w:szCs w:val="24"/>
        </w:rPr>
        <w:t>或被保人約定享賠償請求權，可為要保人或被保險人。</w:t>
      </w:r>
    </w:p>
    <w:p w:rsidR="00FE300A" w:rsidRPr="00362FD6" w:rsidRDefault="00FE300A" w:rsidP="00FE300A">
      <w:pPr>
        <w:pStyle w:val="a3"/>
        <w:spacing w:line="276" w:lineRule="auto"/>
        <w:ind w:leftChars="0"/>
        <w:rPr>
          <w:rFonts w:ascii="標楷體" w:hAnsi="標楷體"/>
          <w:szCs w:val="24"/>
        </w:rPr>
      </w:pPr>
    </w:p>
    <w:tbl>
      <w:tblPr>
        <w:tblStyle w:val="a4"/>
        <w:tblW w:w="8162" w:type="dxa"/>
        <w:tblInd w:w="480" w:type="dxa"/>
        <w:tblLook w:val="04A0" w:firstRow="1" w:lastRow="0" w:firstColumn="1" w:lastColumn="0" w:noHBand="0" w:noVBand="1"/>
      </w:tblPr>
      <w:tblGrid>
        <w:gridCol w:w="1216"/>
        <w:gridCol w:w="3828"/>
        <w:gridCol w:w="3118"/>
      </w:tblGrid>
      <w:tr w:rsidR="00FE300A" w:rsidRPr="00362FD6" w:rsidTr="00FE300A">
        <w:tc>
          <w:tcPr>
            <w:tcW w:w="1216" w:type="dxa"/>
            <w:vAlign w:val="center"/>
          </w:tcPr>
          <w:p w:rsidR="00FE300A" w:rsidRPr="00362FD6" w:rsidRDefault="00FE300A" w:rsidP="00FE300A">
            <w:pPr>
              <w:pStyle w:val="a3"/>
              <w:tabs>
                <w:tab w:val="left" w:pos="386"/>
              </w:tabs>
              <w:spacing w:line="276" w:lineRule="auto"/>
              <w:ind w:leftChars="0" w:left="0"/>
              <w:rPr>
                <w:rFonts w:ascii="標楷體" w:hAnsi="標楷體"/>
                <w:szCs w:val="24"/>
              </w:rPr>
            </w:pPr>
            <w:r w:rsidRPr="00362FD6">
              <w:rPr>
                <w:rFonts w:ascii="標楷體" w:hAnsi="標楷體"/>
                <w:szCs w:val="24"/>
              </w:rPr>
              <w:tab/>
            </w:r>
          </w:p>
        </w:tc>
        <w:tc>
          <w:tcPr>
            <w:tcW w:w="3828" w:type="dxa"/>
            <w:vAlign w:val="center"/>
          </w:tcPr>
          <w:p w:rsidR="00FE300A" w:rsidRPr="00362FD6" w:rsidRDefault="00FE300A" w:rsidP="00FE300A">
            <w:pPr>
              <w:pStyle w:val="a3"/>
              <w:spacing w:line="276" w:lineRule="auto"/>
              <w:ind w:leftChars="0" w:left="0"/>
              <w:jc w:val="center"/>
              <w:rPr>
                <w:rFonts w:ascii="標楷體" w:hAnsi="標楷體"/>
                <w:szCs w:val="24"/>
              </w:rPr>
            </w:pPr>
            <w:r w:rsidRPr="00362FD6">
              <w:rPr>
                <w:rFonts w:ascii="標楷體" w:hAnsi="標楷體" w:hint="eastAsia"/>
                <w:szCs w:val="24"/>
              </w:rPr>
              <w:t>義務</w:t>
            </w:r>
          </w:p>
        </w:tc>
        <w:tc>
          <w:tcPr>
            <w:tcW w:w="3118" w:type="dxa"/>
            <w:vAlign w:val="center"/>
          </w:tcPr>
          <w:p w:rsidR="00FE300A" w:rsidRPr="00362FD6" w:rsidRDefault="00FE300A" w:rsidP="00FE300A">
            <w:pPr>
              <w:pStyle w:val="a3"/>
              <w:spacing w:line="276" w:lineRule="auto"/>
              <w:ind w:leftChars="0" w:left="0"/>
              <w:jc w:val="center"/>
              <w:rPr>
                <w:rFonts w:ascii="標楷體" w:hAnsi="標楷體"/>
                <w:szCs w:val="24"/>
              </w:rPr>
            </w:pPr>
            <w:r w:rsidRPr="00362FD6">
              <w:rPr>
                <w:rFonts w:ascii="標楷體" w:hAnsi="標楷體" w:hint="eastAsia"/>
                <w:szCs w:val="24"/>
              </w:rPr>
              <w:t>權利</w:t>
            </w:r>
          </w:p>
        </w:tc>
      </w:tr>
      <w:tr w:rsidR="00FE300A" w:rsidRPr="00362FD6" w:rsidTr="00FE300A">
        <w:tc>
          <w:tcPr>
            <w:tcW w:w="1216"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要保人</w:t>
            </w:r>
          </w:p>
        </w:tc>
        <w:tc>
          <w:tcPr>
            <w:tcW w:w="3828" w:type="dxa"/>
            <w:vAlign w:val="center"/>
          </w:tcPr>
          <w:p w:rsidR="00FE300A" w:rsidRPr="00362FD6" w:rsidRDefault="00FE300A" w:rsidP="00FE300A">
            <w:pPr>
              <w:spacing w:line="276" w:lineRule="auto"/>
              <w:rPr>
                <w:rFonts w:ascii="標楷體" w:hAnsi="標楷體"/>
                <w:szCs w:val="24"/>
              </w:rPr>
            </w:pPr>
            <w:r w:rsidRPr="00362FD6">
              <w:rPr>
                <w:rFonts w:ascii="標楷體" w:hAnsi="標楷體" w:hint="eastAsia"/>
                <w:szCs w:val="24"/>
              </w:rPr>
              <w:t>1.危險承擔義務</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t>2.保險事故發生時給付保險金義務</w:t>
            </w:r>
          </w:p>
        </w:tc>
        <w:tc>
          <w:tcPr>
            <w:tcW w:w="3118" w:type="dxa"/>
            <w:vAlign w:val="center"/>
          </w:tcPr>
          <w:p w:rsidR="00FE300A" w:rsidRPr="00362FD6" w:rsidRDefault="00FE300A" w:rsidP="00FE300A">
            <w:pPr>
              <w:spacing w:line="276" w:lineRule="auto"/>
              <w:rPr>
                <w:rFonts w:ascii="標楷體" w:hAnsi="標楷體"/>
                <w:szCs w:val="24"/>
              </w:rPr>
            </w:pPr>
            <w:r w:rsidRPr="00362FD6">
              <w:rPr>
                <w:rFonts w:ascii="標楷體" w:hAnsi="標楷體" w:hint="eastAsia"/>
                <w:szCs w:val="24"/>
              </w:rPr>
              <w:t>1.繳納保險費</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t>2.據實告知義務</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t>3.危險增加通知義務</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lastRenderedPageBreak/>
              <w:t>4.事故發生通知義務</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t>5.事故相關資料提供義務</w:t>
            </w:r>
          </w:p>
          <w:p w:rsidR="00FE300A" w:rsidRPr="00362FD6" w:rsidRDefault="00FE300A" w:rsidP="00FE300A">
            <w:pPr>
              <w:spacing w:line="276" w:lineRule="auto"/>
              <w:rPr>
                <w:rFonts w:ascii="標楷體" w:hAnsi="標楷體"/>
                <w:szCs w:val="24"/>
              </w:rPr>
            </w:pPr>
            <w:r w:rsidRPr="00362FD6">
              <w:rPr>
                <w:rFonts w:ascii="標楷體" w:hAnsi="標楷體" w:hint="eastAsia"/>
                <w:szCs w:val="24"/>
              </w:rPr>
              <w:t>6.事故防止、減少損害義務</w:t>
            </w:r>
          </w:p>
        </w:tc>
      </w:tr>
      <w:tr w:rsidR="00FE300A" w:rsidRPr="00362FD6" w:rsidTr="00FE300A">
        <w:tc>
          <w:tcPr>
            <w:tcW w:w="1216"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lastRenderedPageBreak/>
              <w:t>保險人</w:t>
            </w:r>
          </w:p>
        </w:tc>
        <w:tc>
          <w:tcPr>
            <w:tcW w:w="3828" w:type="dxa"/>
            <w:vAlign w:val="center"/>
          </w:tcPr>
          <w:p w:rsidR="00FE300A" w:rsidRPr="00362FD6" w:rsidRDefault="00FE300A" w:rsidP="00FE300A">
            <w:pPr>
              <w:spacing w:line="276" w:lineRule="auto"/>
              <w:rPr>
                <w:rFonts w:ascii="標楷體" w:hAnsi="標楷體"/>
                <w:szCs w:val="24"/>
              </w:rPr>
            </w:pPr>
            <w:r w:rsidRPr="00362FD6">
              <w:rPr>
                <w:rFonts w:ascii="標楷體" w:hAnsi="標楷體" w:hint="eastAsia"/>
                <w:szCs w:val="24"/>
              </w:rPr>
              <w:t>1.危險承擔義務</w:t>
            </w:r>
          </w:p>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2.保險事故發生時給付保險金義務</w:t>
            </w:r>
          </w:p>
        </w:tc>
        <w:tc>
          <w:tcPr>
            <w:tcW w:w="3118"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1.向要保人收取保費</w:t>
            </w:r>
          </w:p>
        </w:tc>
      </w:tr>
      <w:tr w:rsidR="00FE300A" w:rsidRPr="00362FD6" w:rsidTr="00FE300A">
        <w:tc>
          <w:tcPr>
            <w:tcW w:w="1216"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被保險人</w:t>
            </w:r>
          </w:p>
        </w:tc>
        <w:tc>
          <w:tcPr>
            <w:tcW w:w="3828"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szCs w:val="24"/>
              </w:rPr>
              <w:t>1</w:t>
            </w:r>
            <w:r w:rsidRPr="00362FD6">
              <w:rPr>
                <w:rFonts w:ascii="標楷體" w:hAnsi="標楷體" w:hint="eastAsia"/>
                <w:szCs w:val="24"/>
              </w:rPr>
              <w:t>.據實告知義務</w:t>
            </w:r>
          </w:p>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szCs w:val="24"/>
              </w:rPr>
              <w:t>2</w:t>
            </w:r>
            <w:r w:rsidRPr="00362FD6">
              <w:rPr>
                <w:rFonts w:ascii="標楷體" w:hAnsi="標楷體" w:hint="eastAsia"/>
                <w:szCs w:val="24"/>
              </w:rPr>
              <w:t>.事故發生通知義務</w:t>
            </w:r>
          </w:p>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szCs w:val="24"/>
              </w:rPr>
              <w:t>3</w:t>
            </w:r>
            <w:r w:rsidRPr="00362FD6">
              <w:rPr>
                <w:rFonts w:ascii="標楷體" w:hAnsi="標楷體" w:hint="eastAsia"/>
                <w:szCs w:val="24"/>
              </w:rPr>
              <w:t>.事故相關資料提供義務</w:t>
            </w:r>
          </w:p>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szCs w:val="24"/>
              </w:rPr>
              <w:t>4</w:t>
            </w:r>
            <w:r w:rsidRPr="00362FD6">
              <w:rPr>
                <w:rFonts w:ascii="標楷體" w:hAnsi="標楷體" w:hint="eastAsia"/>
                <w:szCs w:val="24"/>
              </w:rPr>
              <w:t>.事故防止、減少損害義務</w:t>
            </w:r>
          </w:p>
        </w:tc>
        <w:tc>
          <w:tcPr>
            <w:tcW w:w="3118" w:type="dxa"/>
            <w:vAlign w:val="center"/>
          </w:tcPr>
          <w:p w:rsidR="00FE300A" w:rsidRPr="00362FD6" w:rsidRDefault="00FE300A" w:rsidP="00FE300A">
            <w:pPr>
              <w:spacing w:line="276" w:lineRule="auto"/>
              <w:rPr>
                <w:rFonts w:ascii="標楷體" w:hAnsi="標楷體"/>
                <w:szCs w:val="24"/>
              </w:rPr>
            </w:pPr>
            <w:r w:rsidRPr="00362FD6">
              <w:rPr>
                <w:rFonts w:ascii="標楷體" w:hAnsi="標楷體" w:hint="eastAsia"/>
                <w:szCs w:val="24"/>
              </w:rPr>
              <w:t>1.賠償請求權</w:t>
            </w:r>
          </w:p>
        </w:tc>
      </w:tr>
      <w:tr w:rsidR="00FE300A" w:rsidRPr="00362FD6" w:rsidTr="00FE300A">
        <w:tc>
          <w:tcPr>
            <w:tcW w:w="1216"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受益人</w:t>
            </w:r>
          </w:p>
        </w:tc>
        <w:tc>
          <w:tcPr>
            <w:tcW w:w="3828"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1.事故發生通知義務</w:t>
            </w:r>
          </w:p>
        </w:tc>
        <w:tc>
          <w:tcPr>
            <w:tcW w:w="3118" w:type="dxa"/>
            <w:vAlign w:val="center"/>
          </w:tcPr>
          <w:p w:rsidR="00FE300A" w:rsidRPr="00362FD6" w:rsidRDefault="00FE300A" w:rsidP="00FE300A">
            <w:pPr>
              <w:pStyle w:val="a3"/>
              <w:spacing w:line="276" w:lineRule="auto"/>
              <w:ind w:leftChars="0" w:left="0"/>
              <w:rPr>
                <w:rFonts w:ascii="標楷體" w:hAnsi="標楷體"/>
                <w:szCs w:val="24"/>
              </w:rPr>
            </w:pPr>
            <w:r w:rsidRPr="00362FD6">
              <w:rPr>
                <w:rFonts w:ascii="標楷體" w:hAnsi="標楷體" w:hint="eastAsia"/>
                <w:szCs w:val="24"/>
              </w:rPr>
              <w:t>1.賠償請求權</w:t>
            </w:r>
          </w:p>
        </w:tc>
      </w:tr>
    </w:tbl>
    <w:p w:rsidR="00FE300A" w:rsidRPr="00362FD6" w:rsidRDefault="00FE300A" w:rsidP="00FE300A">
      <w:pPr>
        <w:pStyle w:val="a3"/>
        <w:spacing w:line="276" w:lineRule="auto"/>
        <w:ind w:leftChars="0"/>
        <w:rPr>
          <w:rFonts w:ascii="標楷體" w:hAnsi="標楷體"/>
          <w:szCs w:val="24"/>
        </w:rPr>
      </w:pP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5.保險業務員:保險公司的人，賣自家公司產品</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6.保險代理人:代理不同公司產品。</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7.保險經紀人:根據客戶需求，去跟不同公司購買產品。</w:t>
      </w:r>
    </w:p>
    <w:p w:rsidR="00FE300A" w:rsidRPr="00362FD6" w:rsidRDefault="00FE300A" w:rsidP="00FE300A">
      <w:pPr>
        <w:pStyle w:val="a3"/>
        <w:spacing w:line="276" w:lineRule="auto"/>
        <w:ind w:leftChars="0"/>
        <w:rPr>
          <w:rFonts w:ascii="標楷體" w:hAnsi="標楷體"/>
          <w:szCs w:val="24"/>
        </w:rPr>
      </w:pP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 xml:space="preserve">8.可求償金額計算方式: 損失金 </w:t>
      </w:r>
      <w:r w:rsidRPr="00362FD6">
        <w:rPr>
          <w:rFonts w:ascii="標楷體" w:hAnsi="標楷體" w:cs="Arial"/>
          <w:color w:val="545454"/>
          <w:szCs w:val="24"/>
          <w:shd w:val="clear" w:color="auto" w:fill="FFFFFF"/>
        </w:rPr>
        <w:t>×</w:t>
      </w:r>
      <w:r w:rsidRPr="00362FD6">
        <w:rPr>
          <w:rFonts w:ascii="標楷體" w:hAnsi="標楷體" w:cs="Arial" w:hint="eastAsia"/>
          <w:color w:val="545454"/>
          <w:szCs w:val="24"/>
          <w:shd w:val="clear" w:color="auto" w:fill="FFFFFF"/>
        </w:rPr>
        <w:t xml:space="preserve"> </w:t>
      </w:r>
      <w:r w:rsidRPr="00362FD6">
        <w:rPr>
          <w:rFonts w:ascii="標楷體" w:hAnsi="標楷體" w:hint="eastAsia"/>
          <w:szCs w:val="24"/>
        </w:rPr>
        <w:t>保險金</w:t>
      </w:r>
      <w:r w:rsidRPr="00362FD6">
        <w:rPr>
          <w:rFonts w:ascii="標楷體" w:hAnsi="標楷體" w:cs="Arial"/>
          <w:color w:val="545454"/>
          <w:szCs w:val="24"/>
          <w:shd w:val="clear" w:color="auto" w:fill="FFFFFF"/>
        </w:rPr>
        <w:t> </w:t>
      </w:r>
      <w:r w:rsidRPr="00362FD6">
        <w:rPr>
          <w:rFonts w:ascii="標楷體" w:hAnsi="標楷體" w:cs="Arial" w:hint="eastAsia"/>
          <w:color w:val="545454"/>
          <w:szCs w:val="24"/>
          <w:shd w:val="clear" w:color="auto" w:fill="FFFFFF"/>
        </w:rPr>
        <w:t xml:space="preserve"> </w:t>
      </w:r>
      <w:r w:rsidRPr="00362FD6">
        <w:rPr>
          <w:rFonts w:ascii="標楷體" w:hAnsi="標楷體" w:cs="Arial"/>
          <w:color w:val="545454"/>
          <w:szCs w:val="24"/>
          <w:shd w:val="clear" w:color="auto" w:fill="FFFFFF"/>
        </w:rPr>
        <w:t xml:space="preserve">÷ </w:t>
      </w:r>
      <w:r w:rsidRPr="00362FD6">
        <w:rPr>
          <w:rFonts w:ascii="標楷體" w:hAnsi="標楷體" w:hint="eastAsia"/>
          <w:szCs w:val="24"/>
        </w:rPr>
        <w:t>保險價額 = 可求償金額。</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9.賠償方式:現金賠償、復原、重置。</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1</w:t>
      </w:r>
      <w:r w:rsidRPr="00362FD6">
        <w:rPr>
          <w:rFonts w:ascii="標楷體" w:hAnsi="標楷體"/>
          <w:szCs w:val="24"/>
        </w:rPr>
        <w:t>0.</w:t>
      </w:r>
      <w:r w:rsidRPr="00362FD6">
        <w:rPr>
          <w:rFonts w:ascii="標楷體" w:hAnsi="標楷體" w:hint="eastAsia"/>
          <w:szCs w:val="24"/>
        </w:rPr>
        <w:t>危險的定義:損失發生的不確定性</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w:t>
      </w:r>
      <w:proofErr w:type="gramStart"/>
      <w:r w:rsidRPr="00362FD6">
        <w:rPr>
          <w:rFonts w:ascii="標楷體" w:hAnsi="標楷體" w:hint="eastAsia"/>
          <w:szCs w:val="24"/>
        </w:rPr>
        <w:t>一</w:t>
      </w:r>
      <w:proofErr w:type="gramEnd"/>
      <w:r w:rsidRPr="00362FD6">
        <w:rPr>
          <w:rFonts w:ascii="標楷體" w:hAnsi="標楷體" w:hint="eastAsia"/>
          <w:szCs w:val="24"/>
        </w:rPr>
        <w:t>)損失是否發生不確定，也就是不可預期或是不可預見</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(二)損失發生的時間不確定</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(三)損失發生原因不確定</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(四)損失發生結果不確定</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1</w:t>
      </w:r>
      <w:r w:rsidRPr="00362FD6">
        <w:rPr>
          <w:rFonts w:ascii="標楷體" w:hAnsi="標楷體"/>
          <w:szCs w:val="24"/>
        </w:rPr>
        <w:t>1.</w:t>
      </w:r>
      <w:r w:rsidRPr="00362FD6">
        <w:rPr>
          <w:rFonts w:ascii="標楷體" w:hAnsi="標楷體" w:hint="eastAsia"/>
          <w:szCs w:val="24"/>
        </w:rPr>
        <w:t>危險的因素:是指增加或是引發危險發生機會的因素</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rPr>
        <w:t>(</w:t>
      </w:r>
      <w:proofErr w:type="gramStart"/>
      <w:r w:rsidRPr="00362FD6">
        <w:rPr>
          <w:rFonts w:ascii="標楷體" w:hAnsi="標楷體"/>
          <w:szCs w:val="24"/>
        </w:rPr>
        <w:t>一</w:t>
      </w:r>
      <w:proofErr w:type="gramEnd"/>
      <w:r w:rsidRPr="00362FD6">
        <w:rPr>
          <w:rFonts w:ascii="標楷體" w:hAnsi="標楷體"/>
          <w:szCs w:val="24"/>
        </w:rPr>
        <w:t>)</w:t>
      </w:r>
      <w:r w:rsidRPr="00362FD6">
        <w:rPr>
          <w:rFonts w:ascii="標楷體" w:hAnsi="標楷體" w:hint="eastAsia"/>
          <w:szCs w:val="24"/>
        </w:rPr>
        <w:t>實質危險因素:</w:t>
      </w:r>
      <w:r w:rsidRPr="00362FD6">
        <w:rPr>
          <w:rFonts w:ascii="標楷體" w:hAnsi="標楷體"/>
        </w:rPr>
        <w:t xml:space="preserve"> </w:t>
      </w:r>
      <w:r w:rsidRPr="00362FD6">
        <w:rPr>
          <w:rFonts w:ascii="標楷體" w:hAnsi="標楷體" w:hint="eastAsia"/>
          <w:szCs w:val="24"/>
        </w:rPr>
        <w:t>保險標的物</w:t>
      </w:r>
      <w:r w:rsidRPr="00362FD6">
        <w:rPr>
          <w:rFonts w:ascii="標楷體" w:hAnsi="標楷體"/>
          <w:szCs w:val="24"/>
        </w:rPr>
        <w:t>本身會影響損失發生之條件。例如：</w:t>
      </w:r>
      <w:r w:rsidRPr="00362FD6">
        <w:rPr>
          <w:rFonts w:ascii="標楷體" w:hAnsi="標楷體" w:hint="eastAsia"/>
          <w:szCs w:val="24"/>
        </w:rPr>
        <w:t>保險標的物的所在地、保險標的</w:t>
      </w:r>
      <w:proofErr w:type="gramStart"/>
      <w:r w:rsidRPr="00362FD6">
        <w:rPr>
          <w:rFonts w:ascii="標楷體" w:hAnsi="標楷體" w:hint="eastAsia"/>
          <w:szCs w:val="24"/>
        </w:rPr>
        <w:t>的</w:t>
      </w:r>
      <w:proofErr w:type="gramEnd"/>
      <w:r w:rsidRPr="00362FD6">
        <w:rPr>
          <w:rFonts w:ascii="標楷體" w:hAnsi="標楷體" w:hint="eastAsia"/>
          <w:szCs w:val="24"/>
        </w:rPr>
        <w:t>使用情形等</w:t>
      </w:r>
    </w:p>
    <w:p w:rsidR="00FE300A" w:rsidRPr="00362FD6" w:rsidRDefault="00FE300A" w:rsidP="00FE300A">
      <w:pPr>
        <w:pStyle w:val="a3"/>
        <w:spacing w:line="276" w:lineRule="auto"/>
        <w:ind w:leftChars="0"/>
        <w:rPr>
          <w:rFonts w:ascii="標楷體" w:hAnsi="標楷體"/>
          <w:color w:val="FF0000"/>
          <w:szCs w:val="24"/>
        </w:rPr>
      </w:pPr>
      <w:r w:rsidRPr="00362FD6">
        <w:rPr>
          <w:rFonts w:ascii="標楷體" w:hAnsi="標楷體"/>
        </w:rPr>
        <w:t>(</w:t>
      </w:r>
      <w:r w:rsidRPr="00362FD6">
        <w:rPr>
          <w:rFonts w:ascii="標楷體" w:hAnsi="標楷體"/>
          <w:szCs w:val="24"/>
        </w:rPr>
        <w:t>二)</w:t>
      </w:r>
      <w:r w:rsidRPr="00362FD6">
        <w:rPr>
          <w:rFonts w:ascii="標楷體" w:hAnsi="標楷體" w:hint="eastAsia"/>
          <w:color w:val="FF0000"/>
          <w:szCs w:val="24"/>
        </w:rPr>
        <w:t>道德危險的因素:</w:t>
      </w:r>
      <w:r w:rsidRPr="00362FD6">
        <w:rPr>
          <w:rFonts w:ascii="標楷體" w:hAnsi="標楷體"/>
          <w:color w:val="FF0000"/>
        </w:rPr>
        <w:t xml:space="preserve"> </w:t>
      </w:r>
      <w:r w:rsidRPr="00362FD6">
        <w:rPr>
          <w:rFonts w:ascii="標楷體" w:hAnsi="標楷體"/>
          <w:color w:val="FF0000"/>
          <w:szCs w:val="24"/>
        </w:rPr>
        <w:t>因被保險人不誠實或非法謀取不當利得而故意促使損失 發生或惡意擴大損失幅度之情形。例如：惡意縱火、製造假車禍。</w:t>
      </w:r>
    </w:p>
    <w:p w:rsidR="00FE300A" w:rsidRPr="00362FD6" w:rsidRDefault="00FE300A" w:rsidP="00FE300A">
      <w:pPr>
        <w:pStyle w:val="a3"/>
        <w:spacing w:line="276" w:lineRule="auto"/>
        <w:ind w:leftChars="0"/>
        <w:rPr>
          <w:rFonts w:ascii="標楷體" w:hAnsi="標楷體"/>
          <w:color w:val="FF0000"/>
          <w:szCs w:val="24"/>
        </w:rPr>
      </w:pPr>
      <w:r w:rsidRPr="00362FD6">
        <w:rPr>
          <w:rFonts w:ascii="標楷體" w:hAnsi="標楷體"/>
          <w:color w:val="FF0000"/>
        </w:rPr>
        <w:t>(</w:t>
      </w:r>
      <w:r w:rsidRPr="00362FD6">
        <w:rPr>
          <w:rFonts w:ascii="標楷體" w:hAnsi="標楷體"/>
          <w:color w:val="FF0000"/>
          <w:szCs w:val="24"/>
        </w:rPr>
        <w:t>三) 怠忽性危險因素：指被保險人因有保險而對損失發生漠不關心，以致應 注意而不注意，可防範而未防範，使損失無謂增加之情形。例如：工廠 廠房管理不善、貨物包裝不良、駕駛人無需負擔因而肇事</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1</w:t>
      </w:r>
      <w:r w:rsidRPr="00362FD6">
        <w:rPr>
          <w:rFonts w:ascii="標楷體" w:hAnsi="標楷體"/>
          <w:szCs w:val="24"/>
        </w:rPr>
        <w:t>2.</w:t>
      </w:r>
      <w:r w:rsidRPr="00362FD6">
        <w:rPr>
          <w:rFonts w:ascii="標楷體" w:hAnsi="標楷體" w:hint="eastAsia"/>
          <w:szCs w:val="24"/>
        </w:rPr>
        <w:t>危險的種類:</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w:t>
      </w:r>
      <w:proofErr w:type="gramStart"/>
      <w:r w:rsidRPr="00362FD6">
        <w:rPr>
          <w:rFonts w:ascii="標楷體" w:hAnsi="標楷體" w:hint="eastAsia"/>
          <w:szCs w:val="24"/>
        </w:rPr>
        <w:t>一</w:t>
      </w:r>
      <w:proofErr w:type="gramEnd"/>
      <w:r w:rsidRPr="00362FD6">
        <w:rPr>
          <w:rFonts w:ascii="標楷體" w:hAnsi="標楷體" w:hint="eastAsia"/>
          <w:szCs w:val="24"/>
        </w:rPr>
        <w:t>)純危險:某一事</w:t>
      </w:r>
      <w:proofErr w:type="gramStart"/>
      <w:r w:rsidRPr="00362FD6">
        <w:rPr>
          <w:rFonts w:ascii="標楷體" w:hAnsi="標楷體" w:hint="eastAsia"/>
          <w:szCs w:val="24"/>
        </w:rPr>
        <w:t>象</w:t>
      </w:r>
      <w:proofErr w:type="gramEnd"/>
      <w:r w:rsidRPr="00362FD6">
        <w:rPr>
          <w:rFonts w:ascii="標楷體" w:hAnsi="標楷體" w:hint="eastAsia"/>
          <w:szCs w:val="24"/>
        </w:rPr>
        <w:t>發生後，只有損失而沒有獲利的機會，例如:天災、瘟疫、車禍等</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lastRenderedPageBreak/>
        <w:t>(二)投機性危險: 某一事</w:t>
      </w:r>
      <w:proofErr w:type="gramStart"/>
      <w:r w:rsidRPr="00362FD6">
        <w:rPr>
          <w:rFonts w:ascii="標楷體" w:hAnsi="標楷體" w:hint="eastAsia"/>
          <w:szCs w:val="24"/>
        </w:rPr>
        <w:t>象</w:t>
      </w:r>
      <w:proofErr w:type="gramEnd"/>
      <w:r w:rsidRPr="00362FD6">
        <w:rPr>
          <w:rFonts w:ascii="標楷體" w:hAnsi="標楷體" w:hint="eastAsia"/>
          <w:szCs w:val="24"/>
        </w:rPr>
        <w:t>發生後，有損失而也有獲利的機會，例如:期貨、買股票、彩券等</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1</w:t>
      </w:r>
      <w:r w:rsidRPr="00362FD6">
        <w:rPr>
          <w:rFonts w:ascii="標楷體" w:hAnsi="標楷體"/>
          <w:szCs w:val="24"/>
        </w:rPr>
        <w:t>3.</w:t>
      </w:r>
      <w:r w:rsidRPr="00362FD6">
        <w:rPr>
          <w:rFonts w:ascii="標楷體" w:hAnsi="標楷體" w:hint="eastAsia"/>
          <w:szCs w:val="24"/>
        </w:rPr>
        <w:t>危險管理措施:做出措施，降低危險發生的頻率及幅度</w:t>
      </w:r>
    </w:p>
    <w:p w:rsidR="00FE300A" w:rsidRPr="00362FD6" w:rsidRDefault="00FE300A" w:rsidP="00FE300A">
      <w:pPr>
        <w:spacing w:line="276" w:lineRule="auto"/>
        <w:ind w:left="480"/>
        <w:rPr>
          <w:rFonts w:ascii="標楷體" w:eastAsia="標楷體" w:hAnsi="標楷體"/>
          <w:szCs w:val="24"/>
        </w:rPr>
      </w:pPr>
      <w:r w:rsidRPr="00362FD6">
        <w:rPr>
          <w:rFonts w:ascii="標楷體" w:eastAsia="標楷體" w:hAnsi="標楷體" w:hint="eastAsia"/>
          <w:szCs w:val="24"/>
        </w:rPr>
        <w:t>(</w:t>
      </w:r>
      <w:proofErr w:type="gramStart"/>
      <w:r w:rsidRPr="00362FD6">
        <w:rPr>
          <w:rFonts w:ascii="標楷體" w:eastAsia="標楷體" w:hAnsi="標楷體" w:hint="eastAsia"/>
          <w:szCs w:val="24"/>
        </w:rPr>
        <w:t>一</w:t>
      </w:r>
      <w:proofErr w:type="gramEnd"/>
      <w:r w:rsidRPr="00362FD6">
        <w:rPr>
          <w:rFonts w:ascii="標楷體" w:eastAsia="標楷體" w:hAnsi="標楷體" w:hint="eastAsia"/>
          <w:szCs w:val="24"/>
        </w:rPr>
        <w:t>)危險避免:避免去做危險性很高的事情，例如:怕發生空難，因此不坐飛機</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szCs w:val="24"/>
        </w:rPr>
        <w:t>(二)損失預防:在損失發生前事先預防，即降低危險因素，例如:開車不超速、定期檢查車子狀況、汽車加裝防盜鎖、定期作身體檢查</w:t>
      </w:r>
    </w:p>
    <w:p w:rsidR="00FE300A" w:rsidRPr="00362FD6" w:rsidRDefault="00FE300A" w:rsidP="00FE300A">
      <w:pPr>
        <w:pStyle w:val="a3"/>
        <w:spacing w:line="276" w:lineRule="auto"/>
        <w:ind w:leftChars="0"/>
        <w:rPr>
          <w:rFonts w:ascii="標楷體" w:hAnsi="標楷體"/>
          <w:color w:val="FF0000"/>
          <w:szCs w:val="24"/>
        </w:rPr>
      </w:pPr>
      <w:r w:rsidRPr="00362FD6">
        <w:rPr>
          <w:rFonts w:ascii="標楷體" w:hAnsi="標楷體" w:hint="eastAsia"/>
          <w:szCs w:val="24"/>
        </w:rPr>
        <w:t>(三)損失的抑制:降低損失發生後，損害的範圍以及大小，例如:汽車加裝安全氣囊、</w:t>
      </w:r>
      <w:r w:rsidRPr="00362FD6">
        <w:rPr>
          <w:rFonts w:ascii="標楷體" w:hAnsi="標楷體"/>
          <w:color w:val="FF0000"/>
          <w:szCs w:val="24"/>
        </w:rPr>
        <w:t>傷者急救送</w:t>
      </w:r>
      <w:proofErr w:type="gramStart"/>
      <w:r w:rsidRPr="00362FD6">
        <w:rPr>
          <w:rFonts w:ascii="標楷體" w:hAnsi="標楷體"/>
          <w:color w:val="FF0000"/>
          <w:szCs w:val="24"/>
        </w:rPr>
        <w:t>醫</w:t>
      </w:r>
      <w:proofErr w:type="gramEnd"/>
      <w:r w:rsidRPr="00362FD6">
        <w:rPr>
          <w:rFonts w:ascii="標楷體" w:hAnsi="標楷體"/>
          <w:color w:val="FF0000"/>
          <w:szCs w:val="24"/>
        </w:rPr>
        <w:t>及復健、災後清理 或出售殘餘物。</w:t>
      </w:r>
    </w:p>
    <w:p w:rsidR="00FE300A" w:rsidRPr="00362FD6" w:rsidRDefault="00FE300A" w:rsidP="00FE300A">
      <w:pPr>
        <w:pStyle w:val="a3"/>
        <w:spacing w:line="276" w:lineRule="auto"/>
        <w:ind w:leftChars="0"/>
        <w:rPr>
          <w:rFonts w:ascii="標楷體" w:hAnsi="標楷體"/>
          <w:szCs w:val="24"/>
        </w:rPr>
      </w:pPr>
      <w:r w:rsidRPr="00362FD6">
        <w:rPr>
          <w:rFonts w:ascii="標楷體" w:hAnsi="標楷體" w:hint="eastAsia"/>
        </w:rPr>
        <w:t>(</w:t>
      </w:r>
      <w:r w:rsidRPr="00362FD6">
        <w:rPr>
          <w:rFonts w:ascii="標楷體" w:hAnsi="標楷體" w:hint="eastAsia"/>
          <w:szCs w:val="24"/>
        </w:rPr>
        <w:t>四)</w:t>
      </w:r>
      <w:r w:rsidRPr="00362FD6">
        <w:rPr>
          <w:rFonts w:ascii="標楷體" w:hAnsi="標楷體"/>
          <w:szCs w:val="24"/>
        </w:rPr>
        <w:t xml:space="preserve"> 非保險轉嫁 </w:t>
      </w:r>
      <w:r w:rsidRPr="00362FD6">
        <w:rPr>
          <w:rFonts w:ascii="標楷體" w:hAnsi="標楷體"/>
          <w:szCs w:val="24"/>
        </w:rPr>
        <w:t xml:space="preserve"> </w:t>
      </w:r>
    </w:p>
    <w:p w:rsidR="00FE300A" w:rsidRPr="00362FD6" w:rsidRDefault="00FE300A" w:rsidP="00FE300A">
      <w:pPr>
        <w:pStyle w:val="a3"/>
        <w:numPr>
          <w:ilvl w:val="0"/>
          <w:numId w:val="5"/>
        </w:numPr>
        <w:spacing w:line="276" w:lineRule="auto"/>
        <w:ind w:leftChars="0"/>
        <w:rPr>
          <w:rFonts w:ascii="標楷體" w:hAnsi="標楷體"/>
          <w:color w:val="FF0000"/>
          <w:szCs w:val="24"/>
        </w:rPr>
      </w:pPr>
      <w:r w:rsidRPr="00362FD6">
        <w:rPr>
          <w:rFonts w:ascii="標楷體" w:hAnsi="標楷體"/>
          <w:color w:val="FF0000"/>
          <w:szCs w:val="24"/>
        </w:rPr>
        <w:t>整體轉嫁：將危險</w:t>
      </w:r>
      <w:r w:rsidRPr="00362FD6">
        <w:rPr>
          <w:rFonts w:ascii="標楷體" w:hAnsi="標楷體" w:hint="eastAsia"/>
          <w:color w:val="FF0000"/>
          <w:szCs w:val="24"/>
        </w:rPr>
        <w:t>完全</w:t>
      </w:r>
      <w:r w:rsidRPr="00362FD6">
        <w:rPr>
          <w:rFonts w:ascii="標楷體" w:hAnsi="標楷體"/>
          <w:color w:val="FF0000"/>
          <w:szCs w:val="24"/>
        </w:rPr>
        <w:t xml:space="preserve">移轉給他人。 </w:t>
      </w:r>
      <w:r w:rsidRPr="00362FD6">
        <w:rPr>
          <w:rFonts w:ascii="標楷體" w:hAnsi="標楷體"/>
          <w:color w:val="FF0000"/>
          <w:szCs w:val="24"/>
        </w:rPr>
        <w:t xml:space="preserve"> </w:t>
      </w:r>
    </w:p>
    <w:p w:rsidR="00FE300A" w:rsidRPr="00362FD6" w:rsidRDefault="00FE300A" w:rsidP="00FE300A">
      <w:pPr>
        <w:pStyle w:val="a3"/>
        <w:numPr>
          <w:ilvl w:val="0"/>
          <w:numId w:val="5"/>
        </w:numPr>
        <w:spacing w:line="276" w:lineRule="auto"/>
        <w:ind w:leftChars="0"/>
        <w:rPr>
          <w:rFonts w:ascii="標楷體" w:hAnsi="標楷體"/>
          <w:szCs w:val="24"/>
        </w:rPr>
      </w:pPr>
      <w:r w:rsidRPr="00362FD6">
        <w:rPr>
          <w:rFonts w:ascii="標楷體" w:hAnsi="標楷體"/>
          <w:color w:val="FF0000"/>
          <w:szCs w:val="24"/>
        </w:rPr>
        <w:t>損失轉嫁：僅移轉危險所致損失而</w:t>
      </w:r>
      <w:r w:rsidRPr="00362FD6">
        <w:rPr>
          <w:rFonts w:ascii="標楷體" w:hAnsi="標楷體" w:hint="eastAsia"/>
          <w:color w:val="FF0000"/>
          <w:szCs w:val="24"/>
        </w:rPr>
        <w:t>形成的財務負擔</w:t>
      </w:r>
      <w:r w:rsidRPr="00362FD6">
        <w:rPr>
          <w:rFonts w:ascii="標楷體" w:hAnsi="標楷體"/>
          <w:color w:val="FF0000"/>
          <w:szCs w:val="24"/>
        </w:rPr>
        <w:t>，而危險標地仍繼續存在</w:t>
      </w:r>
      <w:r w:rsidRPr="00362FD6">
        <w:rPr>
          <w:rFonts w:ascii="標楷體" w:hAnsi="標楷體"/>
          <w:szCs w:val="24"/>
        </w:rPr>
        <w:t>。例如：</w:t>
      </w:r>
      <w:r w:rsidRPr="00362FD6">
        <w:rPr>
          <w:rFonts w:ascii="標楷體" w:hAnsi="標楷體" w:hint="eastAsia"/>
          <w:szCs w:val="24"/>
        </w:rPr>
        <w:t>與他人簽租賃契約，把危險轉由承租人承擔、以保證契約將危險由保證人承擔</w:t>
      </w:r>
    </w:p>
    <w:p w:rsidR="00FE300A" w:rsidRPr="00362FD6" w:rsidRDefault="00FE300A" w:rsidP="00FE300A">
      <w:pPr>
        <w:spacing w:line="276" w:lineRule="auto"/>
        <w:ind w:left="480"/>
        <w:rPr>
          <w:rFonts w:ascii="標楷體" w:eastAsia="標楷體" w:hAnsi="標楷體"/>
          <w:szCs w:val="24"/>
        </w:rPr>
      </w:pPr>
      <w:r w:rsidRPr="00362FD6">
        <w:rPr>
          <w:rFonts w:ascii="標楷體" w:eastAsia="標楷體" w:hAnsi="標楷體" w:hint="eastAsia"/>
          <w:szCs w:val="24"/>
        </w:rPr>
        <w:t>1</w:t>
      </w:r>
      <w:r w:rsidRPr="00362FD6">
        <w:rPr>
          <w:rFonts w:ascii="標楷體" w:eastAsia="標楷體" w:hAnsi="標楷體"/>
          <w:szCs w:val="24"/>
        </w:rPr>
        <w:t>4.</w:t>
      </w:r>
      <w:r w:rsidRPr="00362FD6">
        <w:rPr>
          <w:rFonts w:ascii="標楷體" w:eastAsia="標楷體" w:hAnsi="標楷體" w:hint="eastAsia"/>
          <w:szCs w:val="24"/>
        </w:rPr>
        <w:t>財務融通型:預先安排或籌措資金來源，當危險事故發生時，能夠維持財務狀況</w:t>
      </w:r>
    </w:p>
    <w:p w:rsidR="00FE300A" w:rsidRPr="00362FD6" w:rsidRDefault="00FE300A" w:rsidP="00FE300A">
      <w:pPr>
        <w:spacing w:line="276" w:lineRule="auto"/>
        <w:ind w:left="480"/>
        <w:rPr>
          <w:rFonts w:ascii="標楷體" w:eastAsia="標楷體" w:hAnsi="標楷體"/>
          <w:szCs w:val="24"/>
        </w:rPr>
      </w:pPr>
      <w:r w:rsidRPr="00362FD6">
        <w:rPr>
          <w:rFonts w:ascii="標楷體" w:eastAsia="標楷體" w:hAnsi="標楷體" w:hint="eastAsia"/>
          <w:szCs w:val="24"/>
        </w:rPr>
        <w:t>(</w:t>
      </w:r>
      <w:proofErr w:type="gramStart"/>
      <w:r w:rsidRPr="00362FD6">
        <w:rPr>
          <w:rFonts w:ascii="標楷體" w:eastAsia="標楷體" w:hAnsi="標楷體" w:hint="eastAsia"/>
          <w:szCs w:val="24"/>
        </w:rPr>
        <w:t>一</w:t>
      </w:r>
      <w:proofErr w:type="gramEnd"/>
      <w:r w:rsidRPr="00362FD6">
        <w:rPr>
          <w:rFonts w:ascii="標楷體" w:eastAsia="標楷體" w:hAnsi="標楷體" w:hint="eastAsia"/>
          <w:szCs w:val="24"/>
        </w:rPr>
        <w:t>)危險自留:對危險不採取措施，選擇承擔它</w:t>
      </w:r>
    </w:p>
    <w:p w:rsidR="00FE300A" w:rsidRPr="00362FD6" w:rsidRDefault="00FE300A" w:rsidP="00FE300A">
      <w:pPr>
        <w:pStyle w:val="a3"/>
        <w:numPr>
          <w:ilvl w:val="0"/>
          <w:numId w:val="6"/>
        </w:numPr>
        <w:spacing w:line="276" w:lineRule="auto"/>
        <w:ind w:leftChars="0"/>
        <w:rPr>
          <w:rFonts w:ascii="標楷體" w:hAnsi="標楷體"/>
          <w:szCs w:val="24"/>
        </w:rPr>
      </w:pPr>
      <w:r w:rsidRPr="00362FD6">
        <w:rPr>
          <w:rFonts w:ascii="標楷體" w:hAnsi="標楷體" w:hint="eastAsia"/>
          <w:szCs w:val="24"/>
        </w:rPr>
        <w:t>使用時機:風險過大、無保險公司承保或是本身能承擔危險發生時的財務風險</w:t>
      </w:r>
    </w:p>
    <w:p w:rsidR="00FE300A" w:rsidRPr="00362FD6" w:rsidRDefault="00FE300A" w:rsidP="00FE300A">
      <w:pPr>
        <w:spacing w:line="276" w:lineRule="auto"/>
        <w:ind w:left="425"/>
        <w:rPr>
          <w:rFonts w:ascii="標楷體" w:eastAsia="標楷體" w:hAnsi="標楷體"/>
          <w:szCs w:val="24"/>
        </w:rPr>
      </w:pPr>
      <w:r w:rsidRPr="00362FD6">
        <w:rPr>
          <w:rFonts w:ascii="標楷體" w:eastAsia="標楷體" w:hAnsi="標楷體" w:hint="eastAsia"/>
          <w:szCs w:val="24"/>
        </w:rPr>
        <w:t>(二)保險轉嫁:購買保險</w:t>
      </w:r>
    </w:p>
    <w:p w:rsidR="00FE300A" w:rsidRPr="00362FD6" w:rsidRDefault="00FE300A" w:rsidP="00FE300A">
      <w:pPr>
        <w:pStyle w:val="a3"/>
        <w:numPr>
          <w:ilvl w:val="0"/>
          <w:numId w:val="7"/>
        </w:numPr>
        <w:spacing w:line="276" w:lineRule="auto"/>
        <w:ind w:leftChars="0"/>
        <w:rPr>
          <w:rFonts w:ascii="標楷體" w:hAnsi="標楷體"/>
          <w:szCs w:val="24"/>
        </w:rPr>
      </w:pPr>
      <w:r w:rsidRPr="00362FD6">
        <w:rPr>
          <w:rFonts w:ascii="標楷體" w:hAnsi="標楷體"/>
          <w:szCs w:val="24"/>
        </w:rPr>
        <w:t>再保險</w:t>
      </w:r>
      <w:r w:rsidRPr="00362FD6">
        <w:rPr>
          <w:rFonts w:ascii="標楷體" w:hAnsi="標楷體" w:hint="eastAsia"/>
          <w:szCs w:val="24"/>
        </w:rPr>
        <w:t>:</w:t>
      </w:r>
      <w:proofErr w:type="gramStart"/>
      <w:r w:rsidRPr="00362FD6">
        <w:rPr>
          <w:rFonts w:ascii="標楷體" w:hAnsi="標楷體"/>
          <w:szCs w:val="24"/>
        </w:rPr>
        <w:t>也稱分保</w:t>
      </w:r>
      <w:proofErr w:type="gramEnd"/>
      <w:r w:rsidRPr="00362FD6">
        <w:rPr>
          <w:rFonts w:ascii="標楷體" w:hAnsi="標楷體"/>
          <w:szCs w:val="24"/>
        </w:rPr>
        <w:t>，是</w:t>
      </w:r>
      <w:hyperlink r:id="rId6" w:tooltip="保险人" w:history="1">
        <w:r w:rsidRPr="00362FD6">
          <w:rPr>
            <w:rFonts w:ascii="標楷體" w:hAnsi="標楷體"/>
            <w:szCs w:val="24"/>
          </w:rPr>
          <w:t>保險人</w:t>
        </w:r>
      </w:hyperlink>
      <w:r w:rsidRPr="00362FD6">
        <w:rPr>
          <w:rFonts w:ascii="標楷體" w:hAnsi="標楷體"/>
          <w:szCs w:val="24"/>
        </w:rPr>
        <w:t>將其所</w:t>
      </w:r>
      <w:hyperlink r:id="rId7" w:tooltip="承保" w:history="1">
        <w:r w:rsidRPr="00362FD6">
          <w:rPr>
            <w:rFonts w:ascii="標楷體" w:hAnsi="標楷體"/>
            <w:szCs w:val="24"/>
          </w:rPr>
          <w:t>承保</w:t>
        </w:r>
      </w:hyperlink>
      <w:r w:rsidRPr="00362FD6">
        <w:rPr>
          <w:rFonts w:ascii="標楷體" w:hAnsi="標楷體"/>
          <w:szCs w:val="24"/>
        </w:rPr>
        <w:t>的危險責任的一部分或全部向其他保險人辦理</w:t>
      </w:r>
      <w:hyperlink r:id="rId8" w:tooltip="保险" w:history="1">
        <w:r w:rsidRPr="00362FD6">
          <w:rPr>
            <w:rFonts w:ascii="標楷體" w:hAnsi="標楷體"/>
            <w:szCs w:val="24"/>
          </w:rPr>
          <w:t>保險</w:t>
        </w:r>
      </w:hyperlink>
      <w:r w:rsidRPr="00362FD6">
        <w:rPr>
          <w:rFonts w:ascii="標楷體" w:hAnsi="標楷體"/>
          <w:szCs w:val="24"/>
        </w:rPr>
        <w:t>，即保險的</w:t>
      </w:r>
      <w:hyperlink r:id="rId9" w:tooltip="保险" w:history="1">
        <w:r w:rsidRPr="00362FD6">
          <w:rPr>
            <w:rFonts w:ascii="標楷體" w:hAnsi="標楷體"/>
            <w:szCs w:val="24"/>
          </w:rPr>
          <w:t>保險</w:t>
        </w:r>
      </w:hyperlink>
      <w:r w:rsidRPr="00362FD6">
        <w:rPr>
          <w:rFonts w:ascii="標楷體" w:hAnsi="標楷體"/>
          <w:szCs w:val="24"/>
        </w:rPr>
        <w:t>。或視為保險人之間的責任分擔，即分保</w:t>
      </w:r>
    </w:p>
    <w:p w:rsidR="00FE300A" w:rsidRPr="00362FD6" w:rsidRDefault="00FE300A" w:rsidP="00FE300A">
      <w:pPr>
        <w:pStyle w:val="a3"/>
        <w:numPr>
          <w:ilvl w:val="0"/>
          <w:numId w:val="7"/>
        </w:numPr>
        <w:spacing w:line="276" w:lineRule="auto"/>
        <w:ind w:leftChars="0"/>
        <w:rPr>
          <w:rFonts w:ascii="標楷體" w:hAnsi="標楷體"/>
          <w:szCs w:val="24"/>
        </w:rPr>
      </w:pPr>
      <w:proofErr w:type="gramStart"/>
      <w:r w:rsidRPr="00362FD6">
        <w:rPr>
          <w:rFonts w:ascii="標楷體" w:hAnsi="標楷體" w:hint="eastAsia"/>
          <w:szCs w:val="24"/>
        </w:rPr>
        <w:t>複</w:t>
      </w:r>
      <w:proofErr w:type="gramEnd"/>
      <w:r w:rsidRPr="00362FD6">
        <w:rPr>
          <w:rFonts w:ascii="標楷體" w:hAnsi="標楷體" w:hint="eastAsia"/>
          <w:szCs w:val="24"/>
        </w:rPr>
        <w:t>保險:是指要保人對於同一保險利益，同一保險事故，與數保險公司分別訂立數個保險之契約行為，善意之</w:t>
      </w:r>
      <w:proofErr w:type="gramStart"/>
      <w:r w:rsidRPr="00362FD6">
        <w:rPr>
          <w:rFonts w:ascii="標楷體" w:hAnsi="標楷體" w:hint="eastAsia"/>
          <w:szCs w:val="24"/>
        </w:rPr>
        <w:t>複</w:t>
      </w:r>
      <w:proofErr w:type="gramEnd"/>
      <w:r w:rsidRPr="00362FD6">
        <w:rPr>
          <w:rFonts w:ascii="標楷體" w:hAnsi="標楷體" w:hint="eastAsia"/>
          <w:szCs w:val="24"/>
        </w:rPr>
        <w:t>保險，其保險金額之總額超過保險標的之價值者，除另有約定外，各保險人對於保險標的之全部價值，僅就</w:t>
      </w:r>
      <w:proofErr w:type="gramStart"/>
      <w:r w:rsidRPr="00362FD6">
        <w:rPr>
          <w:rFonts w:ascii="標楷體" w:hAnsi="標楷體" w:hint="eastAsia"/>
          <w:szCs w:val="24"/>
        </w:rPr>
        <w:t>其所保金額</w:t>
      </w:r>
      <w:proofErr w:type="gramEnd"/>
      <w:r w:rsidRPr="00362FD6">
        <w:rPr>
          <w:rFonts w:ascii="標楷體" w:hAnsi="標楷體" w:hint="eastAsia"/>
          <w:szCs w:val="24"/>
        </w:rPr>
        <w:t>負比例分擔之責，但賠償總額，不得超過保險標的之價值。例如，</w:t>
      </w:r>
      <w:proofErr w:type="gramStart"/>
      <w:r w:rsidRPr="00362FD6">
        <w:rPr>
          <w:rFonts w:ascii="標楷體" w:hAnsi="標楷體" w:hint="eastAsia"/>
          <w:szCs w:val="24"/>
        </w:rPr>
        <w:t>甲保房屋</w:t>
      </w:r>
      <w:proofErr w:type="gramEnd"/>
      <w:r w:rsidRPr="00362FD6">
        <w:rPr>
          <w:rFonts w:ascii="標楷體" w:hAnsi="標楷體" w:hint="eastAsia"/>
          <w:szCs w:val="24"/>
        </w:rPr>
        <w:t>(價值1000萬)火災險，同時善意與A、B二家保險公司分別投保750萬和750萬，若有一天火災導致</w:t>
      </w:r>
      <w:proofErr w:type="gramStart"/>
      <w:r w:rsidRPr="00362FD6">
        <w:rPr>
          <w:rFonts w:ascii="標楷體" w:hAnsi="標楷體" w:hint="eastAsia"/>
          <w:szCs w:val="24"/>
        </w:rPr>
        <w:t>房屋全損</w:t>
      </w:r>
      <w:proofErr w:type="gramEnd"/>
      <w:r w:rsidRPr="00362FD6">
        <w:rPr>
          <w:rFonts w:ascii="標楷體" w:hAnsi="標楷體" w:hint="eastAsia"/>
          <w:szCs w:val="24"/>
        </w:rPr>
        <w:t>，A、B二家保險公司應各自負擔500萬。</w:t>
      </w:r>
    </w:p>
    <w:p w:rsidR="00FE300A" w:rsidRPr="00362FD6" w:rsidRDefault="00FE300A" w:rsidP="00FE300A">
      <w:pPr>
        <w:jc w:val="center"/>
        <w:rPr>
          <w:rFonts w:ascii="標楷體" w:eastAsia="標楷體" w:hAnsi="標楷體"/>
          <w:sz w:val="28"/>
          <w:szCs w:val="28"/>
        </w:rPr>
      </w:pPr>
      <w:r w:rsidRPr="00362FD6">
        <w:rPr>
          <w:rFonts w:ascii="標楷體" w:eastAsia="標楷體" w:hAnsi="標楷體" w:hint="eastAsia"/>
          <w:sz w:val="28"/>
          <w:szCs w:val="28"/>
        </w:rPr>
        <w:t>第一章題目</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損失的類可分為：（</w:t>
      </w:r>
      <w:r w:rsidRPr="00362FD6">
        <w:rPr>
          <w:rFonts w:ascii="標楷體" w:hAnsi="標楷體"/>
          <w:szCs w:val="24"/>
        </w:rPr>
        <w:t>A</w:t>
      </w:r>
      <w:r w:rsidRPr="00362FD6">
        <w:rPr>
          <w:rFonts w:ascii="標楷體" w:hAnsi="標楷體" w:hint="eastAsia"/>
          <w:szCs w:val="24"/>
        </w:rPr>
        <w:t>）財產損失（</w:t>
      </w:r>
      <w:r w:rsidRPr="00362FD6">
        <w:rPr>
          <w:rFonts w:ascii="標楷體" w:hAnsi="標楷體"/>
          <w:szCs w:val="24"/>
        </w:rPr>
        <w:t>B</w:t>
      </w:r>
      <w:r w:rsidRPr="00362FD6">
        <w:rPr>
          <w:rFonts w:ascii="標楷體" w:hAnsi="標楷體" w:hint="eastAsia"/>
          <w:szCs w:val="24"/>
        </w:rPr>
        <w:t>）法律赔價責任（</w:t>
      </w:r>
      <w:r w:rsidRPr="00362FD6">
        <w:rPr>
          <w:rFonts w:ascii="標楷體" w:hAnsi="標楷體"/>
          <w:szCs w:val="24"/>
        </w:rPr>
        <w:t>C</w:t>
      </w:r>
      <w:r w:rsidRPr="00362FD6">
        <w:rPr>
          <w:rFonts w:ascii="標楷體" w:hAnsi="標楷體" w:hint="eastAsia"/>
          <w:szCs w:val="24"/>
        </w:rPr>
        <w:t>）體傷或死亡（</w:t>
      </w:r>
      <w:r w:rsidRPr="00362FD6">
        <w:rPr>
          <w:rFonts w:ascii="標楷體" w:hAnsi="標楷體"/>
          <w:szCs w:val="24"/>
        </w:rPr>
        <w:t>D</w:t>
      </w:r>
      <w:r w:rsidRPr="00362FD6">
        <w:rPr>
          <w:rFonts w:ascii="標楷體" w:hAnsi="標楷體" w:hint="eastAsia"/>
          <w:szCs w:val="24"/>
        </w:rPr>
        <w:t>）以上皆是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lastRenderedPageBreak/>
        <w:t>造成損失發生的意外事故係指：（</w:t>
      </w:r>
      <w:r w:rsidRPr="00362FD6">
        <w:rPr>
          <w:rFonts w:ascii="標楷體" w:hAnsi="標楷體"/>
          <w:szCs w:val="24"/>
        </w:rPr>
        <w:t>A</w:t>
      </w:r>
      <w:r w:rsidRPr="00362FD6">
        <w:rPr>
          <w:rFonts w:ascii="標楷體" w:hAnsi="標楷體" w:hint="eastAsia"/>
          <w:szCs w:val="24"/>
        </w:rPr>
        <w:t>）危險因素（</w:t>
      </w:r>
      <w:r w:rsidRPr="00362FD6">
        <w:rPr>
          <w:rFonts w:ascii="標楷體" w:hAnsi="標楷體"/>
          <w:szCs w:val="24"/>
        </w:rPr>
        <w:t>B</w:t>
      </w:r>
      <w:r w:rsidRPr="00362FD6">
        <w:rPr>
          <w:rFonts w:ascii="標楷體" w:hAnsi="標楷體" w:hint="eastAsia"/>
          <w:szCs w:val="24"/>
        </w:rPr>
        <w:t>）危險因素（</w:t>
      </w:r>
      <w:r w:rsidRPr="00362FD6">
        <w:rPr>
          <w:rFonts w:ascii="標楷體" w:hAnsi="標楷體"/>
          <w:szCs w:val="24"/>
        </w:rPr>
        <w:t>C</w:t>
      </w:r>
      <w:r w:rsidRPr="00362FD6">
        <w:rPr>
          <w:rFonts w:ascii="標楷體" w:hAnsi="標楷體" w:hint="eastAsia"/>
          <w:szCs w:val="24"/>
        </w:rPr>
        <w:t xml:space="preserve">）危險程度 </w:t>
      </w:r>
      <w:r w:rsidRPr="00362FD6">
        <w:rPr>
          <w:rFonts w:ascii="標楷體" w:hAnsi="標楷體"/>
          <w:szCs w:val="24"/>
        </w:rPr>
        <w:t>(D)</w:t>
      </w:r>
      <w:r w:rsidRPr="00362FD6">
        <w:rPr>
          <w:rFonts w:ascii="標楷體" w:hAnsi="標楷體" w:hint="eastAsia"/>
          <w:szCs w:val="24"/>
        </w:rPr>
        <w:t>以上皆非</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危險因素係指促使或助長危險事故發生可能性或損失嚴重性的因素包括（</w:t>
      </w:r>
      <w:r w:rsidRPr="00362FD6">
        <w:rPr>
          <w:rFonts w:ascii="標楷體" w:hAnsi="標楷體"/>
          <w:szCs w:val="24"/>
        </w:rPr>
        <w:t>A</w:t>
      </w:r>
      <w:r w:rsidRPr="00362FD6">
        <w:rPr>
          <w:rFonts w:ascii="標楷體" w:hAnsi="標楷體" w:hint="eastAsia"/>
          <w:szCs w:val="24"/>
        </w:rPr>
        <w:t>）實質危險因案（</w:t>
      </w:r>
      <w:r w:rsidRPr="00362FD6">
        <w:rPr>
          <w:rFonts w:ascii="標楷體" w:hAnsi="標楷體"/>
          <w:szCs w:val="24"/>
        </w:rPr>
        <w:t>B</w:t>
      </w:r>
      <w:r w:rsidRPr="00362FD6">
        <w:rPr>
          <w:rFonts w:ascii="標楷體" w:hAnsi="標楷體" w:hint="eastAsia"/>
          <w:szCs w:val="24"/>
        </w:rPr>
        <w:t>）道德性危險因素（</w:t>
      </w:r>
      <w:r w:rsidRPr="00362FD6">
        <w:rPr>
          <w:rFonts w:ascii="標楷體" w:hAnsi="標楷體"/>
          <w:szCs w:val="24"/>
        </w:rPr>
        <w:t>C</w:t>
      </w:r>
      <w:r w:rsidRPr="00362FD6">
        <w:rPr>
          <w:rFonts w:ascii="標楷體" w:hAnsi="標楷體" w:hint="eastAsia"/>
          <w:szCs w:val="24"/>
        </w:rPr>
        <w:t>）总忽性危險因素（</w:t>
      </w:r>
      <w:r w:rsidRPr="00362FD6">
        <w:rPr>
          <w:rFonts w:ascii="標楷體" w:hAnsi="標楷體"/>
          <w:szCs w:val="24"/>
        </w:rPr>
        <w:t>D</w:t>
      </w:r>
      <w:r w:rsidRPr="00362FD6">
        <w:rPr>
          <w:rFonts w:ascii="標楷體" w:hAnsi="標楷體" w:hint="eastAsia"/>
          <w:szCs w:val="24"/>
        </w:rPr>
        <w:t>）以上皆是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保險人由於購買保險得知有所保障之後，在心態上對於危險事故變得較為疏忽或不謹慎，因而增加損失的機會或嚴重性，係屬於：（</w:t>
      </w:r>
      <w:r w:rsidRPr="00362FD6">
        <w:rPr>
          <w:rFonts w:ascii="標楷體" w:hAnsi="標楷體"/>
          <w:szCs w:val="24"/>
        </w:rPr>
        <w:t>A</w:t>
      </w:r>
      <w:r w:rsidRPr="00362FD6">
        <w:rPr>
          <w:rFonts w:ascii="標楷體" w:hAnsi="標楷體" w:hint="eastAsia"/>
          <w:szCs w:val="24"/>
        </w:rPr>
        <w:t>）實體危險因素（</w:t>
      </w:r>
      <w:r w:rsidRPr="00362FD6">
        <w:rPr>
          <w:rFonts w:ascii="標楷體" w:hAnsi="標楷體"/>
          <w:szCs w:val="24"/>
        </w:rPr>
        <w:t>B</w:t>
      </w:r>
      <w:r w:rsidRPr="00362FD6">
        <w:rPr>
          <w:rFonts w:ascii="標楷體" w:hAnsi="標楷體" w:hint="eastAsia"/>
          <w:szCs w:val="24"/>
        </w:rPr>
        <w:t>）詐欺行為（</w:t>
      </w:r>
      <w:r w:rsidRPr="00362FD6">
        <w:rPr>
          <w:rFonts w:ascii="標楷體" w:hAnsi="標楷體"/>
          <w:szCs w:val="24"/>
        </w:rPr>
        <w:t>C</w:t>
      </w:r>
      <w:r w:rsidRPr="00362FD6">
        <w:rPr>
          <w:rFonts w:ascii="標楷體" w:hAnsi="標楷體" w:hint="eastAsia"/>
          <w:szCs w:val="24"/>
        </w:rPr>
        <w:t>）道德危險因素（</w:t>
      </w:r>
      <w:r w:rsidRPr="00362FD6">
        <w:rPr>
          <w:rFonts w:ascii="標楷體" w:hAnsi="標楷體"/>
          <w:szCs w:val="24"/>
        </w:rPr>
        <w:t>D</w:t>
      </w:r>
      <w:r w:rsidRPr="00362FD6">
        <w:rPr>
          <w:rFonts w:ascii="標楷體" w:hAnsi="標楷體" w:hint="eastAsia"/>
          <w:szCs w:val="24"/>
        </w:rPr>
        <w:t>）心理危險因素</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受市場因素或經濟情況波動所致之損失為不可保風險，係因為：（A）過去損失經驗不佳，保險人不願承保（B）損失程度無法明確界定，損失無法公平合理分攤（C）有道德性危險（D）損失可以預期，不合保險原則</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因為風險而承擔預期損失，風險管理成本和剩餘不確定成本的總和，稱為：（A）風險控制與預防成本（B）直接損失成本（C）風險成本（D）附加費用</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下列何者並非投機</w:t>
      </w:r>
      <w:r w:rsidRPr="00362FD6">
        <w:rPr>
          <w:rFonts w:ascii="標楷體" w:hAnsi="標楷體"/>
          <w:szCs w:val="24"/>
        </w:rPr>
        <w:t>(A)</w:t>
      </w:r>
      <w:r w:rsidRPr="00362FD6">
        <w:rPr>
          <w:rFonts w:ascii="標楷體" w:hAnsi="標楷體" w:hint="eastAsia"/>
          <w:szCs w:val="24"/>
        </w:rPr>
        <w:t>匯率波動 (</w:t>
      </w:r>
      <w:r w:rsidRPr="00362FD6">
        <w:rPr>
          <w:rFonts w:ascii="標楷體" w:hAnsi="標楷體"/>
          <w:szCs w:val="24"/>
        </w:rPr>
        <w:t>B</w:t>
      </w:r>
      <w:r w:rsidRPr="00362FD6">
        <w:rPr>
          <w:rFonts w:ascii="標楷體" w:hAnsi="標楷體" w:hint="eastAsia"/>
          <w:szCs w:val="24"/>
        </w:rPr>
        <w:t>)景氣循環（C）恐怖主義（D）市場利率</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火災保險被保險人縱火，是何種危險因素？（A）實質危險因素（B）道德危險因素（</w:t>
      </w:r>
      <w:r w:rsidRPr="00362FD6">
        <w:rPr>
          <w:rFonts w:ascii="標楷體" w:hAnsi="標楷體"/>
          <w:szCs w:val="24"/>
        </w:rPr>
        <w:t>C</w:t>
      </w:r>
      <w:r w:rsidRPr="00362FD6">
        <w:rPr>
          <w:rFonts w:ascii="標楷體" w:hAnsi="標楷體" w:hint="eastAsia"/>
          <w:szCs w:val="24"/>
        </w:rPr>
        <w:t>）心理危險因素（</w:t>
      </w:r>
      <w:r w:rsidRPr="00362FD6">
        <w:rPr>
          <w:rFonts w:ascii="標楷體" w:hAnsi="標楷體"/>
          <w:szCs w:val="24"/>
        </w:rPr>
        <w:t>D</w:t>
      </w:r>
      <w:r w:rsidRPr="00362FD6">
        <w:rPr>
          <w:rFonts w:ascii="標楷體" w:hAnsi="標楷體" w:hint="eastAsia"/>
          <w:szCs w:val="24"/>
        </w:rPr>
        <w:t>）以上皆非</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下列何者為道德危險因素的意義：（</w:t>
      </w:r>
      <w:r w:rsidRPr="00362FD6">
        <w:rPr>
          <w:rFonts w:ascii="標楷體" w:hAnsi="標楷體"/>
          <w:szCs w:val="24"/>
        </w:rPr>
        <w:t>A</w:t>
      </w:r>
      <w:r w:rsidRPr="00362FD6">
        <w:rPr>
          <w:rFonts w:ascii="標楷體" w:hAnsi="標楷體" w:hint="eastAsia"/>
          <w:szCs w:val="24"/>
        </w:rPr>
        <w:t>）因疏忽或不注意而使危險事故發生（</w:t>
      </w:r>
      <w:r w:rsidRPr="00362FD6">
        <w:rPr>
          <w:rFonts w:ascii="標楷體" w:hAnsi="標楷體"/>
          <w:szCs w:val="24"/>
        </w:rPr>
        <w:t>B</w:t>
      </w:r>
      <w:r w:rsidRPr="00362FD6">
        <w:rPr>
          <w:rFonts w:ascii="標楷體" w:hAnsi="標楷體" w:hint="eastAsia"/>
          <w:szCs w:val="24"/>
        </w:rPr>
        <w:t>）引起或增加危險事故發生機會的條件（</w:t>
      </w:r>
      <w:r w:rsidRPr="00362FD6">
        <w:rPr>
          <w:rFonts w:ascii="標楷體" w:hAnsi="標楷體"/>
          <w:szCs w:val="24"/>
        </w:rPr>
        <w:t>C</w:t>
      </w:r>
      <w:r w:rsidRPr="00362FD6">
        <w:rPr>
          <w:rFonts w:ascii="標楷體" w:hAnsi="標楷體" w:hint="eastAsia"/>
          <w:szCs w:val="24"/>
        </w:rPr>
        <w:t>）故意促使危險事故發生（</w:t>
      </w:r>
      <w:r w:rsidRPr="00362FD6">
        <w:rPr>
          <w:rFonts w:ascii="標楷體" w:hAnsi="標楷體"/>
          <w:szCs w:val="24"/>
        </w:rPr>
        <w:t>D</w:t>
      </w:r>
      <w:r w:rsidRPr="00362FD6">
        <w:rPr>
          <w:rFonts w:ascii="標楷體" w:hAnsi="標楷體" w:hint="eastAsia"/>
          <w:szCs w:val="24"/>
        </w:rPr>
        <w:t>）以上皆非</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廠房設備發生火災導致營業中斷利潤受損，是屬於財產危險中的：（</w:t>
      </w:r>
      <w:r w:rsidRPr="00362FD6">
        <w:rPr>
          <w:rFonts w:ascii="標楷體" w:hAnsi="標楷體"/>
          <w:szCs w:val="24"/>
        </w:rPr>
        <w:t>A</w:t>
      </w:r>
      <w:r w:rsidRPr="00362FD6">
        <w:rPr>
          <w:rFonts w:ascii="標楷體" w:hAnsi="標楷體" w:hint="eastAsia"/>
          <w:szCs w:val="24"/>
        </w:rPr>
        <w:t>）直接損失（</w:t>
      </w:r>
      <w:r w:rsidRPr="00362FD6">
        <w:rPr>
          <w:rFonts w:ascii="標楷體" w:hAnsi="標楷體"/>
          <w:szCs w:val="24"/>
        </w:rPr>
        <w:t>B</w:t>
      </w:r>
      <w:r w:rsidRPr="00362FD6">
        <w:rPr>
          <w:rFonts w:ascii="標楷體" w:hAnsi="標楷體" w:hint="eastAsia"/>
          <w:szCs w:val="24"/>
        </w:rPr>
        <w:t>）間接損失（</w:t>
      </w:r>
      <w:r w:rsidRPr="00362FD6">
        <w:rPr>
          <w:rFonts w:ascii="標楷體" w:hAnsi="標楷體"/>
          <w:szCs w:val="24"/>
        </w:rPr>
        <w:t>C</w:t>
      </w:r>
      <w:r w:rsidRPr="00362FD6">
        <w:rPr>
          <w:rFonts w:ascii="標楷體" w:hAnsi="標楷體" w:hint="eastAsia"/>
          <w:szCs w:val="24"/>
        </w:rPr>
        <w:t>）自然損失（</w:t>
      </w:r>
      <w:r w:rsidRPr="00362FD6">
        <w:rPr>
          <w:rFonts w:ascii="標楷體" w:hAnsi="標楷體"/>
          <w:szCs w:val="24"/>
        </w:rPr>
        <w:t>D</w:t>
      </w:r>
      <w:r w:rsidRPr="00362FD6">
        <w:rPr>
          <w:rFonts w:ascii="標楷體" w:hAnsi="標楷體" w:hint="eastAsia"/>
          <w:szCs w:val="24"/>
        </w:rPr>
        <w:t>）市場損失</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被保險人因有保險的保障，因而對損失的發生漠不關心，以致增加損失頻率或損失幅度的情形屬於：（</w:t>
      </w:r>
      <w:r w:rsidRPr="00362FD6">
        <w:rPr>
          <w:rFonts w:ascii="標楷體" w:hAnsi="標楷體"/>
          <w:szCs w:val="24"/>
        </w:rPr>
        <w:t>A</w:t>
      </w:r>
      <w:r w:rsidRPr="00362FD6">
        <w:rPr>
          <w:rFonts w:ascii="標楷體" w:hAnsi="標楷體" w:hint="eastAsia"/>
          <w:szCs w:val="24"/>
        </w:rPr>
        <w:t>）故意行為（</w:t>
      </w:r>
      <w:r w:rsidRPr="00362FD6">
        <w:rPr>
          <w:rFonts w:ascii="標楷體" w:hAnsi="標楷體"/>
          <w:szCs w:val="24"/>
        </w:rPr>
        <w:t>B</w:t>
      </w:r>
      <w:r w:rsidRPr="00362FD6">
        <w:rPr>
          <w:rFonts w:ascii="標楷體" w:hAnsi="標楷體" w:hint="eastAsia"/>
          <w:szCs w:val="24"/>
        </w:rPr>
        <w:t>）道德危險因素（</w:t>
      </w:r>
      <w:r w:rsidRPr="00362FD6">
        <w:rPr>
          <w:rFonts w:ascii="標楷體" w:hAnsi="標楷體"/>
          <w:szCs w:val="24"/>
        </w:rPr>
        <w:t>C</w:t>
      </w:r>
      <w:r w:rsidRPr="00362FD6">
        <w:rPr>
          <w:rFonts w:ascii="標楷體" w:hAnsi="標楷體" w:hint="eastAsia"/>
          <w:szCs w:val="24"/>
        </w:rPr>
        <w:t>）</w:t>
      </w:r>
      <w:proofErr w:type="gramStart"/>
      <w:r w:rsidRPr="00362FD6">
        <w:rPr>
          <w:rFonts w:ascii="標楷體" w:hAnsi="標楷體" w:hint="eastAsia"/>
          <w:szCs w:val="24"/>
        </w:rPr>
        <w:t>怠惰忽性</w:t>
      </w:r>
      <w:proofErr w:type="gramEnd"/>
      <w:r w:rsidRPr="00362FD6">
        <w:rPr>
          <w:rFonts w:ascii="標楷體" w:hAnsi="標楷體" w:hint="eastAsia"/>
          <w:szCs w:val="24"/>
        </w:rPr>
        <w:t>危險因素（</w:t>
      </w:r>
      <w:r w:rsidRPr="00362FD6">
        <w:rPr>
          <w:rFonts w:ascii="標楷體" w:hAnsi="標楷體"/>
          <w:szCs w:val="24"/>
        </w:rPr>
        <w:t>D</w:t>
      </w:r>
      <w:r w:rsidRPr="00362FD6">
        <w:rPr>
          <w:rFonts w:ascii="標楷體" w:hAnsi="標楷體" w:hint="eastAsia"/>
          <w:szCs w:val="24"/>
        </w:rPr>
        <w:t>）實質危險因素</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危險事故的發生與存在，必須具備的條件有：（A）危險的發生與否不確定（B）危險發生於何時不確定（C）危險發生的原因與結果不確定（D</w:t>
      </w:r>
      <w:r w:rsidRPr="00362FD6">
        <w:rPr>
          <w:rFonts w:ascii="標楷體" w:hAnsi="標楷體"/>
          <w:szCs w:val="24"/>
        </w:rPr>
        <w:t>）</w:t>
      </w:r>
      <w:r w:rsidRPr="00362FD6">
        <w:rPr>
          <w:rFonts w:ascii="標楷體" w:hAnsi="標楷體" w:hint="eastAsia"/>
          <w:szCs w:val="24"/>
        </w:rPr>
        <w:t>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純粹危險與投機性危險之主要差異，在於投機性危險具有：（</w:t>
      </w:r>
      <w:r w:rsidRPr="00362FD6">
        <w:rPr>
          <w:rFonts w:ascii="標楷體" w:hAnsi="標楷體"/>
          <w:szCs w:val="24"/>
        </w:rPr>
        <w:t>A</w:t>
      </w:r>
      <w:r w:rsidRPr="00362FD6">
        <w:rPr>
          <w:rFonts w:ascii="標楷體" w:hAnsi="標楷體" w:hint="eastAsia"/>
          <w:szCs w:val="24"/>
        </w:rPr>
        <w:t>）道德性危險（</w:t>
      </w:r>
      <w:r w:rsidRPr="00362FD6">
        <w:rPr>
          <w:rFonts w:ascii="標楷體" w:hAnsi="標楷體"/>
          <w:szCs w:val="24"/>
        </w:rPr>
        <w:t>B</w:t>
      </w:r>
      <w:r w:rsidRPr="00362FD6">
        <w:rPr>
          <w:rFonts w:ascii="標楷體" w:hAnsi="標楷體" w:hint="eastAsia"/>
          <w:szCs w:val="24"/>
        </w:rPr>
        <w:t>）巨額損失的可能（</w:t>
      </w:r>
      <w:r w:rsidRPr="00362FD6">
        <w:rPr>
          <w:rFonts w:ascii="標楷體" w:hAnsi="標楷體"/>
          <w:szCs w:val="24"/>
        </w:rPr>
        <w:t>C</w:t>
      </w:r>
      <w:r w:rsidRPr="00362FD6">
        <w:rPr>
          <w:rFonts w:ascii="標楷體" w:hAnsi="標楷體" w:hint="eastAsia"/>
          <w:szCs w:val="24"/>
        </w:rPr>
        <w:t>）影響範圍較廣（</w:t>
      </w:r>
      <w:r w:rsidRPr="00362FD6">
        <w:rPr>
          <w:rFonts w:ascii="標楷體" w:hAnsi="標楷體"/>
          <w:szCs w:val="24"/>
        </w:rPr>
        <w:t>D</w:t>
      </w:r>
      <w:r w:rsidRPr="00362FD6">
        <w:rPr>
          <w:rFonts w:ascii="標楷體" w:hAnsi="標楷體" w:hint="eastAsia"/>
          <w:szCs w:val="24"/>
        </w:rPr>
        <w:t>）獲利的可能</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保險事故的發生與存在，必須具備的條件有：（</w:t>
      </w:r>
      <w:r w:rsidRPr="00362FD6">
        <w:rPr>
          <w:rFonts w:ascii="標楷體" w:hAnsi="標楷體"/>
          <w:szCs w:val="24"/>
        </w:rPr>
        <w:t>A</w:t>
      </w:r>
      <w:r w:rsidRPr="00362FD6">
        <w:rPr>
          <w:rFonts w:ascii="標楷體" w:hAnsi="標楷體" w:hint="eastAsia"/>
          <w:szCs w:val="24"/>
        </w:rPr>
        <w:t>）危險的發生與否不確定（</w:t>
      </w:r>
      <w:r w:rsidRPr="00362FD6">
        <w:rPr>
          <w:rFonts w:ascii="標楷體" w:hAnsi="標楷體"/>
          <w:szCs w:val="24"/>
        </w:rPr>
        <w:t>B</w:t>
      </w:r>
      <w:r w:rsidRPr="00362FD6">
        <w:rPr>
          <w:rFonts w:ascii="標楷體" w:hAnsi="標楷體" w:hint="eastAsia"/>
          <w:szCs w:val="24"/>
        </w:rPr>
        <w:t>）危險發生於何時不確定（</w:t>
      </w:r>
      <w:r w:rsidRPr="00362FD6">
        <w:rPr>
          <w:rFonts w:ascii="標楷體" w:hAnsi="標楷體"/>
          <w:szCs w:val="24"/>
        </w:rPr>
        <w:t>C</w:t>
      </w:r>
      <w:r w:rsidRPr="00362FD6">
        <w:rPr>
          <w:rFonts w:ascii="標楷體" w:hAnsi="標楷體" w:hint="eastAsia"/>
          <w:szCs w:val="24"/>
        </w:rPr>
        <w:t>）危險發生的原因與結果不確定（</w:t>
      </w:r>
      <w:r w:rsidRPr="00362FD6">
        <w:rPr>
          <w:rFonts w:ascii="標楷體" w:hAnsi="標楷體"/>
          <w:szCs w:val="24"/>
        </w:rPr>
        <w:t>D</w:t>
      </w:r>
      <w:r w:rsidRPr="00362FD6">
        <w:rPr>
          <w:rFonts w:ascii="標楷體" w:hAnsi="標楷體" w:hint="eastAsia"/>
          <w:szCs w:val="24"/>
        </w:rPr>
        <w:t>）以上皆是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對於發生頻率低而損失幅度大的危險，下列的危險管理組合較佳:（</w:t>
      </w:r>
      <w:r w:rsidRPr="00362FD6">
        <w:rPr>
          <w:rFonts w:ascii="標楷體" w:hAnsi="標楷體"/>
          <w:szCs w:val="24"/>
        </w:rPr>
        <w:t>A</w:t>
      </w:r>
      <w:r w:rsidRPr="00362FD6">
        <w:rPr>
          <w:rFonts w:ascii="標楷體" w:hAnsi="標楷體" w:hint="eastAsia"/>
          <w:szCs w:val="24"/>
        </w:rPr>
        <w:t>）損失預防</w:t>
      </w:r>
      <w:r w:rsidRPr="00362FD6">
        <w:rPr>
          <w:rFonts w:ascii="標楷體" w:hAnsi="標楷體"/>
          <w:szCs w:val="24"/>
        </w:rPr>
        <w:t>+</w:t>
      </w:r>
      <w:r w:rsidRPr="00362FD6">
        <w:rPr>
          <w:rFonts w:ascii="標楷體" w:hAnsi="標楷體" w:hint="eastAsia"/>
          <w:szCs w:val="24"/>
        </w:rPr>
        <w:t>損失抑制（</w:t>
      </w:r>
      <w:r w:rsidRPr="00362FD6">
        <w:rPr>
          <w:rFonts w:ascii="標楷體" w:hAnsi="標楷體"/>
          <w:szCs w:val="24"/>
        </w:rPr>
        <w:t>B</w:t>
      </w:r>
      <w:r w:rsidRPr="00362FD6">
        <w:rPr>
          <w:rFonts w:ascii="標楷體" w:hAnsi="標楷體" w:hint="eastAsia"/>
          <w:szCs w:val="24"/>
        </w:rPr>
        <w:t>）損失預防</w:t>
      </w:r>
      <w:r w:rsidRPr="00362FD6">
        <w:rPr>
          <w:rFonts w:ascii="標楷體" w:hAnsi="標楷體"/>
          <w:szCs w:val="24"/>
        </w:rPr>
        <w:t>+</w:t>
      </w:r>
      <w:r w:rsidRPr="00362FD6">
        <w:rPr>
          <w:rFonts w:ascii="標楷體" w:hAnsi="標楷體" w:hint="eastAsia"/>
          <w:szCs w:val="24"/>
        </w:rPr>
        <w:t>自行承擔（</w:t>
      </w:r>
      <w:r w:rsidRPr="00362FD6">
        <w:rPr>
          <w:rFonts w:ascii="標楷體" w:hAnsi="標楷體"/>
          <w:szCs w:val="24"/>
        </w:rPr>
        <w:t>C</w:t>
      </w:r>
      <w:r w:rsidRPr="00362FD6">
        <w:rPr>
          <w:rFonts w:ascii="標楷體" w:hAnsi="標楷體" w:hint="eastAsia"/>
          <w:szCs w:val="24"/>
        </w:rPr>
        <w:t>）損失自留</w:t>
      </w:r>
      <w:r w:rsidRPr="00362FD6">
        <w:rPr>
          <w:rFonts w:ascii="標楷體" w:hAnsi="標楷體"/>
          <w:szCs w:val="24"/>
        </w:rPr>
        <w:t>+</w:t>
      </w:r>
      <w:r w:rsidRPr="00362FD6">
        <w:rPr>
          <w:rFonts w:ascii="標楷體" w:hAnsi="標楷體" w:hint="eastAsia"/>
          <w:szCs w:val="24"/>
        </w:rPr>
        <w:t>保險（</w:t>
      </w:r>
      <w:r w:rsidRPr="00362FD6">
        <w:rPr>
          <w:rFonts w:ascii="標楷體" w:hAnsi="標楷體"/>
          <w:szCs w:val="24"/>
        </w:rPr>
        <w:t>D</w:t>
      </w:r>
      <w:r w:rsidRPr="00362FD6">
        <w:rPr>
          <w:rFonts w:ascii="標楷體" w:hAnsi="標楷體" w:hint="eastAsia"/>
          <w:szCs w:val="24"/>
        </w:rPr>
        <w:t>）損失自留</w:t>
      </w:r>
      <w:r w:rsidRPr="00362FD6">
        <w:rPr>
          <w:rFonts w:ascii="標楷體" w:hAnsi="標楷體"/>
          <w:szCs w:val="24"/>
        </w:rPr>
        <w:t>+</w:t>
      </w:r>
      <w:r w:rsidRPr="00362FD6">
        <w:rPr>
          <w:rFonts w:ascii="標楷體" w:hAnsi="標楷體" w:hint="eastAsia"/>
          <w:szCs w:val="24"/>
        </w:rPr>
        <w:t>損失抑制</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對於發生頻率低而損失幅度大的危險，最適當的風險管理方法為：（</w:t>
      </w:r>
      <w:r w:rsidRPr="00362FD6">
        <w:rPr>
          <w:rFonts w:ascii="標楷體" w:hAnsi="標楷體"/>
          <w:szCs w:val="24"/>
        </w:rPr>
        <w:t>A</w:t>
      </w:r>
      <w:r w:rsidRPr="00362FD6">
        <w:rPr>
          <w:rFonts w:ascii="標楷體" w:hAnsi="標楷體" w:hint="eastAsia"/>
          <w:szCs w:val="24"/>
        </w:rPr>
        <w:t>）動態危險（</w:t>
      </w:r>
      <w:r w:rsidRPr="00362FD6">
        <w:rPr>
          <w:rFonts w:ascii="標楷體" w:hAnsi="標楷體"/>
          <w:szCs w:val="24"/>
        </w:rPr>
        <w:t>B</w:t>
      </w:r>
      <w:r w:rsidRPr="00362FD6">
        <w:rPr>
          <w:rFonts w:ascii="標楷體" w:hAnsi="標楷體" w:hint="eastAsia"/>
          <w:szCs w:val="24"/>
        </w:rPr>
        <w:t>）純粹危險（</w:t>
      </w:r>
      <w:r w:rsidRPr="00362FD6">
        <w:rPr>
          <w:rFonts w:ascii="標楷體" w:hAnsi="標楷體"/>
          <w:szCs w:val="24"/>
        </w:rPr>
        <w:t>C</w:t>
      </w:r>
      <w:r w:rsidRPr="00362FD6">
        <w:rPr>
          <w:rFonts w:ascii="標楷體" w:hAnsi="標楷體" w:hint="eastAsia"/>
          <w:szCs w:val="24"/>
        </w:rPr>
        <w:t>）投機性危險 (</w:t>
      </w:r>
      <w:r w:rsidRPr="00362FD6">
        <w:rPr>
          <w:rFonts w:ascii="標楷體" w:hAnsi="標楷體"/>
          <w:szCs w:val="24"/>
        </w:rPr>
        <w:t>D</w:t>
      </w:r>
      <w:r w:rsidRPr="00362FD6">
        <w:rPr>
          <w:rFonts w:ascii="標楷體" w:hAnsi="標楷體" w:hint="eastAsia"/>
          <w:szCs w:val="24"/>
        </w:rPr>
        <w:t>)群體性危險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lastRenderedPageBreak/>
        <w:t>損失頻率高而損失幅度低的風險，最適當的風險管理方法為(</w:t>
      </w:r>
      <w:r w:rsidRPr="00362FD6">
        <w:rPr>
          <w:rFonts w:ascii="標楷體" w:hAnsi="標楷體"/>
          <w:szCs w:val="24"/>
        </w:rPr>
        <w:t>A</w:t>
      </w:r>
      <w:r w:rsidRPr="00362FD6">
        <w:rPr>
          <w:rFonts w:ascii="標楷體" w:hAnsi="標楷體" w:hint="eastAsia"/>
          <w:szCs w:val="24"/>
        </w:rPr>
        <w:t>)保險（</w:t>
      </w:r>
      <w:r w:rsidRPr="00362FD6">
        <w:rPr>
          <w:rFonts w:ascii="標楷體" w:hAnsi="標楷體"/>
          <w:szCs w:val="24"/>
        </w:rPr>
        <w:t>B</w:t>
      </w:r>
      <w:r w:rsidRPr="00362FD6">
        <w:rPr>
          <w:rFonts w:ascii="標楷體" w:hAnsi="標楷體" w:hint="eastAsia"/>
          <w:szCs w:val="24"/>
        </w:rPr>
        <w:t>）損失控制（</w:t>
      </w:r>
      <w:r w:rsidRPr="00362FD6">
        <w:rPr>
          <w:rFonts w:ascii="標楷體" w:hAnsi="標楷體"/>
          <w:szCs w:val="24"/>
        </w:rPr>
        <w:t>C</w:t>
      </w:r>
      <w:r w:rsidRPr="00362FD6">
        <w:rPr>
          <w:rFonts w:ascii="標楷體" w:hAnsi="標楷體" w:hint="eastAsia"/>
          <w:szCs w:val="24"/>
        </w:rPr>
        <w:t>）風險避免（</w:t>
      </w:r>
      <w:r w:rsidRPr="00362FD6">
        <w:rPr>
          <w:rFonts w:ascii="標楷體" w:hAnsi="標楷體"/>
          <w:szCs w:val="24"/>
        </w:rPr>
        <w:t>D</w:t>
      </w:r>
      <w:r w:rsidRPr="00362FD6">
        <w:rPr>
          <w:rFonts w:ascii="標楷體" w:hAnsi="標楷體" w:hint="eastAsia"/>
          <w:szCs w:val="24"/>
        </w:rPr>
        <w:t>）自留</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危險管理方法中的危險控制型方法，包括：</w:t>
      </w:r>
      <w:r w:rsidRPr="00362FD6">
        <w:rPr>
          <w:rFonts w:ascii="新細明體" w:eastAsia="新細明體" w:hAnsi="新細明體" w:cs="新細明體" w:hint="eastAsia"/>
          <w:szCs w:val="24"/>
        </w:rPr>
        <w:t>①</w:t>
      </w:r>
      <w:r w:rsidRPr="00362FD6">
        <w:rPr>
          <w:rFonts w:ascii="標楷體" w:hAnsi="標楷體" w:hint="eastAsia"/>
          <w:szCs w:val="24"/>
        </w:rPr>
        <w:t>避免</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\o\ac(○,2)</w:instrText>
      </w:r>
      <w:r w:rsidRPr="00362FD6">
        <w:rPr>
          <w:rFonts w:ascii="標楷體" w:hAnsi="標楷體"/>
          <w:szCs w:val="24"/>
        </w:rPr>
        <w:fldChar w:fldCharType="end"/>
      </w:r>
      <w:r w:rsidRPr="00362FD6">
        <w:rPr>
          <w:rFonts w:ascii="標楷體" w:hAnsi="標楷體" w:hint="eastAsia"/>
          <w:szCs w:val="24"/>
        </w:rPr>
        <w:t>損失控制</w:t>
      </w:r>
      <w:r w:rsidRPr="00362FD6">
        <w:rPr>
          <w:rFonts w:ascii="新細明體" w:eastAsia="新細明體" w:hAnsi="新細明體" w:cs="新細明體" w:hint="eastAsia"/>
          <w:szCs w:val="24"/>
        </w:rPr>
        <w:t>③</w:t>
      </w:r>
      <w:r w:rsidRPr="00362FD6">
        <w:rPr>
          <w:rFonts w:ascii="標楷體" w:hAnsi="標楷體"/>
          <w:szCs w:val="24"/>
        </w:rPr>
        <w:t xml:space="preserve"> </w:t>
      </w:r>
      <w:r w:rsidRPr="00362FD6">
        <w:rPr>
          <w:rFonts w:ascii="標楷體" w:hAnsi="標楷體" w:hint="eastAsia"/>
          <w:szCs w:val="24"/>
        </w:rPr>
        <w:t>危險自留</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\o\ac(○,4)</w:instrText>
      </w:r>
      <w:r w:rsidRPr="00362FD6">
        <w:rPr>
          <w:rFonts w:ascii="標楷體" w:hAnsi="標楷體"/>
          <w:szCs w:val="24"/>
        </w:rPr>
        <w:fldChar w:fldCharType="end"/>
      </w:r>
      <w:r w:rsidRPr="00362FD6">
        <w:rPr>
          <w:rFonts w:ascii="標楷體" w:hAnsi="標楷體" w:hint="eastAsia"/>
          <w:szCs w:val="24"/>
        </w:rPr>
        <w:t>非保險轉嫁</w:t>
      </w:r>
      <w:r w:rsidRPr="00362FD6">
        <w:rPr>
          <w:rFonts w:ascii="標楷體" w:hAnsi="標楷體"/>
          <w:szCs w:val="24"/>
        </w:rPr>
        <w:t xml:space="preserve"> (A</w:t>
      </w:r>
      <w:r w:rsidRPr="00362FD6">
        <w:rPr>
          <w:rFonts w:ascii="標楷體" w:hAnsi="標楷體" w:hint="eastAsia"/>
          <w:szCs w:val="24"/>
        </w:rPr>
        <w:t>）</w:t>
      </w:r>
      <w:r w:rsidRPr="00362FD6">
        <w:rPr>
          <w:rFonts w:ascii="標楷體" w:hAnsi="標楷體"/>
          <w:szCs w:val="24"/>
        </w:rPr>
        <w:t>12</w:t>
      </w:r>
      <w:r w:rsidRPr="00362FD6">
        <w:rPr>
          <w:rFonts w:ascii="標楷體" w:hAnsi="標楷體" w:hint="eastAsia"/>
          <w:szCs w:val="24"/>
        </w:rPr>
        <w:t>（</w:t>
      </w:r>
      <w:r w:rsidRPr="00362FD6">
        <w:rPr>
          <w:rFonts w:ascii="標楷體" w:hAnsi="標楷體"/>
          <w:szCs w:val="24"/>
        </w:rPr>
        <w:t>B</w:t>
      </w:r>
      <w:r w:rsidRPr="00362FD6">
        <w:rPr>
          <w:rFonts w:ascii="標楷體" w:hAnsi="標楷體" w:hint="eastAsia"/>
          <w:szCs w:val="24"/>
        </w:rPr>
        <w:t>）</w:t>
      </w:r>
      <w:r w:rsidRPr="00362FD6">
        <w:rPr>
          <w:rFonts w:ascii="標楷體" w:hAnsi="標楷體"/>
          <w:szCs w:val="24"/>
        </w:rPr>
        <w:t>23</w:t>
      </w:r>
      <w:r w:rsidRPr="00362FD6">
        <w:rPr>
          <w:rFonts w:ascii="標楷體" w:hAnsi="標楷體" w:hint="eastAsia"/>
          <w:szCs w:val="24"/>
        </w:rPr>
        <w:t>（</w:t>
      </w:r>
      <w:r w:rsidRPr="00362FD6">
        <w:rPr>
          <w:rFonts w:ascii="標楷體" w:hAnsi="標楷體"/>
          <w:szCs w:val="24"/>
        </w:rPr>
        <w:t>C</w:t>
      </w:r>
      <w:r w:rsidRPr="00362FD6">
        <w:rPr>
          <w:rFonts w:ascii="標楷體" w:hAnsi="標楷體" w:hint="eastAsia"/>
          <w:szCs w:val="24"/>
        </w:rPr>
        <w:t>）</w:t>
      </w:r>
      <w:r w:rsidRPr="00362FD6">
        <w:rPr>
          <w:rFonts w:ascii="標楷體" w:hAnsi="標楷體"/>
          <w:szCs w:val="24"/>
        </w:rPr>
        <w:t>123</w:t>
      </w:r>
      <w:r w:rsidRPr="00362FD6">
        <w:rPr>
          <w:rFonts w:ascii="標楷體" w:hAnsi="標楷體" w:hint="eastAsia"/>
          <w:szCs w:val="24"/>
        </w:rPr>
        <w:t>（</w:t>
      </w:r>
      <w:r w:rsidRPr="00362FD6">
        <w:rPr>
          <w:rFonts w:ascii="標楷體" w:hAnsi="標楷體"/>
          <w:szCs w:val="24"/>
        </w:rPr>
        <w:t>D</w:t>
      </w:r>
      <w:r w:rsidRPr="00362FD6">
        <w:rPr>
          <w:rFonts w:ascii="標楷體" w:hAnsi="標楷體" w:hint="eastAsia"/>
          <w:szCs w:val="24"/>
        </w:rPr>
        <w:t>）</w:t>
      </w:r>
      <w:r w:rsidRPr="00362FD6">
        <w:rPr>
          <w:rFonts w:ascii="新細明體" w:eastAsia="新細明體" w:hAnsi="新細明體" w:cs="新細明體" w:hint="eastAsia"/>
          <w:szCs w:val="24"/>
        </w:rPr>
        <w:t>②</w:t>
      </w:r>
      <w:r w:rsidRPr="00362FD6">
        <w:rPr>
          <w:rFonts w:ascii="標楷體" w:hAnsi="標楷體" w:hint="eastAsia"/>
          <w:szCs w:val="24"/>
        </w:rPr>
        <w:t>234</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通常在賣方市場中，買賣契約的內簽訂免責協議，免除經濟單位過失行為的法律責任，此為風險管理工具中的那一項？ (</w:t>
      </w:r>
      <w:r w:rsidRPr="00362FD6">
        <w:rPr>
          <w:rFonts w:ascii="標楷體" w:hAnsi="標楷體"/>
          <w:szCs w:val="24"/>
        </w:rPr>
        <w:t>A</w:t>
      </w:r>
      <w:r w:rsidRPr="00362FD6">
        <w:rPr>
          <w:rFonts w:ascii="標楷體" w:hAnsi="標楷體" w:hint="eastAsia"/>
          <w:szCs w:val="24"/>
        </w:rPr>
        <w:t>避免（</w:t>
      </w:r>
      <w:r w:rsidRPr="00362FD6">
        <w:rPr>
          <w:rFonts w:ascii="標楷體" w:hAnsi="標楷體"/>
          <w:szCs w:val="24"/>
        </w:rPr>
        <w:t>B</w:t>
      </w:r>
      <w:r w:rsidRPr="00362FD6">
        <w:rPr>
          <w:rFonts w:ascii="標楷體" w:hAnsi="標楷體" w:hint="eastAsia"/>
          <w:szCs w:val="24"/>
        </w:rPr>
        <w:t>）損失控制（</w:t>
      </w:r>
      <w:r w:rsidRPr="00362FD6">
        <w:rPr>
          <w:rFonts w:ascii="標楷體" w:hAnsi="標楷體"/>
          <w:szCs w:val="24"/>
        </w:rPr>
        <w:t>C</w:t>
      </w:r>
      <w:r w:rsidRPr="00362FD6">
        <w:rPr>
          <w:rFonts w:ascii="標楷體" w:hAnsi="標楷體" w:hint="eastAsia"/>
          <w:szCs w:val="24"/>
        </w:rPr>
        <w:t>）移轉（</w:t>
      </w:r>
      <w:r w:rsidRPr="00362FD6">
        <w:rPr>
          <w:rFonts w:ascii="標楷體" w:hAnsi="標楷體"/>
          <w:szCs w:val="24"/>
        </w:rPr>
        <w:t>D</w:t>
      </w:r>
      <w:r w:rsidRPr="00362FD6">
        <w:rPr>
          <w:rFonts w:ascii="標楷體" w:hAnsi="標楷體" w:hint="eastAsia"/>
          <w:szCs w:val="24"/>
        </w:rPr>
        <w:t>）自留</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危險管理工具中之「損失控制」，主要方法包括：</w:t>
      </w:r>
      <w:r w:rsidRPr="00362FD6">
        <w:rPr>
          <w:rFonts w:ascii="新細明體" w:eastAsia="新細明體" w:hAnsi="新細明體" w:cs="新細明體" w:hint="eastAsia"/>
          <w:szCs w:val="24"/>
        </w:rPr>
        <w:t>①</w:t>
      </w:r>
      <w:r w:rsidRPr="00362FD6">
        <w:rPr>
          <w:rFonts w:ascii="標楷體" w:hAnsi="標楷體" w:hint="eastAsia"/>
          <w:szCs w:val="24"/>
        </w:rPr>
        <w:t>危險自留</w:t>
      </w:r>
      <w:r w:rsidRPr="00362FD6">
        <w:rPr>
          <w:rFonts w:ascii="新細明體" w:eastAsia="新細明體" w:hAnsi="新細明體" w:cs="新細明體" w:hint="eastAsia"/>
          <w:szCs w:val="24"/>
        </w:rPr>
        <w:t>②</w:t>
      </w:r>
      <w:r w:rsidRPr="00362FD6">
        <w:rPr>
          <w:rFonts w:ascii="標楷體" w:hAnsi="標楷體" w:hint="eastAsia"/>
          <w:szCs w:val="24"/>
        </w:rPr>
        <w:t>損失抑減</w:t>
      </w:r>
      <w:r w:rsidRPr="00362FD6">
        <w:rPr>
          <w:rFonts w:ascii="新細明體" w:eastAsia="新細明體" w:hAnsi="新細明體" w:cs="新細明體" w:hint="eastAsia"/>
          <w:szCs w:val="24"/>
        </w:rPr>
        <w:t>③</w:t>
      </w:r>
      <w:r w:rsidRPr="00362FD6">
        <w:rPr>
          <w:rFonts w:ascii="標楷體" w:hAnsi="標楷體" w:hint="eastAsia"/>
          <w:szCs w:val="24"/>
        </w:rPr>
        <w:t>損失預防</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\o\ac(○,4)</w:instrText>
      </w:r>
      <w:r w:rsidRPr="00362FD6">
        <w:rPr>
          <w:rFonts w:ascii="標楷體" w:hAnsi="標楷體"/>
          <w:szCs w:val="24"/>
        </w:rPr>
        <w:fldChar w:fldCharType="end"/>
      </w:r>
      <w:r w:rsidRPr="00362FD6">
        <w:rPr>
          <w:rFonts w:ascii="標楷體" w:hAnsi="標楷體" w:hint="eastAsia"/>
          <w:szCs w:val="24"/>
        </w:rPr>
        <w:t>危險迴避（</w:t>
      </w:r>
      <w:r w:rsidRPr="00362FD6">
        <w:rPr>
          <w:rFonts w:ascii="標楷體" w:hAnsi="標楷體"/>
          <w:szCs w:val="24"/>
        </w:rPr>
        <w:t>A</w:t>
      </w:r>
      <w:r w:rsidRPr="00362FD6">
        <w:rPr>
          <w:rFonts w:ascii="標楷體" w:hAnsi="標楷體" w:hint="eastAsia"/>
          <w:szCs w:val="24"/>
        </w:rPr>
        <w:t>）</w:t>
      </w:r>
      <w:r w:rsidRPr="00362FD6">
        <w:rPr>
          <w:rFonts w:ascii="標楷體" w:hAnsi="標楷體"/>
          <w:szCs w:val="24"/>
        </w:rPr>
        <w:t>13</w:t>
      </w:r>
      <w:r w:rsidRPr="00362FD6">
        <w:rPr>
          <w:rFonts w:ascii="標楷體" w:hAnsi="標楷體" w:hint="eastAsia"/>
          <w:szCs w:val="24"/>
        </w:rPr>
        <w:t>（</w:t>
      </w:r>
      <w:r w:rsidRPr="00362FD6">
        <w:rPr>
          <w:rFonts w:ascii="標楷體" w:hAnsi="標楷體"/>
          <w:szCs w:val="24"/>
        </w:rPr>
        <w:t>B</w:t>
      </w:r>
      <w:r w:rsidRPr="00362FD6">
        <w:rPr>
          <w:rFonts w:ascii="標楷體" w:hAnsi="標楷體" w:hint="eastAsia"/>
          <w:szCs w:val="24"/>
        </w:rPr>
        <w:t>）</w:t>
      </w:r>
      <w:r w:rsidRPr="00362FD6">
        <w:rPr>
          <w:rFonts w:ascii="標楷體" w:hAnsi="標楷體"/>
          <w:szCs w:val="24"/>
        </w:rPr>
        <w:t>23</w:t>
      </w:r>
      <w:r w:rsidRPr="00362FD6">
        <w:rPr>
          <w:rFonts w:ascii="標楷體" w:hAnsi="標楷體" w:hint="eastAsia"/>
          <w:szCs w:val="24"/>
        </w:rPr>
        <w:t>（</w:t>
      </w:r>
      <w:r w:rsidRPr="00362FD6">
        <w:rPr>
          <w:rFonts w:ascii="標楷體" w:hAnsi="標楷體"/>
          <w:szCs w:val="24"/>
        </w:rPr>
        <w:t>C</w:t>
      </w:r>
      <w:r w:rsidRPr="00362FD6">
        <w:rPr>
          <w:rFonts w:ascii="標楷體" w:hAnsi="標楷體" w:hint="eastAsia"/>
          <w:szCs w:val="24"/>
        </w:rPr>
        <w:t>）</w:t>
      </w:r>
      <w:r w:rsidRPr="00362FD6">
        <w:rPr>
          <w:rFonts w:ascii="標楷體" w:hAnsi="標楷體"/>
          <w:szCs w:val="24"/>
        </w:rPr>
        <w:t>34</w:t>
      </w:r>
      <w:r w:rsidRPr="00362FD6">
        <w:rPr>
          <w:rFonts w:ascii="標楷體" w:hAnsi="標楷體" w:hint="eastAsia"/>
          <w:szCs w:val="24"/>
        </w:rPr>
        <w:t>（</w:t>
      </w:r>
      <w:r w:rsidRPr="00362FD6">
        <w:rPr>
          <w:rFonts w:ascii="標楷體" w:hAnsi="標楷體"/>
          <w:szCs w:val="24"/>
        </w:rPr>
        <w:t>D</w:t>
      </w:r>
      <w:r w:rsidRPr="00362FD6">
        <w:rPr>
          <w:rFonts w:ascii="標楷體" w:hAnsi="標楷體" w:hint="eastAsia"/>
          <w:szCs w:val="24"/>
        </w:rPr>
        <w:t>）24</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下列何者屬於危險管理工作在損失發生後（</w:t>
      </w:r>
      <w:r w:rsidRPr="00362FD6">
        <w:rPr>
          <w:rFonts w:ascii="標楷體" w:hAnsi="標楷體"/>
          <w:szCs w:val="24"/>
        </w:rPr>
        <w:t>post-loss objectives</w:t>
      </w:r>
      <w:r w:rsidRPr="00362FD6">
        <w:rPr>
          <w:rFonts w:ascii="標楷體" w:hAnsi="標楷體" w:hint="eastAsia"/>
          <w:szCs w:val="24"/>
        </w:rPr>
        <w:t>）的目標？（</w:t>
      </w:r>
      <w:r w:rsidRPr="00362FD6">
        <w:rPr>
          <w:rFonts w:ascii="標楷體" w:hAnsi="標楷體"/>
          <w:szCs w:val="24"/>
        </w:rPr>
        <w:t>A</w:t>
      </w:r>
      <w:r w:rsidRPr="00362FD6">
        <w:rPr>
          <w:rFonts w:ascii="標楷體" w:hAnsi="標楷體" w:hint="eastAsia"/>
          <w:szCs w:val="24"/>
        </w:rPr>
        <w:t>）減少心憂慮（</w:t>
      </w:r>
      <w:r w:rsidRPr="00362FD6">
        <w:rPr>
          <w:rFonts w:ascii="標楷體" w:hAnsi="標楷體"/>
          <w:szCs w:val="24"/>
        </w:rPr>
        <w:t>B</w:t>
      </w:r>
      <w:r w:rsidRPr="00362FD6">
        <w:rPr>
          <w:rFonts w:ascii="標楷體" w:hAnsi="標楷體" w:hint="eastAsia"/>
          <w:szCs w:val="24"/>
        </w:rPr>
        <w:t>）維持企業繼續生存（</w:t>
      </w:r>
      <w:r w:rsidRPr="00362FD6">
        <w:rPr>
          <w:rFonts w:ascii="標楷體" w:hAnsi="標楷體"/>
          <w:szCs w:val="24"/>
        </w:rPr>
        <w:t>C</w:t>
      </w:r>
      <w:r w:rsidRPr="00362FD6">
        <w:rPr>
          <w:rFonts w:ascii="標楷體" w:hAnsi="標楷體" w:hint="eastAsia"/>
          <w:szCs w:val="24"/>
        </w:rPr>
        <w:t>）節省經營管理成本（</w:t>
      </w:r>
      <w:r w:rsidRPr="00362FD6">
        <w:rPr>
          <w:rFonts w:ascii="標楷體" w:hAnsi="標楷體"/>
          <w:szCs w:val="24"/>
        </w:rPr>
        <w:t>D</w:t>
      </w:r>
      <w:r w:rsidRPr="00362FD6">
        <w:rPr>
          <w:rFonts w:ascii="標楷體" w:hAnsi="標楷體" w:hint="eastAsia"/>
          <w:szCs w:val="24"/>
        </w:rPr>
        <w:t>）滿足外界強制性的義務</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危險控制型的危險管理措施，其目的在藉控制危險之損失頻率與幅度</w:t>
      </w:r>
      <w:proofErr w:type="gramStart"/>
      <w:r w:rsidRPr="00362FD6">
        <w:rPr>
          <w:rFonts w:ascii="標楷體" w:hAnsi="標楷體" w:hint="eastAsia"/>
          <w:szCs w:val="24"/>
        </w:rPr>
        <w:t>以</w:t>
      </w:r>
      <w:proofErr w:type="gramEnd"/>
      <w:r w:rsidRPr="00362FD6">
        <w:rPr>
          <w:rFonts w:ascii="標楷體" w:hAnsi="標楷體" w:hint="eastAsia"/>
          <w:szCs w:val="24"/>
        </w:rPr>
        <w:t>：（</w:t>
      </w:r>
      <w:r w:rsidRPr="00362FD6">
        <w:rPr>
          <w:rFonts w:ascii="標楷體" w:hAnsi="標楷體"/>
          <w:szCs w:val="24"/>
        </w:rPr>
        <w:t>A</w:t>
      </w:r>
      <w:r w:rsidRPr="00362FD6">
        <w:rPr>
          <w:rFonts w:ascii="標楷體" w:hAnsi="標楷體" w:hint="eastAsia"/>
          <w:szCs w:val="24"/>
        </w:rPr>
        <w:t>）排除危險因素（</w:t>
      </w:r>
      <w:r w:rsidRPr="00362FD6">
        <w:rPr>
          <w:rFonts w:ascii="標楷體" w:hAnsi="標楷體"/>
          <w:szCs w:val="24"/>
        </w:rPr>
        <w:t>B</w:t>
      </w:r>
      <w:r w:rsidRPr="00362FD6">
        <w:rPr>
          <w:rFonts w:ascii="標楷體" w:hAnsi="標楷體" w:hint="eastAsia"/>
          <w:szCs w:val="24"/>
        </w:rPr>
        <w:t>）改善危險性質（</w:t>
      </w:r>
      <w:r w:rsidRPr="00362FD6">
        <w:rPr>
          <w:rFonts w:ascii="標楷體" w:hAnsi="標楷體"/>
          <w:szCs w:val="24"/>
        </w:rPr>
        <w:t>C</w:t>
      </w:r>
      <w:r w:rsidRPr="00362FD6">
        <w:rPr>
          <w:rFonts w:ascii="標楷體" w:hAnsi="標楷體" w:hint="eastAsia"/>
          <w:szCs w:val="24"/>
        </w:rPr>
        <w:t>）控制危險數量（</w:t>
      </w:r>
      <w:r w:rsidRPr="00362FD6">
        <w:rPr>
          <w:rFonts w:ascii="標楷體" w:hAnsi="標楷體"/>
          <w:szCs w:val="24"/>
        </w:rPr>
        <w:t>D</w:t>
      </w:r>
      <w:r w:rsidRPr="00362FD6">
        <w:rPr>
          <w:rFonts w:ascii="標楷體" w:hAnsi="標楷體" w:hint="eastAsia"/>
          <w:szCs w:val="24"/>
        </w:rPr>
        <w:t>）以上皆事</w:t>
      </w:r>
    </w:p>
    <w:p w:rsidR="00FE300A" w:rsidRPr="00362FD6" w:rsidRDefault="00FE300A" w:rsidP="00362FD6">
      <w:pPr>
        <w:pStyle w:val="a3"/>
        <w:numPr>
          <w:ilvl w:val="0"/>
          <w:numId w:val="8"/>
        </w:numPr>
        <w:ind w:leftChars="0"/>
        <w:rPr>
          <w:rFonts w:ascii="標楷體" w:hAnsi="標楷體"/>
          <w:szCs w:val="24"/>
        </w:rPr>
      </w:pPr>
      <w:proofErr w:type="gramStart"/>
      <w:r w:rsidRPr="00362FD6">
        <w:rPr>
          <w:rFonts w:ascii="標楷體" w:hAnsi="標楷體" w:hint="eastAsia"/>
          <w:szCs w:val="24"/>
        </w:rPr>
        <w:t>採</w:t>
      </w:r>
      <w:proofErr w:type="gramEnd"/>
      <w:r w:rsidRPr="00362FD6">
        <w:rPr>
          <w:rFonts w:ascii="標楷體" w:hAnsi="標楷體" w:hint="eastAsia"/>
          <w:szCs w:val="24"/>
        </w:rPr>
        <w:t>行下列何種危險管理措施？</w:t>
      </w:r>
      <w:r w:rsidRPr="00362FD6">
        <w:rPr>
          <w:rFonts w:ascii="標楷體" w:hAnsi="標楷體"/>
          <w:szCs w:val="24"/>
        </w:rPr>
        <w:t xml:space="preserve"> </w:t>
      </w:r>
      <w:r w:rsidRPr="00362FD6">
        <w:rPr>
          <w:rFonts w:ascii="標楷體" w:hAnsi="標楷體" w:hint="eastAsia"/>
          <w:szCs w:val="24"/>
        </w:rPr>
        <w:t>可以完全將損失發生的頻率降為零（</w:t>
      </w:r>
      <w:r w:rsidRPr="00362FD6">
        <w:rPr>
          <w:rFonts w:ascii="標楷體" w:hAnsi="標楷體"/>
          <w:szCs w:val="24"/>
        </w:rPr>
        <w:t>A</w:t>
      </w:r>
      <w:r w:rsidRPr="00362FD6">
        <w:rPr>
          <w:rFonts w:ascii="標楷體" w:hAnsi="標楷體" w:hint="eastAsia"/>
          <w:szCs w:val="24"/>
        </w:rPr>
        <w:t>）損失預防（</w:t>
      </w:r>
      <w:r w:rsidRPr="00362FD6">
        <w:rPr>
          <w:rFonts w:ascii="標楷體" w:hAnsi="標楷體"/>
          <w:szCs w:val="24"/>
        </w:rPr>
        <w:t>B</w:t>
      </w:r>
      <w:r w:rsidRPr="00362FD6">
        <w:rPr>
          <w:rFonts w:ascii="標楷體" w:hAnsi="標楷體" w:hint="eastAsia"/>
          <w:szCs w:val="24"/>
        </w:rPr>
        <w:t>）避免危險（</w:t>
      </w:r>
      <w:r w:rsidRPr="00362FD6">
        <w:rPr>
          <w:rFonts w:ascii="標楷體" w:hAnsi="標楷體"/>
          <w:szCs w:val="24"/>
        </w:rPr>
        <w:t>C</w:t>
      </w:r>
      <w:r w:rsidRPr="00362FD6">
        <w:rPr>
          <w:rFonts w:ascii="標楷體" w:hAnsi="標楷體" w:hint="eastAsia"/>
          <w:szCs w:val="24"/>
        </w:rPr>
        <w:t>）損失抑制（</w:t>
      </w:r>
      <w:r w:rsidRPr="00362FD6">
        <w:rPr>
          <w:rFonts w:ascii="標楷體" w:hAnsi="標楷體"/>
          <w:szCs w:val="24"/>
        </w:rPr>
        <w:t>D</w:t>
      </w:r>
      <w:r w:rsidRPr="00362FD6">
        <w:rPr>
          <w:rFonts w:ascii="標楷體" w:hAnsi="標楷體" w:hint="eastAsia"/>
          <w:szCs w:val="24"/>
        </w:rPr>
        <w:t>）保險轉嫁</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對於損失頻率低，損失幅度大的危險，一般主要採用下列何種 危險理方法？  （A）危險自留（B）損失控制（C）自己保險（D）購買保險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損失頻率高，損失幅度大之危險管理策略主要採用：（A）避免（B）損預防與抑制（C）損失自留(D保險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損失頻率低，損失幅度小之危險管理策略主要採用 ：（A）避免（B）損失預防與抑制（C）損失自留（D）保險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下列何種危險管理措施具有降低損失頻率的功能? (A) 損失預防 (B)損失抑制 (C)損失自留 (</w:t>
      </w:r>
      <w:r w:rsidRPr="00362FD6">
        <w:rPr>
          <w:rFonts w:ascii="標楷體" w:hAnsi="標楷體"/>
          <w:szCs w:val="24"/>
        </w:rPr>
        <w:t>D</w:t>
      </w:r>
      <w:r w:rsidRPr="00362FD6">
        <w:rPr>
          <w:rFonts w:ascii="標楷體" w:hAnsi="標楷體" w:hint="eastAsia"/>
          <w:szCs w:val="24"/>
        </w:rPr>
        <w:t>)保險轉嫁</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下列何者屬於控制型的危險管理方法？</w:t>
      </w:r>
      <w:r w:rsidRPr="00362FD6">
        <w:rPr>
          <w:rFonts w:ascii="標楷體" w:hAnsi="標楷體"/>
          <w:szCs w:val="24"/>
        </w:rPr>
        <w:t xml:space="preserve">  </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\o\ac(○,1)</w:instrText>
      </w:r>
      <w:r w:rsidRPr="00362FD6">
        <w:rPr>
          <w:rFonts w:ascii="標楷體" w:hAnsi="標楷體"/>
          <w:szCs w:val="24"/>
        </w:rPr>
        <w:fldChar w:fldCharType="end"/>
      </w:r>
      <w:r w:rsidRPr="00362FD6">
        <w:rPr>
          <w:rFonts w:ascii="標楷體" w:hAnsi="標楷體" w:hint="eastAsia"/>
          <w:szCs w:val="24"/>
        </w:rPr>
        <w:t>危險自留</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\o\ac(○,2)</w:instrText>
      </w:r>
      <w:r w:rsidRPr="00362FD6">
        <w:rPr>
          <w:rFonts w:ascii="標楷體" w:hAnsi="標楷體"/>
          <w:szCs w:val="24"/>
        </w:rPr>
        <w:fldChar w:fldCharType="end"/>
      </w:r>
      <w:proofErr w:type="gramStart"/>
      <w:r w:rsidRPr="00362FD6">
        <w:rPr>
          <w:rFonts w:ascii="標楷體" w:hAnsi="標楷體" w:hint="eastAsia"/>
          <w:szCs w:val="24"/>
        </w:rPr>
        <w:t>損失抑減</w:t>
      </w:r>
      <w:proofErr w:type="gramEnd"/>
      <w:r w:rsidRPr="00362FD6">
        <w:rPr>
          <w:rFonts w:ascii="新細明體" w:eastAsia="新細明體" w:hAnsi="新細明體" w:cs="新細明體" w:hint="eastAsia"/>
          <w:szCs w:val="24"/>
        </w:rPr>
        <w:t>③</w:t>
      </w:r>
      <w:r w:rsidRPr="00362FD6">
        <w:rPr>
          <w:rFonts w:ascii="標楷體" w:hAnsi="標楷體" w:hint="eastAsia"/>
          <w:szCs w:val="24"/>
        </w:rPr>
        <w:t>損失預防</w:t>
      </w:r>
      <w:r w:rsidRPr="00362FD6">
        <w:rPr>
          <w:rFonts w:ascii="標楷體" w:hAnsi="標楷體"/>
          <w:szCs w:val="24"/>
        </w:rPr>
        <w:fldChar w:fldCharType="begin"/>
      </w:r>
      <w:r w:rsidRPr="00362FD6">
        <w:rPr>
          <w:rFonts w:ascii="標楷體" w:hAnsi="標楷體"/>
          <w:szCs w:val="24"/>
        </w:rPr>
        <w:instrText xml:space="preserve"> </w:instrText>
      </w:r>
      <w:r w:rsidRPr="00362FD6">
        <w:rPr>
          <w:rFonts w:ascii="標楷體" w:hAnsi="標楷體" w:hint="eastAsia"/>
          <w:szCs w:val="24"/>
        </w:rPr>
        <w:instrText>eq \o\ac(○,4)</w:instrText>
      </w:r>
      <w:r w:rsidRPr="00362FD6">
        <w:rPr>
          <w:rFonts w:ascii="標楷體" w:hAnsi="標楷體"/>
          <w:szCs w:val="24"/>
        </w:rPr>
        <w:fldChar w:fldCharType="end"/>
      </w:r>
      <w:r w:rsidRPr="00362FD6">
        <w:rPr>
          <w:rFonts w:ascii="標楷體" w:hAnsi="標楷體" w:hint="eastAsia"/>
          <w:szCs w:val="24"/>
        </w:rPr>
        <w:t>危險迴避（</w:t>
      </w:r>
      <w:r w:rsidRPr="00362FD6">
        <w:rPr>
          <w:rFonts w:ascii="標楷體" w:hAnsi="標楷體"/>
          <w:szCs w:val="24"/>
        </w:rPr>
        <w:t>A</w:t>
      </w:r>
      <w:r w:rsidRPr="00362FD6">
        <w:rPr>
          <w:rFonts w:ascii="標楷體" w:hAnsi="標楷體" w:hint="eastAsia"/>
          <w:szCs w:val="24"/>
        </w:rPr>
        <w:t>）</w:t>
      </w:r>
      <w:r w:rsidRPr="00362FD6">
        <w:rPr>
          <w:rFonts w:ascii="標楷體" w:hAnsi="標楷體"/>
          <w:szCs w:val="24"/>
        </w:rPr>
        <w:t>234</w:t>
      </w:r>
      <w:r w:rsidRPr="00362FD6">
        <w:rPr>
          <w:rFonts w:ascii="標楷體" w:hAnsi="標楷體" w:hint="eastAsia"/>
          <w:szCs w:val="24"/>
        </w:rPr>
        <w:t>（</w:t>
      </w:r>
      <w:r w:rsidRPr="00362FD6">
        <w:rPr>
          <w:rFonts w:ascii="標楷體" w:hAnsi="標楷體"/>
          <w:szCs w:val="24"/>
        </w:rPr>
        <w:t>B</w:t>
      </w:r>
      <w:r w:rsidRPr="00362FD6">
        <w:rPr>
          <w:rFonts w:ascii="標楷體" w:hAnsi="標楷體" w:hint="eastAsia"/>
          <w:szCs w:val="24"/>
        </w:rPr>
        <w:t>）</w:t>
      </w:r>
      <w:r w:rsidRPr="00362FD6">
        <w:rPr>
          <w:rFonts w:ascii="標楷體" w:hAnsi="標楷體"/>
          <w:szCs w:val="24"/>
        </w:rPr>
        <w:t>134</w:t>
      </w:r>
      <w:r w:rsidRPr="00362FD6">
        <w:rPr>
          <w:rFonts w:ascii="標楷體" w:hAnsi="標楷體" w:hint="eastAsia"/>
          <w:szCs w:val="24"/>
        </w:rPr>
        <w:t>（</w:t>
      </w:r>
      <w:r w:rsidRPr="00362FD6">
        <w:rPr>
          <w:rFonts w:ascii="標楷體" w:hAnsi="標楷體"/>
          <w:szCs w:val="24"/>
        </w:rPr>
        <w:t>C</w:t>
      </w:r>
      <w:r w:rsidRPr="00362FD6">
        <w:rPr>
          <w:rFonts w:ascii="標楷體" w:hAnsi="標楷體" w:hint="eastAsia"/>
          <w:szCs w:val="24"/>
        </w:rPr>
        <w:t>）</w:t>
      </w:r>
      <w:r w:rsidRPr="00362FD6">
        <w:rPr>
          <w:rFonts w:ascii="標楷體" w:hAnsi="標楷體"/>
          <w:szCs w:val="24"/>
        </w:rPr>
        <w:t>123 (D</w:t>
      </w:r>
      <w:r w:rsidRPr="00362FD6">
        <w:rPr>
          <w:rFonts w:ascii="標楷體" w:hAnsi="標楷體" w:hint="eastAsia"/>
          <w:szCs w:val="24"/>
        </w:rPr>
        <w:t>）</w:t>
      </w:r>
      <w:r w:rsidRPr="00362FD6">
        <w:rPr>
          <w:rFonts w:ascii="標楷體" w:hAnsi="標楷體"/>
          <w:szCs w:val="24"/>
        </w:rPr>
        <w:t>125</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下列何者屬於事故前的危險管理措施損失自留：（</w:t>
      </w:r>
      <w:r w:rsidRPr="00362FD6">
        <w:rPr>
          <w:rFonts w:ascii="標楷體" w:hAnsi="標楷體"/>
          <w:szCs w:val="24"/>
        </w:rPr>
        <w:t>A</w:t>
      </w:r>
      <w:r w:rsidRPr="00362FD6">
        <w:rPr>
          <w:rFonts w:ascii="標楷體" w:hAnsi="標楷體" w:hint="eastAsia"/>
          <w:szCs w:val="24"/>
        </w:rPr>
        <w:t>）損失預防（</w:t>
      </w:r>
      <w:r w:rsidRPr="00362FD6">
        <w:rPr>
          <w:rFonts w:ascii="標楷體" w:hAnsi="標楷體"/>
          <w:szCs w:val="24"/>
        </w:rPr>
        <w:t>B</w:t>
      </w:r>
      <w:r w:rsidRPr="00362FD6">
        <w:rPr>
          <w:rFonts w:ascii="標楷體" w:hAnsi="標楷體" w:hint="eastAsia"/>
          <w:szCs w:val="24"/>
        </w:rPr>
        <w:t>）損失抑制（</w:t>
      </w:r>
      <w:r w:rsidRPr="00362FD6">
        <w:rPr>
          <w:rFonts w:ascii="標楷體" w:hAnsi="標楷體"/>
          <w:szCs w:val="24"/>
        </w:rPr>
        <w:t>C</w:t>
      </w:r>
      <w:r w:rsidRPr="00362FD6">
        <w:rPr>
          <w:rFonts w:ascii="標楷體" w:hAnsi="標楷體" w:hint="eastAsia"/>
          <w:szCs w:val="24"/>
        </w:rPr>
        <w:t>）損失自留（</w:t>
      </w:r>
      <w:r w:rsidRPr="00362FD6">
        <w:rPr>
          <w:rFonts w:ascii="標楷體" w:hAnsi="標楷體"/>
          <w:szCs w:val="24"/>
        </w:rPr>
        <w:t>D</w:t>
      </w:r>
      <w:r w:rsidRPr="00362FD6">
        <w:rPr>
          <w:rFonts w:ascii="標楷體" w:hAnsi="標楷體" w:hint="eastAsia"/>
          <w:szCs w:val="24"/>
        </w:rPr>
        <w:t>）以上皆非</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szCs w:val="24"/>
        </w:rPr>
        <w:t>101</w:t>
      </w:r>
      <w:r w:rsidRPr="00362FD6">
        <w:rPr>
          <w:rFonts w:ascii="標楷體" w:hAnsi="標楷體" w:hint="eastAsia"/>
          <w:szCs w:val="24"/>
        </w:rPr>
        <w:t>大樓設置自動消防設備是屬於何種危險管理措施：（A</w:t>
      </w:r>
      <w:r w:rsidRPr="00362FD6">
        <w:rPr>
          <w:rFonts w:ascii="標楷體" w:hAnsi="標楷體"/>
          <w:szCs w:val="24"/>
        </w:rPr>
        <w:t>）</w:t>
      </w:r>
      <w:r w:rsidRPr="00362FD6">
        <w:rPr>
          <w:rFonts w:ascii="標楷體" w:hAnsi="標楷體" w:hint="eastAsia"/>
          <w:szCs w:val="24"/>
        </w:rPr>
        <w:t>避免（</w:t>
      </w:r>
      <w:r w:rsidRPr="00362FD6">
        <w:rPr>
          <w:rFonts w:ascii="標楷體" w:hAnsi="標楷體"/>
          <w:szCs w:val="24"/>
        </w:rPr>
        <w:t>B</w:t>
      </w:r>
      <w:r w:rsidRPr="00362FD6">
        <w:rPr>
          <w:rFonts w:ascii="標楷體" w:hAnsi="標楷體" w:hint="eastAsia"/>
          <w:szCs w:val="24"/>
        </w:rPr>
        <w:t>）損失預防（</w:t>
      </w:r>
      <w:r w:rsidRPr="00362FD6">
        <w:rPr>
          <w:rFonts w:ascii="標楷體" w:hAnsi="標楷體"/>
          <w:szCs w:val="24"/>
        </w:rPr>
        <w:t>C</w:t>
      </w:r>
      <w:r w:rsidRPr="00362FD6">
        <w:rPr>
          <w:rFonts w:ascii="標楷體" w:hAnsi="標楷體" w:hint="eastAsia"/>
          <w:szCs w:val="24"/>
        </w:rPr>
        <w:t>）損失抑制（</w:t>
      </w:r>
      <w:r w:rsidRPr="00362FD6">
        <w:rPr>
          <w:rFonts w:ascii="標楷體" w:hAnsi="標楷體"/>
          <w:szCs w:val="24"/>
        </w:rPr>
        <w:t>D</w:t>
      </w:r>
      <w:r w:rsidRPr="00362FD6">
        <w:rPr>
          <w:rFonts w:ascii="標楷體" w:hAnsi="標楷體" w:hint="eastAsia"/>
          <w:szCs w:val="24"/>
        </w:rPr>
        <w:t>）損失自留</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危險管理</w:t>
      </w:r>
      <w:proofErr w:type="gramStart"/>
      <w:r w:rsidRPr="00362FD6">
        <w:rPr>
          <w:rFonts w:ascii="標楷體" w:hAnsi="標楷體" w:hint="eastAsia"/>
          <w:szCs w:val="24"/>
        </w:rPr>
        <w:t>採</w:t>
      </w:r>
      <w:proofErr w:type="gramEnd"/>
      <w:r w:rsidRPr="00362FD6">
        <w:rPr>
          <w:rFonts w:ascii="標楷體" w:hAnsi="標楷體" w:hint="eastAsia"/>
          <w:szCs w:val="24"/>
        </w:rPr>
        <w:t>行損失自留，其條件為：（</w:t>
      </w:r>
      <w:r w:rsidRPr="00362FD6">
        <w:rPr>
          <w:rFonts w:ascii="標楷體" w:hAnsi="標楷體"/>
          <w:szCs w:val="24"/>
        </w:rPr>
        <w:t>A</w:t>
      </w:r>
      <w:r w:rsidRPr="00362FD6">
        <w:rPr>
          <w:rFonts w:ascii="標楷體" w:hAnsi="標楷體" w:hint="eastAsia"/>
          <w:szCs w:val="24"/>
        </w:rPr>
        <w:t>）危險的損失幅度不大，本身財務承擔能力可以自行吸收（</w:t>
      </w:r>
      <w:r w:rsidRPr="00362FD6">
        <w:rPr>
          <w:rFonts w:ascii="標楷體" w:hAnsi="標楷體"/>
          <w:szCs w:val="24"/>
        </w:rPr>
        <w:t>B</w:t>
      </w:r>
      <w:r w:rsidRPr="00362FD6">
        <w:rPr>
          <w:rFonts w:ascii="標楷體" w:hAnsi="標楷體" w:hint="eastAsia"/>
          <w:szCs w:val="24"/>
        </w:rPr>
        <w:t>）危險成本可以較準確估計（</w:t>
      </w:r>
      <w:r w:rsidRPr="00362FD6">
        <w:rPr>
          <w:rFonts w:ascii="標楷體" w:hAnsi="標楷體"/>
          <w:szCs w:val="24"/>
        </w:rPr>
        <w:t>C</w:t>
      </w:r>
      <w:r w:rsidRPr="00362FD6">
        <w:rPr>
          <w:rFonts w:ascii="標楷體" w:hAnsi="標楷體" w:hint="eastAsia"/>
          <w:szCs w:val="24"/>
        </w:rPr>
        <w:t>）危險轉嫁或其他危險管理措施</w:t>
      </w:r>
      <w:r w:rsidRPr="00362FD6">
        <w:rPr>
          <w:rFonts w:ascii="標楷體" w:hAnsi="標楷體"/>
          <w:szCs w:val="24"/>
        </w:rPr>
        <w:t xml:space="preserve"> </w:t>
      </w:r>
      <w:r w:rsidRPr="00362FD6">
        <w:rPr>
          <w:rFonts w:ascii="標楷體" w:hAnsi="標楷體" w:hint="eastAsia"/>
          <w:szCs w:val="24"/>
        </w:rPr>
        <w:t>不可行或成本不經濟（D）以上皆是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造成危險自留的原因包括：（A）危險小評估後自顯承擔（B）對於危險沒有概念也未採取防護性措施（C）由於錯誤或疏忽造成損失由自己承擔（D）以上皆是</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將危險財產出售是何種危險管理方法：（A）非保險轉嫁（B）損失預防（C）避免（D）財務型轉嫁</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lastRenderedPageBreak/>
        <w:t>汽車加裝防盜鎖是何種危險管理方法：（A）避免危險（B）損失預防（C）損失抑制（D）自己保險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汽車加裝安全氣囊是何種危險管理方法：（A）避免危險 （B）損失預防（C）損失抑制（D）自己保險</w:t>
      </w:r>
    </w:p>
    <w:p w:rsidR="00FE300A" w:rsidRPr="00362FD6" w:rsidRDefault="00FE300A" w:rsidP="00362FD6">
      <w:pPr>
        <w:pStyle w:val="a3"/>
        <w:numPr>
          <w:ilvl w:val="0"/>
          <w:numId w:val="8"/>
        </w:numPr>
        <w:ind w:leftChars="0"/>
        <w:rPr>
          <w:rFonts w:ascii="標楷體" w:hAnsi="標楷體"/>
          <w:szCs w:val="24"/>
        </w:rPr>
      </w:pPr>
      <w:r w:rsidRPr="00362FD6">
        <w:rPr>
          <w:rFonts w:ascii="標楷體" w:hAnsi="標楷體" w:hint="eastAsia"/>
          <w:szCs w:val="24"/>
        </w:rPr>
        <w:t>危險管理之第二</w:t>
      </w:r>
      <w:proofErr w:type="gramStart"/>
      <w:r w:rsidRPr="00362FD6">
        <w:rPr>
          <w:rFonts w:ascii="標楷體" w:hAnsi="標楷體" w:hint="eastAsia"/>
          <w:szCs w:val="24"/>
        </w:rPr>
        <w:t>個</w:t>
      </w:r>
      <w:proofErr w:type="gramEnd"/>
      <w:r w:rsidRPr="00362FD6">
        <w:rPr>
          <w:rFonts w:ascii="標楷體" w:hAnsi="標楷體" w:hint="eastAsia"/>
          <w:szCs w:val="24"/>
        </w:rPr>
        <w:t>實施步為危險之衡量，其主要目的在於評估？（A）危險之性質（B）危險之範圍（ C）危險損失之成本（D）危險管理對策之好壞</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第二章</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下列何者為保險之目的?（A）</w:t>
      </w:r>
      <w:proofErr w:type="gramStart"/>
      <w:r w:rsidRPr="00362FD6">
        <w:rPr>
          <w:rFonts w:ascii="標楷體" w:hAnsi="標楷體" w:hint="eastAsia"/>
          <w:szCs w:val="24"/>
        </w:rPr>
        <w:t>消彌</w:t>
      </w:r>
      <w:proofErr w:type="gramEnd"/>
      <w:r w:rsidRPr="00362FD6">
        <w:rPr>
          <w:rFonts w:ascii="標楷體" w:hAnsi="標楷體" w:hint="eastAsia"/>
          <w:szCs w:val="24"/>
        </w:rPr>
        <w:t>個人或企業已存在之危險（B）創造個人或企業最大利潤（C）精確估算個人或企業預期過失（D）降低與補償因人或企業之損失</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一般而言危險係指「損失」發生的「不確定性」保險係藉由損失分擔原理將損失由参加保險專體多數人共可分擔：至於不確定性保險則是藉由下列何種方法之運用予以降低或排除不確定性？（</w:t>
      </w:r>
      <w:r w:rsidRPr="00362FD6">
        <w:rPr>
          <w:rFonts w:ascii="標楷體" w:hAnsi="標楷體"/>
          <w:szCs w:val="24"/>
        </w:rPr>
        <w:t>A</w:t>
      </w:r>
      <w:r w:rsidRPr="00362FD6">
        <w:rPr>
          <w:rFonts w:ascii="標楷體" w:hAnsi="標楷體" w:hint="eastAsia"/>
          <w:szCs w:val="24"/>
        </w:rPr>
        <w:t>）</w:t>
      </w:r>
      <w:proofErr w:type="gramStart"/>
      <w:r w:rsidRPr="00362FD6">
        <w:rPr>
          <w:rFonts w:ascii="標楷體" w:hAnsi="標楷體" w:hint="eastAsia"/>
          <w:szCs w:val="24"/>
        </w:rPr>
        <w:t>平均律</w:t>
      </w:r>
      <w:proofErr w:type="gramEnd"/>
      <w:r w:rsidRPr="00362FD6">
        <w:rPr>
          <w:rFonts w:ascii="標楷體" w:hAnsi="標楷體" w:hint="eastAsia"/>
          <w:szCs w:val="24"/>
        </w:rPr>
        <w:t>（</w:t>
      </w:r>
      <w:r w:rsidRPr="00362FD6">
        <w:rPr>
          <w:rFonts w:ascii="標楷體" w:hAnsi="標楷體"/>
          <w:szCs w:val="24"/>
        </w:rPr>
        <w:t>B</w:t>
      </w:r>
      <w:r w:rsidRPr="00362FD6">
        <w:rPr>
          <w:rFonts w:ascii="標楷體" w:hAnsi="標楷體" w:hint="eastAsia"/>
          <w:szCs w:val="24"/>
        </w:rPr>
        <w:t>）大數律（</w:t>
      </w:r>
      <w:r w:rsidRPr="00362FD6">
        <w:rPr>
          <w:rFonts w:ascii="標楷體" w:hAnsi="標楷體"/>
          <w:szCs w:val="24"/>
        </w:rPr>
        <w:t>C</w:t>
      </w:r>
      <w:r w:rsidRPr="00362FD6">
        <w:rPr>
          <w:rFonts w:ascii="標楷體" w:hAnsi="標楷體" w:hint="eastAsia"/>
          <w:szCs w:val="24"/>
        </w:rPr>
        <w:t>）</w:t>
      </w:r>
      <w:proofErr w:type="gramStart"/>
      <w:r w:rsidRPr="00362FD6">
        <w:rPr>
          <w:rFonts w:ascii="標楷體" w:hAnsi="標楷體" w:hint="eastAsia"/>
          <w:szCs w:val="24"/>
        </w:rPr>
        <w:t>或然律</w:t>
      </w:r>
      <w:proofErr w:type="gramEnd"/>
      <w:r w:rsidRPr="00362FD6">
        <w:rPr>
          <w:rFonts w:ascii="標楷體" w:hAnsi="標楷體"/>
          <w:szCs w:val="24"/>
        </w:rPr>
        <w:t>(D</w:t>
      </w:r>
      <w:proofErr w:type="gramStart"/>
      <w:r w:rsidRPr="00362FD6">
        <w:rPr>
          <w:rFonts w:ascii="標楷體" w:hAnsi="標楷體" w:hint="eastAsia"/>
          <w:szCs w:val="24"/>
        </w:rPr>
        <w:t>）</w:t>
      </w:r>
      <w:proofErr w:type="gramEnd"/>
      <w:r w:rsidRPr="00362FD6">
        <w:rPr>
          <w:rFonts w:ascii="標楷體" w:hAnsi="標楷體" w:hint="eastAsia"/>
          <w:szCs w:val="24"/>
        </w:rPr>
        <w:t>經驗律</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有開保險之敘述下列何者不正？</w:t>
      </w:r>
      <w:r w:rsidRPr="00362FD6">
        <w:rPr>
          <w:rFonts w:ascii="標楷體" w:hAnsi="標楷體"/>
          <w:szCs w:val="24"/>
        </w:rPr>
        <w:t>(A)</w:t>
      </w:r>
      <w:r w:rsidRPr="00362FD6">
        <w:rPr>
          <w:rFonts w:ascii="標楷體" w:hAnsi="標楷體" w:hint="eastAsia"/>
          <w:szCs w:val="24"/>
        </w:rPr>
        <w:t>保險可以避免危險事故發生，轉嫁損失於被保險人（</w:t>
      </w:r>
      <w:r w:rsidRPr="00362FD6">
        <w:rPr>
          <w:rFonts w:ascii="標楷體" w:hAnsi="標楷體"/>
          <w:szCs w:val="24"/>
        </w:rPr>
        <w:t>B</w:t>
      </w:r>
      <w:r w:rsidRPr="00362FD6">
        <w:rPr>
          <w:rFonts w:ascii="標楷體" w:hAnsi="標楷體" w:hint="eastAsia"/>
          <w:szCs w:val="24"/>
        </w:rPr>
        <w:t>）保險是一種互助性持續性的經濟制度(</w:t>
      </w:r>
      <w:r w:rsidRPr="00362FD6">
        <w:rPr>
          <w:rFonts w:ascii="標楷體" w:hAnsi="標楷體"/>
          <w:szCs w:val="24"/>
        </w:rPr>
        <w:t>C</w:t>
      </w:r>
      <w:proofErr w:type="gramStart"/>
      <w:r w:rsidRPr="00362FD6">
        <w:rPr>
          <w:rFonts w:ascii="標楷體" w:hAnsi="標楷體" w:hint="eastAsia"/>
          <w:szCs w:val="24"/>
        </w:rPr>
        <w:t>）</w:t>
      </w:r>
      <w:proofErr w:type="gramEnd"/>
      <w:r w:rsidRPr="00362FD6">
        <w:rPr>
          <w:rFonts w:ascii="標楷體" w:hAnsi="標楷體" w:hint="eastAsia"/>
          <w:szCs w:val="24"/>
        </w:rPr>
        <w:t>就法律觀點，保验是一種契的行為</w:t>
      </w:r>
      <w:r w:rsidRPr="00362FD6">
        <w:rPr>
          <w:rFonts w:ascii="標楷體" w:hAnsi="標楷體"/>
          <w:szCs w:val="24"/>
        </w:rPr>
        <w:t>( D</w:t>
      </w:r>
      <w:r w:rsidRPr="00362FD6">
        <w:rPr>
          <w:rFonts w:ascii="標楷體" w:hAnsi="標楷體" w:hint="eastAsia"/>
          <w:szCs w:val="24"/>
        </w:rPr>
        <w:t>）就財務觀點保險是共同聚金後合理重新配置之財務再分。</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大數法則之運用在保險經營上為重要，比原理說明「危險」與「不確定性」隨著投保單位數的增加</w:t>
      </w:r>
      <w:proofErr w:type="gramStart"/>
      <w:r w:rsidRPr="00362FD6">
        <w:rPr>
          <w:rFonts w:ascii="標楷體" w:hAnsi="標楷體" w:hint="eastAsia"/>
          <w:szCs w:val="24"/>
        </w:rPr>
        <w:t>而</w:t>
      </w:r>
      <w:proofErr w:type="gramEnd"/>
      <w:r w:rsidRPr="00362FD6">
        <w:rPr>
          <w:rFonts w:ascii="標楷體" w:hAnsi="標楷體" w:hint="eastAsia"/>
          <w:szCs w:val="24"/>
        </w:rPr>
        <w:t>：（A）增加（B）降低（C）不（D）不一定</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保險需要足夠數量與品質齊</w:t>
      </w:r>
      <w:proofErr w:type="gramStart"/>
      <w:r w:rsidRPr="00362FD6">
        <w:rPr>
          <w:rFonts w:ascii="標楷體" w:hAnsi="標楷體" w:hint="eastAsia"/>
          <w:szCs w:val="24"/>
        </w:rPr>
        <w:t>一</w:t>
      </w:r>
      <w:proofErr w:type="gramEnd"/>
      <w:r w:rsidRPr="00362FD6">
        <w:rPr>
          <w:rFonts w:ascii="標楷體" w:hAnsi="標楷體" w:hint="eastAsia"/>
          <w:szCs w:val="24"/>
        </w:rPr>
        <w:t>危險單位的參與，這是符合</w:t>
      </w:r>
    </w:p>
    <w:p w:rsidR="00FE300A" w:rsidRPr="00362FD6" w:rsidRDefault="00FE300A" w:rsidP="00362FD6">
      <w:pPr>
        <w:pStyle w:val="a3"/>
        <w:numPr>
          <w:ilvl w:val="1"/>
          <w:numId w:val="9"/>
        </w:numPr>
        <w:ind w:leftChars="0"/>
        <w:rPr>
          <w:rFonts w:ascii="標楷體" w:hAnsi="標楷體"/>
          <w:szCs w:val="24"/>
        </w:rPr>
      </w:pPr>
      <w:r w:rsidRPr="00362FD6">
        <w:rPr>
          <w:rFonts w:ascii="標楷體" w:hAnsi="標楷體" w:hint="eastAsia"/>
          <w:szCs w:val="24"/>
        </w:rPr>
        <w:t>供需原則（B）大數法則（C）公平交易原則（D）收文支平衡原則</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就經濟觀點而言，危險、補償協力（結合）、保險費及經濟制度為構成保險的五大要素，其中何者為保險之對象？(A危險（B）補償（C）協力（D）保險費</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某一現象在若干次的重複中會有規則出現而抽樣數愈大，該出現愈規則稱為：（</w:t>
      </w:r>
      <w:r w:rsidRPr="00362FD6">
        <w:rPr>
          <w:rFonts w:ascii="標楷體" w:hAnsi="標楷體"/>
          <w:szCs w:val="24"/>
        </w:rPr>
        <w:t>A</w:t>
      </w:r>
      <w:r w:rsidRPr="00362FD6">
        <w:rPr>
          <w:rFonts w:ascii="標楷體" w:hAnsi="標楷體" w:hint="eastAsia"/>
          <w:szCs w:val="24"/>
        </w:rPr>
        <w:t>）大數法則（</w:t>
      </w:r>
      <w:r w:rsidRPr="00362FD6">
        <w:rPr>
          <w:rFonts w:ascii="標楷體" w:hAnsi="標楷體"/>
          <w:szCs w:val="24"/>
        </w:rPr>
        <w:t>B</w:t>
      </w:r>
      <w:r w:rsidRPr="00362FD6">
        <w:rPr>
          <w:rFonts w:ascii="標楷體" w:hAnsi="標楷體" w:hint="eastAsia"/>
          <w:szCs w:val="24"/>
        </w:rPr>
        <w:t>）加乘法則（</w:t>
      </w:r>
      <w:r w:rsidRPr="00362FD6">
        <w:rPr>
          <w:rFonts w:ascii="標楷體" w:hAnsi="標楷體"/>
          <w:szCs w:val="24"/>
        </w:rPr>
        <w:t>C</w:t>
      </w:r>
      <w:r w:rsidRPr="00362FD6">
        <w:rPr>
          <w:rFonts w:ascii="標楷體" w:hAnsi="標楷體" w:hint="eastAsia"/>
          <w:szCs w:val="24"/>
        </w:rPr>
        <w:t>）中位數定律（</w:t>
      </w:r>
      <w:r w:rsidRPr="00362FD6">
        <w:rPr>
          <w:rFonts w:ascii="標楷體" w:hAnsi="標楷體"/>
          <w:szCs w:val="24"/>
        </w:rPr>
        <w:t>D</w:t>
      </w:r>
      <w:r w:rsidRPr="00362FD6">
        <w:rPr>
          <w:rFonts w:ascii="標楷體" w:hAnsi="標楷體" w:hint="eastAsia"/>
          <w:szCs w:val="24"/>
        </w:rPr>
        <w:t>）平均律</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「危險單位不可同時發生損失」乃可保危險要件之一，主要係為要求損失之發生具有下列何種性質？(A)同質性（B）分散性（C）一致性（D）多元性</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政治危險或受到市場因素所致之損失通常屬於「不可保危險」，主要原因為：（A）損失可以預期，不符合保險原則（B）選去損失經驗不佳，保險人不願承保（C）損失程度無法明確預測無法產生合理適當保費（D）具有這德性危險</w:t>
      </w:r>
    </w:p>
    <w:p w:rsidR="00FE300A" w:rsidRPr="00362FD6" w:rsidRDefault="00FE300A" w:rsidP="00362FD6">
      <w:pPr>
        <w:pStyle w:val="a3"/>
        <w:numPr>
          <w:ilvl w:val="0"/>
          <w:numId w:val="9"/>
        </w:numPr>
        <w:ind w:leftChars="0"/>
        <w:rPr>
          <w:rFonts w:ascii="標楷體" w:hAnsi="標楷體"/>
          <w:szCs w:val="24"/>
        </w:rPr>
      </w:pPr>
      <w:r w:rsidRPr="00362FD6">
        <w:rPr>
          <w:rFonts w:ascii="標楷體" w:hAnsi="標楷體" w:hint="eastAsia"/>
          <w:szCs w:val="24"/>
        </w:rPr>
        <w:t>可保危險在技術上應具備的條件不包括：(A)危險單位數量眾多且性質相似（B）損失非出於偶然（C）危險事故所致損失須能界定（D）保險費成本必須經濟合理</w:t>
      </w:r>
    </w:p>
    <w:p w:rsidR="00FE300A" w:rsidRPr="00362FD6" w:rsidRDefault="00FE300A" w:rsidP="00FE300A">
      <w:pPr>
        <w:pStyle w:val="a3"/>
        <w:ind w:leftChars="0"/>
        <w:rPr>
          <w:rFonts w:ascii="標楷體" w:hAnsi="標楷體"/>
          <w:sz w:val="28"/>
          <w:szCs w:val="28"/>
        </w:rPr>
      </w:pPr>
    </w:p>
    <w:p w:rsidR="00FE300A" w:rsidRPr="00362FD6" w:rsidRDefault="00FE300A" w:rsidP="00FE300A">
      <w:pPr>
        <w:jc w:val="center"/>
        <w:rPr>
          <w:rFonts w:ascii="標楷體" w:eastAsia="標楷體" w:hAnsi="標楷體"/>
          <w:szCs w:val="24"/>
        </w:rPr>
      </w:pPr>
      <w:r w:rsidRPr="00362FD6">
        <w:rPr>
          <w:rFonts w:ascii="標楷體" w:eastAsia="標楷體" w:hAnsi="標楷體" w:hint="eastAsia"/>
          <w:szCs w:val="24"/>
        </w:rPr>
        <w:lastRenderedPageBreak/>
        <w:t>第一章</w:t>
      </w:r>
    </w:p>
    <w:tbl>
      <w:tblPr>
        <w:tblStyle w:val="a4"/>
        <w:tblW w:w="0" w:type="auto"/>
        <w:tblLook w:val="04A0" w:firstRow="1" w:lastRow="0" w:firstColumn="1" w:lastColumn="0" w:noHBand="0" w:noVBand="1"/>
      </w:tblPr>
      <w:tblGrid>
        <w:gridCol w:w="829"/>
        <w:gridCol w:w="829"/>
        <w:gridCol w:w="829"/>
        <w:gridCol w:w="829"/>
        <w:gridCol w:w="830"/>
        <w:gridCol w:w="830"/>
        <w:gridCol w:w="830"/>
        <w:gridCol w:w="830"/>
      </w:tblGrid>
      <w:tr w:rsidR="00FE300A" w:rsidRPr="00362FD6" w:rsidTr="00FE300A">
        <w:tc>
          <w:tcPr>
            <w:tcW w:w="829" w:type="dxa"/>
          </w:tcPr>
          <w:p w:rsidR="00FE300A" w:rsidRPr="00362FD6" w:rsidRDefault="00FE300A" w:rsidP="00FE300A">
            <w:pPr>
              <w:rPr>
                <w:rFonts w:ascii="標楷體" w:hAnsi="標楷體"/>
                <w:szCs w:val="24"/>
              </w:rPr>
            </w:pPr>
            <w:r w:rsidRPr="00362FD6">
              <w:rPr>
                <w:rFonts w:ascii="標楷體" w:hAnsi="標楷體" w:hint="eastAsia"/>
                <w:szCs w:val="24"/>
              </w:rPr>
              <w:t>1-5</w:t>
            </w:r>
          </w:p>
        </w:tc>
        <w:tc>
          <w:tcPr>
            <w:tcW w:w="829" w:type="dxa"/>
          </w:tcPr>
          <w:p w:rsidR="00FE300A" w:rsidRPr="00362FD6" w:rsidRDefault="00FE300A" w:rsidP="00FE300A">
            <w:pPr>
              <w:rPr>
                <w:rFonts w:ascii="標楷體" w:hAnsi="標楷體"/>
                <w:szCs w:val="24"/>
              </w:rPr>
            </w:pPr>
            <w:r w:rsidRPr="00362FD6">
              <w:rPr>
                <w:rFonts w:ascii="標楷體" w:hAnsi="標楷體" w:hint="eastAsia"/>
                <w:szCs w:val="24"/>
              </w:rPr>
              <w:t>6-10</w:t>
            </w:r>
          </w:p>
        </w:tc>
        <w:tc>
          <w:tcPr>
            <w:tcW w:w="829" w:type="dxa"/>
          </w:tcPr>
          <w:p w:rsidR="00FE300A" w:rsidRPr="00362FD6" w:rsidRDefault="00FE300A" w:rsidP="00FE300A">
            <w:pPr>
              <w:rPr>
                <w:rFonts w:ascii="標楷體" w:hAnsi="標楷體"/>
                <w:szCs w:val="24"/>
              </w:rPr>
            </w:pPr>
            <w:r w:rsidRPr="00362FD6">
              <w:rPr>
                <w:rFonts w:ascii="標楷體" w:hAnsi="標楷體" w:hint="eastAsia"/>
                <w:szCs w:val="24"/>
              </w:rPr>
              <w:t>11-15</w:t>
            </w:r>
          </w:p>
        </w:tc>
        <w:tc>
          <w:tcPr>
            <w:tcW w:w="829" w:type="dxa"/>
          </w:tcPr>
          <w:p w:rsidR="00FE300A" w:rsidRPr="00362FD6" w:rsidRDefault="00FE300A" w:rsidP="00FE300A">
            <w:pPr>
              <w:rPr>
                <w:rFonts w:ascii="標楷體" w:hAnsi="標楷體"/>
                <w:szCs w:val="24"/>
              </w:rPr>
            </w:pPr>
            <w:r w:rsidRPr="00362FD6">
              <w:rPr>
                <w:rFonts w:ascii="標楷體" w:hAnsi="標楷體" w:hint="eastAsia"/>
                <w:szCs w:val="24"/>
              </w:rPr>
              <w:t>16-20</w:t>
            </w:r>
          </w:p>
        </w:tc>
        <w:tc>
          <w:tcPr>
            <w:tcW w:w="830" w:type="dxa"/>
          </w:tcPr>
          <w:p w:rsidR="00FE300A" w:rsidRPr="00362FD6" w:rsidRDefault="00FE300A" w:rsidP="00FE300A">
            <w:pPr>
              <w:rPr>
                <w:rFonts w:ascii="標楷體" w:hAnsi="標楷體"/>
                <w:szCs w:val="24"/>
              </w:rPr>
            </w:pPr>
            <w:r w:rsidRPr="00362FD6">
              <w:rPr>
                <w:rFonts w:ascii="標楷體" w:hAnsi="標楷體" w:hint="eastAsia"/>
                <w:szCs w:val="24"/>
              </w:rPr>
              <w:t>21-25</w:t>
            </w:r>
          </w:p>
        </w:tc>
        <w:tc>
          <w:tcPr>
            <w:tcW w:w="830" w:type="dxa"/>
          </w:tcPr>
          <w:p w:rsidR="00FE300A" w:rsidRPr="00362FD6" w:rsidRDefault="00FE300A" w:rsidP="00FE300A">
            <w:pPr>
              <w:rPr>
                <w:rFonts w:ascii="標楷體" w:hAnsi="標楷體"/>
                <w:szCs w:val="24"/>
              </w:rPr>
            </w:pPr>
            <w:r w:rsidRPr="00362FD6">
              <w:rPr>
                <w:rFonts w:ascii="標楷體" w:hAnsi="標楷體" w:hint="eastAsia"/>
                <w:szCs w:val="24"/>
              </w:rPr>
              <w:t>26-30</w:t>
            </w:r>
          </w:p>
        </w:tc>
        <w:tc>
          <w:tcPr>
            <w:tcW w:w="830" w:type="dxa"/>
          </w:tcPr>
          <w:p w:rsidR="00FE300A" w:rsidRPr="00362FD6" w:rsidRDefault="00FE300A" w:rsidP="00FE300A">
            <w:pPr>
              <w:rPr>
                <w:rFonts w:ascii="標楷體" w:hAnsi="標楷體"/>
                <w:szCs w:val="24"/>
              </w:rPr>
            </w:pPr>
            <w:r w:rsidRPr="00362FD6">
              <w:rPr>
                <w:rFonts w:ascii="標楷體" w:hAnsi="標楷體" w:hint="eastAsia"/>
                <w:szCs w:val="24"/>
              </w:rPr>
              <w:t>31-35</w:t>
            </w:r>
          </w:p>
        </w:tc>
        <w:tc>
          <w:tcPr>
            <w:tcW w:w="830" w:type="dxa"/>
          </w:tcPr>
          <w:p w:rsidR="00FE300A" w:rsidRPr="00362FD6" w:rsidRDefault="00FE300A" w:rsidP="00FE300A">
            <w:pPr>
              <w:rPr>
                <w:rFonts w:ascii="標楷體" w:hAnsi="標楷體"/>
                <w:szCs w:val="24"/>
              </w:rPr>
            </w:pPr>
            <w:r w:rsidRPr="00362FD6">
              <w:rPr>
                <w:rFonts w:ascii="標楷體" w:hAnsi="標楷體" w:hint="eastAsia"/>
                <w:szCs w:val="24"/>
              </w:rPr>
              <w:t>36</w:t>
            </w:r>
          </w:p>
        </w:tc>
      </w:tr>
      <w:tr w:rsidR="00FE300A" w:rsidRPr="00362FD6" w:rsidTr="00FE300A">
        <w:tc>
          <w:tcPr>
            <w:tcW w:w="829" w:type="dxa"/>
          </w:tcPr>
          <w:p w:rsidR="00FE300A" w:rsidRPr="00362FD6" w:rsidRDefault="00FE300A">
            <w:pPr>
              <w:rPr>
                <w:rFonts w:ascii="標楷體" w:hAnsi="標楷體"/>
                <w:szCs w:val="24"/>
              </w:rPr>
            </w:pPr>
            <w:r w:rsidRPr="00362FD6">
              <w:rPr>
                <w:rFonts w:ascii="標楷體" w:hAnsi="標楷體" w:hint="eastAsia"/>
                <w:szCs w:val="24"/>
              </w:rPr>
              <w:t>DADDB</w:t>
            </w:r>
          </w:p>
        </w:tc>
        <w:tc>
          <w:tcPr>
            <w:tcW w:w="829" w:type="dxa"/>
          </w:tcPr>
          <w:p w:rsidR="00FE300A" w:rsidRPr="00362FD6" w:rsidRDefault="00FE300A">
            <w:pPr>
              <w:rPr>
                <w:rFonts w:ascii="標楷體" w:hAnsi="標楷體"/>
                <w:szCs w:val="24"/>
              </w:rPr>
            </w:pPr>
            <w:r w:rsidRPr="00362FD6">
              <w:rPr>
                <w:rFonts w:ascii="標楷體" w:hAnsi="標楷體" w:hint="eastAsia"/>
                <w:szCs w:val="24"/>
              </w:rPr>
              <w:t>CCBCB</w:t>
            </w:r>
          </w:p>
        </w:tc>
        <w:tc>
          <w:tcPr>
            <w:tcW w:w="829" w:type="dxa"/>
          </w:tcPr>
          <w:p w:rsidR="00FE300A" w:rsidRPr="00362FD6" w:rsidRDefault="00FE300A">
            <w:pPr>
              <w:rPr>
                <w:rFonts w:ascii="標楷體" w:hAnsi="標楷體"/>
                <w:szCs w:val="24"/>
              </w:rPr>
            </w:pPr>
            <w:r w:rsidRPr="00362FD6">
              <w:rPr>
                <w:rFonts w:ascii="標楷體" w:hAnsi="標楷體" w:hint="eastAsia"/>
                <w:szCs w:val="24"/>
              </w:rPr>
              <w:t>CDDDC</w:t>
            </w:r>
          </w:p>
        </w:tc>
        <w:tc>
          <w:tcPr>
            <w:tcW w:w="829" w:type="dxa"/>
          </w:tcPr>
          <w:p w:rsidR="00FE300A" w:rsidRPr="00362FD6" w:rsidRDefault="00FE300A">
            <w:pPr>
              <w:rPr>
                <w:rFonts w:ascii="標楷體" w:hAnsi="標楷體"/>
                <w:szCs w:val="24"/>
              </w:rPr>
            </w:pPr>
            <w:r w:rsidRPr="00362FD6">
              <w:rPr>
                <w:rFonts w:ascii="標楷體" w:hAnsi="標楷體" w:hint="eastAsia"/>
                <w:szCs w:val="24"/>
              </w:rPr>
              <w:t>BBCCB</w:t>
            </w:r>
          </w:p>
        </w:tc>
        <w:tc>
          <w:tcPr>
            <w:tcW w:w="830" w:type="dxa"/>
          </w:tcPr>
          <w:p w:rsidR="00FE300A" w:rsidRPr="00362FD6" w:rsidRDefault="00FE300A">
            <w:pPr>
              <w:rPr>
                <w:rFonts w:ascii="標楷體" w:hAnsi="標楷體"/>
                <w:szCs w:val="24"/>
              </w:rPr>
            </w:pPr>
            <w:r w:rsidRPr="00362FD6">
              <w:rPr>
                <w:rFonts w:ascii="標楷體" w:hAnsi="標楷體" w:hint="eastAsia"/>
                <w:szCs w:val="24"/>
              </w:rPr>
              <w:t>BBBDA</w:t>
            </w:r>
          </w:p>
        </w:tc>
        <w:tc>
          <w:tcPr>
            <w:tcW w:w="830" w:type="dxa"/>
          </w:tcPr>
          <w:p w:rsidR="00FE300A" w:rsidRPr="00362FD6" w:rsidRDefault="00FE300A">
            <w:pPr>
              <w:rPr>
                <w:rFonts w:ascii="標楷體" w:hAnsi="標楷體"/>
                <w:szCs w:val="24"/>
              </w:rPr>
            </w:pPr>
            <w:r w:rsidRPr="00362FD6">
              <w:rPr>
                <w:rFonts w:ascii="標楷體" w:hAnsi="標楷體" w:hint="eastAsia"/>
                <w:szCs w:val="24"/>
              </w:rPr>
              <w:t>CAAAC</w:t>
            </w:r>
          </w:p>
        </w:tc>
        <w:tc>
          <w:tcPr>
            <w:tcW w:w="830" w:type="dxa"/>
          </w:tcPr>
          <w:p w:rsidR="00FE300A" w:rsidRPr="00362FD6" w:rsidRDefault="00FE300A">
            <w:pPr>
              <w:rPr>
                <w:rFonts w:ascii="標楷體" w:hAnsi="標楷體"/>
                <w:szCs w:val="24"/>
              </w:rPr>
            </w:pPr>
            <w:r w:rsidRPr="00362FD6">
              <w:rPr>
                <w:rFonts w:ascii="標楷體" w:hAnsi="標楷體" w:hint="eastAsia"/>
                <w:szCs w:val="24"/>
              </w:rPr>
              <w:t>DDABC</w:t>
            </w:r>
          </w:p>
        </w:tc>
        <w:tc>
          <w:tcPr>
            <w:tcW w:w="830" w:type="dxa"/>
          </w:tcPr>
          <w:p w:rsidR="00FE300A" w:rsidRPr="00362FD6" w:rsidRDefault="00FE300A" w:rsidP="00FE300A">
            <w:pPr>
              <w:rPr>
                <w:rFonts w:ascii="標楷體" w:hAnsi="標楷體"/>
                <w:szCs w:val="24"/>
              </w:rPr>
            </w:pPr>
            <w:r w:rsidRPr="00362FD6">
              <w:rPr>
                <w:rFonts w:ascii="標楷體" w:hAnsi="標楷體" w:hint="eastAsia"/>
                <w:szCs w:val="24"/>
              </w:rPr>
              <w:t>C</w:t>
            </w:r>
          </w:p>
        </w:tc>
      </w:tr>
    </w:tbl>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w:t>
      </w:r>
      <w:r w:rsidRPr="00362FD6">
        <w:rPr>
          <w:rFonts w:ascii="標楷體" w:eastAsia="標楷體" w:hAnsi="標楷體"/>
          <w:szCs w:val="24"/>
        </w:rPr>
        <w:t>. (</w:t>
      </w:r>
      <w:r w:rsidRPr="00362FD6">
        <w:rPr>
          <w:rFonts w:ascii="標楷體" w:eastAsia="標楷體" w:hAnsi="標楷體" w:hint="eastAsia"/>
          <w:szCs w:val="24"/>
        </w:rPr>
        <w:t>A</w:t>
      </w:r>
      <w:r w:rsidRPr="00362FD6">
        <w:rPr>
          <w:rFonts w:ascii="標楷體" w:eastAsia="標楷體" w:hAnsi="標楷體"/>
          <w:szCs w:val="24"/>
        </w:rPr>
        <w:t>)</w:t>
      </w:r>
      <w:r w:rsidRPr="00362FD6">
        <w:rPr>
          <w:rFonts w:ascii="標楷體" w:eastAsia="標楷體" w:hAnsi="標楷體" w:hint="eastAsia"/>
          <w:szCs w:val="24"/>
        </w:rPr>
        <w:t>危險因素→危險事故→損失，因果關係委熟記。</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5.(A</w:t>
      </w:r>
      <w:r w:rsidRPr="00362FD6">
        <w:rPr>
          <w:rFonts w:ascii="標楷體" w:eastAsia="標楷體" w:hAnsi="標楷體"/>
          <w:szCs w:val="24"/>
        </w:rPr>
        <w:t>)</w:t>
      </w:r>
      <w:r w:rsidRPr="00362FD6">
        <w:rPr>
          <w:rFonts w:ascii="標楷體" w:eastAsia="標楷體" w:hAnsi="標楷體" w:hint="eastAsia"/>
          <w:szCs w:val="24"/>
        </w:rPr>
        <w:t>過去損失經驗不佳保險人可以</w:t>
      </w:r>
      <w:proofErr w:type="gramStart"/>
      <w:r w:rsidRPr="00362FD6">
        <w:rPr>
          <w:rFonts w:ascii="標楷體" w:eastAsia="標楷體" w:hAnsi="標楷體" w:hint="eastAsia"/>
          <w:szCs w:val="24"/>
        </w:rPr>
        <w:t>加費承保</w:t>
      </w:r>
      <w:proofErr w:type="gramEnd"/>
      <w:r w:rsidRPr="00362FD6">
        <w:rPr>
          <w:rFonts w:ascii="標楷體" w:eastAsia="標楷體" w:hAnsi="標楷體" w:hint="eastAsia"/>
          <w:szCs w:val="24"/>
        </w:rPr>
        <w:t>，並非不可承保;（C</w:t>
      </w:r>
      <w:r w:rsidRPr="00362FD6">
        <w:rPr>
          <w:rFonts w:ascii="標楷體" w:eastAsia="標楷體" w:hAnsi="標楷體"/>
          <w:szCs w:val="24"/>
        </w:rPr>
        <w:t>）</w:t>
      </w:r>
      <w:r w:rsidRPr="00362FD6">
        <w:rPr>
          <w:rFonts w:ascii="標楷體" w:eastAsia="標楷體" w:hAnsi="標楷體" w:hint="eastAsia"/>
          <w:szCs w:val="24"/>
        </w:rPr>
        <w:t>市場因素或經濟情況波動與道德性危險無（D）市場因素或經濟情況波動的損失無法預期。</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7.(C)恐怖主義僅會</w:t>
      </w:r>
      <w:proofErr w:type="gramStart"/>
      <w:r w:rsidRPr="00362FD6">
        <w:rPr>
          <w:rFonts w:ascii="標楷體" w:eastAsia="標楷體" w:hAnsi="標楷體" w:hint="eastAsia"/>
          <w:szCs w:val="24"/>
        </w:rPr>
        <w:t>造成損夫沒有</w:t>
      </w:r>
      <w:proofErr w:type="gramEnd"/>
      <w:r w:rsidRPr="00362FD6">
        <w:rPr>
          <w:rFonts w:ascii="標楷體" w:eastAsia="標楷體" w:hAnsi="標楷體" w:hint="eastAsia"/>
          <w:szCs w:val="24"/>
        </w:rPr>
        <w:t>獲利的機會，故非投機風險。</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8.(B)被保險人縱火屬於道德危險因素。</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9.(C)道德危險因素係 要保人或被保險人，故意促使危險事故發生或加大損失幅度，故意之犯意行為即構成或到道德危險因素之要件。</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10</w:t>
      </w:r>
      <w:r w:rsidRPr="00362FD6">
        <w:rPr>
          <w:rFonts w:ascii="標楷體" w:eastAsia="標楷體" w:hAnsi="標楷體"/>
          <w:szCs w:val="24"/>
        </w:rPr>
        <w:t>.</w:t>
      </w:r>
      <w:r w:rsidRPr="00362FD6">
        <w:rPr>
          <w:rFonts w:ascii="標楷體" w:eastAsia="標楷體" w:hAnsi="標楷體" w:hint="eastAsia"/>
          <w:szCs w:val="24"/>
        </w:rPr>
        <w:t>(B)營業中斷利潤損失是壓於財產危險中的間接損失。</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11.</w:t>
      </w:r>
      <w:r w:rsidRPr="00362FD6">
        <w:rPr>
          <w:rFonts w:ascii="標楷體" w:eastAsia="標楷體" w:hAnsi="標楷體"/>
          <w:szCs w:val="24"/>
        </w:rPr>
        <w:t>(</w:t>
      </w:r>
      <w:r w:rsidRPr="00362FD6">
        <w:rPr>
          <w:rFonts w:ascii="標楷體" w:eastAsia="標楷體" w:hAnsi="標楷體" w:hint="eastAsia"/>
          <w:szCs w:val="24"/>
        </w:rPr>
        <w:t>C</w:t>
      </w:r>
      <w:r w:rsidRPr="00362FD6">
        <w:rPr>
          <w:rFonts w:ascii="標楷體" w:eastAsia="標楷體" w:hAnsi="標楷體"/>
          <w:szCs w:val="24"/>
        </w:rPr>
        <w:t>)</w:t>
      </w:r>
      <w:r w:rsidRPr="00362FD6">
        <w:rPr>
          <w:rFonts w:ascii="標楷體" w:eastAsia="標楷體" w:hAnsi="標楷體" w:hint="eastAsia"/>
          <w:szCs w:val="24"/>
        </w:rPr>
        <w:t>因有保險的保障，因而對損失的發生漠不關心，以致增加損失頻率或損失幅度的情形屬於怠忽性危險因素。</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13.</w:t>
      </w:r>
      <w:r w:rsidRPr="00362FD6">
        <w:rPr>
          <w:rFonts w:ascii="標楷體" w:eastAsia="標楷體" w:hAnsi="標楷體"/>
          <w:szCs w:val="24"/>
        </w:rPr>
        <w:t>(</w:t>
      </w:r>
      <w:r w:rsidRPr="00362FD6">
        <w:rPr>
          <w:rFonts w:ascii="標楷體" w:eastAsia="標楷體" w:hAnsi="標楷體" w:hint="eastAsia"/>
          <w:szCs w:val="24"/>
        </w:rPr>
        <w:t>D</w:t>
      </w:r>
      <w:r w:rsidRPr="00362FD6">
        <w:rPr>
          <w:rFonts w:ascii="標楷體" w:eastAsia="標楷體" w:hAnsi="標楷體"/>
          <w:szCs w:val="24"/>
        </w:rPr>
        <w:t>)</w:t>
      </w:r>
      <w:r w:rsidRPr="00362FD6">
        <w:rPr>
          <w:rFonts w:ascii="標楷體" w:eastAsia="標楷體" w:hAnsi="標楷體" w:hint="eastAsia"/>
          <w:szCs w:val="24"/>
        </w:rPr>
        <w:t xml:space="preserve">純損危險與投機性危險的主要差異，在於投機性危險具有獲利的可能 </w:t>
      </w:r>
    </w:p>
    <w:p w:rsidR="00FE300A" w:rsidRPr="00362FD6" w:rsidRDefault="00FE300A" w:rsidP="00FE300A">
      <w:pPr>
        <w:rPr>
          <w:rFonts w:ascii="標楷體" w:eastAsia="標楷體" w:hAnsi="標楷體" w:cs="標楷體"/>
          <w:szCs w:val="24"/>
        </w:rPr>
      </w:pPr>
      <w:r w:rsidRPr="00362FD6">
        <w:rPr>
          <w:rFonts w:ascii="標楷體" w:eastAsia="標楷體" w:hAnsi="標楷體"/>
          <w:szCs w:val="24"/>
        </w:rPr>
        <w:t>15.(C)</w:t>
      </w:r>
      <w:r w:rsidRPr="00362FD6">
        <w:rPr>
          <w:rFonts w:ascii="標楷體" w:eastAsia="標楷體" w:hAnsi="標楷體" w:hint="eastAsia"/>
          <w:szCs w:val="24"/>
        </w:rPr>
        <w:t>「損失自留</w:t>
      </w:r>
      <w:r w:rsidRPr="00362FD6">
        <w:rPr>
          <w:rFonts w:ascii="標楷體" w:eastAsia="標楷體" w:hAnsi="標楷體"/>
          <w:szCs w:val="24"/>
        </w:rPr>
        <w:t>+</w:t>
      </w:r>
      <w:r w:rsidRPr="00362FD6">
        <w:rPr>
          <w:rFonts w:ascii="標楷體" w:eastAsia="標楷體" w:hAnsi="標楷體" w:hint="eastAsia"/>
          <w:szCs w:val="24"/>
        </w:rPr>
        <w:t>保險」的危險管理組合較佳，損失幅度大的危險用保</w:t>
      </w:r>
      <w:r w:rsidRPr="00362FD6">
        <w:rPr>
          <w:rFonts w:ascii="MS Gothic" w:eastAsia="MS Gothic" w:hAnsi="MS Gothic" w:cs="MS Gothic" w:hint="eastAsia"/>
          <w:szCs w:val="24"/>
        </w:rPr>
        <w:t>​​</w:t>
      </w:r>
      <w:r w:rsidRPr="00362FD6">
        <w:rPr>
          <w:rFonts w:ascii="標楷體" w:eastAsia="標楷體" w:hAnsi="標楷體" w:cs="標楷體" w:hint="eastAsia"/>
          <w:szCs w:val="24"/>
        </w:rPr>
        <w:t>險，危於事故及生頭率低的保險，合設置自負額（自留）來節省保費。</w:t>
      </w:r>
    </w:p>
    <w:p w:rsidR="00FE300A" w:rsidRPr="00362FD6" w:rsidRDefault="00FE300A" w:rsidP="00FE300A">
      <w:pPr>
        <w:rPr>
          <w:rFonts w:ascii="標楷體" w:eastAsia="標楷體" w:hAnsi="標楷體"/>
          <w:szCs w:val="24"/>
        </w:rPr>
      </w:pPr>
      <w:r w:rsidRPr="00362FD6">
        <w:rPr>
          <w:rFonts w:ascii="標楷體" w:eastAsia="標楷體" w:hAnsi="標楷體"/>
          <w:szCs w:val="24"/>
        </w:rPr>
        <w:t>17.(B)</w:t>
      </w:r>
      <w:r w:rsidRPr="00362FD6">
        <w:rPr>
          <w:rFonts w:ascii="標楷體" w:eastAsia="標楷體" w:hAnsi="標楷體" w:hint="eastAsia"/>
          <w:szCs w:val="24"/>
        </w:rPr>
        <w:t>損失頻率高且損失幅度小的風險適用損失控制之風險管理方法。</w:t>
      </w:r>
    </w:p>
    <w:p w:rsidR="00FE300A" w:rsidRPr="00362FD6" w:rsidRDefault="00FE300A" w:rsidP="00FE300A">
      <w:pPr>
        <w:rPr>
          <w:rFonts w:ascii="標楷體" w:eastAsia="標楷體" w:hAnsi="標楷體"/>
          <w:szCs w:val="24"/>
        </w:rPr>
      </w:pPr>
      <w:r w:rsidRPr="00362FD6">
        <w:rPr>
          <w:rFonts w:ascii="標楷體" w:eastAsia="標楷體" w:hAnsi="標楷體"/>
          <w:szCs w:val="24"/>
        </w:rPr>
        <w:t>18</w:t>
      </w:r>
      <w:r w:rsidRPr="00362FD6">
        <w:rPr>
          <w:rFonts w:ascii="標楷體" w:eastAsia="標楷體" w:hAnsi="標楷體" w:hint="eastAsia"/>
          <w:szCs w:val="24"/>
        </w:rPr>
        <w:t>.</w:t>
      </w:r>
      <w:r w:rsidRPr="00362FD6">
        <w:rPr>
          <w:rFonts w:ascii="標楷體" w:eastAsia="標楷體" w:hAnsi="標楷體"/>
          <w:szCs w:val="24"/>
        </w:rPr>
        <w:t>(C</w:t>
      </w:r>
      <w:r w:rsidRPr="00362FD6">
        <w:rPr>
          <w:rFonts w:ascii="標楷體" w:eastAsia="標楷體" w:hAnsi="標楷體" w:hint="eastAsia"/>
          <w:szCs w:val="24"/>
        </w:rPr>
        <w:t>)危險自留屬於險財務型方法。</w:t>
      </w:r>
    </w:p>
    <w:p w:rsidR="00FE300A" w:rsidRPr="00362FD6" w:rsidRDefault="00FE300A" w:rsidP="00FE300A">
      <w:pPr>
        <w:rPr>
          <w:rFonts w:ascii="標楷體" w:eastAsia="標楷體" w:hAnsi="標楷體"/>
          <w:szCs w:val="24"/>
        </w:rPr>
      </w:pPr>
      <w:r w:rsidRPr="00362FD6">
        <w:rPr>
          <w:rFonts w:ascii="標楷體" w:eastAsia="標楷體" w:hAnsi="標楷體"/>
          <w:szCs w:val="24"/>
        </w:rPr>
        <w:t>19</w:t>
      </w:r>
      <w:r w:rsidRPr="00362FD6">
        <w:rPr>
          <w:rFonts w:ascii="標楷體" w:eastAsia="標楷體" w:hAnsi="標楷體" w:hint="eastAsia"/>
          <w:szCs w:val="24"/>
        </w:rPr>
        <w:t>.(</w:t>
      </w:r>
      <w:r w:rsidRPr="00362FD6">
        <w:rPr>
          <w:rFonts w:ascii="標楷體" w:eastAsia="標楷體" w:hAnsi="標楷體"/>
          <w:szCs w:val="24"/>
        </w:rPr>
        <w:t>C)</w:t>
      </w:r>
      <w:r w:rsidRPr="00362FD6">
        <w:rPr>
          <w:rFonts w:ascii="標楷體" w:eastAsia="標楷體" w:hAnsi="標楷體" w:hint="eastAsia"/>
          <w:szCs w:val="24"/>
        </w:rPr>
        <w:t>買賣契約內簽訂免費協議，是屬於風險管理工具中的移轉。</w:t>
      </w:r>
    </w:p>
    <w:p w:rsidR="00FE300A" w:rsidRPr="00362FD6" w:rsidRDefault="00FE300A" w:rsidP="00FE300A">
      <w:pPr>
        <w:rPr>
          <w:rFonts w:ascii="標楷體" w:eastAsia="標楷體" w:hAnsi="標楷體"/>
          <w:szCs w:val="24"/>
        </w:rPr>
      </w:pPr>
      <w:r w:rsidRPr="00362FD6">
        <w:rPr>
          <w:rFonts w:ascii="標楷體" w:eastAsia="標楷體" w:hAnsi="標楷體"/>
          <w:szCs w:val="24"/>
        </w:rPr>
        <w:t>20.(B</w:t>
      </w:r>
      <w:r w:rsidRPr="00362FD6">
        <w:rPr>
          <w:rFonts w:ascii="標楷體" w:eastAsia="標楷體" w:hAnsi="標楷體" w:hint="eastAsia"/>
          <w:szCs w:val="24"/>
        </w:rPr>
        <w:t>)危險管理工具中之「損失控制」，主要方法包括</w:t>
      </w:r>
      <w:proofErr w:type="gramStart"/>
      <w:r w:rsidRPr="00362FD6">
        <w:rPr>
          <w:rFonts w:ascii="標楷體" w:eastAsia="標楷體" w:hAnsi="標楷體" w:hint="eastAsia"/>
          <w:szCs w:val="24"/>
        </w:rPr>
        <w:t>損失抑減</w:t>
      </w:r>
      <w:proofErr w:type="gramEnd"/>
      <w:r w:rsidRPr="00362FD6">
        <w:rPr>
          <w:rFonts w:ascii="標楷體" w:eastAsia="標楷體" w:hAnsi="標楷體" w:hint="eastAsia"/>
          <w:szCs w:val="24"/>
        </w:rPr>
        <w:t>（制）與損失預防兩者。</w:t>
      </w:r>
    </w:p>
    <w:p w:rsidR="00FE300A" w:rsidRPr="00362FD6" w:rsidRDefault="00FE300A" w:rsidP="00FE300A">
      <w:pPr>
        <w:rPr>
          <w:rFonts w:ascii="標楷體" w:eastAsia="標楷體" w:hAnsi="標楷體"/>
          <w:szCs w:val="24"/>
        </w:rPr>
      </w:pPr>
      <w:r w:rsidRPr="00362FD6">
        <w:rPr>
          <w:rFonts w:ascii="標楷體" w:eastAsia="標楷體" w:hAnsi="標楷體"/>
          <w:szCs w:val="24"/>
        </w:rPr>
        <w:t>21</w:t>
      </w:r>
      <w:r w:rsidRPr="00362FD6">
        <w:rPr>
          <w:rFonts w:ascii="標楷體" w:eastAsia="標楷體" w:hAnsi="標楷體" w:hint="eastAsia"/>
          <w:szCs w:val="24"/>
        </w:rPr>
        <w:t>.(</w:t>
      </w:r>
      <w:r w:rsidRPr="00362FD6">
        <w:rPr>
          <w:rFonts w:ascii="標楷體" w:eastAsia="標楷體" w:hAnsi="標楷體"/>
          <w:szCs w:val="24"/>
        </w:rPr>
        <w:t>B)</w:t>
      </w:r>
      <w:r w:rsidRPr="00362FD6">
        <w:rPr>
          <w:rFonts w:ascii="標楷體" w:eastAsia="標楷體" w:hAnsi="標楷體" w:hint="eastAsia"/>
          <w:szCs w:val="24"/>
        </w:rPr>
        <w:t>僅有維持企業繼續生存是損失沒生後的危險管理目標，其他皆為損失發生前的危險管理目標。</w:t>
      </w:r>
    </w:p>
    <w:p w:rsidR="00FE300A" w:rsidRPr="00362FD6" w:rsidRDefault="00FE300A" w:rsidP="00FE300A">
      <w:pPr>
        <w:rPr>
          <w:rFonts w:ascii="標楷體" w:eastAsia="標楷體" w:hAnsi="標楷體"/>
          <w:szCs w:val="24"/>
        </w:rPr>
      </w:pPr>
      <w:r w:rsidRPr="00362FD6">
        <w:rPr>
          <w:rFonts w:ascii="標楷體" w:eastAsia="標楷體" w:hAnsi="標楷體"/>
          <w:szCs w:val="24"/>
        </w:rPr>
        <w:t>22</w:t>
      </w:r>
      <w:r w:rsidRPr="00362FD6">
        <w:rPr>
          <w:rFonts w:ascii="標楷體" w:eastAsia="標楷體" w:hAnsi="標楷體" w:hint="eastAsia"/>
          <w:szCs w:val="24"/>
        </w:rPr>
        <w:t>.(B</w:t>
      </w:r>
      <w:r w:rsidRPr="00362FD6">
        <w:rPr>
          <w:rFonts w:ascii="標楷體" w:eastAsia="標楷體" w:hAnsi="標楷體"/>
          <w:szCs w:val="24"/>
        </w:rPr>
        <w:t>)</w:t>
      </w:r>
      <w:r w:rsidRPr="00362FD6">
        <w:rPr>
          <w:rFonts w:ascii="標楷體" w:eastAsia="標楷體" w:hAnsi="標楷體" w:hint="eastAsia"/>
          <w:szCs w:val="24"/>
        </w:rPr>
        <w:t>控制型的危險管理目的在控制危險之損失頻率與幅度，藉以改善「危險性質」（A）排除危險因素=損失預防與（C）控制危險數量=</w:t>
      </w:r>
      <w:proofErr w:type="gramStart"/>
      <w:r w:rsidRPr="00362FD6">
        <w:rPr>
          <w:rFonts w:ascii="標楷體" w:eastAsia="標楷體" w:hAnsi="標楷體" w:hint="eastAsia"/>
          <w:szCs w:val="24"/>
        </w:rPr>
        <w:t>損失抑減</w:t>
      </w:r>
      <w:proofErr w:type="gramEnd"/>
      <w:r w:rsidRPr="00362FD6">
        <w:rPr>
          <w:rFonts w:ascii="標楷體" w:eastAsia="標楷體" w:hAnsi="標楷體" w:hint="eastAsia"/>
          <w:szCs w:val="24"/>
        </w:rPr>
        <w:t>，答案都不完全。</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23.</w:t>
      </w:r>
      <w:r w:rsidRPr="00362FD6">
        <w:rPr>
          <w:rFonts w:ascii="標楷體" w:eastAsia="標楷體" w:hAnsi="標楷體"/>
          <w:szCs w:val="24"/>
        </w:rPr>
        <w:t>(</w:t>
      </w:r>
      <w:r w:rsidRPr="00362FD6">
        <w:rPr>
          <w:rFonts w:ascii="標楷體" w:eastAsia="標楷體" w:hAnsi="標楷體" w:hint="eastAsia"/>
          <w:szCs w:val="24"/>
        </w:rPr>
        <w:t>B</w:t>
      </w:r>
      <w:r w:rsidRPr="00362FD6">
        <w:rPr>
          <w:rFonts w:ascii="標楷體" w:eastAsia="標楷體" w:hAnsi="標楷體"/>
          <w:szCs w:val="24"/>
        </w:rPr>
        <w:t>)</w:t>
      </w:r>
      <w:r w:rsidRPr="00362FD6">
        <w:rPr>
          <w:rFonts w:ascii="標楷體" w:eastAsia="標楷體" w:hAnsi="標楷體" w:hint="eastAsia"/>
          <w:szCs w:val="24"/>
        </w:rPr>
        <w:t>「避免」可以完全將損失發生的頻率降為零，惟危險未必都能避免。24</w:t>
      </w:r>
      <w:r w:rsidRPr="00362FD6">
        <w:rPr>
          <w:rFonts w:ascii="標楷體" w:eastAsia="標楷體" w:hAnsi="標楷體"/>
          <w:szCs w:val="24"/>
        </w:rPr>
        <w:t>.(</w:t>
      </w:r>
      <w:r w:rsidRPr="00362FD6">
        <w:rPr>
          <w:rFonts w:ascii="標楷體" w:eastAsia="標楷體" w:hAnsi="標楷體" w:hint="eastAsia"/>
          <w:szCs w:val="24"/>
        </w:rPr>
        <w:t>D)對於損失頻率低，損失幅度大的危險，一般主要採用購買保險來轉嫁危險。</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25.(A)損失頻率高，損失度大的危險，保險人不願承保，要保人僅能被動採用危險避免策略。</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26.(</w:t>
      </w:r>
      <w:r w:rsidRPr="00362FD6">
        <w:rPr>
          <w:rFonts w:ascii="標楷體" w:eastAsia="標楷體" w:hAnsi="標楷體"/>
          <w:szCs w:val="24"/>
        </w:rPr>
        <w:t>C</w:t>
      </w:r>
      <w:r w:rsidRPr="00362FD6">
        <w:rPr>
          <w:rFonts w:ascii="標楷體" w:eastAsia="標楷體" w:hAnsi="標楷體" w:hint="eastAsia"/>
          <w:szCs w:val="24"/>
        </w:rPr>
        <w:t>)損失頻率低，損失幅度小的危險，因為預期損失小，相較其他危險管理成本，危險自留可能較划算。</w:t>
      </w:r>
    </w:p>
    <w:p w:rsidR="00FE300A" w:rsidRPr="00362FD6" w:rsidRDefault="00FE300A" w:rsidP="00FE300A">
      <w:pPr>
        <w:rPr>
          <w:rFonts w:ascii="標楷體" w:eastAsia="標楷體" w:hAnsi="標楷體"/>
          <w:szCs w:val="24"/>
        </w:rPr>
      </w:pPr>
      <w:r w:rsidRPr="00362FD6">
        <w:rPr>
          <w:rFonts w:ascii="標楷體" w:eastAsia="標楷體" w:hAnsi="標楷體"/>
          <w:szCs w:val="24"/>
        </w:rPr>
        <w:t>2</w:t>
      </w:r>
      <w:r w:rsidRPr="00362FD6">
        <w:rPr>
          <w:rFonts w:ascii="標楷體" w:eastAsia="標楷體" w:hAnsi="標楷體" w:hint="eastAsia"/>
          <w:szCs w:val="24"/>
        </w:rPr>
        <w:t xml:space="preserve">7. </w:t>
      </w:r>
      <w:r w:rsidRPr="00362FD6">
        <w:rPr>
          <w:rFonts w:ascii="標楷體" w:eastAsia="標楷體" w:hAnsi="標楷體"/>
          <w:szCs w:val="24"/>
        </w:rPr>
        <w:t>(</w:t>
      </w:r>
      <w:r w:rsidRPr="00362FD6">
        <w:rPr>
          <w:rFonts w:ascii="標楷體" w:eastAsia="標楷體" w:hAnsi="標楷體" w:hint="eastAsia"/>
          <w:szCs w:val="24"/>
        </w:rPr>
        <w:t>A</w:t>
      </w:r>
      <w:r w:rsidRPr="00362FD6">
        <w:rPr>
          <w:rFonts w:ascii="標楷體" w:eastAsia="標楷體" w:hAnsi="標楷體"/>
          <w:szCs w:val="24"/>
        </w:rPr>
        <w:t>)</w:t>
      </w:r>
      <w:r w:rsidRPr="00362FD6">
        <w:rPr>
          <w:rFonts w:ascii="標楷體" w:eastAsia="標楷體" w:hAnsi="標楷體" w:hint="eastAsia"/>
          <w:szCs w:val="24"/>
        </w:rPr>
        <w:t>損失預防危險管理措施具有降低損失頻率的功能。 預防→降低發生頻率。</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29(A</w:t>
      </w:r>
      <w:r w:rsidRPr="00362FD6">
        <w:rPr>
          <w:rFonts w:ascii="標楷體" w:eastAsia="標楷體" w:hAnsi="標楷體"/>
          <w:szCs w:val="24"/>
        </w:rPr>
        <w:t>)</w:t>
      </w:r>
      <w:r w:rsidRPr="00362FD6">
        <w:rPr>
          <w:rFonts w:ascii="標楷體" w:eastAsia="標楷體" w:hAnsi="標楷體" w:hint="eastAsia"/>
          <w:szCs w:val="24"/>
        </w:rPr>
        <w:t>損失預防屬於事故前的危險管理措施，損失抑制屬於事故後的危險管理措施</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30</w:t>
      </w:r>
      <w:r w:rsidRPr="00362FD6">
        <w:rPr>
          <w:rFonts w:ascii="標楷體" w:eastAsia="標楷體" w:hAnsi="標楷體"/>
          <w:szCs w:val="24"/>
        </w:rPr>
        <w:t>.(</w:t>
      </w:r>
      <w:r w:rsidRPr="00362FD6">
        <w:rPr>
          <w:rFonts w:ascii="標楷體" w:eastAsia="標楷體" w:hAnsi="標楷體" w:hint="eastAsia"/>
          <w:szCs w:val="24"/>
        </w:rPr>
        <w:t>C</w:t>
      </w:r>
      <w:r w:rsidRPr="00362FD6">
        <w:rPr>
          <w:rFonts w:ascii="標楷體" w:eastAsia="標楷體" w:hAnsi="標楷體"/>
          <w:szCs w:val="24"/>
        </w:rPr>
        <w:t>)</w:t>
      </w:r>
      <w:r w:rsidRPr="00362FD6">
        <w:rPr>
          <w:rFonts w:ascii="標楷體" w:eastAsia="標楷體" w:hAnsi="標楷體" w:hint="eastAsia"/>
          <w:szCs w:val="24"/>
        </w:rPr>
        <w:t>大樓設置自動消防設備在失火時可以減輕損失幅度，故屬於損失抑制之</w:t>
      </w:r>
      <w:r w:rsidRPr="00362FD6">
        <w:rPr>
          <w:rFonts w:ascii="標楷體" w:eastAsia="標楷體" w:hAnsi="標楷體" w:hint="eastAsia"/>
          <w:szCs w:val="24"/>
        </w:rPr>
        <w:lastRenderedPageBreak/>
        <w:t>危險管理措施。</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31.</w:t>
      </w:r>
      <w:r w:rsidRPr="00362FD6">
        <w:rPr>
          <w:rFonts w:ascii="標楷體" w:eastAsia="標楷體" w:hAnsi="標楷體"/>
          <w:szCs w:val="24"/>
        </w:rPr>
        <w:t>(</w:t>
      </w:r>
      <w:r w:rsidRPr="00362FD6">
        <w:rPr>
          <w:rFonts w:ascii="標楷體" w:eastAsia="標楷體" w:hAnsi="標楷體" w:hint="eastAsia"/>
          <w:szCs w:val="24"/>
        </w:rPr>
        <w:t>D</w:t>
      </w:r>
      <w:r w:rsidRPr="00362FD6">
        <w:rPr>
          <w:rFonts w:ascii="標楷體" w:eastAsia="標楷體" w:hAnsi="標楷體"/>
          <w:szCs w:val="24"/>
        </w:rPr>
        <w:t>)</w:t>
      </w:r>
      <w:r w:rsidRPr="00362FD6">
        <w:rPr>
          <w:rFonts w:ascii="標楷體" w:eastAsia="標楷體" w:hAnsi="標楷體" w:hint="eastAsia"/>
          <w:szCs w:val="24"/>
        </w:rPr>
        <w:t>以上皆是</w:t>
      </w:r>
      <w:proofErr w:type="gramStart"/>
      <w:r w:rsidRPr="00362FD6">
        <w:rPr>
          <w:rFonts w:ascii="標楷體" w:eastAsia="標楷體" w:hAnsi="標楷體" w:hint="eastAsia"/>
          <w:szCs w:val="24"/>
        </w:rPr>
        <w:t>採</w:t>
      </w:r>
      <w:proofErr w:type="gramEnd"/>
      <w:r w:rsidRPr="00362FD6">
        <w:rPr>
          <w:rFonts w:ascii="標楷體" w:eastAsia="標楷體" w:hAnsi="標楷體" w:hint="eastAsia"/>
          <w:szCs w:val="24"/>
        </w:rPr>
        <w:t xml:space="preserve">行損失自留的條件。 </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 xml:space="preserve">32.(A)項為主動自留；（B）及（C）項為被動自留。  </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33.</w:t>
      </w:r>
      <w:r w:rsidRPr="00362FD6">
        <w:rPr>
          <w:rFonts w:ascii="標楷體" w:eastAsia="標楷體" w:hAnsi="標楷體"/>
          <w:szCs w:val="24"/>
        </w:rPr>
        <w:t>(</w:t>
      </w:r>
      <w:r w:rsidRPr="00362FD6">
        <w:rPr>
          <w:rFonts w:ascii="標楷體" w:eastAsia="標楷體" w:hAnsi="標楷體" w:hint="eastAsia"/>
          <w:szCs w:val="24"/>
        </w:rPr>
        <w:t>A</w:t>
      </w:r>
      <w:r w:rsidRPr="00362FD6">
        <w:rPr>
          <w:rFonts w:ascii="標楷體" w:eastAsia="標楷體" w:hAnsi="標楷體"/>
          <w:szCs w:val="24"/>
        </w:rPr>
        <w:t>)</w:t>
      </w:r>
      <w:r w:rsidRPr="00362FD6">
        <w:rPr>
          <w:rFonts w:ascii="標楷體" w:eastAsia="標楷體" w:hAnsi="標楷體" w:hint="eastAsia"/>
          <w:szCs w:val="24"/>
        </w:rPr>
        <w:t>出售為非保險轉嫁之危險管理方法。</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34.(B</w:t>
      </w:r>
      <w:r w:rsidRPr="00362FD6">
        <w:rPr>
          <w:rFonts w:ascii="標楷體" w:eastAsia="標楷體" w:hAnsi="標楷體"/>
          <w:szCs w:val="24"/>
        </w:rPr>
        <w:t>)</w:t>
      </w:r>
      <w:r w:rsidRPr="00362FD6">
        <w:rPr>
          <w:rFonts w:ascii="標楷體" w:eastAsia="標楷體" w:hAnsi="標楷體" w:hint="eastAsia"/>
          <w:szCs w:val="24"/>
        </w:rPr>
        <w:t>汽車加裝防盜鎖可以降低失竊機率，故屬於損失預防之危險管理方法。  35</w:t>
      </w:r>
      <w:r w:rsidRPr="00362FD6">
        <w:rPr>
          <w:rFonts w:ascii="標楷體" w:eastAsia="標楷體" w:hAnsi="標楷體"/>
          <w:szCs w:val="24"/>
        </w:rPr>
        <w:t>.(</w:t>
      </w:r>
      <w:r w:rsidRPr="00362FD6">
        <w:rPr>
          <w:rFonts w:ascii="標楷體" w:eastAsia="標楷體" w:hAnsi="標楷體" w:hint="eastAsia"/>
          <w:szCs w:val="24"/>
        </w:rPr>
        <w:t>C</w:t>
      </w:r>
      <w:r w:rsidRPr="00362FD6">
        <w:rPr>
          <w:rFonts w:ascii="標楷體" w:eastAsia="標楷體" w:hAnsi="標楷體"/>
          <w:szCs w:val="24"/>
        </w:rPr>
        <w:t>)</w:t>
      </w:r>
      <w:r w:rsidRPr="00362FD6">
        <w:rPr>
          <w:rFonts w:ascii="標楷體" w:eastAsia="標楷體" w:hAnsi="標楷體" w:hint="eastAsia"/>
          <w:szCs w:val="24"/>
        </w:rPr>
        <w:t xml:space="preserve">汽車加裝安全氣囊在車禍事故中可以減緩駕駛或乘客的傷害故屬於損失抑制之危險管理方法。 </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36.(C</w:t>
      </w:r>
      <w:r w:rsidRPr="00362FD6">
        <w:rPr>
          <w:rFonts w:ascii="標楷體" w:eastAsia="標楷體" w:hAnsi="標楷體"/>
          <w:szCs w:val="24"/>
        </w:rPr>
        <w:t>)</w:t>
      </w:r>
      <w:r w:rsidRPr="00362FD6">
        <w:rPr>
          <w:rFonts w:ascii="標楷體" w:eastAsia="標楷體" w:hAnsi="標楷體" w:hint="eastAsia"/>
          <w:szCs w:val="24"/>
        </w:rPr>
        <w:t>危險管理實施步驟：辨識危險性質與範圍→評估危險成本→採取適當危險管理工具→檢討與修正執行成效。</w:t>
      </w:r>
    </w:p>
    <w:p w:rsidR="00FE300A" w:rsidRPr="00362FD6" w:rsidRDefault="00FE300A" w:rsidP="00FE300A">
      <w:pPr>
        <w:jc w:val="center"/>
        <w:rPr>
          <w:rFonts w:ascii="標楷體" w:eastAsia="標楷體" w:hAnsi="標楷體"/>
          <w:szCs w:val="24"/>
        </w:rPr>
      </w:pPr>
      <w:r w:rsidRPr="00362FD6">
        <w:rPr>
          <w:rFonts w:ascii="標楷體" w:eastAsia="標楷體" w:hAnsi="標楷體" w:hint="eastAsia"/>
          <w:szCs w:val="24"/>
        </w:rPr>
        <w:t>第二章</w:t>
      </w:r>
    </w:p>
    <w:tbl>
      <w:tblPr>
        <w:tblStyle w:val="a4"/>
        <w:tblW w:w="0" w:type="auto"/>
        <w:tblLook w:val="04A0" w:firstRow="1" w:lastRow="0" w:firstColumn="1" w:lastColumn="0" w:noHBand="0" w:noVBand="1"/>
      </w:tblPr>
      <w:tblGrid>
        <w:gridCol w:w="4148"/>
        <w:gridCol w:w="4148"/>
      </w:tblGrid>
      <w:tr w:rsidR="00FE300A" w:rsidRPr="00362FD6" w:rsidTr="00FE300A">
        <w:tc>
          <w:tcPr>
            <w:tcW w:w="4148" w:type="dxa"/>
          </w:tcPr>
          <w:p w:rsidR="00FE300A" w:rsidRPr="00362FD6" w:rsidRDefault="00FE300A" w:rsidP="00FE300A">
            <w:pPr>
              <w:rPr>
                <w:rFonts w:ascii="標楷體" w:hAnsi="標楷體"/>
                <w:szCs w:val="24"/>
              </w:rPr>
            </w:pPr>
            <w:r w:rsidRPr="00362FD6">
              <w:rPr>
                <w:rFonts w:ascii="標楷體" w:hAnsi="標楷體" w:hint="eastAsia"/>
                <w:szCs w:val="24"/>
              </w:rPr>
              <w:t>1-5</w:t>
            </w:r>
          </w:p>
        </w:tc>
        <w:tc>
          <w:tcPr>
            <w:tcW w:w="4148" w:type="dxa"/>
          </w:tcPr>
          <w:p w:rsidR="00FE300A" w:rsidRPr="00362FD6" w:rsidRDefault="00FE300A" w:rsidP="00FE300A">
            <w:pPr>
              <w:rPr>
                <w:rFonts w:ascii="標楷體" w:hAnsi="標楷體"/>
                <w:szCs w:val="24"/>
              </w:rPr>
            </w:pPr>
            <w:r w:rsidRPr="00362FD6">
              <w:rPr>
                <w:rFonts w:ascii="標楷體" w:hAnsi="標楷體" w:hint="eastAsia"/>
                <w:szCs w:val="24"/>
              </w:rPr>
              <w:t>6-10</w:t>
            </w:r>
          </w:p>
        </w:tc>
      </w:tr>
      <w:tr w:rsidR="00FE300A" w:rsidRPr="00362FD6" w:rsidTr="00FE300A">
        <w:tc>
          <w:tcPr>
            <w:tcW w:w="4148" w:type="dxa"/>
          </w:tcPr>
          <w:p w:rsidR="00FE300A" w:rsidRPr="00362FD6" w:rsidRDefault="00FE300A" w:rsidP="00FE300A">
            <w:pPr>
              <w:rPr>
                <w:rFonts w:ascii="標楷體" w:hAnsi="標楷體"/>
                <w:szCs w:val="24"/>
              </w:rPr>
            </w:pPr>
            <w:r w:rsidRPr="00362FD6">
              <w:rPr>
                <w:rFonts w:ascii="標楷體" w:hAnsi="標楷體" w:hint="eastAsia"/>
                <w:szCs w:val="24"/>
              </w:rPr>
              <w:t>DBABB</w:t>
            </w:r>
          </w:p>
        </w:tc>
        <w:tc>
          <w:tcPr>
            <w:tcW w:w="4148" w:type="dxa"/>
          </w:tcPr>
          <w:p w:rsidR="00FE300A" w:rsidRPr="00362FD6" w:rsidRDefault="00FE300A" w:rsidP="00FE300A">
            <w:pPr>
              <w:rPr>
                <w:rFonts w:ascii="標楷體" w:hAnsi="標楷體"/>
                <w:szCs w:val="24"/>
              </w:rPr>
            </w:pPr>
            <w:r w:rsidRPr="00362FD6">
              <w:rPr>
                <w:rFonts w:ascii="標楷體" w:hAnsi="標楷體" w:hint="eastAsia"/>
                <w:szCs w:val="24"/>
              </w:rPr>
              <w:t>AABCB</w:t>
            </w:r>
          </w:p>
        </w:tc>
      </w:tr>
    </w:tbl>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1. (D)財產保險之目的在於降低或補償個人或企業的損失，此觀點或與人身保險業者訴求的方向不同。</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2.(B)</w:t>
      </w:r>
      <w:proofErr w:type="gramStart"/>
      <w:r w:rsidRPr="00362FD6">
        <w:rPr>
          <w:rFonts w:ascii="標楷體" w:eastAsia="標楷體" w:hAnsi="標楷體" w:hint="eastAsia"/>
          <w:szCs w:val="24"/>
        </w:rPr>
        <w:t>大數律又稱</w:t>
      </w:r>
      <w:proofErr w:type="gramEnd"/>
      <w:r w:rsidRPr="00362FD6">
        <w:rPr>
          <w:rFonts w:ascii="標楷體" w:eastAsia="標楷體" w:hAnsi="標楷體" w:hint="eastAsia"/>
          <w:szCs w:val="24"/>
        </w:rPr>
        <w:t>大數法則。</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3.（A）保險無法避免危險事故發生。</w:t>
      </w:r>
    </w:p>
    <w:p w:rsidR="00FE300A" w:rsidRPr="00362FD6" w:rsidRDefault="00FE300A" w:rsidP="00FE300A">
      <w:pPr>
        <w:rPr>
          <w:rFonts w:ascii="標楷體" w:eastAsia="標楷體" w:hAnsi="標楷體"/>
          <w:szCs w:val="24"/>
        </w:rPr>
      </w:pPr>
      <w:r w:rsidRPr="00362FD6">
        <w:rPr>
          <w:rFonts w:ascii="標楷體" w:eastAsia="標楷體" w:hAnsi="標楷體"/>
          <w:szCs w:val="24"/>
        </w:rPr>
        <w:t>4</w:t>
      </w:r>
      <w:r w:rsidRPr="00362FD6">
        <w:rPr>
          <w:rFonts w:ascii="標楷體" w:eastAsia="標楷體" w:hAnsi="標楷體" w:hint="eastAsia"/>
          <w:szCs w:val="24"/>
        </w:rPr>
        <w:t>.(B)危險與不確定性隨著投保單位數的增加而降低，即大數法則之運用</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6.(A)切記！  「沒有危險即無保險」，危險即保險的對象。</w:t>
      </w:r>
    </w:p>
    <w:p w:rsidR="00FE300A" w:rsidRPr="00362FD6" w:rsidRDefault="00FE300A" w:rsidP="00FE300A">
      <w:pPr>
        <w:rPr>
          <w:rFonts w:ascii="標楷體" w:eastAsia="標楷體" w:hAnsi="標楷體"/>
          <w:szCs w:val="24"/>
        </w:rPr>
      </w:pPr>
      <w:r w:rsidRPr="00362FD6">
        <w:rPr>
          <w:rFonts w:ascii="標楷體" w:eastAsia="標楷體" w:hAnsi="標楷體"/>
          <w:szCs w:val="24"/>
        </w:rPr>
        <w:t>8</w:t>
      </w:r>
      <w:r w:rsidRPr="00362FD6">
        <w:rPr>
          <w:rFonts w:ascii="標楷體" w:eastAsia="標楷體" w:hAnsi="標楷體" w:hint="eastAsia"/>
          <w:szCs w:val="24"/>
        </w:rPr>
        <w:t>.(B)危險單位不可同時發生損失，係要求損失之發生具有「分散性」，不同時發生=分散。 千萬不要與適用大數法則的危險大量「同質性」混淆！</w:t>
      </w:r>
    </w:p>
    <w:p w:rsidR="00FE300A" w:rsidRPr="00362FD6" w:rsidRDefault="00FE300A" w:rsidP="00FE300A">
      <w:pPr>
        <w:rPr>
          <w:rFonts w:ascii="標楷體" w:eastAsia="標楷體" w:hAnsi="標楷體"/>
          <w:szCs w:val="24"/>
        </w:rPr>
      </w:pPr>
      <w:r w:rsidRPr="00362FD6">
        <w:rPr>
          <w:rFonts w:ascii="標楷體" w:eastAsia="標楷體" w:hAnsi="標楷體"/>
          <w:szCs w:val="24"/>
        </w:rPr>
        <w:t>9</w:t>
      </w:r>
      <w:r w:rsidRPr="00362FD6">
        <w:rPr>
          <w:rFonts w:ascii="標楷體" w:eastAsia="標楷體" w:hAnsi="標楷體" w:hint="eastAsia"/>
          <w:szCs w:val="24"/>
        </w:rPr>
        <w:t>.(C)政治危險與市場危險導致之損失無法明確預測，自然也無法計算出合理適當的保費。</w:t>
      </w:r>
    </w:p>
    <w:p w:rsidR="00FE300A" w:rsidRPr="00362FD6" w:rsidRDefault="00FE300A" w:rsidP="00FE300A">
      <w:pPr>
        <w:rPr>
          <w:rFonts w:ascii="標楷體" w:eastAsia="標楷體" w:hAnsi="標楷體"/>
          <w:szCs w:val="24"/>
        </w:rPr>
      </w:pPr>
      <w:r w:rsidRPr="00362FD6">
        <w:rPr>
          <w:rFonts w:ascii="標楷體" w:eastAsia="標楷體" w:hAnsi="標楷體" w:hint="eastAsia"/>
          <w:szCs w:val="24"/>
        </w:rPr>
        <w:t>10.(B)損失需出於偶然</w:t>
      </w:r>
    </w:p>
    <w:p w:rsidR="00FE300A" w:rsidRPr="00362FD6" w:rsidRDefault="00FE300A" w:rsidP="00FE300A">
      <w:pPr>
        <w:pStyle w:val="a3"/>
        <w:ind w:leftChars="0"/>
        <w:rPr>
          <w:rFonts w:ascii="標楷體" w:hAnsi="標楷體"/>
          <w:sz w:val="28"/>
          <w:szCs w:val="28"/>
        </w:rPr>
      </w:pPr>
    </w:p>
    <w:p w:rsidR="00FE300A" w:rsidRPr="00362FD6" w:rsidRDefault="00FE300A" w:rsidP="00FE300A">
      <w:pPr>
        <w:rPr>
          <w:rFonts w:ascii="標楷體" w:eastAsia="標楷體" w:hAnsi="標楷體"/>
        </w:rPr>
      </w:pPr>
    </w:p>
    <w:p w:rsidR="00FE300A" w:rsidRPr="00362FD6" w:rsidRDefault="00FE300A" w:rsidP="00FE300A">
      <w:pPr>
        <w:jc w:val="center"/>
        <w:rPr>
          <w:rFonts w:ascii="標楷體" w:eastAsia="標楷體" w:hAnsi="標楷體"/>
          <w:sz w:val="32"/>
        </w:rPr>
      </w:pPr>
      <w:r w:rsidRPr="00362FD6">
        <w:rPr>
          <w:rFonts w:ascii="標楷體" w:eastAsia="標楷體" w:hAnsi="標楷體" w:hint="eastAsia"/>
          <w:sz w:val="32"/>
        </w:rPr>
        <w:t>保險契約</w:t>
      </w:r>
    </w:p>
    <w:p w:rsidR="00FE300A" w:rsidRPr="00362FD6" w:rsidRDefault="00FE300A" w:rsidP="00FE300A">
      <w:pPr>
        <w:jc w:val="right"/>
        <w:rPr>
          <w:rFonts w:ascii="標楷體" w:eastAsia="標楷體" w:hAnsi="標楷體"/>
        </w:rPr>
      </w:pPr>
      <w:r w:rsidRPr="00362FD6">
        <w:rPr>
          <w:rFonts w:ascii="標楷體" w:eastAsia="標楷體" w:hAnsi="標楷體" w:hint="eastAsia"/>
        </w:rPr>
        <w:t>重要度: ★★★★★(爆炸重要)</w:t>
      </w:r>
    </w:p>
    <w:p w:rsidR="00FE300A" w:rsidRPr="00362FD6" w:rsidRDefault="00FE300A" w:rsidP="00FE300A">
      <w:pPr>
        <w:rPr>
          <w:rFonts w:ascii="標楷體" w:eastAsia="標楷體" w:hAnsi="標楷體"/>
        </w:rPr>
      </w:pPr>
      <w:r w:rsidRPr="00362FD6">
        <w:rPr>
          <w:rFonts w:ascii="標楷體" w:eastAsia="標楷體" w:hAnsi="標楷體" w:hint="eastAsia"/>
        </w:rPr>
        <w:t>認識保險契約</w:t>
      </w:r>
      <w:proofErr w:type="gramStart"/>
      <w:r w:rsidRPr="00362FD6">
        <w:rPr>
          <w:rFonts w:ascii="標楷體" w:eastAsia="標楷體" w:hAnsi="標楷體" w:hint="eastAsia"/>
        </w:rPr>
        <w:t>囉</w:t>
      </w:r>
      <w:proofErr w:type="gramEnd"/>
      <w:r w:rsidRPr="00362FD6">
        <w:rPr>
          <w:rFonts w:ascii="標楷體" w:eastAsia="標楷體" w:hAnsi="標楷體" w:hint="eastAsia"/>
        </w:rPr>
        <w:t>~</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保險契約的成立與效力</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保險契約的主體</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保險契約的客體-保險利益</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保險契約的性質</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保險契約的內容</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保險契約的種類</w:t>
      </w:r>
    </w:p>
    <w:p w:rsidR="00FE300A" w:rsidRPr="00362FD6" w:rsidRDefault="00FE300A" w:rsidP="00362FD6">
      <w:pPr>
        <w:pStyle w:val="a3"/>
        <w:numPr>
          <w:ilvl w:val="0"/>
          <w:numId w:val="10"/>
        </w:numPr>
        <w:ind w:leftChars="0"/>
        <w:rPr>
          <w:rFonts w:ascii="標楷體" w:hAnsi="標楷體"/>
        </w:rPr>
      </w:pPr>
      <w:r w:rsidRPr="00362FD6">
        <w:rPr>
          <w:rFonts w:ascii="標楷體" w:hAnsi="標楷體" w:hint="eastAsia"/>
        </w:rPr>
        <w:t>保險契約之基本原則</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lastRenderedPageBreak/>
        <w:t>一、保險契約的成立與效力</w:t>
      </w:r>
    </w:p>
    <w:p w:rsidR="00FE300A" w:rsidRPr="00362FD6" w:rsidRDefault="00FE300A" w:rsidP="00FE300A">
      <w:pPr>
        <w:ind w:firstLine="480"/>
        <w:rPr>
          <w:rFonts w:ascii="標楷體" w:eastAsia="標楷體" w:hAnsi="標楷體"/>
        </w:rPr>
      </w:pPr>
      <w:r w:rsidRPr="00362FD6">
        <w:rPr>
          <w:rFonts w:ascii="標楷體" w:eastAsia="標楷體" w:hAnsi="標楷體" w:hint="eastAsia"/>
        </w:rPr>
        <w:t>◆一般生效要件</w:t>
      </w:r>
    </w:p>
    <w:p w:rsidR="00FE300A" w:rsidRPr="00362FD6" w:rsidRDefault="00FE300A" w:rsidP="00FE300A">
      <w:pPr>
        <w:ind w:left="480" w:firstLine="480"/>
        <w:rPr>
          <w:rFonts w:ascii="標楷體" w:eastAsia="標楷體" w:hAnsi="標楷體"/>
        </w:rPr>
      </w:pPr>
      <w:r w:rsidRPr="00362FD6">
        <w:rPr>
          <w:rFonts w:ascii="標楷體" w:eastAsia="標楷體" w:hAnsi="標楷體" w:hint="eastAsia"/>
        </w:rPr>
        <w:t>1.保險當事人須有完全行為能力。</w:t>
      </w:r>
    </w:p>
    <w:p w:rsidR="00FE300A" w:rsidRPr="00362FD6" w:rsidRDefault="00FE300A" w:rsidP="00FE300A">
      <w:pPr>
        <w:ind w:left="480" w:firstLine="480"/>
        <w:rPr>
          <w:rFonts w:ascii="標楷體" w:eastAsia="標楷體" w:hAnsi="標楷體"/>
        </w:rPr>
      </w:pPr>
      <w:r w:rsidRPr="00362FD6">
        <w:rPr>
          <w:rFonts w:ascii="標楷體" w:eastAsia="標楷體" w:hAnsi="標楷體" w:hint="eastAsia"/>
        </w:rPr>
        <w:t>2.保險標的須可能、確定、適法、妥當。</w:t>
      </w:r>
    </w:p>
    <w:p w:rsidR="00FE300A" w:rsidRPr="00362FD6" w:rsidRDefault="00FE300A" w:rsidP="00FE300A">
      <w:pPr>
        <w:ind w:left="480" w:firstLine="480"/>
        <w:rPr>
          <w:rFonts w:ascii="標楷體" w:eastAsia="標楷體" w:hAnsi="標楷體"/>
        </w:rPr>
      </w:pPr>
      <w:r w:rsidRPr="00362FD6">
        <w:rPr>
          <w:rFonts w:ascii="標楷體" w:eastAsia="標楷體" w:hAnsi="標楷體" w:hint="eastAsia"/>
        </w:rPr>
        <w:t>3.意思表示須健全無瑕疵。</w:t>
      </w:r>
    </w:p>
    <w:p w:rsidR="00FE300A" w:rsidRPr="00362FD6" w:rsidRDefault="00FE300A" w:rsidP="00FE300A">
      <w:pPr>
        <w:ind w:left="480" w:firstLine="480"/>
        <w:rPr>
          <w:rFonts w:ascii="標楷體" w:eastAsia="標楷體" w:hAnsi="標楷體"/>
        </w:rPr>
      </w:pPr>
      <w:r w:rsidRPr="00362FD6">
        <w:rPr>
          <w:rFonts w:ascii="標楷體" w:eastAsia="標楷體" w:hAnsi="標楷體" w:hint="eastAsia"/>
        </w:rPr>
        <w:t>4.要保人要約+保險人承諾 。</w:t>
      </w:r>
    </w:p>
    <w:p w:rsidR="00FE300A" w:rsidRPr="00362FD6" w:rsidRDefault="00FE300A" w:rsidP="00FE300A">
      <w:pPr>
        <w:ind w:left="480" w:firstLine="480"/>
        <w:rPr>
          <w:rFonts w:ascii="標楷體" w:eastAsia="標楷體" w:hAnsi="標楷體"/>
        </w:rPr>
      </w:pPr>
      <w:r w:rsidRPr="00362FD6">
        <w:rPr>
          <w:rFonts w:ascii="標楷體" w:eastAsia="標楷體" w:hAnsi="標楷體" w:hint="eastAsia"/>
        </w:rPr>
        <w:t>5.契約當事人雙方之對價。</w:t>
      </w:r>
    </w:p>
    <w:p w:rsidR="00FE300A" w:rsidRPr="00362FD6" w:rsidRDefault="00FE300A" w:rsidP="00FE300A">
      <w:pPr>
        <w:ind w:left="480" w:firstLine="480"/>
        <w:rPr>
          <w:rFonts w:ascii="標楷體" w:eastAsia="標楷體" w:hAnsi="標楷體"/>
        </w:rPr>
      </w:pPr>
    </w:p>
    <w:p w:rsidR="00FE300A" w:rsidRPr="00362FD6" w:rsidRDefault="00FE300A" w:rsidP="00FE300A">
      <w:pPr>
        <w:ind w:left="480"/>
        <w:rPr>
          <w:rFonts w:ascii="標楷體" w:eastAsia="標楷體" w:hAnsi="標楷體"/>
        </w:rPr>
      </w:pPr>
      <w:r w:rsidRPr="00362FD6">
        <w:rPr>
          <w:rFonts w:ascii="標楷體" w:eastAsia="標楷體" w:hAnsi="標楷體" w:hint="eastAsia"/>
        </w:rPr>
        <w:t>◆特別生效要件</w:t>
      </w:r>
    </w:p>
    <w:p w:rsidR="00FE300A" w:rsidRPr="00362FD6" w:rsidRDefault="00FE300A" w:rsidP="00FE300A">
      <w:pPr>
        <w:ind w:leftChars="400" w:left="960"/>
        <w:rPr>
          <w:rFonts w:ascii="標楷體" w:eastAsia="標楷體" w:hAnsi="標楷體"/>
        </w:rPr>
      </w:pPr>
      <w:r w:rsidRPr="00362FD6">
        <w:rPr>
          <w:rFonts w:ascii="標楷體" w:eastAsia="標楷體" w:hAnsi="標楷體" w:hint="eastAsia"/>
        </w:rPr>
        <w:t>1.須具備</w:t>
      </w:r>
      <w:r w:rsidRPr="00362FD6">
        <w:rPr>
          <w:rFonts w:ascii="標楷體" w:eastAsia="標楷體" w:hAnsi="標楷體" w:hint="eastAsia"/>
          <w:b/>
        </w:rPr>
        <w:t>保險利益</w:t>
      </w:r>
      <w:r w:rsidRPr="00362FD6">
        <w:rPr>
          <w:rFonts w:ascii="標楷體" w:eastAsia="標楷體" w:hAnsi="標楷體" w:hint="eastAsia"/>
        </w:rPr>
        <w:t xml:space="preserve">。 </w:t>
      </w:r>
    </w:p>
    <w:p w:rsidR="00FE300A" w:rsidRPr="00362FD6" w:rsidRDefault="00FE300A" w:rsidP="00FE300A">
      <w:pPr>
        <w:ind w:leftChars="400" w:left="960"/>
        <w:rPr>
          <w:rFonts w:ascii="標楷體" w:eastAsia="標楷體" w:hAnsi="標楷體"/>
        </w:rPr>
      </w:pPr>
      <w:r w:rsidRPr="00362FD6">
        <w:rPr>
          <w:rFonts w:ascii="標楷體" w:eastAsia="標楷體" w:hAnsi="標楷體" w:hint="eastAsia"/>
        </w:rPr>
        <w:t>2.須非惡意</w:t>
      </w:r>
      <w:proofErr w:type="gramStart"/>
      <w:r w:rsidRPr="00362FD6">
        <w:rPr>
          <w:rFonts w:ascii="標楷體" w:eastAsia="標楷體" w:hAnsi="標楷體" w:hint="eastAsia"/>
        </w:rPr>
        <w:t>複</w:t>
      </w:r>
      <w:proofErr w:type="gramEnd"/>
      <w:r w:rsidRPr="00362FD6">
        <w:rPr>
          <w:rFonts w:ascii="標楷體" w:eastAsia="標楷體" w:hAnsi="標楷體" w:hint="eastAsia"/>
        </w:rPr>
        <w:t xml:space="preserve">保險。 </w:t>
      </w:r>
    </w:p>
    <w:p w:rsidR="00FE300A" w:rsidRPr="00362FD6" w:rsidRDefault="00FE300A" w:rsidP="00FE300A">
      <w:pPr>
        <w:ind w:leftChars="400" w:left="960"/>
        <w:rPr>
          <w:rFonts w:ascii="標楷體" w:eastAsia="標楷體" w:hAnsi="標楷體"/>
        </w:rPr>
      </w:pPr>
      <w:r w:rsidRPr="00362FD6">
        <w:rPr>
          <w:rFonts w:ascii="標楷體" w:eastAsia="標楷體" w:hAnsi="標楷體" w:hint="eastAsia"/>
        </w:rPr>
        <w:t>3.死亡保險須經本人同意並約定保額。</w:t>
      </w:r>
    </w:p>
    <w:p w:rsidR="00FE300A" w:rsidRPr="00362FD6" w:rsidRDefault="00FE300A" w:rsidP="00FE300A">
      <w:pPr>
        <w:ind w:leftChars="400" w:left="960"/>
        <w:rPr>
          <w:rFonts w:ascii="標楷體" w:eastAsia="標楷體" w:hAnsi="標楷體"/>
        </w:rPr>
      </w:pPr>
      <w:r w:rsidRPr="00362FD6">
        <w:rPr>
          <w:rFonts w:ascii="標楷體" w:eastAsia="標楷體" w:hAnsi="標楷體"/>
        </w:rPr>
        <w:t>4</w:t>
      </w:r>
      <w:r w:rsidRPr="00362FD6">
        <w:rPr>
          <w:rFonts w:ascii="標楷體" w:eastAsia="標楷體" w:hAnsi="標楷體" w:hint="eastAsia"/>
        </w:rPr>
        <w:t>.死亡保險之被保險人須滿15歲及精神心智健全。</w:t>
      </w:r>
    </w:p>
    <w:p w:rsidR="00FE300A" w:rsidRPr="00362FD6" w:rsidRDefault="00FE300A" w:rsidP="00FE300A">
      <w:pPr>
        <w:ind w:leftChars="400" w:left="960"/>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二、保險契約的主體</w:t>
      </w:r>
    </w:p>
    <w:p w:rsidR="00FE300A" w:rsidRPr="00362FD6" w:rsidRDefault="00FE300A" w:rsidP="00FE300A">
      <w:pPr>
        <w:rPr>
          <w:rFonts w:ascii="標楷體" w:eastAsia="標楷體" w:hAnsi="標楷體"/>
        </w:rPr>
      </w:pPr>
      <w:r w:rsidRPr="00362FD6">
        <w:rPr>
          <w:rFonts w:ascii="標楷體" w:eastAsia="標楷體" w:hAnsi="標楷體" w:hint="eastAsia"/>
        </w:rPr>
        <w:tab/>
        <w:t>◆保險契約之當事人</w:t>
      </w:r>
    </w:p>
    <w:p w:rsidR="00FE300A" w:rsidRPr="00362FD6" w:rsidRDefault="00FE300A" w:rsidP="00FE300A">
      <w:pPr>
        <w:ind w:left="480"/>
        <w:rPr>
          <w:rFonts w:ascii="標楷體" w:eastAsia="標楷體" w:hAnsi="標楷體"/>
        </w:rPr>
      </w:pPr>
      <w:r w:rsidRPr="00362FD6">
        <w:rPr>
          <w:rFonts w:ascii="標楷體" w:eastAsia="標楷體" w:hAnsi="標楷體" w:hint="eastAsia"/>
        </w:rPr>
        <w:t>1.保險契約的當事人（訂立契約的兩造）係指保險人與要保人（不是被保險人）</w:t>
      </w:r>
    </w:p>
    <w:p w:rsidR="00FE300A" w:rsidRPr="00362FD6" w:rsidRDefault="00FE300A" w:rsidP="00FE300A">
      <w:pPr>
        <w:rPr>
          <w:rFonts w:ascii="標楷體" w:eastAsia="標楷體" w:hAnsi="標楷體"/>
        </w:rPr>
      </w:pPr>
    </w:p>
    <w:tbl>
      <w:tblPr>
        <w:tblStyle w:val="a4"/>
        <w:tblW w:w="0" w:type="auto"/>
        <w:tblLook w:val="04A0" w:firstRow="1" w:lastRow="0" w:firstColumn="1" w:lastColumn="0" w:noHBand="0" w:noVBand="1"/>
      </w:tblPr>
      <w:tblGrid>
        <w:gridCol w:w="1442"/>
        <w:gridCol w:w="6854"/>
      </w:tblGrid>
      <w:tr w:rsidR="00FE300A" w:rsidRPr="00362FD6" w:rsidTr="00FE300A">
        <w:tc>
          <w:tcPr>
            <w:tcW w:w="1555" w:type="dxa"/>
          </w:tcPr>
          <w:p w:rsidR="00FE300A" w:rsidRPr="00362FD6" w:rsidRDefault="00FE300A" w:rsidP="00FE300A">
            <w:pPr>
              <w:rPr>
                <w:rFonts w:ascii="標楷體" w:hAnsi="標楷體"/>
              </w:rPr>
            </w:pPr>
            <w:r w:rsidRPr="00362FD6">
              <w:rPr>
                <w:rFonts w:ascii="標楷體" w:hAnsi="標楷體" w:hint="eastAsia"/>
              </w:rPr>
              <w:t>保險人</w:t>
            </w:r>
          </w:p>
        </w:tc>
        <w:tc>
          <w:tcPr>
            <w:tcW w:w="7506" w:type="dxa"/>
          </w:tcPr>
          <w:p w:rsidR="00FE300A" w:rsidRPr="00362FD6" w:rsidRDefault="00FE300A" w:rsidP="00362FD6">
            <w:pPr>
              <w:pStyle w:val="a3"/>
              <w:numPr>
                <w:ilvl w:val="0"/>
                <w:numId w:val="11"/>
              </w:numPr>
              <w:ind w:leftChars="0"/>
              <w:rPr>
                <w:rFonts w:ascii="標楷體" w:hAnsi="標楷體"/>
              </w:rPr>
            </w:pPr>
            <w:r w:rsidRPr="00362FD6">
              <w:rPr>
                <w:rFonts w:ascii="標楷體" w:hAnsi="標楷體" w:hint="eastAsia"/>
              </w:rPr>
              <w:t>保險人就是提供保險商品的保險公司。</w:t>
            </w:r>
          </w:p>
          <w:p w:rsidR="00FE300A" w:rsidRPr="00362FD6" w:rsidRDefault="00FE300A" w:rsidP="00362FD6">
            <w:pPr>
              <w:pStyle w:val="a3"/>
              <w:numPr>
                <w:ilvl w:val="0"/>
                <w:numId w:val="11"/>
              </w:numPr>
              <w:ind w:leftChars="0"/>
              <w:rPr>
                <w:rFonts w:ascii="標楷體" w:hAnsi="標楷體"/>
              </w:rPr>
            </w:pPr>
            <w:r w:rsidRPr="00362FD6">
              <w:rPr>
                <w:rFonts w:ascii="標楷體" w:hAnsi="標楷體" w:hint="eastAsia"/>
              </w:rPr>
              <w:t>保險契約成立時有保險費請求權</w:t>
            </w:r>
          </w:p>
          <w:p w:rsidR="00FE300A" w:rsidRPr="00362FD6" w:rsidRDefault="00FE300A" w:rsidP="00362FD6">
            <w:pPr>
              <w:pStyle w:val="a3"/>
              <w:numPr>
                <w:ilvl w:val="0"/>
                <w:numId w:val="11"/>
              </w:numPr>
              <w:ind w:leftChars="0"/>
              <w:rPr>
                <w:rFonts w:ascii="標楷體" w:hAnsi="標楷體"/>
              </w:rPr>
            </w:pPr>
            <w:r w:rsidRPr="00362FD6">
              <w:rPr>
                <w:rFonts w:ascii="標楷體" w:hAnsi="標楷體" w:hint="eastAsia"/>
              </w:rPr>
              <w:t>保險事故發生時有賠償損失之義務</w:t>
            </w:r>
          </w:p>
          <w:p w:rsidR="00FE300A" w:rsidRPr="00362FD6" w:rsidRDefault="00FE300A" w:rsidP="00362FD6">
            <w:pPr>
              <w:pStyle w:val="a3"/>
              <w:numPr>
                <w:ilvl w:val="0"/>
                <w:numId w:val="11"/>
              </w:numPr>
              <w:ind w:leftChars="0"/>
              <w:rPr>
                <w:rFonts w:ascii="標楷體" w:hAnsi="標楷體"/>
              </w:rPr>
            </w:pPr>
            <w:r w:rsidRPr="00362FD6">
              <w:rPr>
                <w:rFonts w:ascii="標楷體" w:hAnsi="標楷體" w:hint="eastAsia"/>
              </w:rPr>
              <w:t>保險事業之名種組織：（1）股份有限公司，（2）保險合作社</w:t>
            </w:r>
          </w:p>
        </w:tc>
      </w:tr>
      <w:tr w:rsidR="00FE300A" w:rsidRPr="00362FD6" w:rsidTr="00FE300A">
        <w:tc>
          <w:tcPr>
            <w:tcW w:w="1555" w:type="dxa"/>
          </w:tcPr>
          <w:p w:rsidR="00FE300A" w:rsidRPr="00362FD6" w:rsidRDefault="00FE300A" w:rsidP="00FE300A">
            <w:pPr>
              <w:rPr>
                <w:rFonts w:ascii="標楷體" w:hAnsi="標楷體"/>
              </w:rPr>
            </w:pPr>
            <w:r w:rsidRPr="00362FD6">
              <w:rPr>
                <w:rFonts w:ascii="標楷體" w:hAnsi="標楷體" w:hint="eastAsia"/>
              </w:rPr>
              <w:t>要保人</w:t>
            </w:r>
          </w:p>
        </w:tc>
        <w:tc>
          <w:tcPr>
            <w:tcW w:w="7506" w:type="dxa"/>
          </w:tcPr>
          <w:p w:rsidR="00FE300A" w:rsidRPr="00362FD6" w:rsidRDefault="00FE300A" w:rsidP="00362FD6">
            <w:pPr>
              <w:pStyle w:val="a3"/>
              <w:numPr>
                <w:ilvl w:val="0"/>
                <w:numId w:val="12"/>
              </w:numPr>
              <w:ind w:leftChars="0"/>
              <w:rPr>
                <w:rFonts w:ascii="標楷體" w:hAnsi="標楷體"/>
              </w:rPr>
            </w:pPr>
            <w:r w:rsidRPr="00362FD6">
              <w:rPr>
                <w:rFonts w:ascii="標楷體" w:hAnsi="標楷體" w:hint="eastAsia"/>
              </w:rPr>
              <w:t>向保險公司申請 訂立保險契約之人</w:t>
            </w:r>
          </w:p>
          <w:p w:rsidR="00FE300A" w:rsidRPr="00362FD6" w:rsidRDefault="00FE300A" w:rsidP="00362FD6">
            <w:pPr>
              <w:pStyle w:val="a3"/>
              <w:numPr>
                <w:ilvl w:val="0"/>
                <w:numId w:val="12"/>
              </w:numPr>
              <w:ind w:leftChars="0"/>
              <w:rPr>
                <w:rFonts w:ascii="標楷體" w:hAnsi="標楷體"/>
              </w:rPr>
            </w:pPr>
            <w:r w:rsidRPr="00362FD6">
              <w:rPr>
                <w:rFonts w:ascii="標楷體" w:hAnsi="標楷體" w:hint="eastAsia"/>
              </w:rPr>
              <w:t>負有交付保險費義務</w:t>
            </w:r>
          </w:p>
          <w:p w:rsidR="00FE300A" w:rsidRPr="00362FD6" w:rsidRDefault="00FE300A" w:rsidP="00362FD6">
            <w:pPr>
              <w:pStyle w:val="a3"/>
              <w:numPr>
                <w:ilvl w:val="0"/>
                <w:numId w:val="12"/>
              </w:numPr>
              <w:ind w:leftChars="0"/>
              <w:rPr>
                <w:rFonts w:ascii="標楷體" w:hAnsi="標楷體"/>
              </w:rPr>
            </w:pPr>
            <w:r w:rsidRPr="00362FD6">
              <w:rPr>
                <w:rFonts w:ascii="標楷體" w:hAnsi="標楷體" w:hint="eastAsia"/>
              </w:rPr>
              <w:t>對被保險人具有保險利益要保人</w:t>
            </w:r>
          </w:p>
        </w:tc>
      </w:tr>
    </w:tbl>
    <w:p w:rsidR="00FE300A" w:rsidRPr="00362FD6" w:rsidRDefault="00FE300A" w:rsidP="00FE300A">
      <w:pPr>
        <w:rPr>
          <w:rFonts w:ascii="標楷體" w:eastAsia="標楷體" w:hAnsi="標楷體"/>
        </w:rPr>
      </w:pPr>
      <w:r w:rsidRPr="00362FD6">
        <w:rPr>
          <w:rFonts w:ascii="標楷體" w:eastAsia="標楷體" w:hAnsi="標楷體" w:hint="eastAsia"/>
        </w:rPr>
        <w:t>2.保險契約的當事人若</w:t>
      </w:r>
      <w:r w:rsidRPr="00362FD6">
        <w:rPr>
          <w:rFonts w:ascii="標楷體" w:eastAsia="標楷體" w:hAnsi="標楷體" w:hint="eastAsia"/>
          <w:b/>
        </w:rPr>
        <w:t>無行為能力</w:t>
      </w:r>
      <w:r w:rsidRPr="00362FD6">
        <w:rPr>
          <w:rFonts w:ascii="標楷體" w:eastAsia="標楷體" w:hAnsi="標楷體" w:hint="eastAsia"/>
        </w:rPr>
        <w:t>，所訂契約</w:t>
      </w:r>
      <w:r w:rsidRPr="00362FD6">
        <w:rPr>
          <w:rFonts w:ascii="標楷體" w:eastAsia="標楷體" w:hAnsi="標楷體" w:hint="eastAsia"/>
          <w:b/>
        </w:rPr>
        <w:t>無效</w:t>
      </w:r>
      <w:r w:rsidRPr="00362FD6">
        <w:rPr>
          <w:rFonts w:ascii="標楷體" w:eastAsia="標楷體" w:hAnsi="標楷體" w:hint="eastAsia"/>
        </w:rPr>
        <w:t>。</w:t>
      </w:r>
    </w:p>
    <w:p w:rsidR="00FE300A" w:rsidRPr="00362FD6" w:rsidRDefault="00FE300A" w:rsidP="00FE300A">
      <w:pPr>
        <w:rPr>
          <w:rFonts w:ascii="標楷體" w:eastAsia="標楷體" w:hAnsi="標楷體"/>
        </w:rPr>
      </w:pPr>
      <w:r w:rsidRPr="00362FD6">
        <w:rPr>
          <w:rFonts w:ascii="標楷體" w:eastAsia="標楷體" w:hAnsi="標楷體" w:hint="eastAsia"/>
        </w:rPr>
        <w:t>3.要保人或被保險人，對於保險標的物</w:t>
      </w:r>
      <w:r w:rsidRPr="00362FD6">
        <w:rPr>
          <w:rFonts w:ascii="標楷體" w:eastAsia="標楷體" w:hAnsi="標楷體" w:hint="eastAsia"/>
          <w:b/>
        </w:rPr>
        <w:t>無保險利益者</w:t>
      </w:r>
      <w:r w:rsidRPr="00362FD6">
        <w:rPr>
          <w:rFonts w:ascii="標楷體" w:eastAsia="標楷體" w:hAnsi="標楷體" w:hint="eastAsia"/>
        </w:rPr>
        <w:t>，保險契約「失其效力」（即契約「自始」無效）。</w:t>
      </w:r>
    </w:p>
    <w:p w:rsidR="00FE300A" w:rsidRPr="00362FD6" w:rsidRDefault="00FE300A" w:rsidP="00FE300A">
      <w:pPr>
        <w:rPr>
          <w:rFonts w:ascii="標楷體" w:eastAsia="標楷體" w:hAnsi="標楷體"/>
        </w:rPr>
      </w:pPr>
      <w:r w:rsidRPr="00362FD6">
        <w:rPr>
          <w:rFonts w:ascii="標楷體" w:eastAsia="標楷體" w:hAnsi="標楷體" w:hint="eastAsia"/>
        </w:rPr>
        <w:t>4.保險契約必須以保險單或暫保單為之。</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◆保險契約的關係人</w:t>
      </w:r>
    </w:p>
    <w:p w:rsidR="00FE300A" w:rsidRPr="00362FD6" w:rsidRDefault="00FE300A" w:rsidP="00FE300A">
      <w:pPr>
        <w:rPr>
          <w:rFonts w:ascii="標楷體" w:eastAsia="標楷體" w:hAnsi="標楷體"/>
        </w:rPr>
      </w:pPr>
      <w:r w:rsidRPr="00362FD6">
        <w:rPr>
          <w:rFonts w:ascii="標楷體" w:eastAsia="標楷體" w:hAnsi="標楷體" w:hint="eastAsia"/>
        </w:rPr>
        <w:t>1.保險契約的</w:t>
      </w:r>
      <w:r w:rsidRPr="00362FD6">
        <w:rPr>
          <w:rFonts w:ascii="標楷體" w:eastAsia="標楷體" w:hAnsi="標楷體" w:hint="eastAsia"/>
          <w:b/>
        </w:rPr>
        <w:t>關係人</w:t>
      </w:r>
      <w:r w:rsidRPr="00362FD6">
        <w:rPr>
          <w:rFonts w:ascii="標楷體" w:eastAsia="標楷體" w:hAnsi="標楷體" w:hint="eastAsia"/>
        </w:rPr>
        <w:t>則指</w:t>
      </w:r>
      <w:r w:rsidRPr="00362FD6">
        <w:rPr>
          <w:rFonts w:ascii="標楷體" w:eastAsia="標楷體" w:hAnsi="標楷體" w:hint="eastAsia"/>
          <w:b/>
        </w:rPr>
        <w:t>被保險人</w:t>
      </w:r>
      <w:r w:rsidRPr="00362FD6">
        <w:rPr>
          <w:rFonts w:ascii="標楷體" w:eastAsia="標楷體" w:hAnsi="標楷體" w:hint="eastAsia"/>
        </w:rPr>
        <w:t>與</w:t>
      </w:r>
      <w:r w:rsidRPr="00362FD6">
        <w:rPr>
          <w:rFonts w:ascii="標楷體" w:eastAsia="標楷體" w:hAnsi="標楷體" w:hint="eastAsia"/>
          <w:b/>
        </w:rPr>
        <w:t>受益人</w:t>
      </w:r>
      <w:r w:rsidRPr="00362FD6">
        <w:rPr>
          <w:rFonts w:ascii="標楷體" w:eastAsia="標楷體" w:hAnsi="標楷體" w:hint="eastAsia"/>
        </w:rPr>
        <w:t>。</w:t>
      </w:r>
    </w:p>
    <w:p w:rsidR="00FE300A" w:rsidRPr="00362FD6" w:rsidRDefault="00FE300A" w:rsidP="00FE300A">
      <w:pPr>
        <w:ind w:left="480" w:firstLine="480"/>
        <w:rPr>
          <w:rFonts w:ascii="標楷體" w:eastAsia="標楷體" w:hAnsi="標楷體"/>
        </w:rPr>
      </w:pPr>
    </w:p>
    <w:tbl>
      <w:tblPr>
        <w:tblStyle w:val="a4"/>
        <w:tblW w:w="0" w:type="auto"/>
        <w:tblInd w:w="480" w:type="dxa"/>
        <w:tblLook w:val="04A0" w:firstRow="1" w:lastRow="0" w:firstColumn="1" w:lastColumn="0" w:noHBand="0" w:noVBand="1"/>
      </w:tblPr>
      <w:tblGrid>
        <w:gridCol w:w="1262"/>
        <w:gridCol w:w="6554"/>
      </w:tblGrid>
      <w:tr w:rsidR="00FE300A" w:rsidRPr="00362FD6" w:rsidTr="00FE300A">
        <w:tc>
          <w:tcPr>
            <w:tcW w:w="1358" w:type="dxa"/>
          </w:tcPr>
          <w:p w:rsidR="00FE300A" w:rsidRPr="00362FD6" w:rsidRDefault="00FE300A" w:rsidP="00FE300A">
            <w:pPr>
              <w:rPr>
                <w:rFonts w:ascii="標楷體" w:hAnsi="標楷體"/>
              </w:rPr>
            </w:pPr>
            <w:r w:rsidRPr="00362FD6">
              <w:rPr>
                <w:rFonts w:ascii="標楷體" w:hAnsi="標楷體" w:hint="eastAsia"/>
              </w:rPr>
              <w:t>被保險人</w:t>
            </w:r>
          </w:p>
        </w:tc>
        <w:tc>
          <w:tcPr>
            <w:tcW w:w="7223" w:type="dxa"/>
          </w:tcPr>
          <w:p w:rsidR="00FE300A" w:rsidRPr="00362FD6" w:rsidRDefault="00FE300A" w:rsidP="00FE300A">
            <w:pPr>
              <w:rPr>
                <w:rFonts w:ascii="標楷體" w:hAnsi="標楷體"/>
              </w:rPr>
            </w:pPr>
            <w:r w:rsidRPr="00362FD6">
              <w:rPr>
                <w:rFonts w:ascii="標楷體" w:hAnsi="標楷體" w:hint="eastAsia"/>
              </w:rPr>
              <w:t>依《保險法》第4條規定：「被保險人係指在保險事故發生時，遭受損害享有賠償請求權之人。」</w:t>
            </w:r>
          </w:p>
        </w:tc>
      </w:tr>
      <w:tr w:rsidR="00FE300A" w:rsidRPr="00362FD6" w:rsidTr="00FE300A">
        <w:tc>
          <w:tcPr>
            <w:tcW w:w="1358" w:type="dxa"/>
          </w:tcPr>
          <w:p w:rsidR="00FE300A" w:rsidRPr="00362FD6" w:rsidRDefault="00FE300A" w:rsidP="00FE300A">
            <w:pPr>
              <w:rPr>
                <w:rFonts w:ascii="標楷體" w:hAnsi="標楷體"/>
              </w:rPr>
            </w:pPr>
            <w:r w:rsidRPr="00362FD6">
              <w:rPr>
                <w:rFonts w:ascii="標楷體" w:hAnsi="標楷體" w:hint="eastAsia"/>
              </w:rPr>
              <w:t>受益人</w:t>
            </w:r>
          </w:p>
        </w:tc>
        <w:tc>
          <w:tcPr>
            <w:tcW w:w="7223" w:type="dxa"/>
          </w:tcPr>
          <w:p w:rsidR="00FE300A" w:rsidRPr="00362FD6" w:rsidRDefault="00FE300A" w:rsidP="00FE300A">
            <w:pPr>
              <w:rPr>
                <w:rFonts w:ascii="標楷體" w:hAnsi="標楷體"/>
              </w:rPr>
            </w:pPr>
            <w:r w:rsidRPr="00362FD6">
              <w:rPr>
                <w:rFonts w:ascii="標楷體" w:hAnsi="標楷體" w:hint="eastAsia"/>
              </w:rPr>
              <w:t>被保險人依《保險法》第5條規定：「受益人指被保險人或要保人「約定」享有賠償請求權之人，要保人與被保險人皆</w:t>
            </w:r>
            <w:r w:rsidRPr="00362FD6">
              <w:rPr>
                <w:rFonts w:ascii="標楷體" w:hAnsi="標楷體" w:hint="eastAsia"/>
              </w:rPr>
              <w:lastRenderedPageBreak/>
              <w:t>得為受益人。</w:t>
            </w:r>
          </w:p>
        </w:tc>
      </w:tr>
    </w:tbl>
    <w:p w:rsidR="00FE300A" w:rsidRPr="00362FD6" w:rsidRDefault="00FE300A" w:rsidP="00FE300A">
      <w:pPr>
        <w:ind w:left="480" w:firstLine="480"/>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2.因為保險契約是約定性質，所以要保人或被保險人書面申請，經保險人同       意 ，便可任意變更受益人。</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cs="MS Gothic"/>
        </w:rPr>
      </w:pPr>
      <w:r w:rsidRPr="00362FD6">
        <w:rPr>
          <w:rFonts w:ascii="標楷體" w:eastAsia="標楷體" w:hAnsi="標楷體" w:hint="eastAsia"/>
          <w:b/>
        </w:rPr>
        <w:t>保險當事人</w:t>
      </w:r>
      <w:r w:rsidRPr="00362FD6">
        <w:rPr>
          <w:rFonts w:ascii="標楷體" w:eastAsia="標楷體" w:hAnsi="標楷體" w:hint="eastAsia"/>
          <w:b/>
        </w:rPr>
        <w:tab/>
      </w:r>
      <w:r w:rsidRPr="00362FD6">
        <w:rPr>
          <w:rFonts w:ascii="MS Gothic" w:eastAsia="MS Gothic" w:hAnsi="MS Gothic" w:cs="MS Gothic" w:hint="eastAsia"/>
          <w:b/>
        </w:rPr>
        <w:t>▶</w:t>
      </w:r>
      <w:r w:rsidRPr="00362FD6">
        <w:rPr>
          <w:rFonts w:ascii="標楷體" w:eastAsia="標楷體" w:hAnsi="標楷體" w:cs="MS Gothic" w:hint="eastAsia"/>
          <w:b/>
        </w:rPr>
        <w:t xml:space="preserve"> 保險人、要保人</w:t>
      </w:r>
      <w:r w:rsidRPr="00362FD6">
        <w:rPr>
          <w:rFonts w:ascii="標楷體" w:eastAsia="標楷體" w:hAnsi="標楷體" w:cs="MS Gothic" w:hint="eastAsia"/>
        </w:rPr>
        <w:tab/>
      </w:r>
      <w:r w:rsidRPr="00362FD6">
        <w:rPr>
          <w:rFonts w:ascii="標楷體" w:eastAsia="標楷體" w:hAnsi="標楷體" w:cs="MS Gothic"/>
        </w:rPr>
        <w:tab/>
      </w:r>
    </w:p>
    <w:p w:rsidR="00FE300A" w:rsidRPr="00362FD6" w:rsidRDefault="00FE300A" w:rsidP="00FE300A">
      <w:pPr>
        <w:rPr>
          <w:rFonts w:ascii="標楷體" w:eastAsia="標楷體" w:hAnsi="標楷體" w:cs="MS Gothic"/>
          <w:b/>
        </w:rPr>
      </w:pPr>
      <w:r w:rsidRPr="00362FD6">
        <w:rPr>
          <w:rFonts w:ascii="標楷體" w:eastAsia="標楷體" w:hAnsi="標楷體" w:cs="MS Gothic" w:hint="eastAsia"/>
          <w:b/>
        </w:rPr>
        <w:t xml:space="preserve">保險關係人  </w:t>
      </w:r>
      <w:r w:rsidRPr="00362FD6">
        <w:rPr>
          <w:rFonts w:ascii="MS Gothic" w:eastAsia="MS Gothic" w:hAnsi="MS Gothic" w:cs="MS Gothic" w:hint="eastAsia"/>
          <w:b/>
        </w:rPr>
        <w:t>▶</w:t>
      </w:r>
      <w:r w:rsidRPr="00362FD6">
        <w:rPr>
          <w:rFonts w:ascii="標楷體" w:eastAsia="標楷體" w:hAnsi="標楷體" w:cs="MS Gothic" w:hint="eastAsia"/>
          <w:b/>
        </w:rPr>
        <w:t xml:space="preserve"> 被保險人、受益人</w:t>
      </w:r>
    </w:p>
    <w:p w:rsidR="00FE300A" w:rsidRPr="00362FD6" w:rsidRDefault="00FE300A" w:rsidP="00FE300A">
      <w:pPr>
        <w:rPr>
          <w:rFonts w:ascii="標楷體" w:eastAsia="標楷體" w:hAnsi="標楷體" w:cs="MS Gothic"/>
          <w:b/>
        </w:rPr>
      </w:pPr>
      <w:r w:rsidRPr="00362FD6">
        <w:rPr>
          <w:rFonts w:ascii="標楷體" w:eastAsia="標楷體" w:hAnsi="標楷體" w:cs="MS Gothic" w:hint="eastAsia"/>
          <w:b/>
          <w:bCs/>
        </w:rPr>
        <w:t xml:space="preserve">保險輔助人  </w:t>
      </w:r>
      <w:r w:rsidRPr="00362FD6">
        <w:rPr>
          <w:rFonts w:ascii="MS Gothic" w:eastAsia="MS Gothic" w:hAnsi="MS Gothic" w:cs="MS Gothic" w:hint="eastAsia"/>
          <w:b/>
          <w:bCs/>
        </w:rPr>
        <w:t>▶</w:t>
      </w:r>
      <w:r w:rsidRPr="00362FD6">
        <w:rPr>
          <w:rFonts w:ascii="標楷體" w:eastAsia="標楷體" w:hAnsi="標楷體" w:cs="MS Gothic" w:hint="eastAsia"/>
          <w:b/>
          <w:bCs/>
        </w:rPr>
        <w:t xml:space="preserve"> 保險代理人、經紀人、公證人</w:t>
      </w:r>
    </w:p>
    <w:p w:rsidR="00FE300A" w:rsidRPr="00362FD6" w:rsidRDefault="00FE300A" w:rsidP="00FE300A">
      <w:pPr>
        <w:rPr>
          <w:rFonts w:ascii="標楷體" w:eastAsia="標楷體" w:hAnsi="標楷體" w:cs="MS Gothic"/>
        </w:rPr>
      </w:pPr>
    </w:p>
    <w:tbl>
      <w:tblPr>
        <w:tblStyle w:val="a4"/>
        <w:tblW w:w="0" w:type="auto"/>
        <w:tblLook w:val="04A0" w:firstRow="1" w:lastRow="0" w:firstColumn="1" w:lastColumn="0" w:noHBand="0" w:noVBand="1"/>
      </w:tblPr>
      <w:tblGrid>
        <w:gridCol w:w="1576"/>
        <w:gridCol w:w="6720"/>
      </w:tblGrid>
      <w:tr w:rsidR="00FE300A" w:rsidRPr="00362FD6" w:rsidTr="00FE300A">
        <w:tc>
          <w:tcPr>
            <w:tcW w:w="1696" w:type="dxa"/>
          </w:tcPr>
          <w:p w:rsidR="00FE300A" w:rsidRPr="00362FD6" w:rsidRDefault="00FE300A" w:rsidP="00FE300A">
            <w:pPr>
              <w:rPr>
                <w:rFonts w:ascii="標楷體" w:hAnsi="標楷體"/>
              </w:rPr>
            </w:pPr>
            <w:r w:rsidRPr="00362FD6">
              <w:rPr>
                <w:rFonts w:ascii="標楷體" w:hAnsi="標楷體" w:hint="eastAsia"/>
              </w:rPr>
              <w:t>保險代理人</w:t>
            </w:r>
          </w:p>
        </w:tc>
        <w:tc>
          <w:tcPr>
            <w:tcW w:w="7365" w:type="dxa"/>
          </w:tcPr>
          <w:p w:rsidR="00FE300A" w:rsidRPr="00362FD6" w:rsidRDefault="00FE300A" w:rsidP="00FE300A">
            <w:pPr>
              <w:rPr>
                <w:rFonts w:ascii="標楷體" w:hAnsi="標楷體"/>
              </w:rPr>
            </w:pPr>
            <w:r w:rsidRPr="00362FD6">
              <w:rPr>
                <w:rFonts w:ascii="標楷體" w:hAnsi="標楷體" w:hint="eastAsia"/>
              </w:rPr>
              <w:t>1.指根據代理契約或授權書，向保險人收取費用代理經營業務之人。</w:t>
            </w:r>
          </w:p>
          <w:p w:rsidR="00FE300A" w:rsidRPr="00362FD6" w:rsidRDefault="00FE300A" w:rsidP="00FE300A">
            <w:pPr>
              <w:rPr>
                <w:rFonts w:ascii="標楷體" w:hAnsi="標楷體"/>
              </w:rPr>
            </w:pPr>
            <w:r w:rsidRPr="00362FD6">
              <w:rPr>
                <w:rFonts w:ascii="標楷體" w:hAnsi="標楷體" w:hint="eastAsia"/>
              </w:rPr>
              <w:t>2.代理保險公司招攬保險契約及其他代理契約授權的任務</w:t>
            </w:r>
          </w:p>
        </w:tc>
      </w:tr>
      <w:tr w:rsidR="00FE300A" w:rsidRPr="00362FD6" w:rsidTr="00FE300A">
        <w:tc>
          <w:tcPr>
            <w:tcW w:w="1696" w:type="dxa"/>
          </w:tcPr>
          <w:p w:rsidR="00FE300A" w:rsidRPr="00362FD6" w:rsidRDefault="00FE300A" w:rsidP="00FE300A">
            <w:pPr>
              <w:rPr>
                <w:rFonts w:ascii="標楷體" w:hAnsi="標楷體"/>
              </w:rPr>
            </w:pPr>
            <w:r w:rsidRPr="00362FD6">
              <w:rPr>
                <w:rFonts w:ascii="標楷體" w:hAnsi="標楷體" w:hint="eastAsia"/>
              </w:rPr>
              <w:t>保險經紀人</w:t>
            </w:r>
          </w:p>
        </w:tc>
        <w:tc>
          <w:tcPr>
            <w:tcW w:w="7365" w:type="dxa"/>
          </w:tcPr>
          <w:p w:rsidR="00FE300A" w:rsidRPr="00362FD6" w:rsidRDefault="00FE300A" w:rsidP="00FE300A">
            <w:pPr>
              <w:rPr>
                <w:rFonts w:ascii="標楷體" w:hAnsi="標楷體"/>
              </w:rPr>
            </w:pPr>
            <w:r w:rsidRPr="00362FD6">
              <w:rPr>
                <w:rFonts w:ascii="標楷體" w:hAnsi="標楷體" w:hint="eastAsia"/>
              </w:rPr>
              <w:t>1.指基於被保險人之利益，洽訂保險契約或提供相關服務，而收取佣金或報酬之人。</w:t>
            </w:r>
          </w:p>
          <w:p w:rsidR="00FE300A" w:rsidRPr="00362FD6" w:rsidRDefault="00FE300A" w:rsidP="00FE300A">
            <w:pPr>
              <w:rPr>
                <w:rFonts w:ascii="標楷體" w:hAnsi="標楷體"/>
              </w:rPr>
            </w:pPr>
            <w:r w:rsidRPr="00362FD6">
              <w:rPr>
                <w:rFonts w:ascii="標楷體" w:hAnsi="標楷體" w:hint="eastAsia"/>
              </w:rPr>
              <w:t>2.既可以代表要保人向保險公司洽談保險契約，亦可代表保險公司洽談再保險契約。</w:t>
            </w:r>
          </w:p>
        </w:tc>
      </w:tr>
      <w:tr w:rsidR="00FE300A" w:rsidRPr="00362FD6" w:rsidTr="00FE300A">
        <w:tc>
          <w:tcPr>
            <w:tcW w:w="1696" w:type="dxa"/>
          </w:tcPr>
          <w:p w:rsidR="00FE300A" w:rsidRPr="00362FD6" w:rsidRDefault="00FE300A" w:rsidP="00FE300A">
            <w:pPr>
              <w:rPr>
                <w:rFonts w:ascii="標楷體" w:hAnsi="標楷體"/>
              </w:rPr>
            </w:pPr>
            <w:r w:rsidRPr="00362FD6">
              <w:rPr>
                <w:rFonts w:ascii="標楷體" w:hAnsi="標楷體" w:hint="eastAsia"/>
              </w:rPr>
              <w:t>保險公證人</w:t>
            </w:r>
          </w:p>
        </w:tc>
        <w:tc>
          <w:tcPr>
            <w:tcW w:w="7365" w:type="dxa"/>
          </w:tcPr>
          <w:p w:rsidR="00FE300A" w:rsidRPr="00362FD6" w:rsidRDefault="00FE300A" w:rsidP="00FE300A">
            <w:pPr>
              <w:rPr>
                <w:rFonts w:ascii="標楷體" w:hAnsi="標楷體"/>
              </w:rPr>
            </w:pPr>
            <w:r w:rsidRPr="00362FD6">
              <w:rPr>
                <w:rFonts w:ascii="標楷體" w:hAnsi="標楷體" w:hint="eastAsia"/>
              </w:rPr>
              <w:t>1.指向保險人或被保險人收取費用，為其辦理保險標的之查勘，鑑定及估價與賠款</w:t>
            </w:r>
            <w:proofErr w:type="gramStart"/>
            <w:r w:rsidRPr="00362FD6">
              <w:rPr>
                <w:rFonts w:ascii="標楷體" w:hAnsi="標楷體" w:hint="eastAsia"/>
              </w:rPr>
              <w:t>之理算</w:t>
            </w:r>
            <w:proofErr w:type="gramEnd"/>
            <w:r w:rsidRPr="00362FD6">
              <w:rPr>
                <w:rFonts w:ascii="標楷體" w:hAnsi="標楷體" w:hint="eastAsia"/>
              </w:rPr>
              <w:t>、洽商，而予證明之人。</w:t>
            </w:r>
          </w:p>
          <w:p w:rsidR="00FE300A" w:rsidRPr="00362FD6" w:rsidRDefault="00FE300A" w:rsidP="00FE300A">
            <w:pPr>
              <w:rPr>
                <w:rFonts w:ascii="標楷體" w:hAnsi="標楷體"/>
              </w:rPr>
            </w:pPr>
            <w:r w:rsidRPr="00362FD6">
              <w:rPr>
                <w:rFonts w:ascii="標楷體" w:hAnsi="標楷體" w:hint="eastAsia"/>
              </w:rPr>
              <w:t>2.訂立保險契約前受理查勘保險標的物;保險事故發生</w:t>
            </w:r>
            <w:proofErr w:type="gramStart"/>
            <w:r w:rsidRPr="00362FD6">
              <w:rPr>
                <w:rFonts w:ascii="標楷體" w:hAnsi="標楷體" w:hint="eastAsia"/>
              </w:rPr>
              <w:t>後理算</w:t>
            </w:r>
            <w:proofErr w:type="gramEnd"/>
            <w:r w:rsidRPr="00362FD6">
              <w:rPr>
                <w:rFonts w:ascii="標楷體" w:hAnsi="標楷體" w:hint="eastAsia"/>
              </w:rPr>
              <w:t>保險金額並開立憑據。</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 xml:space="preserve">我有話要說: </w:t>
      </w:r>
    </w:p>
    <w:p w:rsidR="00FE300A" w:rsidRPr="00362FD6" w:rsidRDefault="00FE300A" w:rsidP="00FE300A">
      <w:pPr>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保險代理人就是保險公司的代理商，他們直接代理一家或多家保險公司的商品，然後在市場上銷售保險。我們大概可以這樣比喻，保險公司就像是HP、Acer等製造商，專門負責生產；代理人就像是燦坤3C、全國電子一樣，負責銷售。</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保險經紀人是站在消費者的立場，代消費者向保險公司洽訂合適的保險契約，然後向保險公司領佣金的人。簡單的說，經紀人就是消費者的代表，因為他比消費者更了解保險相關事務，由他針對消費者的需求來量身訂做，然後在市場上找尋合適的商品。</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三、保險契約的客體-保險利益</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◆保險契約客體</w:t>
      </w:r>
    </w:p>
    <w:p w:rsidR="00FE300A" w:rsidRPr="00362FD6" w:rsidRDefault="00FE300A" w:rsidP="00FE300A">
      <w:pPr>
        <w:rPr>
          <w:rFonts w:ascii="標楷體" w:eastAsia="標楷體" w:hAnsi="標楷體"/>
        </w:rPr>
      </w:pPr>
      <w:r w:rsidRPr="00362FD6">
        <w:rPr>
          <w:rFonts w:ascii="標楷體" w:eastAsia="標楷體" w:hAnsi="標楷體" w:hint="eastAsia"/>
        </w:rPr>
        <w:t>1.保險利益又稱為「可保權益」</w:t>
      </w:r>
    </w:p>
    <w:p w:rsidR="00FE300A" w:rsidRPr="00362FD6" w:rsidRDefault="00FE300A" w:rsidP="00FE300A">
      <w:pPr>
        <w:rPr>
          <w:rFonts w:ascii="標楷體" w:eastAsia="標楷體" w:hAnsi="標楷體"/>
        </w:rPr>
      </w:pPr>
      <w:r w:rsidRPr="00362FD6">
        <w:rPr>
          <w:rFonts w:ascii="標楷體" w:eastAsia="標楷體" w:hAnsi="標楷體" w:hint="eastAsia"/>
        </w:rPr>
        <w:t>2.</w:t>
      </w:r>
      <w:r w:rsidRPr="00362FD6">
        <w:rPr>
          <w:rFonts w:ascii="標楷體" w:eastAsia="標楷體" w:hAnsi="標楷體" w:hint="eastAsia"/>
          <w:b/>
        </w:rPr>
        <w:t>保險利益</w:t>
      </w:r>
      <w:r w:rsidRPr="00362FD6">
        <w:rPr>
          <w:rFonts w:ascii="標楷體" w:eastAsia="標楷體" w:hAnsi="標楷體" w:hint="eastAsia"/>
        </w:rPr>
        <w:t>是保險契約的</w:t>
      </w:r>
      <w:r w:rsidRPr="00362FD6">
        <w:rPr>
          <w:rFonts w:ascii="標楷體" w:eastAsia="標楷體" w:hAnsi="標楷體" w:hint="eastAsia"/>
          <w:b/>
        </w:rPr>
        <w:t>客體</w:t>
      </w:r>
      <w:r w:rsidRPr="00362FD6">
        <w:rPr>
          <w:rFonts w:ascii="標楷體" w:eastAsia="標楷體" w:hAnsi="標楷體" w:hint="eastAsia"/>
        </w:rPr>
        <w:t>，係指要保人對於保險標的現存狀態的維持或破</w:t>
      </w:r>
      <w:r w:rsidRPr="00362FD6">
        <w:rPr>
          <w:rFonts w:ascii="標楷體" w:eastAsia="標楷體" w:hAnsi="標楷體" w:hint="eastAsia"/>
        </w:rPr>
        <w:lastRenderedPageBreak/>
        <w:t>壞，責任的發生與不發生，或對被保險人之生存、死亡、疾病、傷害所存在的利害關係，而享有的合法經濟利益</w:t>
      </w:r>
    </w:p>
    <w:p w:rsidR="00FE300A" w:rsidRPr="00362FD6" w:rsidRDefault="00FE300A" w:rsidP="00FE300A">
      <w:pPr>
        <w:rPr>
          <w:rFonts w:ascii="標楷體" w:eastAsia="標楷體" w:hAnsi="標楷體"/>
        </w:rPr>
      </w:pPr>
      <w:r w:rsidRPr="00362FD6">
        <w:rPr>
          <w:rFonts w:ascii="標楷體" w:eastAsia="標楷體" w:hAnsi="標楷體" w:hint="eastAsia"/>
        </w:rPr>
        <w:t>3.沒有利益即無損失；沒有損失即無風險;沒有風險即無保險，因此保險法第17條規定：「要保人或被保險人對於保標的</w:t>
      </w:r>
      <w:r w:rsidRPr="00362FD6">
        <w:rPr>
          <w:rFonts w:ascii="標楷體" w:eastAsia="標楷體" w:hAnsi="標楷體" w:hint="eastAsia"/>
          <w:b/>
        </w:rPr>
        <w:t>無保險利益時，保險契約失效</w:t>
      </w:r>
      <w:r w:rsidRPr="00362FD6">
        <w:rPr>
          <w:rFonts w:ascii="標楷體" w:eastAsia="標楷體" w:hAnsi="標楷體" w:hint="eastAsia"/>
        </w:rPr>
        <w:t>」</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保險利益成立的要件</w:t>
      </w:r>
    </w:p>
    <w:p w:rsidR="00FE300A" w:rsidRPr="00362FD6" w:rsidRDefault="00FE300A" w:rsidP="00FE300A">
      <w:pPr>
        <w:rPr>
          <w:rFonts w:ascii="標楷體" w:eastAsia="標楷體" w:hAnsi="標楷體"/>
        </w:rPr>
      </w:pPr>
      <w:r w:rsidRPr="00362FD6">
        <w:rPr>
          <w:rFonts w:ascii="標楷體" w:eastAsia="標楷體" w:hAnsi="標楷體" w:hint="eastAsia"/>
        </w:rPr>
        <w:t>1.須為適法之利益</w:t>
      </w:r>
    </w:p>
    <w:p w:rsidR="00FE300A" w:rsidRPr="00362FD6" w:rsidRDefault="00FE300A" w:rsidP="00FE300A">
      <w:pPr>
        <w:rPr>
          <w:rFonts w:ascii="標楷體" w:eastAsia="標楷體" w:hAnsi="標楷體"/>
        </w:rPr>
      </w:pPr>
      <w:r w:rsidRPr="00362FD6">
        <w:rPr>
          <w:rFonts w:ascii="標楷體" w:eastAsia="標楷體" w:hAnsi="標楷體" w:hint="eastAsia"/>
        </w:rPr>
        <w:t>2.須為經濟之利益</w:t>
      </w:r>
    </w:p>
    <w:p w:rsidR="00FE300A" w:rsidRPr="00362FD6" w:rsidRDefault="00FE300A" w:rsidP="00FE300A">
      <w:pPr>
        <w:rPr>
          <w:rFonts w:ascii="標楷體" w:eastAsia="標楷體" w:hAnsi="標楷體"/>
        </w:rPr>
      </w:pPr>
      <w:r w:rsidRPr="00362FD6">
        <w:rPr>
          <w:rFonts w:ascii="標楷體" w:eastAsia="標楷體" w:hAnsi="標楷體" w:hint="eastAsia"/>
        </w:rPr>
        <w:t>3.須為確定之利益</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◆保險契約需具備保險利益的理由</w:t>
      </w:r>
    </w:p>
    <w:p w:rsidR="00FE300A" w:rsidRPr="00362FD6" w:rsidRDefault="00FE300A" w:rsidP="00FE300A">
      <w:pPr>
        <w:rPr>
          <w:rFonts w:ascii="標楷體" w:eastAsia="標楷體" w:hAnsi="標楷體"/>
        </w:rPr>
      </w:pPr>
      <w:r w:rsidRPr="00362FD6">
        <w:rPr>
          <w:rFonts w:ascii="標楷體" w:eastAsia="標楷體" w:hAnsi="標楷體" w:hint="eastAsia"/>
        </w:rPr>
        <w:t xml:space="preserve">1.控制損害填補程度 </w:t>
      </w:r>
      <w:r w:rsidRPr="00362FD6">
        <w:rPr>
          <w:rFonts w:ascii="標楷體" w:eastAsia="標楷體" w:hAnsi="標楷體"/>
        </w:rPr>
        <w:t>2.</w:t>
      </w:r>
      <w:r w:rsidRPr="00362FD6">
        <w:rPr>
          <w:rFonts w:ascii="標楷體" w:eastAsia="標楷體" w:hAnsi="標楷體" w:hint="eastAsia"/>
        </w:rPr>
        <w:t>避免賭博行為之誘發 3.防止道德危險之引發</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◆財產保險的保險利益</w:t>
      </w:r>
    </w:p>
    <w:p w:rsidR="00FE300A" w:rsidRPr="00362FD6" w:rsidRDefault="00FE300A" w:rsidP="00FE300A">
      <w:pPr>
        <w:rPr>
          <w:rFonts w:ascii="標楷體" w:eastAsia="標楷體" w:hAnsi="標楷體"/>
        </w:rPr>
      </w:pPr>
    </w:p>
    <w:tbl>
      <w:tblPr>
        <w:tblStyle w:val="a4"/>
        <w:tblW w:w="0" w:type="auto"/>
        <w:tblLook w:val="04A0" w:firstRow="1" w:lastRow="0" w:firstColumn="1" w:lastColumn="0" w:noHBand="0" w:noVBand="1"/>
      </w:tblPr>
      <w:tblGrid>
        <w:gridCol w:w="1702"/>
        <w:gridCol w:w="6594"/>
      </w:tblGrid>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保險利益</w:t>
            </w:r>
          </w:p>
        </w:tc>
        <w:tc>
          <w:tcPr>
            <w:tcW w:w="7223" w:type="dxa"/>
          </w:tcPr>
          <w:p w:rsidR="00FE300A" w:rsidRPr="00362FD6" w:rsidRDefault="00FE300A" w:rsidP="00FE300A">
            <w:pPr>
              <w:rPr>
                <w:rFonts w:ascii="標楷體" w:hAnsi="標楷體"/>
              </w:rPr>
            </w:pPr>
            <w:r w:rsidRPr="00362FD6">
              <w:rPr>
                <w:rFonts w:ascii="標楷體" w:hAnsi="標楷體" w:hint="eastAsia"/>
              </w:rPr>
              <w:t>種類</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現有利益</w:t>
            </w:r>
          </w:p>
        </w:tc>
        <w:tc>
          <w:tcPr>
            <w:tcW w:w="7223" w:type="dxa"/>
          </w:tcPr>
          <w:p w:rsidR="00FE300A" w:rsidRPr="00362FD6" w:rsidRDefault="00FE300A" w:rsidP="00FE300A">
            <w:pPr>
              <w:rPr>
                <w:rFonts w:ascii="標楷體" w:hAnsi="標楷體"/>
              </w:rPr>
            </w:pPr>
            <w:r w:rsidRPr="00362FD6">
              <w:rPr>
                <w:rFonts w:ascii="標楷體" w:hAnsi="標楷體" w:hint="eastAsia"/>
              </w:rPr>
              <w:t>保險利益種類《保險法》第14條規定：「要保人於財產上的現有利益，有保險利益」。 如所有權：財產所有權人因有該財產而產生保險利益：抵押權：債權人對債務人的抵押品有保險利益（依法理，財產上現有利益應包括民法上完整之物權）。</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期待利益</w:t>
            </w:r>
          </w:p>
        </w:tc>
        <w:tc>
          <w:tcPr>
            <w:tcW w:w="7223" w:type="dxa"/>
          </w:tcPr>
          <w:p w:rsidR="00FE300A" w:rsidRPr="00362FD6" w:rsidRDefault="00FE300A" w:rsidP="00FE300A">
            <w:pPr>
              <w:rPr>
                <w:rFonts w:ascii="標楷體" w:hAnsi="標楷體"/>
              </w:rPr>
            </w:pPr>
            <w:r w:rsidRPr="00362FD6">
              <w:rPr>
                <w:rFonts w:ascii="標楷體" w:hAnsi="標楷體" w:hint="eastAsia"/>
              </w:rPr>
              <w:t>《保險法》第14條規定「要保人於財產上的現有利益而生的期待利益，有保險利益」。 如房屋所有權人若將房屋子以出租，則租金收入即為期待利益。企業預期的營業收入也屬期待利益。</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責任利益</w:t>
            </w:r>
          </w:p>
        </w:tc>
        <w:tc>
          <w:tcPr>
            <w:tcW w:w="7223" w:type="dxa"/>
          </w:tcPr>
          <w:p w:rsidR="00FE300A" w:rsidRPr="00362FD6" w:rsidRDefault="00FE300A" w:rsidP="00FE300A">
            <w:pPr>
              <w:rPr>
                <w:rFonts w:ascii="標楷體" w:hAnsi="標楷體"/>
              </w:rPr>
            </w:pPr>
            <w:r w:rsidRPr="00362FD6">
              <w:rPr>
                <w:rFonts w:ascii="標楷體" w:hAnsi="標楷體" w:hint="eastAsia"/>
              </w:rPr>
              <w:t>期待利益《保險法》第15條規定：「運送人或保管人對於運送或保管的貨物，以其所負的責任為限，有保險利益」。 如受託關係：受託人對受託標的因受託責任而有保險利益。有學者認為，本條之運送人或保管人僅為例示規定，亦即對於他人之所有物負保管責任者，均得依本條主張保險利益，如承租人，倉儲業等</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2.實務上，其他基於民法賠償責任所生</w:t>
      </w:r>
      <w:proofErr w:type="gramStart"/>
      <w:r w:rsidRPr="00362FD6">
        <w:rPr>
          <w:rFonts w:ascii="標楷體" w:eastAsia="標楷體" w:hAnsi="標楷體" w:hint="eastAsia"/>
        </w:rPr>
        <w:t>不</w:t>
      </w:r>
      <w:proofErr w:type="gramEnd"/>
      <w:r w:rsidRPr="00362FD6">
        <w:rPr>
          <w:rFonts w:ascii="標楷體" w:eastAsia="標楷體" w:hAnsi="標楷體" w:hint="eastAsia"/>
        </w:rPr>
        <w:t>利益，亦得為保險利益。較常見</w:t>
      </w:r>
      <w:r w:rsidRPr="00362FD6">
        <w:rPr>
          <w:rFonts w:ascii="標楷體" w:eastAsia="標楷體" w:hAnsi="標楷體" w:hint="eastAsia"/>
          <w:b/>
        </w:rPr>
        <w:t>責任保險有汽車強制險，汽車第三人意外責任險，公共意外責任險</w:t>
      </w:r>
      <w:r w:rsidRPr="00362FD6">
        <w:rPr>
          <w:rFonts w:ascii="標楷體" w:eastAsia="標楷體" w:hAnsi="標楷體" w:hint="eastAsia"/>
        </w:rPr>
        <w:t>。</w:t>
      </w:r>
    </w:p>
    <w:p w:rsidR="00FE300A" w:rsidRPr="00362FD6" w:rsidRDefault="00FE300A" w:rsidP="00FE300A">
      <w:pPr>
        <w:rPr>
          <w:rFonts w:ascii="標楷體" w:eastAsia="標楷體" w:hAnsi="標楷體"/>
        </w:rPr>
      </w:pPr>
      <w:r w:rsidRPr="00362FD6">
        <w:rPr>
          <w:rFonts w:ascii="標楷體" w:eastAsia="標楷體" w:hAnsi="標楷體" w:hint="eastAsia"/>
        </w:rPr>
        <w:t>責任利益屬於負面性質的</w:t>
      </w:r>
      <w:proofErr w:type="gramStart"/>
      <w:r w:rsidRPr="00362FD6">
        <w:rPr>
          <w:rFonts w:ascii="標楷體" w:eastAsia="標楷體" w:hAnsi="標楷體" w:hint="eastAsia"/>
        </w:rPr>
        <w:t>不</w:t>
      </w:r>
      <w:proofErr w:type="gramEnd"/>
      <w:r w:rsidRPr="00362FD6">
        <w:rPr>
          <w:rFonts w:ascii="標楷體" w:eastAsia="標楷體" w:hAnsi="標楷體" w:hint="eastAsia"/>
        </w:rPr>
        <w:t>利益，或稱「消極利益」，有別於現有利益及期待利益通稱的「積極利益」</w:t>
      </w:r>
    </w:p>
    <w:p w:rsidR="00FE300A" w:rsidRPr="00362FD6" w:rsidRDefault="00FE300A" w:rsidP="00362FD6">
      <w:pPr>
        <w:pStyle w:val="a3"/>
        <w:numPr>
          <w:ilvl w:val="0"/>
          <w:numId w:val="12"/>
        </w:numPr>
        <w:ind w:leftChars="0"/>
        <w:rPr>
          <w:rFonts w:ascii="標楷體" w:hAnsi="標楷體"/>
        </w:rPr>
      </w:pPr>
      <w:r w:rsidRPr="00362FD6">
        <w:rPr>
          <w:rFonts w:ascii="標楷體" w:hAnsi="標楷體" w:hint="eastAsia"/>
        </w:rPr>
        <w:t>保險法第</w:t>
      </w:r>
      <w:r w:rsidRPr="00362FD6">
        <w:rPr>
          <w:rFonts w:ascii="標楷體" w:hAnsi="標楷體"/>
        </w:rPr>
        <w:t>20</w:t>
      </w:r>
      <w:r w:rsidRPr="00362FD6">
        <w:rPr>
          <w:rFonts w:ascii="標楷體" w:hAnsi="標楷體" w:hint="eastAsia"/>
        </w:rPr>
        <w:t>條規定：「凡基於有效契約而生之利益，亦得為保險利益。」此亦屬期待利益之一種，例如房東對</w:t>
      </w:r>
      <w:proofErr w:type="gramStart"/>
      <w:r w:rsidRPr="00362FD6">
        <w:rPr>
          <w:rFonts w:ascii="標楷體" w:hAnsi="標楷體" w:hint="eastAsia"/>
        </w:rPr>
        <w:t>房屋租貨契約</w:t>
      </w:r>
      <w:proofErr w:type="gramEnd"/>
      <w:r w:rsidRPr="00362FD6">
        <w:rPr>
          <w:rFonts w:ascii="標楷體" w:hAnsi="標楷體" w:hint="eastAsia"/>
        </w:rPr>
        <w:t>而生的保險利益（房屋租</w:t>
      </w:r>
      <w:r w:rsidRPr="00362FD6">
        <w:rPr>
          <w:rFonts w:ascii="標楷體" w:hAnsi="標楷體" w:hint="eastAsia"/>
        </w:rPr>
        <w:lastRenderedPageBreak/>
        <w:t>金）能適用。</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◆保險利益分為積極和消極兩種</w:t>
      </w:r>
    </w:p>
    <w:tbl>
      <w:tblPr>
        <w:tblStyle w:val="a4"/>
        <w:tblW w:w="0" w:type="auto"/>
        <w:tblLook w:val="04A0" w:firstRow="1" w:lastRow="0" w:firstColumn="1" w:lastColumn="0" w:noHBand="0" w:noVBand="1"/>
      </w:tblPr>
      <w:tblGrid>
        <w:gridCol w:w="1961"/>
        <w:gridCol w:w="6335"/>
      </w:tblGrid>
      <w:tr w:rsidR="00FE300A" w:rsidRPr="00362FD6" w:rsidTr="00FE300A">
        <w:tc>
          <w:tcPr>
            <w:tcW w:w="2122" w:type="dxa"/>
          </w:tcPr>
          <w:p w:rsidR="00FE300A" w:rsidRPr="00362FD6" w:rsidRDefault="00FE300A" w:rsidP="00FE300A">
            <w:pPr>
              <w:rPr>
                <w:rFonts w:ascii="標楷體" w:hAnsi="標楷體"/>
              </w:rPr>
            </w:pPr>
            <w:r w:rsidRPr="00362FD6">
              <w:rPr>
                <w:rFonts w:ascii="標楷體" w:hAnsi="標楷體" w:hint="eastAsia"/>
              </w:rPr>
              <w:t>積極保險理利益</w:t>
            </w:r>
          </w:p>
        </w:tc>
        <w:tc>
          <w:tcPr>
            <w:tcW w:w="6939" w:type="dxa"/>
          </w:tcPr>
          <w:p w:rsidR="00FE300A" w:rsidRPr="00362FD6" w:rsidRDefault="00FE300A" w:rsidP="00FE300A">
            <w:pPr>
              <w:rPr>
                <w:rFonts w:ascii="標楷體" w:hAnsi="標楷體"/>
              </w:rPr>
            </w:pPr>
            <w:r w:rsidRPr="00362FD6">
              <w:rPr>
                <w:rFonts w:ascii="標楷體" w:hAnsi="標楷體" w:hint="eastAsia"/>
              </w:rPr>
              <w:t>要保人或被保險人對於保險標的原可享有的利益，因危險事故發生而受損。</w:t>
            </w:r>
            <w:r w:rsidRPr="00362FD6">
              <w:rPr>
                <w:rFonts w:ascii="標楷體" w:hAnsi="標楷體" w:hint="eastAsia"/>
                <w:b/>
              </w:rPr>
              <w:t>現有利益及期待</w:t>
            </w:r>
            <w:proofErr w:type="gramStart"/>
            <w:r w:rsidRPr="00362FD6">
              <w:rPr>
                <w:rFonts w:ascii="標楷體" w:hAnsi="標楷體" w:hint="eastAsia"/>
                <w:b/>
              </w:rPr>
              <w:t>利益均屬之</w:t>
            </w:r>
            <w:proofErr w:type="gramEnd"/>
            <w:r w:rsidRPr="00362FD6">
              <w:rPr>
                <w:rFonts w:ascii="標楷體" w:hAnsi="標楷體" w:hint="eastAsia"/>
              </w:rPr>
              <w:t>。</w:t>
            </w:r>
          </w:p>
        </w:tc>
      </w:tr>
      <w:tr w:rsidR="00FE300A" w:rsidRPr="00362FD6" w:rsidTr="00FE300A">
        <w:tc>
          <w:tcPr>
            <w:tcW w:w="2122" w:type="dxa"/>
          </w:tcPr>
          <w:p w:rsidR="00FE300A" w:rsidRPr="00362FD6" w:rsidRDefault="00FE300A" w:rsidP="00FE300A">
            <w:pPr>
              <w:rPr>
                <w:rFonts w:ascii="標楷體" w:hAnsi="標楷體"/>
              </w:rPr>
            </w:pPr>
            <w:r w:rsidRPr="00362FD6">
              <w:rPr>
                <w:rFonts w:ascii="標楷體" w:hAnsi="標楷體" w:hint="eastAsia"/>
              </w:rPr>
              <w:t>消極保險利益</w:t>
            </w:r>
          </w:p>
        </w:tc>
        <w:tc>
          <w:tcPr>
            <w:tcW w:w="6939" w:type="dxa"/>
          </w:tcPr>
          <w:p w:rsidR="00FE300A" w:rsidRPr="00362FD6" w:rsidRDefault="00FE300A" w:rsidP="00FE300A">
            <w:pPr>
              <w:rPr>
                <w:rFonts w:ascii="標楷體" w:hAnsi="標楷體"/>
              </w:rPr>
            </w:pPr>
            <w:r w:rsidRPr="00362FD6">
              <w:rPr>
                <w:rFonts w:ascii="標楷體" w:hAnsi="標楷體" w:hint="eastAsia"/>
              </w:rPr>
              <w:t>要保人或被保險人對於保險標的原無可享有的利益，僅在危險事故發生時，有對他人可能負擔賠償責任之責任利益，責任保險屬之。</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◆財產保險的保險利益存在時點財產保險的保險利益不必嚴限於保險契約訂立時存在，但應於</w:t>
      </w:r>
      <w:r w:rsidRPr="00362FD6">
        <w:rPr>
          <w:rFonts w:ascii="標楷體" w:eastAsia="標楷體" w:hAnsi="標楷體" w:hint="eastAsia"/>
          <w:b/>
        </w:rPr>
        <w:t>保險事故發生時存在</w:t>
      </w:r>
      <w:r w:rsidRPr="00362FD6">
        <w:rPr>
          <w:rFonts w:ascii="標楷體" w:eastAsia="標楷體" w:hAnsi="標楷體" w:hint="eastAsia"/>
        </w:rPr>
        <w:t>。</w:t>
      </w:r>
    </w:p>
    <w:p w:rsidR="00FE300A" w:rsidRPr="00362FD6" w:rsidRDefault="00FE300A" w:rsidP="00FE300A">
      <w:pPr>
        <w:rPr>
          <w:rFonts w:ascii="標楷體" w:eastAsia="標楷體" w:hAnsi="標楷體"/>
        </w:rPr>
      </w:pPr>
      <w:r w:rsidRPr="00362FD6">
        <w:rPr>
          <w:rFonts w:ascii="標楷體" w:eastAsia="標楷體" w:hAnsi="標楷體" w:hint="eastAsia"/>
        </w:rPr>
        <w:t>至於</w:t>
      </w:r>
      <w:r w:rsidRPr="00362FD6">
        <w:rPr>
          <w:rFonts w:ascii="標楷體" w:eastAsia="標楷體" w:hAnsi="標楷體" w:hint="eastAsia"/>
          <w:b/>
        </w:rPr>
        <w:t>人身保險的保險利益必須於保險契約訂立時存在</w:t>
      </w:r>
      <w:r w:rsidRPr="00362FD6">
        <w:rPr>
          <w:rFonts w:ascii="標楷體" w:eastAsia="標楷體" w:hAnsi="標楷體" w:hint="eastAsia"/>
        </w:rPr>
        <w:t>，而於保險事故發生時，是否仍有保險利益存在，則並非討論重點</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◆保險利益之移轉</w:t>
      </w:r>
    </w:p>
    <w:p w:rsidR="00FE300A" w:rsidRPr="00362FD6" w:rsidRDefault="00FE300A" w:rsidP="00FE300A">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《保險法》第</w:t>
      </w:r>
      <w:r w:rsidRPr="00362FD6">
        <w:rPr>
          <w:rFonts w:ascii="標楷體" w:eastAsia="標楷體" w:hAnsi="標楷體"/>
        </w:rPr>
        <w:t>18</w:t>
      </w:r>
      <w:r w:rsidRPr="00362FD6">
        <w:rPr>
          <w:rFonts w:ascii="標楷體" w:eastAsia="標楷體" w:hAnsi="標楷體" w:hint="eastAsia"/>
        </w:rPr>
        <w:t>條規定：「被保險人死亡或保險標的所有權移轉時，保險契約除另有</w:t>
      </w:r>
      <w:proofErr w:type="gramStart"/>
      <w:r w:rsidRPr="00362FD6">
        <w:rPr>
          <w:rFonts w:ascii="標楷體" w:eastAsia="標楷體" w:hAnsi="標楷體" w:hint="eastAsia"/>
        </w:rPr>
        <w:t>訂定外</w:t>
      </w:r>
      <w:proofErr w:type="gramEnd"/>
      <w:r w:rsidRPr="00362FD6">
        <w:rPr>
          <w:rFonts w:ascii="標楷體" w:eastAsia="標楷體" w:hAnsi="標楷體" w:hint="eastAsia"/>
        </w:rPr>
        <w:t>，仍為</w:t>
      </w:r>
      <w:r w:rsidRPr="00362FD6">
        <w:rPr>
          <w:rFonts w:ascii="標楷體" w:eastAsia="標楷體" w:hAnsi="標楷體" w:hint="eastAsia"/>
          <w:b/>
        </w:rPr>
        <w:t>繼承人</w:t>
      </w:r>
      <w:r w:rsidRPr="00362FD6">
        <w:rPr>
          <w:rFonts w:ascii="標楷體" w:eastAsia="標楷體" w:hAnsi="標楷體" w:hint="eastAsia"/>
        </w:rPr>
        <w:t>或</w:t>
      </w:r>
      <w:r w:rsidRPr="00362FD6">
        <w:rPr>
          <w:rFonts w:ascii="標楷體" w:eastAsia="標楷體" w:hAnsi="標楷體" w:hint="eastAsia"/>
          <w:b/>
        </w:rPr>
        <w:t>受讓人</w:t>
      </w:r>
      <w:r w:rsidRPr="00362FD6">
        <w:rPr>
          <w:rFonts w:ascii="標楷體" w:eastAsia="標楷體" w:hAnsi="標楷體" w:hint="eastAsia"/>
        </w:rPr>
        <w:t>之利益而存在。」</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2《保險法》第28條規定：「要保人破產時，保險契約仍為</w:t>
      </w:r>
      <w:r w:rsidRPr="00362FD6">
        <w:rPr>
          <w:rFonts w:ascii="標楷體" w:eastAsia="標楷體" w:hAnsi="標楷體" w:hint="eastAsia"/>
          <w:b/>
        </w:rPr>
        <w:t>破產債權人的利益而存在</w:t>
      </w:r>
      <w:r w:rsidRPr="00362FD6">
        <w:rPr>
          <w:rFonts w:ascii="標楷體" w:eastAsia="標楷體" w:hAnsi="標楷體" w:hint="eastAsia"/>
        </w:rPr>
        <w:t>，但破產管理人或保險人得於破產宣告三個月內終止契約」</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四、保險契約的性質</w:t>
      </w:r>
    </w:p>
    <w:p w:rsidR="00FE300A" w:rsidRPr="00362FD6" w:rsidRDefault="00FE300A" w:rsidP="00FE300A">
      <w:pPr>
        <w:rPr>
          <w:rFonts w:ascii="標楷體" w:eastAsia="標楷體" w:hAnsi="標楷體"/>
        </w:rPr>
      </w:pPr>
    </w:p>
    <w:tbl>
      <w:tblPr>
        <w:tblStyle w:val="a4"/>
        <w:tblW w:w="0" w:type="auto"/>
        <w:tblLook w:val="04A0" w:firstRow="1" w:lastRow="0" w:firstColumn="1" w:lastColumn="0" w:noHBand="0" w:noVBand="1"/>
      </w:tblPr>
      <w:tblGrid>
        <w:gridCol w:w="1700"/>
        <w:gridCol w:w="6596"/>
      </w:tblGrid>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射</w:t>
            </w:r>
            <w:proofErr w:type="gramStart"/>
            <w:r w:rsidRPr="00362FD6">
              <w:rPr>
                <w:rFonts w:ascii="標楷體" w:hAnsi="標楷體" w:hint="eastAsia"/>
              </w:rPr>
              <w:t>倖</w:t>
            </w:r>
            <w:proofErr w:type="gramEnd"/>
            <w:r w:rsidRPr="00362FD6">
              <w:rPr>
                <w:rFonts w:ascii="標楷體" w:hAnsi="標楷體" w:hint="eastAsia"/>
              </w:rPr>
              <w:t>契約</w:t>
            </w:r>
          </w:p>
        </w:tc>
        <w:tc>
          <w:tcPr>
            <w:tcW w:w="7223" w:type="dxa"/>
          </w:tcPr>
          <w:p w:rsidR="00FE300A" w:rsidRPr="00362FD6" w:rsidRDefault="00FE300A" w:rsidP="00FE300A">
            <w:pPr>
              <w:rPr>
                <w:rFonts w:ascii="標楷體" w:hAnsi="標楷體"/>
              </w:rPr>
            </w:pPr>
            <w:r w:rsidRPr="00362FD6">
              <w:rPr>
                <w:rFonts w:ascii="標楷體" w:hAnsi="標楷體" w:hint="eastAsia"/>
              </w:rPr>
              <w:t>保險契約訂立時，當事人雙方無法確定未來損益。要保人預付保險金，而保險人對於具體給付義務係於不確定之偶然事故。</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非要式契約</w:t>
            </w:r>
          </w:p>
        </w:tc>
        <w:tc>
          <w:tcPr>
            <w:tcW w:w="7223" w:type="dxa"/>
          </w:tcPr>
          <w:p w:rsidR="00FE300A" w:rsidRPr="00362FD6" w:rsidRDefault="00FE300A" w:rsidP="00FE300A">
            <w:pPr>
              <w:rPr>
                <w:rFonts w:ascii="標楷體" w:hAnsi="標楷體"/>
              </w:rPr>
            </w:pPr>
            <w:r w:rsidRPr="00362FD6">
              <w:rPr>
                <w:rFonts w:ascii="標楷體" w:hAnsi="標楷體" w:hint="eastAsia"/>
              </w:rPr>
              <w:t>依照《民法》第153條規定：「當事人互相表示意思一致者，無論其為明示或默示，契約即為成立。」而保險契約為以當事人雙方之意思</w:t>
            </w:r>
            <w:proofErr w:type="gramStart"/>
            <w:r w:rsidRPr="00362FD6">
              <w:rPr>
                <w:rFonts w:ascii="標楷體" w:hAnsi="標楷體" w:hint="eastAsia"/>
              </w:rPr>
              <w:t>表示合致為</w:t>
            </w:r>
            <w:proofErr w:type="gramEnd"/>
            <w:r w:rsidRPr="00362FD6">
              <w:rPr>
                <w:rFonts w:ascii="標楷體" w:hAnsi="標楷體" w:hint="eastAsia"/>
              </w:rPr>
              <w:t>成立要件若一方要約，他方予以承諾，則保險契約在實質已成立，並不需特定方式。</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附合契約</w:t>
            </w:r>
          </w:p>
        </w:tc>
        <w:tc>
          <w:tcPr>
            <w:tcW w:w="7223" w:type="dxa"/>
          </w:tcPr>
          <w:p w:rsidR="00FE300A" w:rsidRPr="00362FD6" w:rsidRDefault="00FE300A" w:rsidP="00FE300A">
            <w:pPr>
              <w:rPr>
                <w:rFonts w:ascii="標楷體" w:hAnsi="標楷體"/>
              </w:rPr>
            </w:pPr>
            <w:r w:rsidRPr="00362FD6">
              <w:rPr>
                <w:rFonts w:ascii="標楷體" w:hAnsi="標楷體" w:hint="eastAsia"/>
              </w:rPr>
              <w:t>保險契約之訂定是由當事人雙方，就契約之內容相互斟酌議定。要保人若同意該內容則加入保險;若不同意也不能修改契約條款。但若有必要性，只能採用保險人預先擬妥的附加條款或附屬保單。</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雙</w:t>
            </w:r>
            <w:proofErr w:type="gramStart"/>
            <w:r w:rsidRPr="00362FD6">
              <w:rPr>
                <w:rFonts w:ascii="標楷體" w:hAnsi="標楷體" w:hint="eastAsia"/>
              </w:rPr>
              <w:t>務</w:t>
            </w:r>
            <w:proofErr w:type="gramEnd"/>
            <w:r w:rsidRPr="00362FD6">
              <w:rPr>
                <w:rFonts w:ascii="標楷體" w:hAnsi="標楷體" w:hint="eastAsia"/>
              </w:rPr>
              <w:t>契約</w:t>
            </w:r>
          </w:p>
        </w:tc>
        <w:tc>
          <w:tcPr>
            <w:tcW w:w="7223" w:type="dxa"/>
          </w:tcPr>
          <w:p w:rsidR="00FE300A" w:rsidRPr="00362FD6" w:rsidRDefault="00FE300A" w:rsidP="00FE300A">
            <w:pPr>
              <w:rPr>
                <w:rFonts w:ascii="標楷體" w:hAnsi="標楷體"/>
              </w:rPr>
            </w:pPr>
            <w:r w:rsidRPr="00362FD6">
              <w:rPr>
                <w:rFonts w:ascii="標楷體" w:hAnsi="標楷體" w:hint="eastAsia"/>
              </w:rPr>
              <w:t>因契約關係的成立，當事人雙方有互負給付之義務保險契約成立後，要保人有繳付保險費的義務，而保險人有償付保險金額的義務。</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有償契約</w:t>
            </w:r>
          </w:p>
        </w:tc>
        <w:tc>
          <w:tcPr>
            <w:tcW w:w="7223" w:type="dxa"/>
          </w:tcPr>
          <w:p w:rsidR="00FE300A" w:rsidRPr="00362FD6" w:rsidRDefault="00FE300A" w:rsidP="00FE300A">
            <w:pPr>
              <w:rPr>
                <w:rFonts w:ascii="標楷體" w:hAnsi="標楷體"/>
              </w:rPr>
            </w:pPr>
            <w:r w:rsidRPr="00362FD6">
              <w:rPr>
                <w:rFonts w:ascii="標楷體" w:hAnsi="標楷體" w:hint="eastAsia"/>
              </w:rPr>
              <w:t>當事人雙方</w:t>
            </w:r>
            <w:proofErr w:type="gramStart"/>
            <w:r w:rsidRPr="00362FD6">
              <w:rPr>
                <w:rFonts w:ascii="標楷體" w:hAnsi="標楷體" w:hint="eastAsia"/>
              </w:rPr>
              <w:t>互負對價</w:t>
            </w:r>
            <w:proofErr w:type="gramEnd"/>
            <w:r w:rsidRPr="00362FD6">
              <w:rPr>
                <w:rFonts w:ascii="標楷體" w:hAnsi="標楷體" w:hint="eastAsia"/>
              </w:rPr>
              <w:t>關係的債務之契約。保險契約之成立以</w:t>
            </w:r>
            <w:r w:rsidRPr="00362FD6">
              <w:rPr>
                <w:rFonts w:ascii="標楷體" w:hAnsi="標楷體" w:hint="eastAsia"/>
              </w:rPr>
              <w:lastRenderedPageBreak/>
              <w:t>要保人約定交付保險費為要件，以換取保險人承諾對危險責任之負擔賠償之對價，若無此代價之約定，則契約不生效力</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lastRenderedPageBreak/>
              <w:t>誠信契約</w:t>
            </w:r>
          </w:p>
        </w:tc>
        <w:tc>
          <w:tcPr>
            <w:tcW w:w="7223" w:type="dxa"/>
          </w:tcPr>
          <w:p w:rsidR="00FE300A" w:rsidRPr="00362FD6" w:rsidRDefault="00FE300A" w:rsidP="00FE300A">
            <w:pPr>
              <w:rPr>
                <w:rFonts w:ascii="標楷體" w:hAnsi="標楷體"/>
              </w:rPr>
            </w:pPr>
            <w:r w:rsidRPr="00362FD6">
              <w:rPr>
                <w:rFonts w:ascii="標楷體" w:hAnsi="標楷體" w:hint="eastAsia"/>
              </w:rPr>
              <w:t>契約之簽訂，當事人皆應以誠信為之。 而由於保險契約具有射</w:t>
            </w:r>
            <w:proofErr w:type="gramStart"/>
            <w:r w:rsidRPr="00362FD6">
              <w:rPr>
                <w:rFonts w:ascii="標楷體" w:hAnsi="標楷體" w:hint="eastAsia"/>
              </w:rPr>
              <w:t>倖</w:t>
            </w:r>
            <w:proofErr w:type="gramEnd"/>
            <w:r w:rsidRPr="00362FD6">
              <w:rPr>
                <w:rFonts w:ascii="標楷體" w:hAnsi="標楷體" w:hint="eastAsia"/>
              </w:rPr>
              <w:t>的性質，故其簽訂更必須建立在最大誠信基礎上。保險人在接受要保人之要約時，要保人應將有關保險標的</w:t>
            </w:r>
            <w:proofErr w:type="gramStart"/>
            <w:r w:rsidRPr="00362FD6">
              <w:rPr>
                <w:rFonts w:ascii="標楷體" w:hAnsi="標楷體" w:hint="eastAsia"/>
              </w:rPr>
              <w:t>的</w:t>
            </w:r>
            <w:proofErr w:type="gramEnd"/>
            <w:r w:rsidRPr="00362FD6">
              <w:rPr>
                <w:rFonts w:ascii="標楷體" w:hAnsi="標楷體" w:hint="eastAsia"/>
              </w:rPr>
              <w:t>重要事實告知保險人，否則保險人計算出之保費將不符保險標的之危險程</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繼續性契約</w:t>
            </w:r>
          </w:p>
        </w:tc>
        <w:tc>
          <w:tcPr>
            <w:tcW w:w="7223" w:type="dxa"/>
          </w:tcPr>
          <w:p w:rsidR="00FE300A" w:rsidRPr="00362FD6" w:rsidRDefault="00FE300A" w:rsidP="00FE300A">
            <w:pPr>
              <w:rPr>
                <w:rFonts w:ascii="標楷體" w:hAnsi="標楷體"/>
              </w:rPr>
            </w:pPr>
            <w:r w:rsidRPr="00362FD6">
              <w:rPr>
                <w:rFonts w:ascii="標楷體" w:hAnsi="標楷體" w:hint="eastAsia"/>
              </w:rPr>
              <w:t>契約的內容需債務人持續履行義務始能</w:t>
            </w:r>
            <w:r w:rsidRPr="00362FD6">
              <w:rPr>
                <w:rFonts w:ascii="標楷體" w:hAnsi="標楷體"/>
              </w:rPr>
              <w:t xml:space="preserve"> </w:t>
            </w:r>
            <w:r w:rsidRPr="00362FD6">
              <w:rPr>
                <w:rFonts w:ascii="標楷體" w:hAnsi="標楷體" w:hint="eastAsia"/>
              </w:rPr>
              <w:t>繼續。保險契約並非一時性或立即性的法律關係</w:t>
            </w:r>
            <w:proofErr w:type="gramStart"/>
            <w:r w:rsidRPr="00362FD6">
              <w:rPr>
                <w:rFonts w:ascii="標楷體" w:hAnsi="標楷體" w:hint="eastAsia"/>
              </w:rPr>
              <w:t>（</w:t>
            </w:r>
            <w:proofErr w:type="gramEnd"/>
            <w:r w:rsidRPr="00362FD6">
              <w:rPr>
                <w:rFonts w:ascii="標楷體" w:hAnsi="標楷體" w:hint="eastAsia"/>
              </w:rPr>
              <w:t>如現實買賣</w:t>
            </w:r>
            <w:r w:rsidRPr="00362FD6">
              <w:rPr>
                <w:rFonts w:ascii="MS Gothic" w:eastAsia="MS Gothic" w:hAnsi="MS Gothic" w:cs="MS Gothic" w:hint="eastAsia"/>
              </w:rPr>
              <w:t>​​</w:t>
            </w:r>
            <w:r w:rsidRPr="00362FD6">
              <w:rPr>
                <w:rFonts w:ascii="標楷體" w:hAnsi="標楷體" w:cs="標楷體" w:hint="eastAsia"/>
              </w:rPr>
              <w:t>）而是</w:t>
            </w:r>
            <w:r w:rsidRPr="00362FD6">
              <w:rPr>
                <w:rFonts w:ascii="標楷體" w:hAnsi="標楷體" w:cs="標楷體" w:hint="eastAsia"/>
                <w:b/>
              </w:rPr>
              <w:t>繼續性</w:t>
            </w:r>
            <w:r w:rsidRPr="00362FD6">
              <w:rPr>
                <w:rFonts w:ascii="標楷體" w:hAnsi="標楷體" w:cs="標楷體" w:hint="eastAsia"/>
              </w:rPr>
              <w:t>的法律關係，且期間依不同的保險標的而異</w:t>
            </w:r>
          </w:p>
        </w:tc>
      </w:tr>
      <w:tr w:rsidR="00FE300A" w:rsidRPr="00362FD6" w:rsidTr="00FE300A">
        <w:tc>
          <w:tcPr>
            <w:tcW w:w="1838" w:type="dxa"/>
          </w:tcPr>
          <w:p w:rsidR="00FE300A" w:rsidRPr="00362FD6" w:rsidRDefault="00FE300A" w:rsidP="00FE300A">
            <w:pPr>
              <w:rPr>
                <w:rFonts w:ascii="標楷體" w:hAnsi="標楷體"/>
              </w:rPr>
            </w:pPr>
            <w:r w:rsidRPr="00362FD6">
              <w:rPr>
                <w:rFonts w:ascii="標楷體" w:hAnsi="標楷體" w:hint="eastAsia"/>
              </w:rPr>
              <w:t>對人契約</w:t>
            </w:r>
          </w:p>
        </w:tc>
        <w:tc>
          <w:tcPr>
            <w:tcW w:w="7223" w:type="dxa"/>
          </w:tcPr>
          <w:p w:rsidR="00FE300A" w:rsidRPr="00362FD6" w:rsidRDefault="00FE300A" w:rsidP="00FE300A">
            <w:pPr>
              <w:rPr>
                <w:rFonts w:ascii="標楷體" w:hAnsi="標楷體"/>
              </w:rPr>
            </w:pPr>
            <w:r w:rsidRPr="00362FD6">
              <w:rPr>
                <w:rFonts w:ascii="標楷體" w:hAnsi="標楷體" w:hint="eastAsia"/>
              </w:rPr>
              <w:t>1.除要考慮保險標的物之實質危險因素外，應特別注意人 的因素，也就是對要保人與被保險人的人品，行為及信用都必須詳細了解。</w:t>
            </w:r>
          </w:p>
          <w:p w:rsidR="00FE300A" w:rsidRPr="00362FD6" w:rsidRDefault="00FE300A" w:rsidP="00FE300A">
            <w:pPr>
              <w:rPr>
                <w:rFonts w:ascii="標楷體" w:hAnsi="標楷體"/>
              </w:rPr>
            </w:pPr>
            <w:r w:rsidRPr="00362FD6">
              <w:rPr>
                <w:rFonts w:ascii="標楷體" w:hAnsi="標楷體" w:hint="eastAsia"/>
              </w:rPr>
              <w:t>2.財產保險之保險標的不論因繼承、買賣或債權轉讓，皆必須</w:t>
            </w:r>
            <w:r w:rsidRPr="00362FD6">
              <w:rPr>
                <w:rFonts w:ascii="標楷體" w:hAnsi="標楷體" w:hint="eastAsia"/>
                <w:b/>
              </w:rPr>
              <w:t>保險人同意始</w:t>
            </w:r>
            <w:r w:rsidRPr="00362FD6">
              <w:rPr>
                <w:rFonts w:ascii="標楷體" w:hAnsi="標楷體" w:hint="eastAsia"/>
              </w:rPr>
              <w:t>生效力（此即「對人契約」原則）。</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五、保險契約的內容</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◆要保書:</w:t>
      </w:r>
    </w:p>
    <w:p w:rsidR="00FE300A" w:rsidRPr="00362FD6" w:rsidRDefault="00FE300A" w:rsidP="00FE300A">
      <w:pPr>
        <w:rPr>
          <w:rFonts w:ascii="標楷體" w:eastAsia="標楷體" w:hAnsi="標楷體"/>
        </w:rPr>
      </w:pPr>
      <w:r w:rsidRPr="00362FD6">
        <w:rPr>
          <w:rFonts w:ascii="標楷體" w:eastAsia="標楷體" w:hAnsi="標楷體" w:hint="eastAsia"/>
        </w:rPr>
        <w:t>要保人向保險人表達有保險意願的一種書面文件。</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◆暫保單:</w:t>
      </w:r>
    </w:p>
    <w:p w:rsidR="00FE300A" w:rsidRPr="00362FD6" w:rsidRDefault="00FE300A" w:rsidP="00FE300A">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簡稱為臨時保單，簽發正式保險契約前，保險人出具臨時保險契約，即為暫保單。</w:t>
      </w:r>
    </w:p>
    <w:p w:rsidR="00FE300A" w:rsidRPr="00362FD6" w:rsidRDefault="00FE300A" w:rsidP="00FE300A">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通常暫保單的有效期限為30天。</w:t>
      </w:r>
    </w:p>
    <w:p w:rsidR="00FE300A" w:rsidRPr="00362FD6" w:rsidRDefault="00FE300A" w:rsidP="00FE300A">
      <w:pPr>
        <w:rPr>
          <w:rFonts w:ascii="標楷體" w:eastAsia="標楷體" w:hAnsi="標楷體"/>
        </w:rPr>
      </w:pPr>
      <w:r w:rsidRPr="00362FD6">
        <w:rPr>
          <w:rFonts w:ascii="標楷體" w:eastAsia="標楷體" w:hAnsi="標楷體" w:hint="eastAsia"/>
        </w:rPr>
        <w:t>3.正式保單簽發時，暫保單即失效。</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◆保險單</w:t>
      </w:r>
    </w:p>
    <w:p w:rsidR="00FE300A" w:rsidRPr="00362FD6" w:rsidRDefault="00FE300A" w:rsidP="00FE300A">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簡稱為「保單」，多為保險人對要保人所做成的標準化的式書面憑據，其目的在尋求承保基礎的一致。</w:t>
      </w:r>
    </w:p>
    <w:p w:rsidR="00FE300A" w:rsidRPr="00362FD6" w:rsidRDefault="00FE300A" w:rsidP="00FE300A">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只要不違反強制規定，標準化的保險單得以任何妥適方式變更之。</w:t>
      </w:r>
    </w:p>
    <w:p w:rsidR="00FE300A" w:rsidRPr="00362FD6" w:rsidRDefault="00FE300A" w:rsidP="00FE300A">
      <w:pPr>
        <w:rPr>
          <w:rFonts w:ascii="標楷體" w:eastAsia="標楷體" w:hAnsi="標楷體"/>
        </w:rPr>
      </w:pPr>
      <w:r w:rsidRPr="00362FD6">
        <w:rPr>
          <w:rFonts w:ascii="標楷體" w:eastAsia="標楷體" w:hAnsi="標楷體"/>
        </w:rPr>
        <w:t>3.</w:t>
      </w:r>
      <w:r w:rsidRPr="00362FD6">
        <w:rPr>
          <w:rFonts w:ascii="標楷體" w:eastAsia="標楷體" w:hAnsi="標楷體" w:hint="eastAsia"/>
        </w:rPr>
        <w:t>列示承保範圍：為保險契約的重心，規範當事人雙方在法上的權利，義務與責任。</w:t>
      </w:r>
    </w:p>
    <w:tbl>
      <w:tblPr>
        <w:tblStyle w:val="a4"/>
        <w:tblW w:w="0" w:type="auto"/>
        <w:tblLook w:val="04A0" w:firstRow="1" w:lastRow="0" w:firstColumn="1" w:lastColumn="0" w:noHBand="0" w:noVBand="1"/>
      </w:tblPr>
      <w:tblGrid>
        <w:gridCol w:w="4148"/>
        <w:gridCol w:w="4148"/>
      </w:tblGrid>
      <w:tr w:rsidR="00FE300A" w:rsidRPr="00362FD6" w:rsidTr="00FE300A">
        <w:tc>
          <w:tcPr>
            <w:tcW w:w="4530" w:type="dxa"/>
          </w:tcPr>
          <w:p w:rsidR="00FE300A" w:rsidRPr="00362FD6" w:rsidRDefault="00FE300A" w:rsidP="00FE300A">
            <w:pPr>
              <w:rPr>
                <w:rFonts w:ascii="標楷體" w:hAnsi="標楷體"/>
              </w:rPr>
            </w:pPr>
            <w:r w:rsidRPr="00362FD6">
              <w:rPr>
                <w:rFonts w:ascii="標楷體" w:hAnsi="標楷體" w:hint="eastAsia"/>
              </w:rPr>
              <w:t>列舉式保險單</w:t>
            </w:r>
          </w:p>
        </w:tc>
        <w:tc>
          <w:tcPr>
            <w:tcW w:w="4531" w:type="dxa"/>
          </w:tcPr>
          <w:p w:rsidR="00FE300A" w:rsidRPr="00362FD6" w:rsidRDefault="00FE300A" w:rsidP="00FE300A">
            <w:pPr>
              <w:rPr>
                <w:rFonts w:ascii="標楷體" w:hAnsi="標楷體"/>
              </w:rPr>
            </w:pPr>
            <w:proofErr w:type="gramStart"/>
            <w:r w:rsidRPr="00362FD6">
              <w:rPr>
                <w:rFonts w:ascii="標楷體" w:hAnsi="標楷體" w:hint="eastAsia"/>
              </w:rPr>
              <w:t>僅承保</w:t>
            </w:r>
            <w:proofErr w:type="gramEnd"/>
            <w:r w:rsidRPr="00362FD6">
              <w:rPr>
                <w:rFonts w:ascii="標楷體" w:hAnsi="標楷體" w:hint="eastAsia"/>
              </w:rPr>
              <w:t>列舉的項目，火險與車險保單即是典型的列舉式保單。</w:t>
            </w:r>
          </w:p>
        </w:tc>
      </w:tr>
      <w:tr w:rsidR="00FE300A" w:rsidRPr="00362FD6" w:rsidTr="00FE300A">
        <w:tc>
          <w:tcPr>
            <w:tcW w:w="4530" w:type="dxa"/>
          </w:tcPr>
          <w:p w:rsidR="00FE300A" w:rsidRPr="00362FD6" w:rsidRDefault="00FE300A" w:rsidP="00FE300A">
            <w:pPr>
              <w:rPr>
                <w:rFonts w:ascii="標楷體" w:hAnsi="標楷體"/>
              </w:rPr>
            </w:pPr>
            <w:r w:rsidRPr="00362FD6">
              <w:rPr>
                <w:rFonts w:ascii="標楷體" w:hAnsi="標楷體" w:hint="eastAsia"/>
              </w:rPr>
              <w:t>概括式（全險式）保險</w:t>
            </w:r>
          </w:p>
        </w:tc>
        <w:tc>
          <w:tcPr>
            <w:tcW w:w="4531" w:type="dxa"/>
          </w:tcPr>
          <w:p w:rsidR="00FE300A" w:rsidRPr="00362FD6" w:rsidRDefault="00FE300A" w:rsidP="00FE300A">
            <w:pPr>
              <w:rPr>
                <w:rFonts w:ascii="標楷體" w:hAnsi="標楷體"/>
              </w:rPr>
            </w:pPr>
            <w:r w:rsidRPr="00362FD6">
              <w:rPr>
                <w:rFonts w:ascii="標楷體" w:hAnsi="標楷體" w:hint="eastAsia"/>
              </w:rPr>
              <w:t>除不保事項外，其餘皆理賠</w:t>
            </w:r>
          </w:p>
        </w:tc>
      </w:tr>
    </w:tbl>
    <w:p w:rsidR="00FE300A" w:rsidRPr="00362FD6" w:rsidRDefault="00FE300A" w:rsidP="00362FD6">
      <w:pPr>
        <w:pStyle w:val="a3"/>
        <w:numPr>
          <w:ilvl w:val="0"/>
          <w:numId w:val="12"/>
        </w:numPr>
        <w:ind w:leftChars="0"/>
        <w:rPr>
          <w:rFonts w:ascii="標楷體" w:hAnsi="標楷體"/>
        </w:rPr>
      </w:pPr>
      <w:r w:rsidRPr="00362FD6">
        <w:rPr>
          <w:rFonts w:ascii="標楷體" w:hAnsi="標楷體" w:hint="eastAsia"/>
        </w:rPr>
        <w:t>在一般保單中大多會列除外不保事項，多為以下三種型態：</w:t>
      </w:r>
    </w:p>
    <w:p w:rsidR="00FE300A" w:rsidRPr="00362FD6" w:rsidRDefault="00FE300A" w:rsidP="00362FD6">
      <w:pPr>
        <w:pStyle w:val="a3"/>
        <w:numPr>
          <w:ilvl w:val="1"/>
          <w:numId w:val="12"/>
        </w:numPr>
        <w:ind w:leftChars="0"/>
        <w:rPr>
          <w:rFonts w:ascii="標楷體" w:hAnsi="標楷體" w:cs="標楷體"/>
        </w:rPr>
      </w:pPr>
      <w:r w:rsidRPr="00362FD6">
        <w:rPr>
          <w:rFonts w:ascii="標楷體" w:hAnsi="標楷體" w:cs="標楷體" w:hint="eastAsia"/>
        </w:rPr>
        <w:t>不保之標的。</w:t>
      </w:r>
      <w:r w:rsidRPr="00362FD6">
        <w:rPr>
          <w:rFonts w:ascii="新細明體" w:eastAsia="新細明體" w:hAnsi="新細明體" w:cs="新細明體" w:hint="eastAsia"/>
        </w:rPr>
        <w:t>②</w:t>
      </w:r>
      <w:r w:rsidRPr="00362FD6">
        <w:rPr>
          <w:rFonts w:ascii="標楷體" w:hAnsi="標楷體" w:cs="標楷體" w:hint="eastAsia"/>
        </w:rPr>
        <w:t>不保之危險。</w:t>
      </w:r>
      <w:r w:rsidRPr="00362FD6">
        <w:rPr>
          <w:rFonts w:ascii="新細明體" w:eastAsia="新細明體" w:hAnsi="新細明體" w:cs="新細明體" w:hint="eastAsia"/>
        </w:rPr>
        <w:t>③</w:t>
      </w:r>
      <w:r w:rsidRPr="00362FD6">
        <w:rPr>
          <w:rFonts w:ascii="標楷體" w:hAnsi="標楷體" w:cs="標楷體" w:hint="eastAsia"/>
        </w:rPr>
        <w:t>不保之損失</w:t>
      </w:r>
    </w:p>
    <w:p w:rsidR="00FE300A" w:rsidRPr="00362FD6" w:rsidRDefault="00FE300A" w:rsidP="00FE300A">
      <w:pPr>
        <w:pStyle w:val="a3"/>
        <w:ind w:leftChars="0" w:left="360"/>
        <w:rPr>
          <w:rFonts w:ascii="標楷體" w:hAnsi="標楷體" w:cs="標楷體"/>
        </w:rPr>
      </w:pPr>
    </w:p>
    <w:p w:rsidR="00FE300A" w:rsidRPr="00362FD6" w:rsidRDefault="00FE300A" w:rsidP="00FE300A">
      <w:pPr>
        <w:pStyle w:val="a3"/>
        <w:ind w:leftChars="0" w:left="360"/>
        <w:rPr>
          <w:rFonts w:ascii="標楷體" w:hAnsi="標楷體"/>
        </w:rPr>
      </w:pPr>
      <w:r w:rsidRPr="00362FD6">
        <w:rPr>
          <w:rFonts w:ascii="標楷體" w:hAnsi="標楷體"/>
        </w:rPr>
        <w:t>5.</w:t>
      </w:r>
      <w:r w:rsidRPr="00362FD6">
        <w:rPr>
          <w:rFonts w:ascii="標楷體" w:hAnsi="標楷體" w:hint="eastAsia"/>
        </w:rPr>
        <w:t>保險單訂定不保事項的理由</w:t>
      </w:r>
    </w:p>
    <w:p w:rsidR="00FE300A" w:rsidRPr="00362FD6" w:rsidRDefault="00FE300A" w:rsidP="00FE300A">
      <w:pPr>
        <w:pStyle w:val="a3"/>
        <w:ind w:leftChars="0" w:left="360"/>
        <w:rPr>
          <w:rFonts w:ascii="標楷體" w:hAnsi="標楷體"/>
        </w:rPr>
      </w:pPr>
      <w:r w:rsidRPr="00362FD6">
        <w:rPr>
          <w:rFonts w:ascii="新細明體" w:eastAsia="新細明體" w:hAnsi="新細明體" w:cs="新細明體" w:hint="eastAsia"/>
        </w:rPr>
        <w:t>①</w:t>
      </w:r>
      <w:r w:rsidRPr="00362FD6">
        <w:rPr>
          <w:rFonts w:ascii="標楷體" w:hAnsi="標楷體" w:cs="標楷體" w:hint="eastAsia"/>
        </w:rPr>
        <w:t>便於危險成本控制。</w:t>
      </w:r>
    </w:p>
    <w:p w:rsidR="00FE300A" w:rsidRPr="00362FD6" w:rsidRDefault="00FE300A" w:rsidP="00FE300A">
      <w:pPr>
        <w:pStyle w:val="a3"/>
        <w:ind w:leftChars="0" w:left="360"/>
        <w:rPr>
          <w:rFonts w:ascii="標楷體" w:hAnsi="標楷體" w:cs="標楷體"/>
        </w:rPr>
      </w:pPr>
      <w:r w:rsidRPr="00362FD6">
        <w:rPr>
          <w:rFonts w:ascii="新細明體" w:eastAsia="新細明體" w:hAnsi="新細明體" w:cs="新細明體" w:hint="eastAsia"/>
        </w:rPr>
        <w:t>②</w:t>
      </w:r>
      <w:r w:rsidRPr="00362FD6">
        <w:rPr>
          <w:rFonts w:ascii="標楷體" w:hAnsi="標楷體" w:cs="標楷體" w:hint="eastAsia"/>
        </w:rPr>
        <w:t>消除某些不是一般人需要保障的項目</w:t>
      </w:r>
    </w:p>
    <w:p w:rsidR="00FE300A" w:rsidRPr="00362FD6" w:rsidRDefault="00FE300A" w:rsidP="00FE300A">
      <w:pPr>
        <w:pStyle w:val="a3"/>
        <w:ind w:leftChars="0" w:left="360"/>
        <w:rPr>
          <w:rFonts w:ascii="標楷體" w:hAnsi="標楷體"/>
        </w:rPr>
      </w:pPr>
      <w:r w:rsidRPr="00362FD6">
        <w:rPr>
          <w:rFonts w:ascii="新細明體" w:eastAsia="新細明體" w:hAnsi="新細明體" w:cs="新細明體" w:hint="eastAsia"/>
        </w:rPr>
        <w:t>③</w:t>
      </w:r>
      <w:r w:rsidRPr="00362FD6">
        <w:rPr>
          <w:rFonts w:ascii="標楷體" w:hAnsi="標楷體" w:cs="標楷體" w:hint="eastAsia"/>
        </w:rPr>
        <w:t>排除其他保險單所承保的事故（避免保險競合）</w:t>
      </w:r>
    </w:p>
    <w:p w:rsidR="00FE300A" w:rsidRPr="00362FD6" w:rsidRDefault="00FE300A" w:rsidP="00FE300A">
      <w:pPr>
        <w:pStyle w:val="a3"/>
        <w:ind w:leftChars="0" w:left="36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澄清或補充承保範圍的原則性規定</w:t>
      </w:r>
    </w:p>
    <w:p w:rsidR="00FE300A" w:rsidRPr="00362FD6" w:rsidRDefault="00FE300A" w:rsidP="00FE300A">
      <w:pPr>
        <w:pStyle w:val="a3"/>
        <w:ind w:leftChars="0" w:left="360"/>
        <w:rPr>
          <w:rFonts w:ascii="標楷體" w:hAnsi="標楷體"/>
        </w:rPr>
      </w:pPr>
      <w:r w:rsidRPr="00362FD6">
        <w:rPr>
          <w:rFonts w:ascii="新細明體" w:eastAsia="新細明體" w:hAnsi="新細明體" w:cs="新細明體" w:hint="eastAsia"/>
        </w:rPr>
        <w:t>⑤</w:t>
      </w:r>
      <w:r w:rsidRPr="00362FD6">
        <w:rPr>
          <w:rFonts w:ascii="標楷體" w:hAnsi="標楷體" w:cs="標楷體" w:hint="eastAsia"/>
        </w:rPr>
        <w:t>消除基本</w:t>
      </w:r>
      <w:r w:rsidRPr="00362FD6">
        <w:rPr>
          <w:rFonts w:ascii="標楷體" w:hAnsi="標楷體" w:hint="eastAsia"/>
        </w:rPr>
        <w:t>上不可保的危險</w:t>
      </w:r>
    </w:p>
    <w:p w:rsidR="00FE300A" w:rsidRPr="00362FD6" w:rsidRDefault="00FE300A" w:rsidP="00FE300A">
      <w:pPr>
        <w:pStyle w:val="a3"/>
        <w:ind w:leftChars="0" w:left="36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「相對」不保事項</w:t>
      </w:r>
      <w:r w:rsidRPr="00362FD6">
        <w:rPr>
          <w:rFonts w:ascii="標楷體" w:hAnsi="標楷體"/>
        </w:rPr>
        <w:t xml:space="preserve"> </w:t>
      </w:r>
      <w:r w:rsidRPr="00362FD6">
        <w:rPr>
          <w:rFonts w:ascii="標楷體" w:hAnsi="標楷體" w:hint="eastAsia"/>
        </w:rPr>
        <w:t>，可以額外加費以特約條款承保。</w:t>
      </w:r>
    </w:p>
    <w:p w:rsidR="00FE300A" w:rsidRPr="00362FD6" w:rsidRDefault="00FE300A" w:rsidP="00FE300A">
      <w:pPr>
        <w:pStyle w:val="a3"/>
        <w:ind w:leftChars="0" w:left="360"/>
        <w:rPr>
          <w:rFonts w:ascii="標楷體" w:hAnsi="標楷體"/>
        </w:rPr>
      </w:pPr>
      <w:r w:rsidRPr="00362FD6">
        <w:rPr>
          <w:rFonts w:ascii="標楷體" w:hAnsi="標楷體"/>
        </w:rPr>
        <w:t xml:space="preserve"> </w:t>
      </w:r>
    </w:p>
    <w:p w:rsidR="00FE300A" w:rsidRPr="00362FD6" w:rsidRDefault="00FE300A" w:rsidP="00FE300A">
      <w:pPr>
        <w:pStyle w:val="a3"/>
        <w:ind w:leftChars="0" w:left="360"/>
        <w:rPr>
          <w:rFonts w:ascii="標楷體" w:hAnsi="標楷體"/>
        </w:rPr>
      </w:pPr>
      <w:r w:rsidRPr="00362FD6">
        <w:rPr>
          <w:rFonts w:ascii="標楷體" w:hAnsi="標楷體" w:hint="eastAsia"/>
        </w:rPr>
        <w:t>◆批單</w:t>
      </w:r>
    </w:p>
    <w:p w:rsidR="00FE300A" w:rsidRPr="00362FD6" w:rsidRDefault="00FE300A" w:rsidP="00FE300A">
      <w:pPr>
        <w:pStyle w:val="a3"/>
        <w:ind w:leftChars="0" w:left="360" w:firstLine="120"/>
        <w:rPr>
          <w:rFonts w:ascii="標楷體" w:hAnsi="標楷體"/>
        </w:rPr>
      </w:pPr>
      <w:r w:rsidRPr="00362FD6">
        <w:rPr>
          <w:rFonts w:ascii="標楷體" w:hAnsi="標楷體" w:hint="eastAsia"/>
        </w:rPr>
        <w:t xml:space="preserve">   保持承保彈性，保險契約訂立時或訂立後，經當事人雙方同意，用以補充或變更原保險契約內容。</w:t>
      </w:r>
      <w:r w:rsidRPr="00362FD6">
        <w:rPr>
          <w:rFonts w:ascii="標楷體" w:hAnsi="標楷體"/>
        </w:rPr>
        <w:t xml:space="preserve"> </w:t>
      </w:r>
      <w:r w:rsidRPr="00362FD6">
        <w:rPr>
          <w:rFonts w:ascii="標楷體" w:hAnsi="標楷體" w:hint="eastAsia"/>
        </w:rPr>
        <w:t>批單通常用於擴大承保範圍，加保附加條款，或變更保單可變更的內容。</w:t>
      </w:r>
    </w:p>
    <w:p w:rsidR="00FE300A" w:rsidRPr="00362FD6" w:rsidRDefault="00FE300A" w:rsidP="00FE300A">
      <w:pPr>
        <w:pStyle w:val="a3"/>
        <w:ind w:leftChars="0" w:left="360" w:firstLine="120"/>
        <w:rPr>
          <w:rFonts w:ascii="標楷體" w:hAnsi="標楷體"/>
        </w:rPr>
      </w:pPr>
    </w:p>
    <w:p w:rsidR="00FE300A" w:rsidRPr="00362FD6" w:rsidRDefault="00FE300A" w:rsidP="00FE300A">
      <w:pPr>
        <w:pStyle w:val="a3"/>
        <w:ind w:leftChars="0" w:left="360" w:firstLine="120"/>
        <w:rPr>
          <w:rFonts w:ascii="標楷體" w:hAnsi="標楷體"/>
        </w:rPr>
      </w:pPr>
      <w:r w:rsidRPr="00362FD6">
        <w:rPr>
          <w:rFonts w:ascii="標楷體" w:hAnsi="標楷體" w:hint="eastAsia"/>
        </w:rPr>
        <w:t>◆保險契約條款</w:t>
      </w:r>
    </w:p>
    <w:p w:rsidR="00FE300A" w:rsidRPr="00362FD6" w:rsidRDefault="00FE300A" w:rsidP="00FE300A">
      <w:pPr>
        <w:pStyle w:val="a3"/>
        <w:ind w:leftChars="0" w:left="360" w:firstLine="120"/>
        <w:rPr>
          <w:rFonts w:ascii="標楷體" w:hAnsi="標楷體"/>
        </w:rPr>
      </w:pPr>
      <w:r w:rsidRPr="00362FD6">
        <w:rPr>
          <w:rFonts w:ascii="標楷體" w:hAnsi="標楷體"/>
        </w:rPr>
        <w:t>1.</w:t>
      </w:r>
      <w:r w:rsidRPr="00362FD6">
        <w:rPr>
          <w:rFonts w:ascii="標楷體" w:hAnsi="標楷體" w:hint="eastAsia"/>
        </w:rPr>
        <w:t>基本條款保險契約中規範當事人雙方權利義務，一般人普通適用的條款稱為「基本條款」。</w:t>
      </w:r>
    </w:p>
    <w:p w:rsidR="00FE300A" w:rsidRPr="00362FD6" w:rsidRDefault="00FE300A" w:rsidP="00FE300A">
      <w:pPr>
        <w:pStyle w:val="a3"/>
        <w:ind w:leftChars="0" w:left="360" w:firstLine="120"/>
        <w:rPr>
          <w:rFonts w:ascii="標楷體" w:hAnsi="標楷體"/>
        </w:rPr>
      </w:pPr>
      <w:r w:rsidRPr="00362FD6">
        <w:rPr>
          <w:rFonts w:ascii="標楷體" w:hAnsi="標楷體"/>
        </w:rPr>
        <w:t>2.</w:t>
      </w:r>
      <w:r w:rsidRPr="00362FD6">
        <w:rPr>
          <w:rFonts w:ascii="標楷體" w:hAnsi="標楷體" w:hint="eastAsia"/>
        </w:rPr>
        <w:t>特殊條款</w:t>
      </w:r>
    </w:p>
    <w:p w:rsidR="00FE300A" w:rsidRPr="00362FD6" w:rsidRDefault="00FE300A" w:rsidP="00FE300A">
      <w:pPr>
        <w:pStyle w:val="a3"/>
        <w:ind w:leftChars="0" w:left="360" w:firstLine="12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當事人於保險契約基本條款外，承認履行特種義務之條款</w:t>
      </w:r>
    </w:p>
    <w:p w:rsidR="00FE300A" w:rsidRPr="00362FD6" w:rsidRDefault="00FE300A" w:rsidP="00FE300A">
      <w:pPr>
        <w:pStyle w:val="a3"/>
        <w:ind w:leftChars="0" w:left="360" w:firstLine="120"/>
        <w:rPr>
          <w:rFonts w:ascii="標楷體" w:hAnsi="標楷體"/>
        </w:rPr>
      </w:pPr>
      <w:r w:rsidRPr="00362FD6">
        <w:rPr>
          <w:rFonts w:ascii="新細明體" w:eastAsia="新細明體" w:hAnsi="新細明體" w:cs="新細明體" w:hint="eastAsia"/>
        </w:rPr>
        <w:t>②</w:t>
      </w:r>
      <w:r w:rsidRPr="00362FD6">
        <w:rPr>
          <w:rFonts w:ascii="標楷體" w:hAnsi="標楷體" w:cs="標楷體" w:hint="eastAsia"/>
        </w:rPr>
        <w:t>與保險契約有關的</w:t>
      </w:r>
      <w:r w:rsidRPr="00362FD6">
        <w:rPr>
          <w:rFonts w:ascii="標楷體" w:hAnsi="標楷體" w:hint="eastAsia"/>
        </w:rPr>
        <w:t>一切事項，不問過去，現在或未來，均得以特約條款定之</w:t>
      </w:r>
    </w:p>
    <w:p w:rsidR="00FE300A" w:rsidRPr="00362FD6" w:rsidRDefault="00FE300A" w:rsidP="00FE300A">
      <w:pPr>
        <w:pStyle w:val="a3"/>
        <w:ind w:leftChars="0" w:left="360" w:firstLine="120"/>
        <w:rPr>
          <w:rFonts w:ascii="標楷體" w:hAnsi="標楷體" w:cs="標楷體"/>
        </w:rPr>
      </w:pPr>
      <w:r w:rsidRPr="00362FD6">
        <w:rPr>
          <w:rFonts w:ascii="新細明體" w:eastAsia="新細明體" w:hAnsi="新細明體" w:cs="新細明體" w:hint="eastAsia"/>
        </w:rPr>
        <w:t>③</w:t>
      </w:r>
      <w:r w:rsidRPr="00362FD6">
        <w:rPr>
          <w:rFonts w:ascii="標楷體" w:hAnsi="標楷體" w:cs="標楷體" w:hint="eastAsia"/>
        </w:rPr>
        <w:t>保險契約當事人一方違反時，他方得解除契約</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.保險契約的種類依保險標的價值確定的時點區分</w:t>
      </w:r>
    </w:p>
    <w:tbl>
      <w:tblPr>
        <w:tblStyle w:val="a4"/>
        <w:tblW w:w="0" w:type="auto"/>
        <w:tblLook w:val="04A0" w:firstRow="1" w:lastRow="0" w:firstColumn="1" w:lastColumn="0" w:noHBand="0" w:noVBand="1"/>
      </w:tblPr>
      <w:tblGrid>
        <w:gridCol w:w="1828"/>
        <w:gridCol w:w="6468"/>
      </w:tblGrid>
      <w:tr w:rsidR="00FE300A" w:rsidRPr="00362FD6" w:rsidTr="00FE300A">
        <w:tc>
          <w:tcPr>
            <w:tcW w:w="1980" w:type="dxa"/>
          </w:tcPr>
          <w:p w:rsidR="00FE300A" w:rsidRPr="00362FD6" w:rsidRDefault="00FE300A" w:rsidP="00FE300A">
            <w:pPr>
              <w:rPr>
                <w:rFonts w:ascii="標楷體" w:hAnsi="標楷體"/>
              </w:rPr>
            </w:pPr>
            <w:r w:rsidRPr="00362FD6">
              <w:rPr>
                <w:rFonts w:ascii="標楷體" w:hAnsi="標楷體" w:hint="eastAsia"/>
              </w:rPr>
              <w:t>定值保險</w:t>
            </w:r>
          </w:p>
        </w:tc>
        <w:tc>
          <w:tcPr>
            <w:tcW w:w="7081" w:type="dxa"/>
          </w:tcPr>
          <w:p w:rsidR="00FE300A" w:rsidRPr="00362FD6" w:rsidRDefault="00FE300A" w:rsidP="00FE300A">
            <w:pPr>
              <w:rPr>
                <w:rFonts w:ascii="標楷體" w:hAnsi="標楷體"/>
              </w:rPr>
            </w:pPr>
            <w:r w:rsidRPr="00362FD6">
              <w:rPr>
                <w:rFonts w:ascii="標楷體" w:hAnsi="標楷體" w:hint="eastAsia"/>
              </w:rPr>
              <w:t>1.保險當事人</w:t>
            </w:r>
            <w:r w:rsidRPr="00362FD6">
              <w:rPr>
                <w:rFonts w:ascii="標楷體" w:hAnsi="標楷體" w:hint="eastAsia"/>
                <w:b/>
              </w:rPr>
              <w:t>訂立契約時</w:t>
            </w:r>
            <w:r w:rsidRPr="00362FD6">
              <w:rPr>
                <w:rFonts w:ascii="標楷體" w:hAnsi="標楷體" w:hint="eastAsia"/>
              </w:rPr>
              <w:t>「約定」保險標的價值</w:t>
            </w:r>
            <w:proofErr w:type="gramStart"/>
            <w:r w:rsidRPr="00362FD6">
              <w:rPr>
                <w:rFonts w:ascii="標楷體" w:hAnsi="標楷體" w:hint="eastAsia"/>
              </w:rPr>
              <w:t>（</w:t>
            </w:r>
            <w:proofErr w:type="gramEnd"/>
            <w:r w:rsidRPr="00362FD6">
              <w:rPr>
                <w:rFonts w:ascii="標楷體" w:hAnsi="標楷體" w:hint="eastAsia"/>
              </w:rPr>
              <w:t>保險法第50條第3項，定值保險契約，為契約上載明保險標的一定價值之保險契約。）</w:t>
            </w:r>
          </w:p>
          <w:p w:rsidR="00FE300A" w:rsidRPr="00362FD6" w:rsidRDefault="00FE300A" w:rsidP="00FE300A">
            <w:pPr>
              <w:rPr>
                <w:rFonts w:ascii="標楷體" w:hAnsi="標楷體"/>
              </w:rPr>
            </w:pPr>
            <w:r w:rsidRPr="00362FD6">
              <w:rPr>
                <w:rFonts w:ascii="標楷體" w:hAnsi="標楷體" w:hint="eastAsia"/>
              </w:rPr>
              <w:t>2.保險法施行細則第6條，要保人以其所有之藝術品古玩品及不能依市價估定價值之物品要保者，應依保險法第73條及第75條規定約定價值，為定值之保險。（常考哪些物品為定值保險契約的標的物）</w:t>
            </w:r>
          </w:p>
          <w:p w:rsidR="00FE300A" w:rsidRPr="00362FD6" w:rsidRDefault="00FE300A" w:rsidP="00FE300A">
            <w:pPr>
              <w:rPr>
                <w:rFonts w:ascii="標楷體" w:hAnsi="標楷體"/>
              </w:rPr>
            </w:pPr>
            <w:r w:rsidRPr="00362FD6">
              <w:rPr>
                <w:rFonts w:ascii="標楷體" w:hAnsi="標楷體" w:hint="eastAsia"/>
              </w:rPr>
              <w:t>3.海上保險原則上採用定值保單</w:t>
            </w:r>
          </w:p>
        </w:tc>
      </w:tr>
      <w:tr w:rsidR="00FE300A" w:rsidRPr="00362FD6" w:rsidTr="00FE300A">
        <w:tc>
          <w:tcPr>
            <w:tcW w:w="1980" w:type="dxa"/>
          </w:tcPr>
          <w:p w:rsidR="00FE300A" w:rsidRPr="00362FD6" w:rsidRDefault="00FE300A" w:rsidP="00FE300A">
            <w:pPr>
              <w:rPr>
                <w:rFonts w:ascii="標楷體" w:hAnsi="標楷體"/>
              </w:rPr>
            </w:pPr>
            <w:r w:rsidRPr="00362FD6">
              <w:rPr>
                <w:rFonts w:ascii="標楷體" w:hAnsi="標楷體" w:hint="eastAsia"/>
              </w:rPr>
              <w:t>不定值保險</w:t>
            </w:r>
          </w:p>
        </w:tc>
        <w:tc>
          <w:tcPr>
            <w:tcW w:w="7081" w:type="dxa"/>
          </w:tcPr>
          <w:p w:rsidR="00FE300A" w:rsidRPr="00362FD6" w:rsidRDefault="00FE300A" w:rsidP="00FE300A">
            <w:pPr>
              <w:rPr>
                <w:rFonts w:ascii="標楷體" w:hAnsi="標楷體"/>
              </w:rPr>
            </w:pPr>
            <w:r w:rsidRPr="00362FD6">
              <w:rPr>
                <w:rFonts w:ascii="標楷體" w:hAnsi="標楷體" w:hint="eastAsia"/>
              </w:rPr>
              <w:t>1.契約上載明保險標的之價值，須至危險發生後估計而訂之保險契約。 （保險法第50條第2項）財產保險大都為不定值保險契約</w:t>
            </w:r>
          </w:p>
          <w:p w:rsidR="00FE300A" w:rsidRPr="00362FD6" w:rsidRDefault="00FE300A" w:rsidP="00FE300A">
            <w:pPr>
              <w:rPr>
                <w:rFonts w:ascii="標楷體" w:hAnsi="標楷體"/>
              </w:rPr>
            </w:pPr>
            <w:r w:rsidRPr="00362FD6">
              <w:rPr>
                <w:rFonts w:ascii="標楷體" w:hAnsi="標楷體" w:hint="eastAsia"/>
              </w:rPr>
              <w:t xml:space="preserve">2.當保險事故發生時，其保險金額與保險價額不相等時，保險人的賠償是採用二者中金額較小者 </w:t>
            </w:r>
          </w:p>
          <w:p w:rsidR="00FE300A" w:rsidRPr="00362FD6" w:rsidRDefault="00FE300A" w:rsidP="00FE300A">
            <w:pPr>
              <w:rPr>
                <w:rFonts w:ascii="標楷體" w:hAnsi="標楷體"/>
              </w:rPr>
            </w:pPr>
            <w:r w:rsidRPr="00362FD6">
              <w:rPr>
                <w:rFonts w:ascii="標楷體" w:hAnsi="標楷體" w:hint="eastAsia"/>
              </w:rPr>
              <w:t>3.被保險人遇有</w:t>
            </w:r>
            <w:proofErr w:type="gramStart"/>
            <w:r w:rsidRPr="00362FD6">
              <w:rPr>
                <w:rFonts w:ascii="標楷體" w:hAnsi="標楷體" w:hint="eastAsia"/>
              </w:rPr>
              <w:t>不</w:t>
            </w:r>
            <w:proofErr w:type="gramEnd"/>
            <w:r w:rsidRPr="00362FD6">
              <w:rPr>
                <w:rFonts w:ascii="標楷體" w:hAnsi="標楷體" w:hint="eastAsia"/>
              </w:rPr>
              <w:t>足額保險時，須按</w:t>
            </w:r>
            <w:proofErr w:type="gramStart"/>
            <w:r w:rsidRPr="00362FD6">
              <w:rPr>
                <w:rFonts w:ascii="標楷體" w:hAnsi="標楷體" w:hint="eastAsia"/>
              </w:rPr>
              <w:t>不</w:t>
            </w:r>
            <w:proofErr w:type="gramEnd"/>
            <w:r w:rsidRPr="00362FD6">
              <w:rPr>
                <w:rFonts w:ascii="標楷體" w:hAnsi="標楷體" w:hint="eastAsia"/>
              </w:rPr>
              <w:t>足額之比例分攤損</w:t>
            </w:r>
            <w:r w:rsidRPr="00362FD6">
              <w:rPr>
                <w:rFonts w:ascii="標楷體" w:hAnsi="標楷體" w:hint="eastAsia"/>
              </w:rPr>
              <w:lastRenderedPageBreak/>
              <w:t>失，主要係因被保險人未以足額之保險金額為基礎，繳交應繳之保險費。</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◆保險價額與保險金額的評價區</w:t>
      </w:r>
    </w:p>
    <w:tbl>
      <w:tblPr>
        <w:tblStyle w:val="a4"/>
        <w:tblW w:w="0" w:type="auto"/>
        <w:tblLook w:val="04A0" w:firstRow="1" w:lastRow="0" w:firstColumn="1" w:lastColumn="0" w:noHBand="0" w:noVBand="1"/>
      </w:tblPr>
      <w:tblGrid>
        <w:gridCol w:w="2993"/>
        <w:gridCol w:w="5303"/>
      </w:tblGrid>
      <w:tr w:rsidR="00FE300A" w:rsidRPr="00362FD6" w:rsidTr="00FE300A">
        <w:tc>
          <w:tcPr>
            <w:tcW w:w="3256" w:type="dxa"/>
          </w:tcPr>
          <w:p w:rsidR="00FE300A" w:rsidRPr="00362FD6" w:rsidRDefault="00FE300A" w:rsidP="00FE300A">
            <w:pPr>
              <w:rPr>
                <w:rFonts w:ascii="標楷體" w:hAnsi="標楷體"/>
              </w:rPr>
            </w:pPr>
            <w:r w:rsidRPr="00362FD6">
              <w:rPr>
                <w:rFonts w:ascii="標楷體" w:hAnsi="標楷體" w:hint="eastAsia"/>
              </w:rPr>
              <w:t>足額保險</w:t>
            </w:r>
          </w:p>
        </w:tc>
        <w:tc>
          <w:tcPr>
            <w:tcW w:w="5805" w:type="dxa"/>
          </w:tcPr>
          <w:p w:rsidR="00FE300A" w:rsidRPr="00362FD6" w:rsidRDefault="00FE300A" w:rsidP="00FE300A">
            <w:pPr>
              <w:rPr>
                <w:rFonts w:ascii="標楷體" w:hAnsi="標楷體"/>
              </w:rPr>
            </w:pPr>
            <w:r w:rsidRPr="00362FD6">
              <w:rPr>
                <w:rFonts w:ascii="標楷體" w:hAnsi="標楷體" w:hint="eastAsia"/>
              </w:rPr>
              <w:t>保險價額</w:t>
            </w:r>
            <w:r w:rsidRPr="00362FD6">
              <w:rPr>
                <w:rFonts w:ascii="標楷體" w:hAnsi="標楷體"/>
              </w:rPr>
              <w:t>=</w:t>
            </w:r>
            <w:r w:rsidRPr="00362FD6">
              <w:rPr>
                <w:rFonts w:ascii="標楷體" w:hAnsi="標楷體" w:hint="eastAsia"/>
              </w:rPr>
              <w:t>保險金額</w:t>
            </w:r>
          </w:p>
        </w:tc>
      </w:tr>
      <w:tr w:rsidR="00FE300A" w:rsidRPr="00362FD6" w:rsidTr="00FE300A">
        <w:tc>
          <w:tcPr>
            <w:tcW w:w="3256" w:type="dxa"/>
          </w:tcPr>
          <w:p w:rsidR="00FE300A" w:rsidRPr="00362FD6" w:rsidRDefault="00FE300A" w:rsidP="00FE300A">
            <w:pPr>
              <w:rPr>
                <w:rFonts w:ascii="標楷體" w:hAnsi="標楷體"/>
              </w:rPr>
            </w:pPr>
            <w:proofErr w:type="gramStart"/>
            <w:r w:rsidRPr="00362FD6">
              <w:rPr>
                <w:rFonts w:ascii="標楷體" w:hAnsi="標楷體" w:hint="eastAsia"/>
              </w:rPr>
              <w:t>不</w:t>
            </w:r>
            <w:proofErr w:type="gramEnd"/>
            <w:r w:rsidRPr="00362FD6">
              <w:rPr>
                <w:rFonts w:ascii="標楷體" w:hAnsi="標楷體" w:hint="eastAsia"/>
              </w:rPr>
              <w:t>足額保險(或稱一部保險)</w:t>
            </w:r>
          </w:p>
        </w:tc>
        <w:tc>
          <w:tcPr>
            <w:tcW w:w="5805" w:type="dxa"/>
          </w:tcPr>
          <w:p w:rsidR="00FE300A" w:rsidRPr="00362FD6" w:rsidRDefault="00FE300A" w:rsidP="00FE300A">
            <w:pPr>
              <w:rPr>
                <w:rFonts w:ascii="標楷體" w:hAnsi="標楷體"/>
              </w:rPr>
            </w:pPr>
            <w:r w:rsidRPr="00362FD6">
              <w:rPr>
                <w:rFonts w:ascii="標楷體" w:hAnsi="標楷體" w:hint="eastAsia"/>
              </w:rPr>
              <w:t>保險價額&gt;保險金額</w:t>
            </w:r>
          </w:p>
        </w:tc>
      </w:tr>
      <w:tr w:rsidR="00FE300A" w:rsidRPr="00362FD6" w:rsidTr="00FE300A">
        <w:tc>
          <w:tcPr>
            <w:tcW w:w="3256" w:type="dxa"/>
          </w:tcPr>
          <w:p w:rsidR="00FE300A" w:rsidRPr="00362FD6" w:rsidRDefault="00FE300A" w:rsidP="00FE300A">
            <w:pPr>
              <w:rPr>
                <w:rFonts w:ascii="標楷體" w:hAnsi="標楷體"/>
              </w:rPr>
            </w:pPr>
            <w:r w:rsidRPr="00362FD6">
              <w:rPr>
                <w:rFonts w:ascii="標楷體" w:hAnsi="標楷體" w:hint="eastAsia"/>
              </w:rPr>
              <w:t>超額保險(或超過保險)</w:t>
            </w:r>
          </w:p>
        </w:tc>
        <w:tc>
          <w:tcPr>
            <w:tcW w:w="5805" w:type="dxa"/>
          </w:tcPr>
          <w:p w:rsidR="00FE300A" w:rsidRPr="00362FD6" w:rsidRDefault="00FE300A" w:rsidP="00FE300A">
            <w:pPr>
              <w:rPr>
                <w:rFonts w:ascii="標楷體" w:hAnsi="標楷體"/>
              </w:rPr>
            </w:pPr>
            <w:r w:rsidRPr="00362FD6">
              <w:rPr>
                <w:rFonts w:ascii="標楷體" w:hAnsi="標楷體" w:hint="eastAsia"/>
              </w:rPr>
              <w:t>保險價額&lt;保險金額</w:t>
            </w:r>
          </w:p>
          <w:p w:rsidR="00FE300A" w:rsidRPr="00362FD6" w:rsidRDefault="00FE300A" w:rsidP="00FE300A">
            <w:pPr>
              <w:rPr>
                <w:rFonts w:ascii="標楷體" w:hAnsi="標楷體"/>
              </w:rPr>
            </w:pPr>
            <w:r w:rsidRPr="00362FD6">
              <w:rPr>
                <w:rFonts w:ascii="標楷體" w:hAnsi="標楷體"/>
              </w:rPr>
              <w:t>1.</w:t>
            </w:r>
            <w:r w:rsidRPr="00362FD6">
              <w:rPr>
                <w:rFonts w:ascii="標楷體" w:hAnsi="標楷體" w:hint="eastAsia"/>
              </w:rPr>
              <w:t>超額保險係指保險契約中保險金額超過保險價額。由於</w:t>
            </w:r>
            <w:r w:rsidRPr="00362FD6">
              <w:rPr>
                <w:rFonts w:ascii="標楷體" w:hAnsi="標楷體" w:hint="eastAsia"/>
                <w:b/>
              </w:rPr>
              <w:t>超額保險不符合損害填補原則</w:t>
            </w:r>
            <w:r w:rsidRPr="00362FD6">
              <w:rPr>
                <w:rFonts w:ascii="標楷體" w:hAnsi="標楷體" w:hint="eastAsia"/>
              </w:rPr>
              <w:t>，使被保險人有機會因保險事故的發生，獲得超過損失的利益，</w:t>
            </w:r>
            <w:r w:rsidRPr="00362FD6">
              <w:rPr>
                <w:rFonts w:ascii="標楷體" w:hAnsi="標楷體" w:hint="eastAsia"/>
                <w:b/>
              </w:rPr>
              <w:t>容易誘發道德危險，因此為保險法所禁止</w:t>
            </w:r>
            <w:r w:rsidRPr="00362FD6">
              <w:rPr>
                <w:rFonts w:ascii="標楷體" w:hAnsi="標楷體" w:hint="eastAsia"/>
              </w:rPr>
              <w:t>，</w:t>
            </w:r>
            <w:r w:rsidRPr="00362FD6">
              <w:rPr>
                <w:rFonts w:ascii="標楷體" w:hAnsi="標楷體"/>
              </w:rPr>
              <w:t>2.</w:t>
            </w:r>
            <w:r w:rsidRPr="00362FD6">
              <w:rPr>
                <w:rFonts w:ascii="標楷體" w:hAnsi="標楷體" w:hint="eastAsia"/>
              </w:rPr>
              <w:t>超額保險契約，無詐欺情事者，其契約在「</w:t>
            </w:r>
            <w:r w:rsidRPr="00362FD6">
              <w:rPr>
                <w:rFonts w:ascii="標楷體" w:hAnsi="標楷體" w:hint="eastAsia"/>
                <w:b/>
              </w:rPr>
              <w:t>保險標的之價值</w:t>
            </w:r>
            <w:r w:rsidRPr="00362FD6">
              <w:rPr>
                <w:rFonts w:ascii="標楷體" w:hAnsi="標楷體" w:hint="eastAsia"/>
              </w:rPr>
              <w:t>」內有效。</w:t>
            </w:r>
          </w:p>
          <w:p w:rsidR="00FE300A" w:rsidRPr="00362FD6" w:rsidRDefault="00FE300A" w:rsidP="00FE300A">
            <w:pPr>
              <w:rPr>
                <w:rFonts w:ascii="標楷體" w:hAnsi="標楷體"/>
              </w:rPr>
            </w:pPr>
            <w:r w:rsidRPr="00362FD6">
              <w:rPr>
                <w:rFonts w:ascii="標楷體" w:hAnsi="標楷體"/>
              </w:rPr>
              <w:t>3.</w:t>
            </w:r>
            <w:r w:rsidRPr="00362FD6">
              <w:rPr>
                <w:rFonts w:ascii="標楷體" w:hAnsi="標楷體" w:hint="eastAsia"/>
              </w:rPr>
              <w:t>超額保險如係出於善意者，經當事人一方將超過價值的事實通知他方後，保險金額按保險標的價值比例減少。</w:t>
            </w:r>
            <w:r w:rsidRPr="00362FD6">
              <w:rPr>
                <w:rFonts w:ascii="標楷體" w:hAnsi="標楷體"/>
              </w:rPr>
              <w:t xml:space="preserve"> </w:t>
            </w:r>
          </w:p>
          <w:p w:rsidR="00FE300A" w:rsidRPr="00362FD6" w:rsidRDefault="00FE300A" w:rsidP="00FE300A">
            <w:pPr>
              <w:rPr>
                <w:rFonts w:ascii="標楷體" w:hAnsi="標楷體"/>
              </w:rPr>
            </w:pPr>
            <w:r w:rsidRPr="00362FD6">
              <w:rPr>
                <w:rFonts w:ascii="標楷體" w:hAnsi="標楷體"/>
              </w:rPr>
              <w:t>4.</w:t>
            </w:r>
            <w:r w:rsidRPr="00362FD6">
              <w:rPr>
                <w:rFonts w:ascii="標楷體" w:hAnsi="標楷體" w:hint="eastAsia"/>
              </w:rPr>
              <w:t>超額損失之再保險係以</w:t>
            </w:r>
            <w:r w:rsidRPr="00362FD6">
              <w:rPr>
                <w:rFonts w:ascii="標楷體" w:hAnsi="標楷體" w:hint="eastAsia"/>
                <w:b/>
              </w:rPr>
              <w:t>損失金額</w:t>
            </w:r>
            <w:r w:rsidRPr="00362FD6">
              <w:rPr>
                <w:rFonts w:ascii="標楷體" w:hAnsi="標楷體" w:hint="eastAsia"/>
              </w:rPr>
              <w:t>作為分保基礎。</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◆依保險契約之多寡</w:t>
      </w:r>
    </w:p>
    <w:tbl>
      <w:tblPr>
        <w:tblStyle w:val="a4"/>
        <w:tblW w:w="0" w:type="auto"/>
        <w:tblLook w:val="04A0" w:firstRow="1" w:lastRow="0" w:firstColumn="1" w:lastColumn="0" w:noHBand="0" w:noVBand="1"/>
      </w:tblPr>
      <w:tblGrid>
        <w:gridCol w:w="2466"/>
        <w:gridCol w:w="5830"/>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集合保險</w:t>
            </w:r>
          </w:p>
        </w:tc>
        <w:tc>
          <w:tcPr>
            <w:tcW w:w="6372" w:type="dxa"/>
          </w:tcPr>
          <w:p w:rsidR="00FE300A" w:rsidRPr="00362FD6" w:rsidRDefault="00FE300A" w:rsidP="00FE300A">
            <w:pPr>
              <w:rPr>
                <w:rFonts w:ascii="標楷體" w:hAnsi="標楷體"/>
              </w:rPr>
            </w:pPr>
            <w:r w:rsidRPr="00362FD6">
              <w:rPr>
                <w:rFonts w:ascii="標楷體" w:hAnsi="標楷體" w:hint="eastAsia"/>
              </w:rPr>
              <w:t>以多數人或複數物品項目為保險標的，例如僱主責任保險，車隊保險等。</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總括保險</w:t>
            </w:r>
          </w:p>
        </w:tc>
        <w:tc>
          <w:tcPr>
            <w:tcW w:w="6372" w:type="dxa"/>
          </w:tcPr>
          <w:p w:rsidR="00FE300A" w:rsidRPr="00362FD6" w:rsidRDefault="00FE300A" w:rsidP="00FE300A">
            <w:pPr>
              <w:rPr>
                <w:rFonts w:ascii="標楷體" w:hAnsi="標楷體"/>
              </w:rPr>
            </w:pPr>
            <w:r w:rsidRPr="00362FD6">
              <w:rPr>
                <w:rFonts w:ascii="標楷體" w:hAnsi="標楷體" w:hint="eastAsia"/>
              </w:rPr>
              <w:t>以一個保險契約訂定一個總保險金額，承保同一地點之不同財產</w:t>
            </w:r>
            <w:proofErr w:type="gramStart"/>
            <w:r w:rsidRPr="00362FD6">
              <w:rPr>
                <w:rFonts w:ascii="標楷體" w:hAnsi="標楷體" w:hint="eastAsia"/>
              </w:rPr>
              <w:t>或承保在</w:t>
            </w:r>
            <w:proofErr w:type="gramEnd"/>
            <w:r w:rsidRPr="00362FD6">
              <w:rPr>
                <w:rFonts w:ascii="標楷體" w:hAnsi="標楷體" w:hint="eastAsia"/>
              </w:rPr>
              <w:t>不同地點同一或多種財產，任何地點或任何財產的損失，都可以在此一總保險金額內獲得賠償。不過總括保險契約若有</w:t>
            </w:r>
            <w:proofErr w:type="gramStart"/>
            <w:r w:rsidRPr="00362FD6">
              <w:rPr>
                <w:rFonts w:ascii="標楷體" w:hAnsi="標楷體" w:hint="eastAsia"/>
              </w:rPr>
              <w:t>不</w:t>
            </w:r>
            <w:proofErr w:type="gramEnd"/>
            <w:r w:rsidRPr="00362FD6">
              <w:rPr>
                <w:rFonts w:ascii="標楷體" w:hAnsi="標楷體" w:hint="eastAsia"/>
              </w:rPr>
              <w:t>足額投保情事，仍應受</w:t>
            </w:r>
            <w:proofErr w:type="gramStart"/>
            <w:r w:rsidRPr="00362FD6">
              <w:rPr>
                <w:rFonts w:ascii="標楷體" w:hAnsi="標楷體" w:hint="eastAsia"/>
              </w:rPr>
              <w:t>不</w:t>
            </w:r>
            <w:proofErr w:type="gramEnd"/>
            <w:r w:rsidRPr="00362FD6">
              <w:rPr>
                <w:rFonts w:ascii="標楷體" w:hAnsi="標楷體" w:hint="eastAsia"/>
              </w:rPr>
              <w:t>足額保險</w:t>
            </w:r>
            <w:proofErr w:type="gramStart"/>
            <w:r w:rsidRPr="00362FD6">
              <w:rPr>
                <w:rFonts w:ascii="標楷體" w:hAnsi="標楷體" w:hint="eastAsia"/>
              </w:rPr>
              <w:t>比例攤賠的</w:t>
            </w:r>
            <w:proofErr w:type="gramEnd"/>
            <w:r w:rsidRPr="00362FD6">
              <w:rPr>
                <w:rFonts w:ascii="標楷體" w:hAnsi="標楷體" w:hint="eastAsia"/>
              </w:rPr>
              <w:t>規範。</w:t>
            </w:r>
            <w:proofErr w:type="gramStart"/>
            <w:r w:rsidRPr="00362FD6">
              <w:rPr>
                <w:rFonts w:ascii="標楷體" w:hAnsi="標楷體" w:hint="eastAsia"/>
              </w:rPr>
              <w:t>（</w:t>
            </w:r>
            <w:proofErr w:type="gramEnd"/>
            <w:r w:rsidRPr="00362FD6">
              <w:rPr>
                <w:rFonts w:ascii="標楷體" w:hAnsi="標楷體" w:hint="eastAsia"/>
              </w:rPr>
              <w:t>考試重點！</w:t>
            </w:r>
            <w:r w:rsidRPr="00362FD6">
              <w:rPr>
                <w:rFonts w:ascii="標楷體" w:hAnsi="標楷體"/>
              </w:rPr>
              <w:t>）</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◆就危險分攤方式</w:t>
      </w:r>
    </w:p>
    <w:tbl>
      <w:tblPr>
        <w:tblStyle w:val="a4"/>
        <w:tblW w:w="0" w:type="auto"/>
        <w:tblLook w:val="04A0" w:firstRow="1" w:lastRow="0" w:firstColumn="1" w:lastColumn="0" w:noHBand="0" w:noVBand="1"/>
      </w:tblPr>
      <w:tblGrid>
        <w:gridCol w:w="2473"/>
        <w:gridCol w:w="5823"/>
      </w:tblGrid>
      <w:tr w:rsidR="00FE300A" w:rsidRPr="00362FD6" w:rsidTr="00FE300A">
        <w:tc>
          <w:tcPr>
            <w:tcW w:w="2689" w:type="dxa"/>
          </w:tcPr>
          <w:p w:rsidR="00FE300A" w:rsidRPr="00362FD6" w:rsidRDefault="00FE300A" w:rsidP="00FE300A">
            <w:pPr>
              <w:rPr>
                <w:rFonts w:ascii="標楷體" w:hAnsi="標楷體"/>
              </w:rPr>
            </w:pPr>
            <w:proofErr w:type="gramStart"/>
            <w:r w:rsidRPr="00362FD6">
              <w:rPr>
                <w:rFonts w:ascii="標楷體" w:hAnsi="標楷體" w:hint="eastAsia"/>
              </w:rPr>
              <w:t>複</w:t>
            </w:r>
            <w:proofErr w:type="gramEnd"/>
            <w:r w:rsidRPr="00362FD6">
              <w:rPr>
                <w:rFonts w:ascii="標楷體" w:hAnsi="標楷體" w:hint="eastAsia"/>
              </w:rPr>
              <w:t>保險</w:t>
            </w:r>
          </w:p>
        </w:tc>
        <w:tc>
          <w:tcPr>
            <w:tcW w:w="6372" w:type="dxa"/>
          </w:tcPr>
          <w:p w:rsidR="00FE300A" w:rsidRPr="00362FD6" w:rsidRDefault="00FE300A" w:rsidP="00FE300A">
            <w:pPr>
              <w:rPr>
                <w:rFonts w:ascii="標楷體" w:hAnsi="標楷體"/>
              </w:rPr>
            </w:pPr>
            <w:r w:rsidRPr="00362FD6">
              <w:rPr>
                <w:rFonts w:ascii="標楷體" w:hAnsi="標楷體" w:hint="eastAsia"/>
              </w:rPr>
              <w:t>要保人以同一保險標的，同一保險利益，同一保險事故，同一保險期間向二個以上的保險人訂立</w:t>
            </w:r>
            <w:r w:rsidRPr="00362FD6">
              <w:rPr>
                <w:rFonts w:ascii="標楷體" w:hAnsi="標楷體" w:hint="eastAsia"/>
                <w:b/>
              </w:rPr>
              <w:t>數個</w:t>
            </w:r>
            <w:r w:rsidRPr="00362FD6">
              <w:rPr>
                <w:rFonts w:ascii="標楷體" w:hAnsi="標楷體" w:hint="eastAsia"/>
              </w:rPr>
              <w:t>保險契約基於損害賠償的精神，善意</w:t>
            </w:r>
            <w:proofErr w:type="gramStart"/>
            <w:r w:rsidRPr="00362FD6">
              <w:rPr>
                <w:rFonts w:ascii="標楷體" w:hAnsi="標楷體" w:hint="eastAsia"/>
              </w:rPr>
              <w:t>複</w:t>
            </w:r>
            <w:proofErr w:type="gramEnd"/>
            <w:r w:rsidRPr="00362FD6">
              <w:rPr>
                <w:rFonts w:ascii="標楷體" w:hAnsi="標楷體" w:hint="eastAsia"/>
              </w:rPr>
              <w:t>保險的賠款計算應</w:t>
            </w:r>
            <w:proofErr w:type="gramStart"/>
            <w:r w:rsidRPr="00362FD6">
              <w:rPr>
                <w:rFonts w:ascii="標楷體" w:hAnsi="標楷體" w:hint="eastAsia"/>
              </w:rPr>
              <w:t>採</w:t>
            </w:r>
            <w:proofErr w:type="gramEnd"/>
            <w:r w:rsidRPr="00362FD6">
              <w:rPr>
                <w:rFonts w:ascii="標楷體" w:hAnsi="標楷體" w:hint="eastAsia"/>
              </w:rPr>
              <w:t>行賠款分攤。</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共同保險</w:t>
            </w:r>
          </w:p>
        </w:tc>
        <w:tc>
          <w:tcPr>
            <w:tcW w:w="6372" w:type="dxa"/>
          </w:tcPr>
          <w:p w:rsidR="00FE300A" w:rsidRPr="00362FD6" w:rsidRDefault="00FE300A" w:rsidP="00FE300A">
            <w:pPr>
              <w:rPr>
                <w:rFonts w:ascii="標楷體" w:hAnsi="標楷體"/>
              </w:rPr>
            </w:pPr>
            <w:r w:rsidRPr="00362FD6">
              <w:rPr>
                <w:rFonts w:ascii="標楷體" w:hAnsi="標楷體" w:hint="eastAsia"/>
              </w:rPr>
              <w:t>要保人以同一保險標的，同一保險利益，同一保險事故，同一保險期間向二個以上的保險人訂立</w:t>
            </w:r>
            <w:r w:rsidRPr="00362FD6">
              <w:rPr>
                <w:rFonts w:ascii="標楷體" w:hAnsi="標楷體" w:hint="eastAsia"/>
                <w:b/>
              </w:rPr>
              <w:t>一個</w:t>
            </w:r>
            <w:r w:rsidRPr="00362FD6">
              <w:rPr>
                <w:rFonts w:ascii="標楷體" w:hAnsi="標楷體" w:hint="eastAsia"/>
              </w:rPr>
              <w:t>保險契約。</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◆依保險責任順序先後</w:t>
      </w:r>
    </w:p>
    <w:tbl>
      <w:tblPr>
        <w:tblStyle w:val="a4"/>
        <w:tblW w:w="0" w:type="auto"/>
        <w:tblLook w:val="04A0" w:firstRow="1" w:lastRow="0" w:firstColumn="1" w:lastColumn="0" w:noHBand="0" w:noVBand="1"/>
      </w:tblPr>
      <w:tblGrid>
        <w:gridCol w:w="2473"/>
        <w:gridCol w:w="5823"/>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原保險</w:t>
            </w:r>
          </w:p>
        </w:tc>
        <w:tc>
          <w:tcPr>
            <w:tcW w:w="6372" w:type="dxa"/>
          </w:tcPr>
          <w:p w:rsidR="00FE300A" w:rsidRPr="00362FD6" w:rsidRDefault="00FE300A" w:rsidP="00FE300A">
            <w:pPr>
              <w:rPr>
                <w:rFonts w:ascii="標楷體" w:hAnsi="標楷體"/>
              </w:rPr>
            </w:pPr>
            <w:r w:rsidRPr="00362FD6">
              <w:rPr>
                <w:rFonts w:ascii="標楷體" w:hAnsi="標楷體" w:hint="eastAsia"/>
              </w:rPr>
              <w:t>簡單的說，即要保人直接向保險人訂立的保險契約</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再保險</w:t>
            </w:r>
          </w:p>
        </w:tc>
        <w:tc>
          <w:tcPr>
            <w:tcW w:w="6372" w:type="dxa"/>
          </w:tcPr>
          <w:p w:rsidR="00FE300A" w:rsidRPr="00362FD6" w:rsidRDefault="00FE300A" w:rsidP="00FE300A">
            <w:pPr>
              <w:rPr>
                <w:rFonts w:ascii="標楷體" w:hAnsi="標楷體"/>
              </w:rPr>
            </w:pPr>
            <w:r w:rsidRPr="00362FD6">
              <w:rPr>
                <w:rFonts w:ascii="標楷體" w:hAnsi="標楷體" w:hint="eastAsia"/>
              </w:rPr>
              <w:t>保險人以其所承保的危險，轉向他保險人7保險的契約行為承接再保險業務的不僅有再保險人，保險人也可以承接其他保險人的再保險業務</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◆綜合保險與套裝保險</w:t>
      </w:r>
    </w:p>
    <w:tbl>
      <w:tblPr>
        <w:tblStyle w:val="a4"/>
        <w:tblW w:w="0" w:type="auto"/>
        <w:tblLook w:val="04A0" w:firstRow="1" w:lastRow="0" w:firstColumn="1" w:lastColumn="0" w:noHBand="0" w:noVBand="1"/>
      </w:tblPr>
      <w:tblGrid>
        <w:gridCol w:w="2470"/>
        <w:gridCol w:w="5826"/>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綜合保險</w:t>
            </w:r>
          </w:p>
        </w:tc>
        <w:tc>
          <w:tcPr>
            <w:tcW w:w="6372" w:type="dxa"/>
          </w:tcPr>
          <w:p w:rsidR="00FE300A" w:rsidRPr="00362FD6" w:rsidRDefault="00FE300A" w:rsidP="00FE300A">
            <w:pPr>
              <w:tabs>
                <w:tab w:val="left" w:pos="1255"/>
              </w:tabs>
              <w:rPr>
                <w:rFonts w:ascii="標楷體" w:hAnsi="標楷體"/>
              </w:rPr>
            </w:pPr>
            <w:r w:rsidRPr="00362FD6">
              <w:rPr>
                <w:rFonts w:ascii="標楷體" w:hAnsi="標楷體" w:hint="eastAsia"/>
              </w:rPr>
              <w:t>通常承保的危險事故</w:t>
            </w:r>
            <w:proofErr w:type="gramStart"/>
            <w:r w:rsidRPr="00362FD6">
              <w:rPr>
                <w:rFonts w:ascii="標楷體" w:hAnsi="標楷體" w:hint="eastAsia"/>
              </w:rPr>
              <w:t>採</w:t>
            </w:r>
            <w:proofErr w:type="gramEnd"/>
            <w:r w:rsidRPr="00362FD6">
              <w:rPr>
                <w:rFonts w:ascii="標楷體" w:hAnsi="標楷體" w:hint="eastAsia"/>
              </w:rPr>
              <w:t>「短</w:t>
            </w:r>
            <w:proofErr w:type="gramStart"/>
            <w:r w:rsidRPr="00362FD6">
              <w:rPr>
                <w:rFonts w:ascii="標楷體" w:hAnsi="標楷體" w:hint="eastAsia"/>
              </w:rPr>
              <w:t>括</w:t>
            </w:r>
            <w:proofErr w:type="gramEnd"/>
            <w:r w:rsidRPr="00362FD6">
              <w:rPr>
                <w:rFonts w:ascii="標楷體" w:hAnsi="標楷體" w:hint="eastAsia"/>
              </w:rPr>
              <w:t>式」，以類似全險基礎承保被保人</w:t>
            </w:r>
            <w:proofErr w:type="gramStart"/>
            <w:r w:rsidRPr="00362FD6">
              <w:rPr>
                <w:rFonts w:ascii="標楷體" w:hAnsi="標楷體" w:hint="eastAsia"/>
              </w:rPr>
              <w:t>的用險</w:t>
            </w:r>
            <w:proofErr w:type="gramEnd"/>
            <w:r w:rsidRPr="00362FD6">
              <w:rPr>
                <w:rFonts w:ascii="標楷體" w:hAnsi="標楷體" w:hint="eastAsia"/>
              </w:rPr>
              <w:t>，例如營造工程綜合保險。性實務中保險監理當局認定，保險單如同時承保兩種或以上</w:t>
            </w:r>
            <w:proofErr w:type="gramStart"/>
            <w:r w:rsidRPr="00362FD6">
              <w:rPr>
                <w:rFonts w:ascii="標楷體" w:hAnsi="標楷體" w:hint="eastAsia"/>
              </w:rPr>
              <w:t>的主險</w:t>
            </w:r>
            <w:proofErr w:type="gramEnd"/>
            <w:r w:rsidRPr="00362FD6">
              <w:rPr>
                <w:rFonts w:ascii="標楷體" w:hAnsi="標楷體" w:hint="eastAsia"/>
              </w:rPr>
              <w:t>，例如財產保險+責任保險、財產保險+意外傷害保險，雖</w:t>
            </w:r>
            <w:proofErr w:type="gramStart"/>
            <w:r w:rsidRPr="00362FD6">
              <w:rPr>
                <w:rFonts w:ascii="標楷體" w:hAnsi="標楷體" w:hint="eastAsia"/>
              </w:rPr>
              <w:t>採</w:t>
            </w:r>
            <w:proofErr w:type="gramEnd"/>
            <w:r w:rsidRPr="00362FD6">
              <w:rPr>
                <w:rFonts w:ascii="標楷體" w:hAnsi="標楷體" w:hint="eastAsia"/>
              </w:rPr>
              <w:t>列舉基礎承保，亦稱為綜合保險。</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套裝保險</w:t>
            </w:r>
          </w:p>
        </w:tc>
        <w:tc>
          <w:tcPr>
            <w:tcW w:w="6372" w:type="dxa"/>
          </w:tcPr>
          <w:p w:rsidR="00FE300A" w:rsidRPr="00362FD6" w:rsidRDefault="00FE300A" w:rsidP="00FE300A">
            <w:pPr>
              <w:rPr>
                <w:rFonts w:ascii="標楷體" w:hAnsi="標楷體"/>
              </w:rPr>
            </w:pPr>
            <w:r w:rsidRPr="00362FD6">
              <w:rPr>
                <w:rFonts w:ascii="標楷體" w:hAnsi="標楷體" w:hint="eastAsia"/>
              </w:rPr>
              <w:t>套裝保險我裝保險也是承保兩種或以上不同險種的契約，差別在於保單僅有一個主保險契約，其他是附約或附加條款，通常承保的危險事故</w:t>
            </w:r>
            <w:proofErr w:type="gramStart"/>
            <w:r w:rsidRPr="00362FD6">
              <w:rPr>
                <w:rFonts w:ascii="標楷體" w:hAnsi="標楷體" w:hint="eastAsia"/>
              </w:rPr>
              <w:t>採</w:t>
            </w:r>
            <w:proofErr w:type="gramEnd"/>
            <w:r w:rsidRPr="00362FD6">
              <w:rPr>
                <w:rFonts w:ascii="標楷體" w:hAnsi="標楷體" w:hint="eastAsia"/>
              </w:rPr>
              <w:t>列舉</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◆依保險期間長短區分</w:t>
      </w:r>
    </w:p>
    <w:tbl>
      <w:tblPr>
        <w:tblStyle w:val="a4"/>
        <w:tblW w:w="0" w:type="auto"/>
        <w:tblLook w:val="04A0" w:firstRow="1" w:lastRow="0" w:firstColumn="1" w:lastColumn="0" w:noHBand="0" w:noVBand="1"/>
      </w:tblPr>
      <w:tblGrid>
        <w:gridCol w:w="2473"/>
        <w:gridCol w:w="5823"/>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一年期保險約</w:t>
            </w:r>
          </w:p>
        </w:tc>
        <w:tc>
          <w:tcPr>
            <w:tcW w:w="6372" w:type="dxa"/>
          </w:tcPr>
          <w:p w:rsidR="00FE300A" w:rsidRPr="00362FD6" w:rsidRDefault="00FE300A" w:rsidP="00FE300A">
            <w:pPr>
              <w:tabs>
                <w:tab w:val="left" w:pos="40"/>
              </w:tabs>
              <w:rPr>
                <w:rFonts w:ascii="標楷體" w:hAnsi="標楷體"/>
              </w:rPr>
            </w:pPr>
            <w:r w:rsidRPr="00362FD6">
              <w:rPr>
                <w:rFonts w:ascii="標楷體" w:hAnsi="標楷體"/>
              </w:rPr>
              <w:tab/>
            </w:r>
            <w:r w:rsidRPr="00362FD6">
              <w:rPr>
                <w:rFonts w:ascii="標楷體" w:hAnsi="標楷體" w:hint="eastAsia"/>
              </w:rPr>
              <w:t>又稱普通保險契約，財產保險大都提一年期保單。</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短期保險</w:t>
            </w:r>
          </w:p>
        </w:tc>
        <w:tc>
          <w:tcPr>
            <w:tcW w:w="6372" w:type="dxa"/>
          </w:tcPr>
          <w:p w:rsidR="00FE300A" w:rsidRPr="00362FD6" w:rsidRDefault="00FE300A" w:rsidP="00FE300A">
            <w:pPr>
              <w:tabs>
                <w:tab w:val="left" w:pos="955"/>
              </w:tabs>
              <w:rPr>
                <w:rFonts w:ascii="標楷體" w:hAnsi="標楷體"/>
              </w:rPr>
            </w:pPr>
            <w:r w:rsidRPr="00362FD6">
              <w:rPr>
                <w:rFonts w:ascii="標楷體" w:hAnsi="標楷體" w:hint="eastAsia"/>
              </w:rPr>
              <w:t>保險期間未滿一年者，適用短期保費率。 旅遊平安險保期最多為180天。</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長期保險</w:t>
            </w:r>
          </w:p>
        </w:tc>
        <w:tc>
          <w:tcPr>
            <w:tcW w:w="6372" w:type="dxa"/>
          </w:tcPr>
          <w:p w:rsidR="00FE300A" w:rsidRPr="00362FD6" w:rsidRDefault="00FE300A" w:rsidP="00FE300A">
            <w:pPr>
              <w:rPr>
                <w:rFonts w:ascii="標楷體" w:hAnsi="標楷體"/>
              </w:rPr>
            </w:pPr>
            <w:r w:rsidRPr="00362FD6">
              <w:rPr>
                <w:rFonts w:ascii="標楷體" w:hAnsi="標楷體" w:hint="eastAsia"/>
              </w:rPr>
              <w:t>保險期間超過一年者，適用長期保險費率。 依「保險商品的售前程序作業準則」第16條第1項第1款，監理當局似乎認定保險</w:t>
            </w:r>
            <w:proofErr w:type="gramStart"/>
            <w:r w:rsidRPr="00362FD6">
              <w:rPr>
                <w:rFonts w:ascii="標楷體" w:hAnsi="標楷體" w:hint="eastAsia"/>
              </w:rPr>
              <w:t>期間或承保</w:t>
            </w:r>
            <w:proofErr w:type="gramEnd"/>
            <w:r w:rsidRPr="00362FD6">
              <w:rPr>
                <w:rFonts w:ascii="標楷體" w:hAnsi="標楷體" w:hint="eastAsia"/>
              </w:rPr>
              <w:t>責任期間超過三年的財產保險商品才屬於長期保險契約。</w:t>
            </w:r>
          </w:p>
        </w:tc>
      </w:tr>
    </w:tbl>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七、保險契約之基本原則</w:t>
      </w:r>
    </w:p>
    <w:p w:rsidR="00FE300A" w:rsidRPr="00362FD6" w:rsidRDefault="00FE300A" w:rsidP="00FE300A">
      <w:pPr>
        <w:rPr>
          <w:rFonts w:ascii="標楷體" w:eastAsia="標楷體" w:hAnsi="標楷體"/>
        </w:rPr>
      </w:pPr>
      <w:r w:rsidRPr="00362FD6">
        <w:rPr>
          <w:rFonts w:ascii="標楷體" w:eastAsia="標楷體" w:hAnsi="標楷體" w:hint="eastAsia"/>
        </w:rPr>
        <w:t>◆保險利益原則保險契約的成立以有「保險利益」為前提，要保人或被保險人對於保險標</w:t>
      </w:r>
      <w:proofErr w:type="gramStart"/>
      <w:r w:rsidRPr="00362FD6">
        <w:rPr>
          <w:rFonts w:ascii="標楷體" w:eastAsia="標楷體" w:hAnsi="標楷體" w:hint="eastAsia"/>
        </w:rPr>
        <w:t>的間應存在</w:t>
      </w:r>
      <w:proofErr w:type="gramEnd"/>
      <w:r w:rsidRPr="00362FD6">
        <w:rPr>
          <w:rFonts w:ascii="標楷體" w:eastAsia="標楷體" w:hAnsi="標楷體" w:hint="eastAsia"/>
        </w:rPr>
        <w:t>保險利益關係，始得據以訂立保險契約。保險法中規定：要保人或被保險人與保險標</w:t>
      </w:r>
      <w:proofErr w:type="gramStart"/>
      <w:r w:rsidRPr="00362FD6">
        <w:rPr>
          <w:rFonts w:ascii="標楷體" w:eastAsia="標楷體" w:hAnsi="標楷體" w:hint="eastAsia"/>
        </w:rPr>
        <w:t>的間無保險</w:t>
      </w:r>
      <w:proofErr w:type="gramEnd"/>
      <w:r w:rsidRPr="00362FD6">
        <w:rPr>
          <w:rFonts w:ascii="標楷體" w:eastAsia="標楷體" w:hAnsi="標楷體" w:hint="eastAsia"/>
        </w:rPr>
        <w:t>利益者，保險契約失其效力。</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◆最大誠信原則</w:t>
      </w:r>
    </w:p>
    <w:p w:rsidR="00FE300A" w:rsidRPr="00362FD6" w:rsidRDefault="00FE300A" w:rsidP="00FE300A">
      <w:pPr>
        <w:rPr>
          <w:rFonts w:ascii="標楷體" w:eastAsia="標楷體" w:hAnsi="標楷體"/>
        </w:rPr>
      </w:pPr>
      <w:r w:rsidRPr="00362FD6">
        <w:rPr>
          <w:rFonts w:ascii="標楷體" w:eastAsia="標楷體" w:hAnsi="標楷體" w:hint="eastAsia"/>
        </w:rPr>
        <w:t>通常契約的訂立，雙方當事人皆應以誠信為前提，保險由於其特殊性及專業性，當事人更應以最大誠信的態度訂立，保人應在保險契約訂立時，就將投保 之有關重要事項告知保人，若有違反最大誠信要求時，契約的效力即受到影響</w:t>
      </w:r>
    </w:p>
    <w:p w:rsidR="00FE300A" w:rsidRPr="00362FD6" w:rsidRDefault="00FE300A" w:rsidP="00FE300A">
      <w:pPr>
        <w:rPr>
          <w:rFonts w:ascii="標楷體" w:eastAsia="標楷體" w:hAnsi="標楷體"/>
        </w:rPr>
      </w:pPr>
      <w:r w:rsidRPr="00362FD6">
        <w:rPr>
          <w:rFonts w:ascii="標楷體" w:eastAsia="標楷體" w:hAnsi="標楷體" w:hint="eastAsia"/>
        </w:rPr>
        <w:t>◆主力近因原則</w:t>
      </w:r>
    </w:p>
    <w:p w:rsidR="00FE300A" w:rsidRPr="00362FD6" w:rsidRDefault="00FE300A" w:rsidP="00FE300A">
      <w:pPr>
        <w:rPr>
          <w:rFonts w:ascii="標楷體" w:eastAsia="標楷體" w:hAnsi="標楷體"/>
        </w:rPr>
      </w:pPr>
      <w:r w:rsidRPr="00362FD6">
        <w:rPr>
          <w:rFonts w:ascii="標楷體" w:eastAsia="標楷體" w:hAnsi="標楷體" w:hint="eastAsia"/>
        </w:rPr>
        <w:t>1.導致保險標的發生損失之</w:t>
      </w:r>
      <w:r w:rsidRPr="00362FD6">
        <w:rPr>
          <w:rFonts w:ascii="標楷體" w:eastAsia="標楷體" w:hAnsi="標楷體" w:hint="eastAsia"/>
          <w:b/>
        </w:rPr>
        <w:t>最主要，最有效，立即且直接</w:t>
      </w:r>
      <w:r w:rsidRPr="00362FD6">
        <w:rPr>
          <w:rFonts w:ascii="標楷體" w:eastAsia="標楷體" w:hAnsi="標楷體" w:hint="eastAsia"/>
        </w:rPr>
        <w:t>的影響原因</w:t>
      </w:r>
    </w:p>
    <w:p w:rsidR="00FE300A" w:rsidRPr="00362FD6" w:rsidRDefault="00FE300A" w:rsidP="00FE300A">
      <w:pPr>
        <w:rPr>
          <w:rFonts w:ascii="標楷體" w:eastAsia="標楷體" w:hAnsi="標楷體"/>
        </w:rPr>
      </w:pPr>
      <w:r w:rsidRPr="00362FD6">
        <w:rPr>
          <w:rFonts w:ascii="標楷體" w:eastAsia="標楷體" w:hAnsi="標楷體" w:hint="eastAsia"/>
        </w:rPr>
        <w:t>2.例如導致保險標的發生損失的原因有兩個以上，而且每一個原因之間有因果</w:t>
      </w:r>
      <w:r w:rsidRPr="00362FD6">
        <w:rPr>
          <w:rFonts w:ascii="標楷體" w:eastAsia="標楷體" w:hAnsi="標楷體" w:hint="eastAsia"/>
        </w:rPr>
        <w:lastRenderedPageBreak/>
        <w:t>關係且又未中斷時，而以最先發生且造成連豐事故發生的原因，為保險標的受損之「主力近 因」賠償責任。</w:t>
      </w:r>
    </w:p>
    <w:p w:rsidR="00FE300A" w:rsidRPr="00362FD6" w:rsidRDefault="00FE300A" w:rsidP="00FE300A">
      <w:pPr>
        <w:rPr>
          <w:rFonts w:ascii="標楷體" w:eastAsia="標楷體" w:hAnsi="標楷體"/>
        </w:rPr>
      </w:pPr>
      <w:r w:rsidRPr="00362FD6">
        <w:rPr>
          <w:rFonts w:ascii="標楷體" w:eastAsia="標楷體" w:hAnsi="標楷體" w:hint="eastAsia"/>
        </w:rPr>
        <w:t>3.做為判斷保險人之賠償責任</w:t>
      </w:r>
    </w:p>
    <w:p w:rsidR="00FE300A" w:rsidRPr="00362FD6" w:rsidRDefault="00FE300A" w:rsidP="00FE300A">
      <w:pPr>
        <w:rPr>
          <w:rFonts w:ascii="標楷體" w:eastAsia="標楷體" w:hAnsi="標楷體"/>
        </w:rPr>
      </w:pPr>
      <w:r w:rsidRPr="00362FD6">
        <w:rPr>
          <w:rFonts w:ascii="標楷體" w:eastAsia="標楷體" w:hAnsi="標楷體" w:hint="eastAsia"/>
        </w:rPr>
        <w:t>◆損害補償原則</w:t>
      </w:r>
    </w:p>
    <w:p w:rsidR="00FE300A" w:rsidRPr="00362FD6" w:rsidRDefault="00FE300A" w:rsidP="00FE300A">
      <w:pPr>
        <w:rPr>
          <w:rFonts w:ascii="標楷體" w:eastAsia="標楷體" w:hAnsi="標楷體"/>
        </w:rPr>
      </w:pPr>
      <w:r w:rsidRPr="00362FD6">
        <w:rPr>
          <w:rFonts w:ascii="標楷體" w:eastAsia="標楷體" w:hAnsi="標楷體" w:hint="eastAsia"/>
        </w:rPr>
        <w:t>1.指被保險人因保險事故發生所受之損失，保險人應儘速給予充分，適當的保險賠償，而此賠償金額必須使被保險人在經濟上，恰好能恢復至保險事故發生以前的情況。也可防止被保險人之不當得利。</w:t>
      </w:r>
    </w:p>
    <w:p w:rsidR="00FE300A" w:rsidRPr="00362FD6" w:rsidRDefault="00FE300A" w:rsidP="00FE300A">
      <w:pPr>
        <w:rPr>
          <w:rFonts w:ascii="標楷體" w:eastAsia="標楷體" w:hAnsi="標楷體"/>
        </w:rPr>
      </w:pPr>
      <w:r w:rsidRPr="00362FD6">
        <w:rPr>
          <w:rFonts w:ascii="標楷體" w:eastAsia="標楷體" w:hAnsi="標楷體" w:hint="eastAsia"/>
        </w:rPr>
        <w:t>2.就損害補償保險契約而言，「</w:t>
      </w:r>
      <w:r w:rsidRPr="00362FD6">
        <w:rPr>
          <w:rFonts w:ascii="標楷體" w:eastAsia="標楷體" w:hAnsi="標楷體" w:hint="eastAsia"/>
          <w:b/>
        </w:rPr>
        <w:t>保險金額</w:t>
      </w:r>
      <w:r w:rsidRPr="00362FD6">
        <w:rPr>
          <w:rFonts w:ascii="標楷體" w:eastAsia="標楷體" w:hAnsi="標楷體" w:hint="eastAsia"/>
        </w:rPr>
        <w:t>」為填補最大額。</w:t>
      </w:r>
    </w:p>
    <w:p w:rsidR="00FE300A" w:rsidRPr="00362FD6" w:rsidRDefault="00FE300A" w:rsidP="00FE300A">
      <w:pPr>
        <w:rPr>
          <w:rFonts w:ascii="標楷體" w:eastAsia="標楷體" w:hAnsi="標楷體"/>
        </w:rPr>
      </w:pPr>
      <w:r w:rsidRPr="00362FD6">
        <w:rPr>
          <w:rFonts w:ascii="標楷體" w:eastAsia="標楷體" w:hAnsi="標楷體" w:hint="eastAsia"/>
        </w:rPr>
        <w:t>3.損害補償原則2個重要觀念：實際現金價值及實際損失</w:t>
      </w:r>
    </w:p>
    <w:tbl>
      <w:tblPr>
        <w:tblStyle w:val="a4"/>
        <w:tblW w:w="0" w:type="auto"/>
        <w:tblLook w:val="04A0" w:firstRow="1" w:lastRow="0" w:firstColumn="1" w:lastColumn="0" w:noHBand="0" w:noVBand="1"/>
      </w:tblPr>
      <w:tblGrid>
        <w:gridCol w:w="2473"/>
        <w:gridCol w:w="5823"/>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實際現金價值</w:t>
            </w:r>
          </w:p>
        </w:tc>
        <w:tc>
          <w:tcPr>
            <w:tcW w:w="6372" w:type="dxa"/>
          </w:tcPr>
          <w:p w:rsidR="00FE300A" w:rsidRPr="00362FD6" w:rsidRDefault="00FE300A" w:rsidP="00FE300A">
            <w:pPr>
              <w:rPr>
                <w:rFonts w:ascii="標楷體" w:hAnsi="標楷體"/>
              </w:rPr>
            </w:pPr>
            <w:r w:rsidRPr="00362FD6">
              <w:rPr>
                <w:rFonts w:ascii="標楷體" w:hAnsi="標楷體" w:hint="eastAsia"/>
              </w:rPr>
              <w:t>損失發生時的實際現金價值</w:t>
            </w:r>
          </w:p>
          <w:p w:rsidR="00FE300A" w:rsidRPr="00362FD6" w:rsidRDefault="00FE300A" w:rsidP="00FE300A">
            <w:pPr>
              <w:rPr>
                <w:rFonts w:ascii="標楷體" w:hAnsi="標楷體"/>
              </w:rPr>
            </w:pPr>
            <w:r w:rsidRPr="00362FD6">
              <w:rPr>
                <w:rFonts w:ascii="標楷體" w:hAnsi="標楷體" w:hint="eastAsia"/>
              </w:rPr>
              <w:t>重置成本</w:t>
            </w:r>
            <w:proofErr w:type="gramStart"/>
            <w:r w:rsidRPr="00362FD6">
              <w:rPr>
                <w:rFonts w:ascii="標楷體" w:hAnsi="標楷體" w:hint="eastAsia"/>
              </w:rPr>
              <w:t>一</w:t>
            </w:r>
            <w:proofErr w:type="gramEnd"/>
            <w:r w:rsidRPr="00362FD6">
              <w:rPr>
                <w:rFonts w:ascii="標楷體" w:hAnsi="標楷體" w:hint="eastAsia"/>
              </w:rPr>
              <w:t>折舊=實際現金價值實際現金價值保險符合損害補償原則。</w:t>
            </w:r>
          </w:p>
        </w:tc>
      </w:tr>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實際損失</w:t>
            </w:r>
          </w:p>
        </w:tc>
        <w:tc>
          <w:tcPr>
            <w:tcW w:w="6372" w:type="dxa"/>
          </w:tcPr>
          <w:p w:rsidR="00FE300A" w:rsidRPr="00362FD6" w:rsidRDefault="00FE300A" w:rsidP="00FE300A">
            <w:pPr>
              <w:rPr>
                <w:rFonts w:ascii="標楷體" w:hAnsi="標楷體"/>
              </w:rPr>
            </w:pPr>
            <w:r w:rsidRPr="00362FD6">
              <w:rPr>
                <w:rFonts w:ascii="標楷體" w:hAnsi="標楷體" w:hint="eastAsia"/>
              </w:rPr>
              <w:t>直接損失+間接損失=實際損失</w:t>
            </w:r>
          </w:p>
        </w:tc>
      </w:tr>
    </w:tbl>
    <w:p w:rsidR="00FE300A" w:rsidRPr="00362FD6" w:rsidRDefault="00FE300A" w:rsidP="00FE300A">
      <w:pPr>
        <w:rPr>
          <w:rFonts w:ascii="標楷體" w:eastAsia="標楷體" w:hAnsi="標楷體"/>
        </w:rPr>
      </w:pPr>
      <w:r w:rsidRPr="00362FD6">
        <w:rPr>
          <w:rFonts w:ascii="標楷體" w:eastAsia="標楷體" w:hAnsi="標楷體" w:hint="eastAsia"/>
        </w:rPr>
        <w:t>4.自負額條款</w:t>
      </w:r>
    </w:p>
    <w:p w:rsidR="00FE300A" w:rsidRPr="00362FD6" w:rsidRDefault="00FE300A" w:rsidP="00FE300A">
      <w:pPr>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此條款源自於「</w:t>
      </w:r>
      <w:r w:rsidRPr="00362FD6">
        <w:rPr>
          <w:rFonts w:ascii="標楷體" w:eastAsia="標楷體" w:hAnsi="標楷體" w:hint="eastAsia"/>
          <w:b/>
        </w:rPr>
        <w:t>危險自留</w:t>
      </w:r>
      <w:r w:rsidRPr="00362FD6">
        <w:rPr>
          <w:rFonts w:ascii="標楷體" w:eastAsia="標楷體" w:hAnsi="標楷體" w:hint="eastAsia"/>
        </w:rPr>
        <w:t>」，無法移轉給保險人之意。</w:t>
      </w:r>
    </w:p>
    <w:p w:rsidR="00FE300A" w:rsidRPr="00362FD6" w:rsidRDefault="00FE300A" w:rsidP="00FE300A">
      <w:pPr>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目的為減少小額賠償，避免誘導損害，降低保費支出，及加強被保險人警覺性。</w:t>
      </w:r>
    </w:p>
    <w:p w:rsidR="00FE300A" w:rsidRPr="00362FD6" w:rsidRDefault="00FE300A" w:rsidP="00FE300A">
      <w:pPr>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財產保險單常見的自負額型態有直接扣除</w:t>
      </w:r>
      <w:proofErr w:type="gramStart"/>
      <w:r w:rsidRPr="00362FD6">
        <w:rPr>
          <w:rFonts w:ascii="標楷體" w:eastAsia="標楷體" w:hAnsi="標楷體" w:hint="eastAsia"/>
        </w:rPr>
        <w:t>式與起賠式</w:t>
      </w:r>
      <w:proofErr w:type="gramEnd"/>
      <w:r w:rsidRPr="00362FD6">
        <w:rPr>
          <w:rFonts w:ascii="標楷體" w:eastAsia="標楷體" w:hAnsi="標楷體" w:hint="eastAsia"/>
        </w:rPr>
        <w:t>：</w:t>
      </w:r>
    </w:p>
    <w:tbl>
      <w:tblPr>
        <w:tblStyle w:val="a4"/>
        <w:tblW w:w="0" w:type="auto"/>
        <w:tblLook w:val="04A0" w:firstRow="1" w:lastRow="0" w:firstColumn="1" w:lastColumn="0" w:noHBand="0" w:noVBand="1"/>
      </w:tblPr>
      <w:tblGrid>
        <w:gridCol w:w="2473"/>
        <w:gridCol w:w="5823"/>
      </w:tblGrid>
      <w:tr w:rsidR="00FE300A" w:rsidRPr="00362FD6" w:rsidTr="00FE300A">
        <w:tc>
          <w:tcPr>
            <w:tcW w:w="2689" w:type="dxa"/>
          </w:tcPr>
          <w:p w:rsidR="00FE300A" w:rsidRPr="00362FD6" w:rsidRDefault="00FE300A" w:rsidP="00FE300A">
            <w:pPr>
              <w:rPr>
                <w:rFonts w:ascii="標楷體" w:hAnsi="標楷體"/>
              </w:rPr>
            </w:pPr>
            <w:r w:rsidRPr="00362FD6">
              <w:rPr>
                <w:rFonts w:ascii="標楷體" w:hAnsi="標楷體" w:hint="eastAsia"/>
              </w:rPr>
              <w:t>直接扣除式自負額</w:t>
            </w:r>
          </w:p>
        </w:tc>
        <w:tc>
          <w:tcPr>
            <w:tcW w:w="6372" w:type="dxa"/>
          </w:tcPr>
          <w:p w:rsidR="00FE300A" w:rsidRPr="00362FD6" w:rsidRDefault="00FE300A" w:rsidP="00FE300A">
            <w:pPr>
              <w:rPr>
                <w:rFonts w:ascii="標楷體" w:hAnsi="標楷體"/>
              </w:rPr>
            </w:pPr>
            <w:r w:rsidRPr="00362FD6">
              <w:rPr>
                <w:rFonts w:ascii="標楷體" w:hAnsi="標楷體" w:hint="eastAsia"/>
              </w:rPr>
              <w:t>約定一定金額由被保險人自行負擔，若損失超過此一約定金額時，僅就超過</w:t>
            </w:r>
            <w:r w:rsidRPr="00362FD6">
              <w:rPr>
                <w:rFonts w:ascii="標楷體" w:hAnsi="標楷體"/>
              </w:rPr>
              <w:t xml:space="preserve"> </w:t>
            </w:r>
            <w:r w:rsidRPr="00362FD6">
              <w:rPr>
                <w:rFonts w:ascii="標楷體" w:hAnsi="標楷體" w:hint="eastAsia"/>
              </w:rPr>
              <w:t>該金額的部份則由保險人負擔。</w:t>
            </w:r>
          </w:p>
        </w:tc>
      </w:tr>
      <w:tr w:rsidR="00FE300A" w:rsidRPr="00362FD6" w:rsidTr="00FE300A">
        <w:tc>
          <w:tcPr>
            <w:tcW w:w="2689" w:type="dxa"/>
          </w:tcPr>
          <w:p w:rsidR="00FE300A" w:rsidRPr="00362FD6" w:rsidRDefault="00FE300A" w:rsidP="00FE300A">
            <w:pPr>
              <w:rPr>
                <w:rFonts w:ascii="標楷體" w:hAnsi="標楷體"/>
              </w:rPr>
            </w:pPr>
            <w:proofErr w:type="gramStart"/>
            <w:r w:rsidRPr="00362FD6">
              <w:rPr>
                <w:rFonts w:ascii="標楷體" w:hAnsi="標楷體" w:hint="eastAsia"/>
              </w:rPr>
              <w:t>起賠式</w:t>
            </w:r>
            <w:proofErr w:type="gramEnd"/>
            <w:r w:rsidRPr="00362FD6">
              <w:rPr>
                <w:rFonts w:ascii="標楷體" w:hAnsi="標楷體" w:hint="eastAsia"/>
              </w:rPr>
              <w:t>自負額</w:t>
            </w:r>
          </w:p>
        </w:tc>
        <w:tc>
          <w:tcPr>
            <w:tcW w:w="6372" w:type="dxa"/>
          </w:tcPr>
          <w:p w:rsidR="00FE300A" w:rsidRPr="00362FD6" w:rsidRDefault="00FE300A" w:rsidP="00FE300A">
            <w:pPr>
              <w:rPr>
                <w:rFonts w:ascii="標楷體" w:hAnsi="標楷體"/>
              </w:rPr>
            </w:pPr>
            <w:r w:rsidRPr="00362FD6">
              <w:rPr>
                <w:rFonts w:ascii="標楷體" w:hAnsi="標楷體" w:hint="eastAsia"/>
              </w:rPr>
              <w:t>損失低於約定金額或比例時，由被保險人負擔損失，當損失超過約定金額或比例時，則由保險人負擔所有損失</w:t>
            </w:r>
          </w:p>
        </w:tc>
      </w:tr>
    </w:tbl>
    <w:p w:rsidR="00FE300A" w:rsidRPr="00362FD6" w:rsidRDefault="00FE300A" w:rsidP="00FE300A">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損害補償原則之</w:t>
      </w:r>
      <w:r w:rsidRPr="00362FD6">
        <w:rPr>
          <w:rFonts w:ascii="標楷體" w:eastAsia="標楷體" w:hAnsi="標楷體"/>
        </w:rPr>
        <w:t xml:space="preserve"> </w:t>
      </w:r>
      <w:r w:rsidRPr="00362FD6">
        <w:rPr>
          <w:rFonts w:ascii="標楷體" w:eastAsia="標楷體" w:hAnsi="標楷體" w:hint="eastAsia"/>
        </w:rPr>
        <w:t>例外不適用狀況</w:t>
      </w:r>
    </w:p>
    <w:p w:rsidR="00FE300A" w:rsidRPr="00362FD6" w:rsidRDefault="00FE300A" w:rsidP="00FE300A">
      <w:pPr>
        <w:rPr>
          <w:rFonts w:ascii="標楷體" w:eastAsia="標楷體" w:hAnsi="標楷體"/>
        </w:rPr>
      </w:pPr>
      <w:r w:rsidRPr="00362FD6">
        <w:rPr>
          <w:rFonts w:ascii="新細明體" w:eastAsia="新細明體" w:hAnsi="新細明體" w:cs="新細明體" w:hint="eastAsia"/>
        </w:rPr>
        <w:t>①</w:t>
      </w:r>
      <w:r w:rsidRPr="00362FD6">
        <w:rPr>
          <w:rFonts w:ascii="標楷體" w:eastAsia="標楷體" w:hAnsi="標楷體" w:cs="標楷體" w:hint="eastAsia"/>
        </w:rPr>
        <w:t>人壽保險契約。</w:t>
      </w:r>
      <w:r w:rsidRPr="00362FD6">
        <w:rPr>
          <w:rFonts w:ascii="標楷體" w:eastAsia="標楷體" w:hAnsi="標楷體"/>
        </w:rPr>
        <w:t xml:space="preserve">  </w:t>
      </w:r>
      <w:r w:rsidRPr="00362FD6">
        <w:rPr>
          <w:rFonts w:ascii="新細明體" w:eastAsia="新細明體" w:hAnsi="新細明體" w:cs="新細明體" w:hint="eastAsia"/>
        </w:rPr>
        <w:t>②</w:t>
      </w:r>
      <w:r w:rsidRPr="00362FD6">
        <w:rPr>
          <w:rFonts w:ascii="標楷體" w:eastAsia="標楷體" w:hAnsi="標楷體" w:cs="標楷體" w:hint="eastAsia"/>
        </w:rPr>
        <w:t>定值保險契約。</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重置成本保險</w:t>
      </w:r>
    </w:p>
    <w:p w:rsidR="00FE300A" w:rsidRPr="00362FD6" w:rsidRDefault="00FE300A" w:rsidP="00FE300A">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保險代位原則若因第三人的行為所致保險標的發生損失時，保險人在給付理賠金額後，可代位行使被保險人對第三人之請求權。 亦即保險人在給付理賠金額後，可直接向加害的第三人要求賠償，但此可要求的賠償金額不能超過保險人賠償給被保險人的理賠金額</w:t>
      </w:r>
    </w:p>
    <w:p w:rsidR="00FE300A" w:rsidRPr="00362FD6" w:rsidRDefault="00FE300A" w:rsidP="00FE300A">
      <w:pPr>
        <w:rPr>
          <w:rFonts w:ascii="標楷體" w:eastAsia="標楷體" w:hAnsi="標楷體"/>
        </w:rPr>
      </w:pPr>
      <w:r w:rsidRPr="00362FD6">
        <w:rPr>
          <w:rFonts w:ascii="標楷體" w:eastAsia="標楷體" w:hAnsi="標楷體" w:hint="eastAsia"/>
        </w:rPr>
        <w:t>7.損失分攤原則當保險標的發生 損失時，而應負賠償責任的保險人不只一人時，各保險人對於理賠金額的分攤。 亦即保險人與被保險人在保險事故發生後，對於理賠金額的分攤責任</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題目</w:t>
      </w:r>
    </w:p>
    <w:p w:rsidR="00FE300A" w:rsidRPr="00362FD6" w:rsidRDefault="00FE300A" w:rsidP="00FE300A">
      <w:pPr>
        <w:rPr>
          <w:rFonts w:ascii="標楷體" w:eastAsia="標楷體" w:hAnsi="標楷體"/>
        </w:rPr>
      </w:pPr>
      <w:r w:rsidRPr="00362FD6">
        <w:rPr>
          <w:rFonts w:ascii="標楷體" w:eastAsia="標楷體" w:hAnsi="標楷體" w:hint="eastAsia"/>
        </w:rPr>
        <w:t>1.下列何者為保險契約成立之要件：（A）要保人要約+保險人承諾(B</w:t>
      </w:r>
      <w:r w:rsidRPr="00362FD6">
        <w:rPr>
          <w:rFonts w:ascii="標楷體" w:eastAsia="標楷體" w:hAnsi="標楷體"/>
        </w:rPr>
        <w:t>)</w:t>
      </w:r>
      <w:r w:rsidRPr="00362FD6">
        <w:rPr>
          <w:rFonts w:ascii="標楷體" w:eastAsia="標楷體" w:hAnsi="標楷體" w:hint="eastAsia"/>
        </w:rPr>
        <w:t>約當事人具有行為能力（C）契約當事人雙方之對價（D）以上皆是。</w:t>
      </w:r>
    </w:p>
    <w:p w:rsidR="00FE300A" w:rsidRPr="00362FD6" w:rsidRDefault="00FE300A" w:rsidP="00FE300A">
      <w:pPr>
        <w:rPr>
          <w:rFonts w:ascii="標楷體" w:eastAsia="標楷體" w:hAnsi="標楷體"/>
        </w:rPr>
      </w:pPr>
      <w:r w:rsidRPr="00362FD6">
        <w:rPr>
          <w:rFonts w:ascii="標楷體" w:eastAsia="標楷體" w:hAnsi="標楷體" w:hint="eastAsia"/>
        </w:rPr>
        <w:t>2.保險契約的利害關係人，為受益人</w:t>
      </w:r>
      <w:proofErr w:type="gramStart"/>
      <w:r w:rsidRPr="00362FD6">
        <w:rPr>
          <w:rFonts w:ascii="標楷體" w:eastAsia="標楷體" w:hAnsi="標楷體" w:hint="eastAsia"/>
        </w:rPr>
        <w:t>與</w:t>
      </w:r>
      <w:proofErr w:type="gramEnd"/>
      <w:r w:rsidRPr="00362FD6">
        <w:rPr>
          <w:rFonts w:ascii="標楷體" w:eastAsia="標楷體" w:hAnsi="標楷體" w:hint="eastAsia"/>
        </w:rPr>
        <w:t>：（A）再保險人（B）要保人（C</w:t>
      </w:r>
      <w:r w:rsidRPr="00362FD6">
        <w:rPr>
          <w:rFonts w:ascii="標楷體" w:eastAsia="標楷體" w:hAnsi="標楷體"/>
        </w:rPr>
        <w:t>）</w:t>
      </w:r>
      <w:r w:rsidRPr="00362FD6">
        <w:rPr>
          <w:rFonts w:ascii="標楷體" w:eastAsia="標楷體" w:hAnsi="標楷體" w:hint="eastAsia"/>
        </w:rPr>
        <w:t>保險人（D）被保險人</w:t>
      </w:r>
    </w:p>
    <w:p w:rsidR="00FE300A" w:rsidRPr="00362FD6" w:rsidRDefault="00FE300A" w:rsidP="00FE300A">
      <w:pPr>
        <w:rPr>
          <w:rFonts w:ascii="標楷體" w:eastAsia="標楷體" w:hAnsi="標楷體"/>
        </w:rPr>
      </w:pPr>
      <w:r w:rsidRPr="00362FD6">
        <w:rPr>
          <w:rFonts w:ascii="標楷體" w:eastAsia="標楷體" w:hAnsi="標楷體" w:hint="eastAsia"/>
        </w:rPr>
        <w:t>3.向保險人或被保險人收取費用，為其辦理保險標的之查勘，鑑定以及估價與理賠，洽商，而給予證明之人，稱之為：（A）保險業務員（B）保經紀人（C）保險代理人（D）保險公證人</w:t>
      </w:r>
    </w:p>
    <w:p w:rsidR="00FE300A" w:rsidRPr="00362FD6" w:rsidRDefault="00FE300A" w:rsidP="00FE300A">
      <w:pPr>
        <w:rPr>
          <w:rFonts w:ascii="標楷體" w:eastAsia="標楷體" w:hAnsi="標楷體"/>
        </w:rPr>
      </w:pPr>
      <w:r w:rsidRPr="00362FD6">
        <w:rPr>
          <w:rFonts w:ascii="標楷體" w:eastAsia="標楷體" w:hAnsi="標楷體" w:hint="eastAsia"/>
        </w:rPr>
        <w:t>4.基於被保險人之利益，洽訂保險契約或提供相關服務，而收取用或報酬之人，依保險法稱之為：（A）保險經紀人（B）保險公證人（</w:t>
      </w:r>
      <w:r w:rsidRPr="00362FD6">
        <w:rPr>
          <w:rFonts w:ascii="標楷體" w:eastAsia="標楷體" w:hAnsi="標楷體"/>
        </w:rPr>
        <w:t>C</w:t>
      </w:r>
      <w:r w:rsidRPr="00362FD6">
        <w:rPr>
          <w:rFonts w:ascii="標楷體" w:eastAsia="標楷體" w:hAnsi="標楷體" w:hint="eastAsia"/>
        </w:rPr>
        <w:t>）保險精算師（</w:t>
      </w:r>
      <w:r w:rsidRPr="00362FD6">
        <w:rPr>
          <w:rFonts w:ascii="標楷體" w:eastAsia="標楷體" w:hAnsi="標楷體"/>
        </w:rPr>
        <w:t>D</w:t>
      </w:r>
      <w:r w:rsidRPr="00362FD6">
        <w:rPr>
          <w:rFonts w:ascii="標楷體" w:eastAsia="標楷體" w:hAnsi="標楷體" w:hint="eastAsia"/>
        </w:rPr>
        <w:t>）保險業務員</w:t>
      </w:r>
    </w:p>
    <w:p w:rsidR="00FE300A" w:rsidRPr="00362FD6" w:rsidRDefault="00FE300A" w:rsidP="00FE300A">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要保人與保險人是保險契約的：（</w:t>
      </w:r>
      <w:r w:rsidRPr="00362FD6">
        <w:rPr>
          <w:rFonts w:ascii="標楷體" w:eastAsia="標楷體" w:hAnsi="標楷體"/>
        </w:rPr>
        <w:t>A</w:t>
      </w:r>
      <w:r w:rsidRPr="00362FD6">
        <w:rPr>
          <w:rFonts w:ascii="標楷體" w:eastAsia="標楷體" w:hAnsi="標楷體" w:hint="eastAsia"/>
        </w:rPr>
        <w:t>）關係人（</w:t>
      </w:r>
      <w:r w:rsidRPr="00362FD6">
        <w:rPr>
          <w:rFonts w:ascii="標楷體" w:eastAsia="標楷體" w:hAnsi="標楷體"/>
        </w:rPr>
        <w:t>B</w:t>
      </w:r>
      <w:r w:rsidRPr="00362FD6">
        <w:rPr>
          <w:rFonts w:ascii="標楷體" w:eastAsia="標楷體" w:hAnsi="標楷體" w:hint="eastAsia"/>
        </w:rPr>
        <w:t>）輔助人（</w:t>
      </w:r>
      <w:r w:rsidRPr="00362FD6">
        <w:rPr>
          <w:rFonts w:ascii="標楷體" w:eastAsia="標楷體" w:hAnsi="標楷體"/>
        </w:rPr>
        <w:t>C</w:t>
      </w:r>
      <w:r w:rsidRPr="00362FD6">
        <w:rPr>
          <w:rFonts w:ascii="標楷體" w:eastAsia="標楷體" w:hAnsi="標楷體" w:hint="eastAsia"/>
        </w:rPr>
        <w:t>）當事人（</w:t>
      </w:r>
      <w:r w:rsidRPr="00362FD6">
        <w:rPr>
          <w:rFonts w:ascii="標楷體" w:eastAsia="標楷體" w:hAnsi="標楷體"/>
        </w:rPr>
        <w:t>D</w:t>
      </w:r>
      <w:r w:rsidRPr="00362FD6">
        <w:rPr>
          <w:rFonts w:ascii="標楷體" w:eastAsia="標楷體" w:hAnsi="標楷體" w:hint="eastAsia"/>
        </w:rPr>
        <w:t>）以上皆非</w:t>
      </w:r>
      <w:r w:rsidRPr="00362FD6">
        <w:rPr>
          <w:rFonts w:ascii="標楷體" w:eastAsia="標楷體" w:hAnsi="標楷體"/>
        </w:rPr>
        <w:t>6</w:t>
      </w:r>
      <w:r w:rsidRPr="00362FD6">
        <w:rPr>
          <w:rFonts w:ascii="標楷體" w:eastAsia="標楷體" w:hAnsi="標楷體" w:hint="eastAsia"/>
        </w:rPr>
        <w:t>.下列何者為我國保險輔助人之組織？</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相互保險公司</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保險公證人</w:t>
      </w:r>
      <w:r w:rsidRPr="00362FD6">
        <w:rPr>
          <w:rFonts w:ascii="新細明體" w:eastAsia="新細明體" w:hAnsi="新細明體" w:cs="新細明體" w:hint="eastAsia"/>
        </w:rPr>
        <w:t>③</w:t>
      </w:r>
      <w:r w:rsidRPr="00362FD6">
        <w:rPr>
          <w:rFonts w:ascii="標楷體" w:eastAsia="標楷體" w:hAnsi="標楷體" w:cs="標楷體" w:hint="eastAsia"/>
        </w:rPr>
        <w:t>保險</w:t>
      </w:r>
      <w:r w:rsidRPr="00362FD6">
        <w:rPr>
          <w:rFonts w:ascii="標楷體" w:eastAsia="標楷體" w:hAnsi="標楷體" w:hint="eastAsia"/>
        </w:rPr>
        <w:t>合作社</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保險經紀人</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保險代理人</w:t>
      </w:r>
      <w:r w:rsidRPr="00362FD6">
        <w:rPr>
          <w:rFonts w:ascii="標楷體" w:eastAsia="標楷體" w:hAnsi="標楷體"/>
        </w:rPr>
        <w:t xml:space="preserve"> (A</w:t>
      </w:r>
      <w:r w:rsidRPr="00362FD6">
        <w:rPr>
          <w:rFonts w:ascii="標楷體" w:eastAsia="標楷體" w:hAnsi="標楷體" w:hint="eastAsia"/>
        </w:rPr>
        <w:t>）</w:t>
      </w:r>
      <w:r w:rsidRPr="00362FD6">
        <w:rPr>
          <w:rFonts w:ascii="標楷體" w:eastAsia="標楷體" w:hAnsi="標楷體"/>
        </w:rPr>
        <w:t>1245</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2345 (C)345 (D)245</w:t>
      </w:r>
      <w:r w:rsidRPr="00362FD6">
        <w:rPr>
          <w:rFonts w:ascii="標楷體" w:eastAsia="標楷體" w:hAnsi="標楷體" w:hint="eastAsia"/>
        </w:rPr>
        <w:t>。</w:t>
      </w:r>
    </w:p>
    <w:p w:rsidR="00FE300A" w:rsidRPr="00362FD6" w:rsidRDefault="00FE300A" w:rsidP="00FE300A">
      <w:pPr>
        <w:rPr>
          <w:rFonts w:ascii="標楷體" w:eastAsia="標楷體" w:hAnsi="標楷體"/>
        </w:rPr>
      </w:pPr>
      <w:r w:rsidRPr="00362FD6">
        <w:rPr>
          <w:rFonts w:ascii="標楷體" w:eastAsia="標楷體" w:hAnsi="標楷體"/>
        </w:rPr>
        <w:t>7.</w:t>
      </w:r>
      <w:r w:rsidRPr="00362FD6">
        <w:rPr>
          <w:rFonts w:ascii="標楷體" w:eastAsia="標楷體" w:hAnsi="標楷體" w:hint="eastAsia"/>
        </w:rPr>
        <w:t>下列有關「保險人」之敘述，何者不正確？</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）保險契約成立時，有保險費之請求權（</w:t>
      </w:r>
      <w:r w:rsidRPr="00362FD6">
        <w:rPr>
          <w:rFonts w:ascii="標楷體" w:eastAsia="標楷體" w:hAnsi="標楷體"/>
        </w:rPr>
        <w:t>B</w:t>
      </w:r>
      <w:r w:rsidRPr="00362FD6">
        <w:rPr>
          <w:rFonts w:ascii="標楷體" w:eastAsia="標楷體" w:hAnsi="標楷體" w:hint="eastAsia"/>
        </w:rPr>
        <w:t>）約定之危險事故發生時，負擔賠償損失之義務（</w:t>
      </w:r>
      <w:r w:rsidRPr="00362FD6">
        <w:rPr>
          <w:rFonts w:ascii="標楷體" w:eastAsia="標楷體" w:hAnsi="標楷體"/>
        </w:rPr>
        <w:t>C</w:t>
      </w:r>
      <w:r w:rsidRPr="00362FD6">
        <w:rPr>
          <w:rFonts w:ascii="標楷體" w:eastAsia="標楷體" w:hAnsi="標楷體" w:hint="eastAsia"/>
        </w:rPr>
        <w:t>）指經營保險事業之各種組織（</w:t>
      </w:r>
      <w:r w:rsidRPr="00362FD6">
        <w:rPr>
          <w:rFonts w:ascii="標楷體" w:eastAsia="標楷體" w:hAnsi="標楷體"/>
        </w:rPr>
        <w:t>D</w:t>
      </w:r>
      <w:r w:rsidRPr="00362FD6">
        <w:rPr>
          <w:rFonts w:ascii="標楷體" w:eastAsia="標楷體" w:hAnsi="標楷體" w:hint="eastAsia"/>
        </w:rPr>
        <w:t>）保險契約之關係人</w:t>
      </w:r>
    </w:p>
    <w:p w:rsidR="00FE300A" w:rsidRPr="00362FD6" w:rsidRDefault="00FE300A" w:rsidP="00FE300A">
      <w:pPr>
        <w:rPr>
          <w:rFonts w:ascii="標楷體" w:eastAsia="標楷體" w:hAnsi="標楷體"/>
        </w:rPr>
      </w:pPr>
      <w:r w:rsidRPr="00362FD6">
        <w:rPr>
          <w:rFonts w:ascii="標楷體" w:eastAsia="標楷體" w:hAnsi="標楷體"/>
        </w:rPr>
        <w:t>8.</w:t>
      </w:r>
      <w:r w:rsidRPr="00362FD6">
        <w:rPr>
          <w:rFonts w:ascii="標楷體" w:eastAsia="標楷體" w:hAnsi="標楷體" w:hint="eastAsia"/>
        </w:rPr>
        <w:t>下列有關受益人的敘述何者錯誤？（</w:t>
      </w:r>
      <w:r w:rsidRPr="00362FD6">
        <w:rPr>
          <w:rFonts w:ascii="標楷體" w:eastAsia="標楷體" w:hAnsi="標楷體"/>
        </w:rPr>
        <w:t>A</w:t>
      </w:r>
      <w:r w:rsidRPr="00362FD6">
        <w:rPr>
          <w:rFonts w:ascii="標楷體" w:eastAsia="標楷體" w:hAnsi="標楷體" w:hint="eastAsia"/>
        </w:rPr>
        <w:t>）以自然人為限（B）無一定的人數限制（C）以於請求保險金時生存者為限（D）受益人經指定後可以變更</w:t>
      </w:r>
    </w:p>
    <w:p w:rsidR="00FE300A" w:rsidRPr="00362FD6" w:rsidRDefault="00FE300A" w:rsidP="00FE300A">
      <w:pPr>
        <w:rPr>
          <w:rFonts w:ascii="標楷體" w:eastAsia="標楷體" w:hAnsi="標楷體"/>
        </w:rPr>
      </w:pPr>
      <w:r w:rsidRPr="00362FD6">
        <w:rPr>
          <w:rFonts w:ascii="標楷體" w:eastAsia="標楷體" w:hAnsi="標楷體" w:hint="eastAsia"/>
        </w:rPr>
        <w:t>9.下列有關保險契約中之「受益人」 敘述何者正確？（A）保險契約之當事人（B）保險契約成立時，有保險費之請求權（C）保險事故發生時，負擔賠償損失之義務（D）保險契約中，約定享有賠償請求權之人</w:t>
      </w:r>
    </w:p>
    <w:p w:rsidR="00FE300A" w:rsidRPr="00362FD6" w:rsidRDefault="00FE300A" w:rsidP="00FE300A">
      <w:pPr>
        <w:rPr>
          <w:rFonts w:ascii="標楷體" w:eastAsia="標楷體" w:hAnsi="標楷體"/>
        </w:rPr>
      </w:pPr>
      <w:r w:rsidRPr="00362FD6">
        <w:rPr>
          <w:rFonts w:ascii="標楷體" w:eastAsia="標楷體" w:hAnsi="標楷體" w:hint="eastAsia"/>
        </w:rPr>
        <w:t>10.保險經紀人係：（A）要保人之代理人（B）向被保險人收取佣金為報酬（C）保險公司之代理人（D）以上皆非</w:t>
      </w:r>
    </w:p>
    <w:p w:rsidR="00FE300A" w:rsidRPr="00362FD6" w:rsidRDefault="00FE300A" w:rsidP="00FE300A">
      <w:pPr>
        <w:rPr>
          <w:rFonts w:ascii="標楷體" w:eastAsia="標楷體" w:hAnsi="標楷體"/>
        </w:rPr>
      </w:pPr>
      <w:r w:rsidRPr="00362FD6">
        <w:rPr>
          <w:rFonts w:ascii="標楷體" w:eastAsia="標楷體" w:hAnsi="標楷體" w:hint="eastAsia"/>
        </w:rPr>
        <w:t>11.原則上在海上保險契約，其保險利益應於何時存在？（A）訂立保險契約時（B）任何時間（C）保險有效</w:t>
      </w:r>
      <w:proofErr w:type="gramStart"/>
      <w:r w:rsidRPr="00362FD6">
        <w:rPr>
          <w:rFonts w:ascii="標楷體" w:eastAsia="標楷體" w:hAnsi="標楷體" w:hint="eastAsia"/>
        </w:rPr>
        <w:t>期間（</w:t>
      </w:r>
      <w:proofErr w:type="gramEnd"/>
      <w:r w:rsidRPr="00362FD6">
        <w:rPr>
          <w:rFonts w:ascii="標楷體" w:eastAsia="標楷體" w:hAnsi="標楷體" w:hint="eastAsia"/>
        </w:rPr>
        <w:t>D）損失發生時</w:t>
      </w:r>
    </w:p>
    <w:p w:rsidR="00FE300A" w:rsidRPr="00362FD6" w:rsidRDefault="00FE300A" w:rsidP="00FE300A">
      <w:pPr>
        <w:rPr>
          <w:rFonts w:ascii="標楷體" w:eastAsia="標楷體" w:hAnsi="標楷體"/>
        </w:rPr>
      </w:pPr>
      <w:r w:rsidRPr="00362FD6">
        <w:rPr>
          <w:rFonts w:ascii="標楷體" w:eastAsia="標楷體" w:hAnsi="標楷體" w:hint="eastAsia"/>
        </w:rPr>
        <w:t>12.財產保險之保險利益必須存在何時？（A）損失發生時（B）保險訂約時C</w:t>
      </w:r>
      <w:proofErr w:type="gramStart"/>
      <w:r w:rsidRPr="00362FD6">
        <w:rPr>
          <w:rFonts w:ascii="標楷體" w:eastAsia="標楷體" w:hAnsi="標楷體" w:hint="eastAsia"/>
        </w:rPr>
        <w:t>）</w:t>
      </w:r>
      <w:proofErr w:type="gramEnd"/>
      <w:r w:rsidRPr="00362FD6">
        <w:rPr>
          <w:rFonts w:ascii="標楷體" w:eastAsia="標楷體" w:hAnsi="標楷體" w:hint="eastAsia"/>
        </w:rPr>
        <w:t>任何時間（D）保險有效期間</w:t>
      </w:r>
    </w:p>
    <w:p w:rsidR="00FE300A" w:rsidRPr="00362FD6" w:rsidRDefault="00FE300A" w:rsidP="00FE300A">
      <w:pPr>
        <w:rPr>
          <w:rFonts w:ascii="標楷體" w:eastAsia="標楷體" w:hAnsi="標楷體"/>
        </w:rPr>
      </w:pPr>
      <w:r w:rsidRPr="00362FD6">
        <w:rPr>
          <w:rFonts w:ascii="標楷體" w:eastAsia="標楷體" w:hAnsi="標楷體" w:hint="eastAsia"/>
        </w:rPr>
        <w:t>13.下列有關保險利益之敘述何者錯誤？（A）運送人或保管人對於所運送或保管的貨物，以其所負的責任為限，有保險利益（B）要保人對於財產上的現有利益，或因財產上的現有利益而生之期待利益，有保險利益（C）基於有效契約而</w:t>
      </w:r>
      <w:r w:rsidRPr="00362FD6">
        <w:rPr>
          <w:rFonts w:ascii="標楷體" w:eastAsia="標楷體" w:hAnsi="標楷體" w:hint="eastAsia"/>
        </w:rPr>
        <w:lastRenderedPageBreak/>
        <w:t>生的利益，得為保險利益（D）員工對於展主的生命或身體有保險利益</w:t>
      </w:r>
    </w:p>
    <w:p w:rsidR="00FE300A" w:rsidRPr="00362FD6" w:rsidRDefault="00FE300A" w:rsidP="00FE300A">
      <w:pPr>
        <w:rPr>
          <w:rFonts w:ascii="標楷體" w:eastAsia="標楷體" w:hAnsi="標楷體"/>
        </w:rPr>
      </w:pPr>
      <w:r w:rsidRPr="00362FD6">
        <w:rPr>
          <w:rFonts w:ascii="標楷體" w:eastAsia="標楷體" w:hAnsi="標楷體" w:hint="eastAsia"/>
        </w:rPr>
        <w:t>14.依據保險契約，保險人於保險期間內所負責任之最高額度為：（A）保險價額（B）保險金額（C）保險利益（D）保險標的</w:t>
      </w:r>
    </w:p>
    <w:p w:rsidR="00FE300A" w:rsidRPr="00362FD6" w:rsidRDefault="00FE300A" w:rsidP="00FE300A">
      <w:pPr>
        <w:rPr>
          <w:rFonts w:ascii="標楷體" w:eastAsia="標楷體" w:hAnsi="標楷體"/>
        </w:rPr>
      </w:pPr>
      <w:r w:rsidRPr="00362FD6">
        <w:rPr>
          <w:rFonts w:ascii="標楷體" w:eastAsia="標楷體" w:hAnsi="標楷體" w:hint="eastAsia"/>
        </w:rPr>
        <w:t>15.下列何者為保險利益的構成要件：（A）須為適法的利益（B）須為金錢上的利益（C）須為確定的利益（D）以上皆是</w:t>
      </w:r>
    </w:p>
    <w:p w:rsidR="00FE300A" w:rsidRPr="00362FD6" w:rsidRDefault="00FE300A" w:rsidP="00FE300A">
      <w:pPr>
        <w:rPr>
          <w:rFonts w:ascii="標楷體" w:eastAsia="標楷體" w:hAnsi="標楷體"/>
        </w:rPr>
      </w:pPr>
      <w:r w:rsidRPr="00362FD6">
        <w:rPr>
          <w:rFonts w:ascii="標楷體" w:eastAsia="標楷體" w:hAnsi="標楷體" w:hint="eastAsia"/>
        </w:rPr>
        <w:t>16.要保人或被保險人對於保險標的必須具有保險利益，其目的在於：（A）避免賭博行為（B）防止道德危險（C）以保險利益做為衡量損失的指標（D）以上皆是</w:t>
      </w:r>
    </w:p>
    <w:p w:rsidR="00FE300A" w:rsidRPr="00362FD6" w:rsidRDefault="00FE300A" w:rsidP="00FE300A">
      <w:pPr>
        <w:rPr>
          <w:rFonts w:ascii="標楷體" w:eastAsia="標楷體" w:hAnsi="標楷體"/>
        </w:rPr>
      </w:pPr>
      <w:r w:rsidRPr="00362FD6">
        <w:rPr>
          <w:rFonts w:ascii="標楷體" w:eastAsia="標楷體" w:hAnsi="標楷體" w:hint="eastAsia"/>
        </w:rPr>
        <w:t>17.運送人或保管人，對於所運送或保管之物，因下例何種關係而具有保險利益：（A） 財產權（B）有 契約（C）法律賠償責任（D）代理關係</w:t>
      </w:r>
    </w:p>
    <w:p w:rsidR="00FE300A" w:rsidRPr="00362FD6" w:rsidRDefault="00FE300A" w:rsidP="00FE300A">
      <w:pPr>
        <w:rPr>
          <w:rFonts w:ascii="標楷體" w:eastAsia="標楷體" w:hAnsi="標楷體"/>
        </w:rPr>
      </w:pPr>
      <w:r w:rsidRPr="00362FD6">
        <w:rPr>
          <w:rFonts w:ascii="標楷體" w:eastAsia="標楷體" w:hAnsi="標楷體" w:hint="eastAsia"/>
        </w:rPr>
        <w:t>18.下列敘述何者正確？（A）抵押權人對於抵押品有保險利益（B）屋主對其所有之房屋有保險利益（C）承租人對所承租之房屋有保險利益（D）以上皆是</w:t>
      </w:r>
    </w:p>
    <w:p w:rsidR="00FE300A" w:rsidRPr="00362FD6" w:rsidRDefault="00FE300A" w:rsidP="00FE300A">
      <w:pPr>
        <w:rPr>
          <w:rFonts w:ascii="標楷體" w:eastAsia="標楷體" w:hAnsi="標楷體"/>
        </w:rPr>
      </w:pPr>
      <w:r w:rsidRPr="00362FD6">
        <w:rPr>
          <w:rFonts w:ascii="標楷體" w:eastAsia="標楷體" w:hAnsi="標楷體" w:hint="eastAsia"/>
        </w:rPr>
        <w:t>19.保險標的係指：（A）保險利益所寄存之客體（B）保險契約之當事人(C保險承保之處所（D）以上皆是20.保險之標的係指：（A）有形或無形財產（B）法律賠償責任（C）人之身體或生命（D）以上皆是</w:t>
      </w:r>
    </w:p>
    <w:p w:rsidR="00FE300A" w:rsidRPr="00362FD6" w:rsidRDefault="00FE300A" w:rsidP="00FE300A">
      <w:pPr>
        <w:rPr>
          <w:rFonts w:ascii="標楷體" w:eastAsia="標楷體" w:hAnsi="標楷體"/>
        </w:rPr>
      </w:pPr>
      <w:r w:rsidRPr="00362FD6">
        <w:rPr>
          <w:rFonts w:ascii="標楷體" w:eastAsia="標楷體" w:hAnsi="標楷體" w:hint="eastAsia"/>
        </w:rPr>
        <w:t>21.海上貨物保險以外之產物保險契約，非經保險人同意，不得移轉，係因該保險契約的特性屬於：（A）對物契約（B）射</w:t>
      </w:r>
      <w:proofErr w:type="gramStart"/>
      <w:r w:rsidRPr="00362FD6">
        <w:rPr>
          <w:rFonts w:ascii="標楷體" w:eastAsia="標楷體" w:hAnsi="標楷體" w:hint="eastAsia"/>
        </w:rPr>
        <w:t>倖</w:t>
      </w:r>
      <w:proofErr w:type="gramEnd"/>
      <w:r w:rsidRPr="00362FD6">
        <w:rPr>
          <w:rFonts w:ascii="標楷體" w:eastAsia="標楷體" w:hAnsi="標楷體" w:hint="eastAsia"/>
        </w:rPr>
        <w:t>契約（C）對人契約（D）附合契約</w:t>
      </w:r>
    </w:p>
    <w:p w:rsidR="00FE300A" w:rsidRPr="00362FD6" w:rsidRDefault="00FE300A" w:rsidP="00FE300A">
      <w:pPr>
        <w:rPr>
          <w:rFonts w:ascii="標楷體" w:eastAsia="標楷體" w:hAnsi="標楷體"/>
        </w:rPr>
      </w:pPr>
      <w:r w:rsidRPr="00362FD6">
        <w:rPr>
          <w:rFonts w:ascii="標楷體" w:eastAsia="標楷體" w:hAnsi="標楷體" w:hint="eastAsia"/>
        </w:rPr>
        <w:t>22.由於保險經營本身俱有技衛性與專業性，對於被保險人而言不易了解，所以保險契約在性質上是一種：（A  ）附合契約（B）要式契約（C）射</w:t>
      </w:r>
      <w:proofErr w:type="gramStart"/>
      <w:r w:rsidRPr="00362FD6">
        <w:rPr>
          <w:rFonts w:ascii="標楷體" w:eastAsia="標楷體" w:hAnsi="標楷體" w:hint="eastAsia"/>
        </w:rPr>
        <w:t>倖</w:t>
      </w:r>
      <w:proofErr w:type="gramEnd"/>
      <w:r w:rsidRPr="00362FD6">
        <w:rPr>
          <w:rFonts w:ascii="標楷體" w:eastAsia="標楷體" w:hAnsi="標楷體" w:hint="eastAsia"/>
        </w:rPr>
        <w:t>契約（D）最大誠信契約23.保險契約係由要保人負支付保費之債務，保險人負賠償財物之價</w:t>
      </w:r>
      <w:proofErr w:type="gramStart"/>
      <w:r w:rsidRPr="00362FD6">
        <w:rPr>
          <w:rFonts w:ascii="標楷體" w:eastAsia="標楷體" w:hAnsi="標楷體" w:hint="eastAsia"/>
        </w:rPr>
        <w:t>務</w:t>
      </w:r>
      <w:proofErr w:type="gramEnd"/>
      <w:r w:rsidRPr="00362FD6">
        <w:rPr>
          <w:rFonts w:ascii="標楷體" w:eastAsia="標楷體" w:hAnsi="標楷體" w:hint="eastAsia"/>
        </w:rPr>
        <w:t>，兩者居於對價， 互負給付之義務。 由於契約當事人雙方</w:t>
      </w:r>
      <w:proofErr w:type="gramStart"/>
      <w:r w:rsidRPr="00362FD6">
        <w:rPr>
          <w:rFonts w:ascii="標楷體" w:eastAsia="標楷體" w:hAnsi="標楷體" w:hint="eastAsia"/>
        </w:rPr>
        <w:t>互負對價</w:t>
      </w:r>
      <w:proofErr w:type="gramEnd"/>
      <w:r w:rsidRPr="00362FD6">
        <w:rPr>
          <w:rFonts w:ascii="標楷體" w:eastAsia="標楷體" w:hAnsi="標楷體" w:hint="eastAsia"/>
        </w:rPr>
        <w:t>關係之債務，其應屬於下列何種契約性質？（A）有價契約（B）附合契約（C）雙</w:t>
      </w:r>
      <w:proofErr w:type="gramStart"/>
      <w:r w:rsidRPr="00362FD6">
        <w:rPr>
          <w:rFonts w:ascii="標楷體" w:eastAsia="標楷體" w:hAnsi="標楷體" w:hint="eastAsia"/>
        </w:rPr>
        <w:t>務</w:t>
      </w:r>
      <w:proofErr w:type="gramEnd"/>
      <w:r w:rsidRPr="00362FD6">
        <w:rPr>
          <w:rFonts w:ascii="標楷體" w:eastAsia="標楷體" w:hAnsi="標楷體" w:hint="eastAsia"/>
        </w:rPr>
        <w:t>契約（D）對人契約</w:t>
      </w:r>
    </w:p>
    <w:p w:rsidR="00FE300A" w:rsidRPr="00362FD6" w:rsidRDefault="00FE300A" w:rsidP="00FE300A">
      <w:pPr>
        <w:rPr>
          <w:rFonts w:ascii="標楷體" w:eastAsia="標楷體" w:hAnsi="標楷體"/>
        </w:rPr>
      </w:pPr>
      <w:r w:rsidRPr="00362FD6">
        <w:rPr>
          <w:rFonts w:ascii="標楷體" w:eastAsia="標楷體" w:hAnsi="標楷體" w:hint="eastAsia"/>
        </w:rPr>
        <w:t>24.關於暫保單的敘述下列何者正確？（A）具有永久效力（B）為正式簽發保單後的憑證（C）與保單具有相同效力（D）通常出現在人身保險為正式簽發保單後的憑證</w:t>
      </w:r>
    </w:p>
    <w:p w:rsidR="00FE300A" w:rsidRPr="00362FD6" w:rsidRDefault="00FE300A" w:rsidP="00FE300A">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5</w:t>
      </w:r>
      <w:r w:rsidRPr="00362FD6">
        <w:rPr>
          <w:rFonts w:ascii="標楷體" w:eastAsia="標楷體" w:hAnsi="標楷體"/>
        </w:rPr>
        <w:t>.</w:t>
      </w:r>
      <w:r w:rsidRPr="00362FD6">
        <w:rPr>
          <w:rFonts w:ascii="標楷體" w:eastAsia="標楷體" w:hAnsi="標楷體" w:hint="eastAsia"/>
        </w:rPr>
        <w:t>有關保險單標準化的敘述，下列何者不正確？（A）保險契約多為標準化保單（B）保險單標準化較不符合契約自由精神（C）保單標準化之目的係在尋求承保基礎之一致（D）標準化的保險單不得以任何方式變更之</w:t>
      </w:r>
    </w:p>
    <w:p w:rsidR="00FE300A" w:rsidRPr="00362FD6" w:rsidRDefault="00FE300A" w:rsidP="00FE300A">
      <w:pPr>
        <w:rPr>
          <w:rFonts w:ascii="標楷體" w:eastAsia="標楷體" w:hAnsi="標楷體"/>
        </w:rPr>
      </w:pPr>
      <w:r w:rsidRPr="00362FD6">
        <w:rPr>
          <w:rFonts w:ascii="標楷體" w:eastAsia="標楷體" w:hAnsi="標楷體" w:hint="eastAsia"/>
        </w:rPr>
        <w:t>26</w:t>
      </w:r>
      <w:r w:rsidRPr="00362FD6">
        <w:rPr>
          <w:rFonts w:ascii="標楷體" w:eastAsia="標楷體" w:hAnsi="標楷體"/>
        </w:rPr>
        <w:t>.</w:t>
      </w:r>
      <w:r w:rsidRPr="00362FD6">
        <w:rPr>
          <w:rFonts w:ascii="標楷體" w:eastAsia="標楷體" w:hAnsi="標楷體" w:hint="eastAsia"/>
        </w:rPr>
        <w:t>保險契約中規範當事人雙方權利義務，一般人普遍常用的條款稱為：（A</w:t>
      </w:r>
      <w:r w:rsidRPr="00362FD6">
        <w:rPr>
          <w:rFonts w:ascii="標楷體" w:eastAsia="標楷體" w:hAnsi="標楷體"/>
        </w:rPr>
        <w:t>）</w:t>
      </w:r>
      <w:r w:rsidRPr="00362FD6">
        <w:rPr>
          <w:rFonts w:ascii="標楷體" w:eastAsia="標楷體" w:hAnsi="標楷體" w:hint="eastAsia"/>
        </w:rPr>
        <w:t>特約條款（B）不喪失價值條款（C）基本條款（D）損害防阻條款</w:t>
      </w:r>
    </w:p>
    <w:p w:rsidR="00FE300A" w:rsidRPr="00362FD6" w:rsidRDefault="00FE300A" w:rsidP="00FE300A">
      <w:pPr>
        <w:rPr>
          <w:rFonts w:ascii="標楷體" w:eastAsia="標楷體" w:hAnsi="標楷體"/>
        </w:rPr>
      </w:pPr>
      <w:r w:rsidRPr="00362FD6">
        <w:rPr>
          <w:rFonts w:ascii="標楷體" w:eastAsia="標楷體" w:hAnsi="標楷體" w:hint="eastAsia"/>
        </w:rPr>
        <w:t>27.當事人於保險契約基本條款外，承認履行特種義務之條款，稱為：（A）特約條款（B）基本條款（C）法定條款（D）不爭條款</w:t>
      </w:r>
    </w:p>
    <w:p w:rsidR="00FE300A" w:rsidRPr="00362FD6" w:rsidRDefault="00FE300A" w:rsidP="00FE300A">
      <w:pPr>
        <w:rPr>
          <w:rFonts w:ascii="標楷體" w:eastAsia="標楷體" w:hAnsi="標楷體"/>
        </w:rPr>
      </w:pPr>
      <w:r w:rsidRPr="00362FD6">
        <w:rPr>
          <w:rFonts w:ascii="標楷體" w:eastAsia="標楷體" w:hAnsi="標楷體" w:hint="eastAsia"/>
        </w:rPr>
        <w:t>28.保險契約中的「明細表」通常</w:t>
      </w:r>
      <w:proofErr w:type="gramStart"/>
      <w:r w:rsidRPr="00362FD6">
        <w:rPr>
          <w:rFonts w:ascii="標楷體" w:eastAsia="標楷體" w:hAnsi="標楷體" w:hint="eastAsia"/>
        </w:rPr>
        <w:t>不</w:t>
      </w:r>
      <w:proofErr w:type="gramEnd"/>
      <w:r w:rsidRPr="00362FD6">
        <w:rPr>
          <w:rFonts w:ascii="標楷體" w:eastAsia="標楷體" w:hAnsi="標楷體" w:hint="eastAsia"/>
        </w:rPr>
        <w:t>列示：（A）被保險人名稱（B）保險金（C）保險費（D）除外不保事項</w:t>
      </w:r>
    </w:p>
    <w:p w:rsidR="00FE300A" w:rsidRPr="00362FD6" w:rsidRDefault="00FE300A" w:rsidP="00FE300A">
      <w:pPr>
        <w:rPr>
          <w:rFonts w:ascii="標楷體" w:eastAsia="標楷體" w:hAnsi="標楷體"/>
        </w:rPr>
      </w:pPr>
      <w:r w:rsidRPr="00362FD6">
        <w:rPr>
          <w:rFonts w:ascii="標楷體" w:eastAsia="標楷體" w:hAnsi="標楷體" w:hint="eastAsia"/>
        </w:rPr>
        <w:t>29.保險單條款的除外不保事項一般列示</w:t>
      </w:r>
      <w:proofErr w:type="gramStart"/>
      <w:r w:rsidRPr="00362FD6">
        <w:rPr>
          <w:rFonts w:ascii="標楷體" w:eastAsia="標楷體" w:hAnsi="標楷體" w:hint="eastAsia"/>
        </w:rPr>
        <w:t>不</w:t>
      </w:r>
      <w:proofErr w:type="gramEnd"/>
      <w:r w:rsidRPr="00362FD6">
        <w:rPr>
          <w:rFonts w:ascii="標楷體" w:eastAsia="標楷體" w:hAnsi="標楷體" w:hint="eastAsia"/>
        </w:rPr>
        <w:t>承保之：（A）標的（B）危險事故(C</w:t>
      </w:r>
      <w:proofErr w:type="gramStart"/>
      <w:r w:rsidRPr="00362FD6">
        <w:rPr>
          <w:rFonts w:ascii="標楷體" w:eastAsia="標楷體" w:hAnsi="標楷體" w:hint="eastAsia"/>
        </w:rPr>
        <w:t>）</w:t>
      </w:r>
      <w:proofErr w:type="gramEnd"/>
      <w:r w:rsidRPr="00362FD6">
        <w:rPr>
          <w:rFonts w:ascii="標楷體" w:eastAsia="標楷體" w:hAnsi="標楷體" w:hint="eastAsia"/>
        </w:rPr>
        <w:t>損失（D）以上皆是</w:t>
      </w:r>
    </w:p>
    <w:p w:rsidR="00FE300A" w:rsidRPr="00362FD6" w:rsidRDefault="00FE300A" w:rsidP="00FE300A">
      <w:pPr>
        <w:rPr>
          <w:rFonts w:ascii="標楷體" w:eastAsia="標楷體" w:hAnsi="標楷體"/>
        </w:rPr>
      </w:pPr>
      <w:r w:rsidRPr="00362FD6">
        <w:rPr>
          <w:rFonts w:ascii="標楷體" w:eastAsia="標楷體" w:hAnsi="標楷體" w:hint="eastAsia"/>
        </w:rPr>
        <w:t>30.有關保險單載明不保事項之敘述，下列何者不正確？（A）排除不可保危險</w:t>
      </w:r>
      <w:r w:rsidRPr="00362FD6">
        <w:rPr>
          <w:rFonts w:ascii="標楷體" w:eastAsia="標楷體" w:hAnsi="標楷體" w:hint="eastAsia"/>
        </w:rPr>
        <w:lastRenderedPageBreak/>
        <w:t>（B）減輕保險人的賠償責任（C）於保險人控制危險（D）避免保險競合</w:t>
      </w:r>
    </w:p>
    <w:p w:rsidR="00FE300A" w:rsidRPr="00362FD6" w:rsidRDefault="00FE300A" w:rsidP="00FE300A">
      <w:pPr>
        <w:rPr>
          <w:rFonts w:ascii="標楷體" w:eastAsia="標楷體" w:hAnsi="標楷體"/>
        </w:rPr>
      </w:pPr>
      <w:r w:rsidRPr="00362FD6">
        <w:rPr>
          <w:rFonts w:ascii="標楷體" w:eastAsia="標楷體" w:hAnsi="標楷體" w:hint="eastAsia"/>
        </w:rPr>
        <w:t>31.下列有關特約條款的敘述，下列何者正確？（A）為當事人於保險契約的基本條款外，承認履行特種義務的條款（B）與保險契約有關的一切事項，不問過去，現在或將來，均得以特約條款定之（C）保險契約當事人一方違反時，他方亦得解除契約（D）以上皆是</w:t>
      </w:r>
    </w:p>
    <w:p w:rsidR="00FE300A" w:rsidRPr="00362FD6" w:rsidRDefault="00FE300A" w:rsidP="00FE300A">
      <w:pPr>
        <w:rPr>
          <w:rFonts w:ascii="標楷體" w:eastAsia="標楷體" w:hAnsi="標楷體"/>
        </w:rPr>
      </w:pPr>
      <w:r w:rsidRPr="00362FD6">
        <w:rPr>
          <w:rFonts w:ascii="標楷體" w:eastAsia="標楷體" w:hAnsi="標楷體" w:hint="eastAsia"/>
        </w:rPr>
        <w:t>32.下列何種保險單不載明保險期間的</w:t>
      </w:r>
      <w:proofErr w:type="gramStart"/>
      <w:r w:rsidRPr="00362FD6">
        <w:rPr>
          <w:rFonts w:ascii="標楷體" w:eastAsia="標楷體" w:hAnsi="標楷體" w:hint="eastAsia"/>
        </w:rPr>
        <w:t>起迄</w:t>
      </w:r>
      <w:proofErr w:type="gramEnd"/>
      <w:r w:rsidRPr="00362FD6">
        <w:rPr>
          <w:rFonts w:ascii="標楷體" w:eastAsia="標楷體" w:hAnsi="標楷體" w:hint="eastAsia"/>
        </w:rPr>
        <w:t>日期？（A）時間保險單（B）列舉式保險單（C）概括式保險單（D）航程保險單</w:t>
      </w:r>
    </w:p>
    <w:p w:rsidR="00FE300A" w:rsidRPr="00362FD6" w:rsidRDefault="00FE300A" w:rsidP="00FE300A">
      <w:pPr>
        <w:rPr>
          <w:rFonts w:ascii="標楷體" w:eastAsia="標楷體" w:hAnsi="標楷體"/>
        </w:rPr>
      </w:pPr>
      <w:r w:rsidRPr="00362FD6">
        <w:rPr>
          <w:rFonts w:ascii="標楷體" w:eastAsia="標楷體" w:hAnsi="標楷體" w:hint="eastAsia"/>
        </w:rPr>
        <w:t>33.不保事項為保險人不負賠償責任的事項，但要保人若有需要可以加費要求保險人承保某些不保事項，這些事項稱為：（A）相對不保事項（B）絕對不保事項（C）危險不保事項（D）損失不保事項</w:t>
      </w:r>
    </w:p>
    <w:p w:rsidR="00FE300A" w:rsidRPr="00362FD6" w:rsidRDefault="00FE300A" w:rsidP="00FE300A">
      <w:pPr>
        <w:rPr>
          <w:rFonts w:ascii="標楷體" w:eastAsia="標楷體" w:hAnsi="標楷體"/>
        </w:rPr>
      </w:pPr>
      <w:r w:rsidRPr="00362FD6">
        <w:rPr>
          <w:rFonts w:ascii="標楷體" w:eastAsia="標楷體" w:hAnsi="標楷體" w:hint="eastAsia"/>
        </w:rPr>
        <w:t>34</w:t>
      </w:r>
      <w:r w:rsidRPr="00362FD6">
        <w:rPr>
          <w:rFonts w:ascii="標楷體" w:eastAsia="標楷體" w:hAnsi="標楷體"/>
        </w:rPr>
        <w:t>.</w:t>
      </w:r>
      <w:r w:rsidRPr="00362FD6">
        <w:rPr>
          <w:rFonts w:ascii="標楷體" w:eastAsia="標楷體" w:hAnsi="標楷體" w:hint="eastAsia"/>
        </w:rPr>
        <w:t>幾乎每張財產保單皆有除外不保事項，請問下列何者非設置不保事項的理由？（A）排除品誘發道德危險的情形（B）排除商業保險人不可保的事故（C）排除保險人 造成虧損之情形（D）排除其他保單所承保的事</w:t>
      </w:r>
    </w:p>
    <w:p w:rsidR="00FE300A" w:rsidRPr="00362FD6" w:rsidRDefault="00FE300A" w:rsidP="00FE300A">
      <w:pPr>
        <w:rPr>
          <w:rFonts w:ascii="標楷體" w:eastAsia="標楷體" w:hAnsi="標楷體"/>
        </w:rPr>
      </w:pPr>
      <w:r w:rsidRPr="00362FD6">
        <w:rPr>
          <w:rFonts w:ascii="標楷體" w:eastAsia="標楷體" w:hAnsi="標楷體" w:hint="eastAsia"/>
        </w:rPr>
        <w:t>35.航程保險單之保險標的物於航程中發生保險事故，但至航程結束後始發現損失情形，則保險人：（A）無須負責（B）如無還延通知仍須負責（C）須視航程有無因故遲延，再決定是否負有賠償責任（D）以上皆非</w:t>
      </w:r>
    </w:p>
    <w:p w:rsidR="00FE300A" w:rsidRPr="00362FD6" w:rsidRDefault="00FE300A" w:rsidP="00FE300A">
      <w:pPr>
        <w:rPr>
          <w:rFonts w:ascii="標楷體" w:eastAsia="標楷體" w:hAnsi="標楷體"/>
        </w:rPr>
      </w:pPr>
      <w:r w:rsidRPr="00362FD6">
        <w:rPr>
          <w:rFonts w:ascii="標楷體" w:eastAsia="標楷體" w:hAnsi="標楷體" w:hint="eastAsia"/>
        </w:rPr>
        <w:t>36.列舉式保險單，保險人對因列舉危險事故所致之損失：（A）無條件負賠償責任（B）在因果關係上，非由除外不保事故引起者責任（C）</w:t>
      </w:r>
      <w:proofErr w:type="gramStart"/>
      <w:r w:rsidRPr="00362FD6">
        <w:rPr>
          <w:rFonts w:ascii="標楷體" w:eastAsia="標楷體" w:hAnsi="標楷體" w:hint="eastAsia"/>
        </w:rPr>
        <w:t>凡由列舉</w:t>
      </w:r>
      <w:proofErr w:type="gramEnd"/>
      <w:r w:rsidRPr="00362FD6">
        <w:rPr>
          <w:rFonts w:ascii="標楷體" w:eastAsia="標楷體" w:hAnsi="標楷體" w:hint="eastAsia"/>
        </w:rPr>
        <w:t>之危險發事故引起的，皆須負賠償責任(D)以上皆非</w:t>
      </w:r>
    </w:p>
    <w:p w:rsidR="00FE300A" w:rsidRPr="00362FD6" w:rsidRDefault="00FE300A" w:rsidP="00FE300A">
      <w:pPr>
        <w:rPr>
          <w:rFonts w:ascii="標楷體" w:eastAsia="標楷體" w:hAnsi="標楷體"/>
        </w:rPr>
      </w:pPr>
      <w:r w:rsidRPr="00362FD6">
        <w:rPr>
          <w:rFonts w:ascii="標楷體" w:eastAsia="標楷體" w:hAnsi="標楷體" w:hint="eastAsia"/>
        </w:rPr>
        <w:t>37.俗稱「全險」之保險單係屬（A）概括式保險單（B）總活式保險單（C）列舉式保險單（D）以上皆非</w:t>
      </w:r>
    </w:p>
    <w:p w:rsidR="00FE300A" w:rsidRPr="00362FD6" w:rsidRDefault="00FE300A" w:rsidP="00FE300A">
      <w:pPr>
        <w:rPr>
          <w:rFonts w:ascii="標楷體" w:eastAsia="標楷體" w:hAnsi="標楷體"/>
        </w:rPr>
      </w:pPr>
      <w:r w:rsidRPr="00362FD6">
        <w:rPr>
          <w:rFonts w:ascii="標楷體" w:eastAsia="標楷體" w:hAnsi="標楷體" w:hint="eastAsia"/>
        </w:rPr>
        <w:t>38</w:t>
      </w:r>
      <w:r w:rsidRPr="00362FD6">
        <w:rPr>
          <w:rFonts w:ascii="標楷體" w:eastAsia="標楷體" w:hAnsi="標楷體"/>
        </w:rPr>
        <w:t>.</w:t>
      </w:r>
      <w:r w:rsidRPr="00362FD6">
        <w:rPr>
          <w:rFonts w:ascii="標楷體" w:eastAsia="標楷體" w:hAnsi="標楷體" w:hint="eastAsia"/>
        </w:rPr>
        <w:t>志明以現金10萬元購得音響設備，五年以後此音響設備焚毀於保險事故，損失後估計此音響設備的折舊為40％，重置成本為15萬元，請問若保單無自負額要求之下，</w:t>
      </w:r>
      <w:proofErr w:type="gramStart"/>
      <w:r w:rsidRPr="00362FD6">
        <w:rPr>
          <w:rFonts w:ascii="標楷體" w:eastAsia="標楷體" w:hAnsi="標楷體" w:hint="eastAsia"/>
        </w:rPr>
        <w:t>志明可獲得</w:t>
      </w:r>
      <w:proofErr w:type="gramEnd"/>
      <w:r w:rsidRPr="00362FD6">
        <w:rPr>
          <w:rFonts w:ascii="標楷體" w:eastAsia="標楷體" w:hAnsi="標楷體" w:hint="eastAsia"/>
        </w:rPr>
        <w:t>最高填補限度為多少？  (A)S40,000 (B)$60,000 (C)$90,000(D)$150,000 39.全險保險契約的保險人對：（A）凡危險事故所致之損失負賠償責任（B）除不保事項 所致損失不負賠償責任外，對其餘危險事故所致之損失負賠償責任（C）僅對疏忽或過失所致之損失負賠償責任（D）以上皆非</w:t>
      </w:r>
    </w:p>
    <w:p w:rsidR="00FE300A" w:rsidRPr="00362FD6" w:rsidRDefault="00FE300A" w:rsidP="00FE300A">
      <w:pPr>
        <w:rPr>
          <w:rFonts w:ascii="標楷體" w:eastAsia="標楷體" w:hAnsi="標楷體"/>
        </w:rPr>
      </w:pPr>
      <w:r w:rsidRPr="00362FD6">
        <w:rPr>
          <w:rFonts w:ascii="標楷體" w:eastAsia="標楷體" w:hAnsi="標楷體" w:hint="eastAsia"/>
        </w:rPr>
        <w:t>40.定值保險契約保險標的之價值，下列何者正確？（A）當事人雙方訂約當時估定（B）損失發生再以重置成本評估（C）依據市價核算（D）實際現金價值核算</w:t>
      </w:r>
    </w:p>
    <w:p w:rsidR="00FE300A" w:rsidRPr="00362FD6" w:rsidRDefault="00FE300A" w:rsidP="00FE300A">
      <w:pPr>
        <w:rPr>
          <w:rFonts w:ascii="標楷體" w:eastAsia="標楷體" w:hAnsi="標楷體"/>
        </w:rPr>
      </w:pPr>
      <w:r w:rsidRPr="00362FD6">
        <w:rPr>
          <w:rFonts w:ascii="標楷體" w:eastAsia="標楷體" w:hAnsi="標楷體" w:hint="eastAsia"/>
        </w:rPr>
        <w:t>41.除列示不保項目外，保險人對於保單列舉危險 事故所發生的</w:t>
      </w:r>
      <w:proofErr w:type="gramStart"/>
      <w:r w:rsidRPr="00362FD6">
        <w:rPr>
          <w:rFonts w:ascii="標楷體" w:eastAsia="標楷體" w:hAnsi="標楷體" w:hint="eastAsia"/>
        </w:rPr>
        <w:t>損失均負賠償</w:t>
      </w:r>
      <w:proofErr w:type="gramEnd"/>
      <w:r w:rsidRPr="00362FD6">
        <w:rPr>
          <w:rFonts w:ascii="標楷體" w:eastAsia="標楷體" w:hAnsi="標楷體" w:hint="eastAsia"/>
        </w:rPr>
        <w:t>之責，稱為：（A）不定值保單（B）定值保單（C）列舉事故保單（D）綜合保單</w:t>
      </w:r>
    </w:p>
    <w:p w:rsidR="00FE300A" w:rsidRPr="00362FD6" w:rsidRDefault="00FE300A" w:rsidP="00FE300A">
      <w:pPr>
        <w:rPr>
          <w:rFonts w:ascii="標楷體" w:eastAsia="標楷體" w:hAnsi="標楷體"/>
        </w:rPr>
      </w:pPr>
      <w:r w:rsidRPr="00362FD6">
        <w:rPr>
          <w:rFonts w:ascii="標楷體" w:eastAsia="標楷體" w:hAnsi="標楷體" w:hint="eastAsia"/>
        </w:rPr>
        <w:t>42.同一保險標的，同一被保險人 ，同一保險利益，同一保險事故，同時由兩個以上保險人共同承保，而簽訂一個保險契約之情形，稱為：（A）共同保險（B）重複保險（C）其他保險（D）</w:t>
      </w:r>
      <w:proofErr w:type="gramStart"/>
      <w:r w:rsidRPr="00362FD6">
        <w:rPr>
          <w:rFonts w:ascii="標楷體" w:eastAsia="標楷體" w:hAnsi="標楷體" w:hint="eastAsia"/>
        </w:rPr>
        <w:t>複</w:t>
      </w:r>
      <w:proofErr w:type="gramEnd"/>
      <w:r w:rsidRPr="00362FD6">
        <w:rPr>
          <w:rFonts w:ascii="標楷體" w:eastAsia="標楷體" w:hAnsi="標楷體" w:hint="eastAsia"/>
        </w:rPr>
        <w:t xml:space="preserve">保險 </w:t>
      </w:r>
    </w:p>
    <w:p w:rsidR="00FE300A" w:rsidRPr="00362FD6" w:rsidRDefault="00FE300A" w:rsidP="00FE300A">
      <w:pPr>
        <w:rPr>
          <w:rFonts w:ascii="標楷體" w:eastAsia="標楷體" w:hAnsi="標楷體"/>
        </w:rPr>
      </w:pPr>
      <w:r w:rsidRPr="00362FD6">
        <w:rPr>
          <w:rFonts w:ascii="標楷體" w:eastAsia="標楷體" w:hAnsi="標楷體" w:hint="eastAsia"/>
        </w:rPr>
        <w:t>43.團體傷害保險契約，在性質上屬於：（A）總括保險契約（B）集合保險契約（C）整批保險（D）統保單</w:t>
      </w:r>
    </w:p>
    <w:p w:rsidR="00FE300A" w:rsidRPr="00362FD6" w:rsidRDefault="00FE300A" w:rsidP="00FE300A">
      <w:pPr>
        <w:rPr>
          <w:rFonts w:ascii="標楷體" w:eastAsia="標楷體" w:hAnsi="標楷體"/>
        </w:rPr>
      </w:pPr>
      <w:r w:rsidRPr="00362FD6">
        <w:rPr>
          <w:rFonts w:ascii="標楷體" w:eastAsia="標楷體" w:hAnsi="標楷體" w:hint="eastAsia"/>
        </w:rPr>
        <w:lastRenderedPageBreak/>
        <w:t>44.下列保險種類，哪一個原則上採用定值保險單？（A）商業火災保險（B）住宅地震基本保險（C）海上保險（D）責任保險</w:t>
      </w:r>
    </w:p>
    <w:p w:rsidR="00FE300A" w:rsidRPr="00362FD6" w:rsidRDefault="00FE300A" w:rsidP="00FE300A">
      <w:pPr>
        <w:rPr>
          <w:rFonts w:ascii="標楷體" w:eastAsia="標楷體" w:hAnsi="標楷體"/>
        </w:rPr>
      </w:pPr>
      <w:r w:rsidRPr="00362FD6">
        <w:rPr>
          <w:rFonts w:ascii="標楷體" w:eastAsia="標楷體" w:hAnsi="標楷體" w:hint="eastAsia"/>
        </w:rPr>
        <w:t>45.要保人對於同一保險利益，同一保險事故，與數保險人分別訂立數個保險之契約行為， 稱為：（A）共同保險（B）</w:t>
      </w:r>
      <w:proofErr w:type="gramStart"/>
      <w:r w:rsidRPr="00362FD6">
        <w:rPr>
          <w:rFonts w:ascii="標楷體" w:eastAsia="標楷體" w:hAnsi="標楷體" w:hint="eastAsia"/>
        </w:rPr>
        <w:t>複</w:t>
      </w:r>
      <w:proofErr w:type="gramEnd"/>
      <w:r w:rsidRPr="00362FD6">
        <w:rPr>
          <w:rFonts w:ascii="標楷體" w:eastAsia="標楷體" w:hAnsi="標楷體" w:hint="eastAsia"/>
        </w:rPr>
        <w:t>保險（C）再保險（D）分攤保單</w:t>
      </w:r>
    </w:p>
    <w:p w:rsidR="00FE300A" w:rsidRPr="00362FD6" w:rsidRDefault="00FE300A" w:rsidP="00FE300A">
      <w:pPr>
        <w:rPr>
          <w:rFonts w:ascii="標楷體" w:eastAsia="標楷體" w:hAnsi="標楷體"/>
        </w:rPr>
      </w:pPr>
      <w:r w:rsidRPr="00362FD6">
        <w:rPr>
          <w:rFonts w:ascii="標楷體" w:eastAsia="標楷體" w:hAnsi="標楷體" w:hint="eastAsia"/>
        </w:rPr>
        <w:t>46.保險人以其所承保之危險，轉向他保險人為保險稱之為：（A）再保險（B）共同保險（C）</w:t>
      </w:r>
      <w:proofErr w:type="gramStart"/>
      <w:r w:rsidRPr="00362FD6">
        <w:rPr>
          <w:rFonts w:ascii="標楷體" w:eastAsia="標楷體" w:hAnsi="標楷體" w:hint="eastAsia"/>
        </w:rPr>
        <w:t>複</w:t>
      </w:r>
      <w:proofErr w:type="gramEnd"/>
      <w:r w:rsidRPr="00362FD6">
        <w:rPr>
          <w:rFonts w:ascii="標楷體" w:eastAsia="標楷體" w:hAnsi="標楷體" w:hint="eastAsia"/>
        </w:rPr>
        <w:t>保險（D）保險競合契約行為</w:t>
      </w:r>
    </w:p>
    <w:p w:rsidR="00FE300A" w:rsidRPr="00362FD6" w:rsidRDefault="00FE300A" w:rsidP="00FE300A">
      <w:pPr>
        <w:rPr>
          <w:rFonts w:ascii="標楷體" w:eastAsia="標楷體" w:hAnsi="標楷體"/>
        </w:rPr>
      </w:pPr>
      <w:r w:rsidRPr="00362FD6">
        <w:rPr>
          <w:rFonts w:ascii="標楷體" w:eastAsia="標楷體" w:hAnsi="標楷體" w:hint="eastAsia"/>
        </w:rPr>
        <w:t>47.保險標的物不能以市價估計者，得由當事人約定其價值，保險人賠償時從其約定，學理上稱之為：（  A）定值保險（B）定額保險（C）定價保險（D）</w:t>
      </w:r>
      <w:proofErr w:type="gramStart"/>
      <w:r w:rsidRPr="00362FD6">
        <w:rPr>
          <w:rFonts w:ascii="標楷體" w:eastAsia="標楷體" w:hAnsi="標楷體" w:hint="eastAsia"/>
        </w:rPr>
        <w:t>定損保險</w:t>
      </w:r>
      <w:proofErr w:type="gramEnd"/>
    </w:p>
    <w:p w:rsidR="00FE300A" w:rsidRPr="00362FD6" w:rsidRDefault="00FE300A" w:rsidP="00FE300A">
      <w:pPr>
        <w:rPr>
          <w:rFonts w:ascii="標楷體" w:eastAsia="標楷體" w:hAnsi="標楷體"/>
        </w:rPr>
      </w:pPr>
      <w:r w:rsidRPr="00362FD6">
        <w:rPr>
          <w:rFonts w:ascii="標楷體" w:eastAsia="標楷體" w:hAnsi="標楷體" w:hint="eastAsia"/>
        </w:rPr>
        <w:t>48.下列何種財產，實務上常以定值保險方式承保？（A）古董（B）黃金（C）別墅（D）股票</w:t>
      </w:r>
    </w:p>
    <w:p w:rsidR="00FE300A" w:rsidRPr="00362FD6" w:rsidRDefault="00FE300A" w:rsidP="00FE300A">
      <w:pPr>
        <w:rPr>
          <w:rFonts w:ascii="標楷體" w:eastAsia="標楷體" w:hAnsi="標楷體"/>
        </w:rPr>
      </w:pPr>
      <w:r w:rsidRPr="00362FD6">
        <w:rPr>
          <w:rFonts w:ascii="標楷體" w:eastAsia="標楷體" w:hAnsi="標楷體" w:hint="eastAsia"/>
        </w:rPr>
        <w:t>49.在不定值契約中，當保險事故發生時，其保險金額與保險價額不相等時，保險人的賠償是採用：(A保險金額（B）保險價額（C）二者中金額較大者（D）二者中金額較小者</w:t>
      </w:r>
    </w:p>
    <w:p w:rsidR="00FE300A" w:rsidRPr="00362FD6" w:rsidRDefault="00FE300A" w:rsidP="00FE300A">
      <w:pPr>
        <w:rPr>
          <w:rFonts w:ascii="標楷體" w:eastAsia="標楷體" w:hAnsi="標楷體"/>
        </w:rPr>
      </w:pPr>
      <w:r w:rsidRPr="00362FD6">
        <w:rPr>
          <w:rFonts w:ascii="標楷體" w:eastAsia="標楷體" w:hAnsi="標楷體" w:hint="eastAsia"/>
        </w:rPr>
        <w:t>50.房屋價值150萬元，投保火災保險100萬元，此種保險契約係屬於下列何者？  （A）低額保險契約（B）足額保險契約（C）超額保險契約（D）面額保險契約</w:t>
      </w:r>
    </w:p>
    <w:p w:rsidR="00FE300A" w:rsidRPr="00362FD6" w:rsidRDefault="00FE300A" w:rsidP="00FE300A">
      <w:pPr>
        <w:rPr>
          <w:rFonts w:ascii="標楷體" w:eastAsia="標楷體" w:hAnsi="標楷體"/>
        </w:rPr>
      </w:pPr>
      <w:r w:rsidRPr="00362FD6">
        <w:rPr>
          <w:rFonts w:ascii="標楷體" w:eastAsia="標楷體" w:hAnsi="標楷體" w:hint="eastAsia"/>
        </w:rPr>
        <w:t>51.下列有關善意</w:t>
      </w:r>
      <w:proofErr w:type="gramStart"/>
      <w:r w:rsidRPr="00362FD6">
        <w:rPr>
          <w:rFonts w:ascii="標楷體" w:eastAsia="標楷體" w:hAnsi="標楷體" w:hint="eastAsia"/>
        </w:rPr>
        <w:t>複</w:t>
      </w:r>
      <w:proofErr w:type="gramEnd"/>
      <w:r w:rsidRPr="00362FD6">
        <w:rPr>
          <w:rFonts w:ascii="標楷體" w:eastAsia="標楷體" w:hAnsi="標楷體" w:hint="eastAsia"/>
        </w:rPr>
        <w:t>保險之敘述，何者正確？（A）</w:t>
      </w:r>
      <w:proofErr w:type="gramStart"/>
      <w:r w:rsidRPr="00362FD6">
        <w:rPr>
          <w:rFonts w:ascii="標楷體" w:eastAsia="標楷體" w:hAnsi="標楷體" w:hint="eastAsia"/>
        </w:rPr>
        <w:t>複</w:t>
      </w:r>
      <w:proofErr w:type="gramEnd"/>
      <w:r w:rsidRPr="00362FD6">
        <w:rPr>
          <w:rFonts w:ascii="標楷體" w:eastAsia="標楷體" w:hAnsi="標楷體" w:hint="eastAsia"/>
        </w:rPr>
        <w:t>保險之賠款計算大</w:t>
      </w:r>
      <w:proofErr w:type="gramStart"/>
      <w:r w:rsidRPr="00362FD6">
        <w:rPr>
          <w:rFonts w:ascii="標楷體" w:eastAsia="標楷體" w:hAnsi="標楷體" w:hint="eastAsia"/>
        </w:rPr>
        <w:t>採</w:t>
      </w:r>
      <w:proofErr w:type="gramEnd"/>
      <w:r w:rsidRPr="00362FD6">
        <w:rPr>
          <w:rFonts w:ascii="標楷體" w:eastAsia="標楷體" w:hAnsi="標楷體" w:hint="eastAsia"/>
        </w:rPr>
        <w:t>行超額賠償責任制（B）基於損害補償精神，財產保險需受</w:t>
      </w:r>
      <w:proofErr w:type="gramStart"/>
      <w:r w:rsidRPr="00362FD6">
        <w:rPr>
          <w:rFonts w:ascii="標楷體" w:eastAsia="標楷體" w:hAnsi="標楷體" w:hint="eastAsia"/>
        </w:rPr>
        <w:t>複</w:t>
      </w:r>
      <w:proofErr w:type="gramEnd"/>
      <w:r w:rsidRPr="00362FD6">
        <w:rPr>
          <w:rFonts w:ascii="標楷體" w:eastAsia="標楷體" w:hAnsi="標楷體" w:hint="eastAsia"/>
        </w:rPr>
        <w:t>保險款分攤之限制（C）賠款分攤原則係在避免保險人因</w:t>
      </w:r>
      <w:proofErr w:type="gramStart"/>
      <w:r w:rsidRPr="00362FD6">
        <w:rPr>
          <w:rFonts w:ascii="標楷體" w:eastAsia="標楷體" w:hAnsi="標楷體" w:hint="eastAsia"/>
        </w:rPr>
        <w:t>複</w:t>
      </w:r>
      <w:proofErr w:type="gramEnd"/>
      <w:r w:rsidRPr="00362FD6">
        <w:rPr>
          <w:rFonts w:ascii="標楷體" w:eastAsia="標楷體" w:hAnsi="標楷體" w:hint="eastAsia"/>
        </w:rPr>
        <w:t>保險而不當得利（D）</w:t>
      </w:r>
      <w:proofErr w:type="gramStart"/>
      <w:r w:rsidRPr="00362FD6">
        <w:rPr>
          <w:rFonts w:ascii="標楷體" w:eastAsia="標楷體" w:hAnsi="標楷體" w:hint="eastAsia"/>
        </w:rPr>
        <w:t>複</w:t>
      </w:r>
      <w:proofErr w:type="gramEnd"/>
      <w:r w:rsidRPr="00362FD6">
        <w:rPr>
          <w:rFonts w:ascii="標楷體" w:eastAsia="標楷體" w:hAnsi="標楷體" w:hint="eastAsia"/>
        </w:rPr>
        <w:t>保險之賠款分攤，乃因應危險逆選擇之措施</w:t>
      </w:r>
    </w:p>
    <w:p w:rsidR="00FE300A" w:rsidRPr="00362FD6" w:rsidRDefault="00FE300A" w:rsidP="00FE300A">
      <w:pPr>
        <w:rPr>
          <w:rFonts w:ascii="標楷體" w:eastAsia="標楷體" w:hAnsi="標楷體"/>
        </w:rPr>
      </w:pPr>
      <w:r w:rsidRPr="00362FD6">
        <w:rPr>
          <w:rFonts w:ascii="標楷體" w:eastAsia="標楷體" w:hAnsi="標楷體" w:hint="eastAsia"/>
        </w:rPr>
        <w:t>52.超額損失合約再保險係以下列何者作為分保基礎？(A</w:t>
      </w:r>
      <w:proofErr w:type="gramStart"/>
      <w:r w:rsidRPr="00362FD6">
        <w:rPr>
          <w:rFonts w:ascii="標楷體" w:eastAsia="標楷體" w:hAnsi="標楷體" w:hint="eastAsia"/>
        </w:rPr>
        <w:t>自留額</w:t>
      </w:r>
      <w:proofErr w:type="gramEnd"/>
      <w:r w:rsidRPr="00362FD6">
        <w:rPr>
          <w:rFonts w:ascii="標楷體" w:eastAsia="標楷體" w:hAnsi="標楷體" w:hint="eastAsia"/>
        </w:rPr>
        <w:t>（B）價額（C）保險金額（D）損失金額</w:t>
      </w:r>
    </w:p>
    <w:p w:rsidR="00FE300A" w:rsidRPr="00362FD6" w:rsidRDefault="00FE300A" w:rsidP="00FE300A">
      <w:pPr>
        <w:rPr>
          <w:rFonts w:ascii="標楷體" w:eastAsia="標楷體" w:hAnsi="標楷體"/>
        </w:rPr>
      </w:pPr>
      <w:r w:rsidRPr="00362FD6">
        <w:rPr>
          <w:rFonts w:ascii="標楷體" w:eastAsia="標楷體" w:hAnsi="標楷體"/>
        </w:rPr>
        <w:t>53.</w:t>
      </w:r>
      <w:r w:rsidRPr="00362FD6">
        <w:rPr>
          <w:rFonts w:ascii="標楷體" w:eastAsia="標楷體" w:hAnsi="標楷體" w:hint="eastAsia"/>
        </w:rPr>
        <w:t>定值保險與不定值保險的差別在於：（A）損失金額的認定時機不同(B</w:t>
      </w:r>
      <w:r w:rsidRPr="00362FD6">
        <w:rPr>
          <w:rFonts w:ascii="標楷體" w:eastAsia="標楷體" w:hAnsi="標楷體"/>
        </w:rPr>
        <w:t>)</w:t>
      </w:r>
      <w:r w:rsidRPr="00362FD6">
        <w:rPr>
          <w:rFonts w:ascii="標楷體" w:eastAsia="標楷體" w:hAnsi="標楷體" w:hint="eastAsia"/>
        </w:rPr>
        <w:t>理賠金額的認定時機不同（C）保險價額的認定時機不同（D）保險金額的認定時機不同</w:t>
      </w:r>
    </w:p>
    <w:p w:rsidR="00FE300A" w:rsidRPr="00362FD6" w:rsidRDefault="00FE300A" w:rsidP="00FE300A">
      <w:pPr>
        <w:rPr>
          <w:rFonts w:ascii="標楷體" w:eastAsia="標楷體" w:hAnsi="標楷體"/>
        </w:rPr>
      </w:pPr>
      <w:r w:rsidRPr="00362FD6">
        <w:rPr>
          <w:rFonts w:ascii="標楷體" w:eastAsia="標楷體" w:hAnsi="標楷體" w:hint="eastAsia"/>
        </w:rPr>
        <w:t>54.超額保險契約，無詐欺情事者，其契約在：（A）保險金額內(</w:t>
      </w:r>
      <w:r w:rsidRPr="00362FD6">
        <w:rPr>
          <w:rFonts w:ascii="標楷體" w:eastAsia="標楷體" w:hAnsi="標楷體"/>
        </w:rPr>
        <w:t>B</w:t>
      </w:r>
      <w:r w:rsidRPr="00362FD6">
        <w:rPr>
          <w:rFonts w:ascii="標楷體" w:eastAsia="標楷體" w:hAnsi="標楷體" w:hint="eastAsia"/>
        </w:rPr>
        <w:t>)保險價值內（C）損失金額內（D）以上皆非</w:t>
      </w:r>
    </w:p>
    <w:p w:rsidR="00FE300A" w:rsidRPr="00362FD6" w:rsidRDefault="00FE300A" w:rsidP="00FE300A">
      <w:pPr>
        <w:rPr>
          <w:rFonts w:ascii="標楷體" w:eastAsia="標楷體" w:hAnsi="標楷體"/>
        </w:rPr>
      </w:pPr>
      <w:r w:rsidRPr="00362FD6">
        <w:rPr>
          <w:rFonts w:ascii="標楷體" w:eastAsia="標楷體" w:hAnsi="標楷體" w:hint="eastAsia"/>
        </w:rPr>
        <w:t>55.超額保險如係出於善意者，經當事人一方將超過價值之事實通知他方後：（A）他方得解除契約（B）其保險費不變（C）其保險金額不變（D）保險金額按保險標的價值比例減少</w:t>
      </w:r>
    </w:p>
    <w:p w:rsidR="00FE300A" w:rsidRPr="00362FD6" w:rsidRDefault="00FE300A" w:rsidP="00FE300A">
      <w:pPr>
        <w:rPr>
          <w:rFonts w:ascii="標楷體" w:eastAsia="標楷體" w:hAnsi="標楷體"/>
        </w:rPr>
      </w:pPr>
      <w:r w:rsidRPr="00362FD6">
        <w:rPr>
          <w:rFonts w:ascii="標楷體" w:eastAsia="標楷體" w:hAnsi="標楷體" w:hint="eastAsia"/>
        </w:rPr>
        <w:t>56.在不定值保險契約中，被保險人遇有</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足額保險時，須按</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足額之比例分攤損失，主要係因：（A）被</w:t>
      </w:r>
      <w:proofErr w:type="gramStart"/>
      <w:r w:rsidRPr="00362FD6">
        <w:rPr>
          <w:rFonts w:ascii="標楷體" w:eastAsia="標楷體" w:hAnsi="標楷體" w:hint="eastAsia"/>
        </w:rPr>
        <w:t>保人無等額</w:t>
      </w:r>
      <w:proofErr w:type="gramEnd"/>
      <w:r w:rsidRPr="00362FD6">
        <w:rPr>
          <w:rFonts w:ascii="標楷體" w:eastAsia="標楷體" w:hAnsi="標楷體" w:hint="eastAsia"/>
        </w:rPr>
        <w:t>之保險利益（B）被保險人未以足額之保險金額為基礎，繳交應繳之保險費（C）保險人須懲罰被保險人惡意為</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足額之保險（D）以上皆非</w:t>
      </w:r>
    </w:p>
    <w:p w:rsidR="00FE300A" w:rsidRPr="00362FD6" w:rsidRDefault="00FE300A" w:rsidP="00FE300A">
      <w:pPr>
        <w:rPr>
          <w:rFonts w:ascii="標楷體" w:eastAsia="標楷體" w:hAnsi="標楷體"/>
        </w:rPr>
      </w:pPr>
      <w:r w:rsidRPr="00362FD6">
        <w:rPr>
          <w:rFonts w:ascii="標楷體" w:eastAsia="標楷體" w:hAnsi="標楷體" w:hint="eastAsia"/>
        </w:rPr>
        <w:t>57.其張保單採用</w:t>
      </w:r>
      <w:proofErr w:type="gramStart"/>
      <w:r w:rsidRPr="00362FD6">
        <w:rPr>
          <w:rFonts w:ascii="標楷體" w:eastAsia="標楷體" w:hAnsi="標楷體" w:hint="eastAsia"/>
        </w:rPr>
        <w:t>起賠式</w:t>
      </w:r>
      <w:proofErr w:type="gramEnd"/>
      <w:r w:rsidRPr="00362FD6">
        <w:rPr>
          <w:rFonts w:ascii="標楷體" w:eastAsia="標楷體" w:hAnsi="標楷體" w:hint="eastAsia"/>
        </w:rPr>
        <w:t>自負額10,000元， 當損失為45,000元時，保險公司應</w:t>
      </w:r>
      <w:proofErr w:type="gramStart"/>
      <w:r w:rsidRPr="00362FD6">
        <w:rPr>
          <w:rFonts w:ascii="標楷體" w:eastAsia="標楷體" w:hAnsi="標楷體" w:hint="eastAsia"/>
        </w:rPr>
        <w:t>負責賠價</w:t>
      </w:r>
      <w:proofErr w:type="gramEnd"/>
      <w:r w:rsidRPr="00362FD6">
        <w:rPr>
          <w:rFonts w:ascii="標楷體" w:eastAsia="標楷體" w:hAnsi="標楷體" w:hint="eastAsia"/>
        </w:rPr>
        <w:t>（A）55,000元（E）45000元（C）35,000元（D）10,000元</w:t>
      </w:r>
    </w:p>
    <w:p w:rsidR="00FE300A" w:rsidRPr="00362FD6" w:rsidRDefault="00FE300A" w:rsidP="00FE300A">
      <w:pPr>
        <w:rPr>
          <w:rFonts w:ascii="標楷體" w:eastAsia="標楷體" w:hAnsi="標楷體"/>
        </w:rPr>
      </w:pPr>
      <w:r w:rsidRPr="00362FD6">
        <w:rPr>
          <w:rFonts w:ascii="標楷體" w:eastAsia="標楷體" w:hAnsi="標楷體"/>
        </w:rPr>
        <w:t>58.</w:t>
      </w:r>
      <w:r w:rsidRPr="00362FD6">
        <w:rPr>
          <w:rFonts w:ascii="標楷體" w:eastAsia="標楷體" w:hAnsi="標楷體" w:hint="eastAsia"/>
        </w:rPr>
        <w:t>某甲以同一汽車向乙保險公司投保車體損失險，又向丙公司投保汽車二人責</w:t>
      </w:r>
      <w:r w:rsidRPr="00362FD6">
        <w:rPr>
          <w:rFonts w:ascii="標楷體" w:eastAsia="標楷體" w:hAnsi="標楷體" w:hint="eastAsia"/>
        </w:rPr>
        <w:lastRenderedPageBreak/>
        <w:t>任險，此情形為：（A）</w:t>
      </w:r>
      <w:proofErr w:type="gramStart"/>
      <w:r w:rsidRPr="00362FD6">
        <w:rPr>
          <w:rFonts w:ascii="標楷體" w:eastAsia="標楷體" w:hAnsi="標楷體" w:hint="eastAsia"/>
        </w:rPr>
        <w:t>複</w:t>
      </w:r>
      <w:proofErr w:type="gramEnd"/>
      <w:r w:rsidRPr="00362FD6">
        <w:rPr>
          <w:rFonts w:ascii="標楷體" w:eastAsia="標楷體" w:hAnsi="標楷體" w:hint="eastAsia"/>
        </w:rPr>
        <w:t>保險（B）超額保險（C）綜合保險（D）以上皆非</w:t>
      </w:r>
    </w:p>
    <w:p w:rsidR="00FE300A" w:rsidRPr="00362FD6" w:rsidRDefault="00FE300A" w:rsidP="00FE300A">
      <w:pPr>
        <w:rPr>
          <w:rFonts w:ascii="標楷體" w:eastAsia="標楷體" w:hAnsi="標楷體"/>
        </w:rPr>
      </w:pPr>
      <w:r w:rsidRPr="00362FD6">
        <w:rPr>
          <w:rFonts w:ascii="標楷體" w:eastAsia="標楷體" w:hAnsi="標楷體"/>
        </w:rPr>
        <w:t>59.</w:t>
      </w:r>
      <w:r w:rsidRPr="00362FD6">
        <w:rPr>
          <w:rFonts w:ascii="標楷體" w:eastAsia="標楷體" w:hAnsi="標楷體" w:hint="eastAsia"/>
        </w:rPr>
        <w:t>被保險人具有一個以上之承保處所，且保險標的物經常在各承保處所間流通者 ，較適用下列何種保險金額：（A）分項列舉式（B）合併單一總限額（C）逐項表列方式（D）總括保額式</w:t>
      </w:r>
    </w:p>
    <w:p w:rsidR="00FE300A" w:rsidRPr="00362FD6" w:rsidRDefault="00FE300A" w:rsidP="00FE300A">
      <w:pPr>
        <w:rPr>
          <w:rFonts w:ascii="標楷體" w:eastAsia="標楷體" w:hAnsi="標楷體"/>
        </w:rPr>
      </w:pPr>
      <w:r w:rsidRPr="00362FD6">
        <w:rPr>
          <w:rFonts w:ascii="標楷體" w:eastAsia="標楷體" w:hAnsi="標楷體" w:hint="eastAsia"/>
        </w:rPr>
        <w:t>60.於財產保險契約，以一個總保險金額，承保各處之貨物，財產，</w:t>
      </w:r>
      <w:proofErr w:type="gramStart"/>
      <w:r w:rsidRPr="00362FD6">
        <w:rPr>
          <w:rFonts w:ascii="標楷體" w:eastAsia="標楷體" w:hAnsi="標楷體" w:hint="eastAsia"/>
        </w:rPr>
        <w:t>或承保</w:t>
      </w:r>
      <w:proofErr w:type="gramEnd"/>
      <w:r w:rsidRPr="00362FD6">
        <w:rPr>
          <w:rFonts w:ascii="標楷體" w:eastAsia="標楷體" w:hAnsi="標楷體" w:hint="eastAsia"/>
        </w:rPr>
        <w:t xml:space="preserve">同一地點的不同種類財產，此種保險稱為：（A）不定值保單（B）總括保險單（C）定值保單（D）個別保險單 </w:t>
      </w:r>
    </w:p>
    <w:p w:rsidR="00FE300A" w:rsidRPr="00362FD6" w:rsidRDefault="00FE300A" w:rsidP="00FE300A">
      <w:pPr>
        <w:rPr>
          <w:rFonts w:ascii="標楷體" w:eastAsia="標楷體" w:hAnsi="標楷體"/>
        </w:rPr>
      </w:pPr>
      <w:r w:rsidRPr="00362FD6">
        <w:rPr>
          <w:rFonts w:ascii="標楷體" w:eastAsia="標楷體" w:hAnsi="標楷體" w:hint="eastAsia"/>
        </w:rPr>
        <w:t>61.關於採用定值保險的理由，下列何者錯誤？（A）投保時保險金額有爭議（B）保險標的市價不能確定（C）保險標的發生損失時不易估計（D）保險標的發生損失後不易 重置</w:t>
      </w:r>
    </w:p>
    <w:p w:rsidR="00FE300A" w:rsidRPr="00362FD6" w:rsidRDefault="00FE300A" w:rsidP="00FE300A">
      <w:pPr>
        <w:rPr>
          <w:rFonts w:ascii="標楷體" w:eastAsia="標楷體" w:hAnsi="標楷體"/>
        </w:rPr>
      </w:pPr>
      <w:r w:rsidRPr="00362FD6">
        <w:rPr>
          <w:rFonts w:ascii="標楷體" w:eastAsia="標楷體" w:hAnsi="標楷體" w:hint="eastAsia"/>
        </w:rPr>
        <w:t>62.對於損害填補原則之敘述何者正確？（A）可防止被保險人不當得利（B）不適用在財產保險（C）須被保險人有二張以上保單才適用（D）可作為判斷保險人之賠償責任</w:t>
      </w:r>
    </w:p>
    <w:p w:rsidR="00FE300A" w:rsidRPr="00362FD6" w:rsidRDefault="00FE300A" w:rsidP="00FE300A">
      <w:pPr>
        <w:rPr>
          <w:rFonts w:ascii="標楷體" w:eastAsia="標楷體" w:hAnsi="標楷體"/>
        </w:rPr>
      </w:pPr>
      <w:r w:rsidRPr="00362FD6">
        <w:rPr>
          <w:rFonts w:ascii="標楷體" w:eastAsia="標楷體" w:hAnsi="標楷體"/>
        </w:rPr>
        <w:t>63.</w:t>
      </w:r>
      <w:r w:rsidRPr="00362FD6">
        <w:rPr>
          <w:rFonts w:ascii="標楷體" w:eastAsia="標楷體" w:hAnsi="標楷體" w:hint="eastAsia"/>
        </w:rPr>
        <w:t>要保人在簽訂汽車車體損失保險契約時，除了運用損失移轉之外，並又搭配下列何者做損失自留的危險管理措施？（A）特約條款（B）自負額（C）除外條款（D）保證條款</w:t>
      </w:r>
    </w:p>
    <w:p w:rsidR="00FE300A" w:rsidRPr="00362FD6" w:rsidRDefault="00FE300A" w:rsidP="00FE300A">
      <w:pPr>
        <w:rPr>
          <w:rFonts w:ascii="標楷體" w:eastAsia="標楷體" w:hAnsi="標楷體"/>
        </w:rPr>
      </w:pPr>
      <w:r w:rsidRPr="00362FD6">
        <w:rPr>
          <w:rFonts w:ascii="標楷體" w:eastAsia="標楷體" w:hAnsi="標楷體" w:hint="eastAsia"/>
        </w:rPr>
        <w:t>64.當損失低於約定金額或比例時，由被保險人負擔損失，當損失超過約定金額或比例時，則被保險人完全不必負擔損失此種自負額方式稱為：（A）累積式（B）扣除式（C）</w:t>
      </w:r>
      <w:proofErr w:type="gramStart"/>
      <w:r w:rsidRPr="00362FD6">
        <w:rPr>
          <w:rFonts w:ascii="標楷體" w:eastAsia="標楷體" w:hAnsi="標楷體" w:hint="eastAsia"/>
        </w:rPr>
        <w:t>起賠式</w:t>
      </w:r>
      <w:proofErr w:type="gramEnd"/>
      <w:r w:rsidRPr="00362FD6">
        <w:rPr>
          <w:rFonts w:ascii="標楷體" w:eastAsia="標楷體" w:hAnsi="標楷體" w:hint="eastAsia"/>
        </w:rPr>
        <w:t>（D）</w:t>
      </w:r>
      <w:proofErr w:type="gramStart"/>
      <w:r w:rsidRPr="00362FD6">
        <w:rPr>
          <w:rFonts w:ascii="標楷體" w:eastAsia="標楷體" w:hAnsi="標楷體" w:hint="eastAsia"/>
        </w:rPr>
        <w:t>溢額式</w:t>
      </w:r>
      <w:proofErr w:type="gramEnd"/>
    </w:p>
    <w:p w:rsidR="00FE300A" w:rsidRPr="00362FD6" w:rsidRDefault="00FE300A" w:rsidP="00FE300A">
      <w:pPr>
        <w:rPr>
          <w:rFonts w:ascii="標楷體" w:eastAsia="標楷體" w:hAnsi="標楷體"/>
        </w:rPr>
      </w:pPr>
      <w:r w:rsidRPr="00362FD6">
        <w:rPr>
          <w:rFonts w:ascii="標楷體" w:eastAsia="標楷體" w:hAnsi="標楷體" w:hint="eastAsia"/>
        </w:rPr>
        <w:t>65.下列何者並非保險契約的中的定「自負額」的 原因？  （A）減少</w:t>
      </w:r>
      <w:proofErr w:type="gramStart"/>
      <w:r w:rsidRPr="00362FD6">
        <w:rPr>
          <w:rFonts w:ascii="標楷體" w:eastAsia="標楷體" w:hAnsi="標楷體" w:hint="eastAsia"/>
        </w:rPr>
        <w:t>小額賠案</w:t>
      </w:r>
      <w:proofErr w:type="gramEnd"/>
      <w:r w:rsidRPr="00362FD6">
        <w:rPr>
          <w:rFonts w:ascii="標楷體" w:eastAsia="標楷體" w:hAnsi="標楷體" w:hint="eastAsia"/>
        </w:rPr>
        <w:t>（B）誘導損害防阻（C）降低保費支出（D）增強競爭能力</w:t>
      </w:r>
    </w:p>
    <w:p w:rsidR="00FE300A" w:rsidRPr="00362FD6" w:rsidRDefault="00FE300A" w:rsidP="00FE300A">
      <w:pPr>
        <w:rPr>
          <w:rFonts w:ascii="標楷體" w:eastAsia="標楷體" w:hAnsi="標楷體"/>
        </w:rPr>
      </w:pPr>
      <w:r w:rsidRPr="00362FD6">
        <w:rPr>
          <w:rFonts w:ascii="標楷體" w:eastAsia="標楷體" w:hAnsi="標楷體" w:hint="eastAsia"/>
        </w:rPr>
        <w:t>66.下列項目中，那些為保單條款中設定自負額之目的？</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促使降低費率</w:t>
      </w:r>
      <w:r w:rsidRPr="00362FD6">
        <w:rPr>
          <w:rFonts w:ascii="新細明體" w:eastAsia="新細明體" w:hAnsi="新細明體" w:cs="新細明體" w:hint="eastAsia"/>
        </w:rPr>
        <w:t>②</w:t>
      </w:r>
      <w:r w:rsidRPr="00362FD6">
        <w:rPr>
          <w:rFonts w:ascii="標楷體" w:eastAsia="標楷體" w:hAnsi="標楷體" w:cs="標楷體" w:hint="eastAsia"/>
        </w:rPr>
        <w:t>減少道德危險之發生</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加強被保險人之警覺性</w:t>
      </w:r>
      <w:r w:rsidRPr="00362FD6">
        <w:rPr>
          <w:rFonts w:ascii="新細明體" w:eastAsia="新細明體" w:hAnsi="新細明體" w:cs="新細明體" w:hint="eastAsia"/>
        </w:rPr>
        <w:t>④</w:t>
      </w:r>
      <w:r w:rsidRPr="00362FD6">
        <w:rPr>
          <w:rFonts w:ascii="標楷體" w:eastAsia="標楷體" w:hAnsi="標楷體" w:cs="標楷體" w:hint="eastAsia"/>
        </w:rPr>
        <w:t>減輕被保險人遭受損失分擔條款之懲罰（</w:t>
      </w:r>
      <w:r w:rsidRPr="00362FD6">
        <w:rPr>
          <w:rFonts w:ascii="標楷體" w:eastAsia="標楷體" w:hAnsi="標楷體"/>
        </w:rPr>
        <w:t>A</w:t>
      </w:r>
      <w:r w:rsidRPr="00362FD6">
        <w:rPr>
          <w:rFonts w:ascii="標楷體" w:eastAsia="標楷體" w:hAnsi="標楷體" w:hint="eastAsia"/>
        </w:rPr>
        <w:t>）</w:t>
      </w:r>
      <w:r w:rsidRPr="00362FD6">
        <w:rPr>
          <w:rFonts w:ascii="標楷體" w:eastAsia="標楷體" w:hAnsi="標楷體"/>
        </w:rPr>
        <w:t>123</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124</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w:t>
      </w:r>
      <w:r w:rsidRPr="00362FD6">
        <w:rPr>
          <w:rFonts w:ascii="標楷體" w:eastAsia="標楷體" w:hAnsi="標楷體"/>
        </w:rPr>
        <w:t>134</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w:t>
      </w:r>
      <w:r w:rsidRPr="00362FD6">
        <w:rPr>
          <w:rFonts w:ascii="標楷體" w:eastAsia="標楷體" w:hAnsi="標楷體"/>
        </w:rPr>
        <w:t>234</w:t>
      </w:r>
    </w:p>
    <w:p w:rsidR="00FE300A" w:rsidRPr="00362FD6" w:rsidRDefault="00FE300A" w:rsidP="00FE300A">
      <w:pPr>
        <w:rPr>
          <w:rFonts w:ascii="標楷體" w:eastAsia="標楷體" w:hAnsi="標楷體"/>
        </w:rPr>
      </w:pPr>
      <w:r w:rsidRPr="00362FD6">
        <w:rPr>
          <w:rFonts w:ascii="標楷體" w:eastAsia="標楷體" w:hAnsi="標楷體"/>
        </w:rPr>
        <w:t>67.</w:t>
      </w:r>
      <w:r w:rsidRPr="00362FD6">
        <w:rPr>
          <w:rFonts w:ascii="標楷體" w:eastAsia="標楷體" w:hAnsi="標楷體" w:hint="eastAsia"/>
        </w:rPr>
        <w:t>下列何者不適用損害補償原則？（</w:t>
      </w:r>
      <w:r w:rsidRPr="00362FD6">
        <w:rPr>
          <w:rFonts w:ascii="標楷體" w:eastAsia="標楷體" w:hAnsi="標楷體"/>
        </w:rPr>
        <w:t>A</w:t>
      </w:r>
      <w:r w:rsidRPr="00362FD6">
        <w:rPr>
          <w:rFonts w:ascii="標楷體" w:eastAsia="標楷體" w:hAnsi="標楷體" w:hint="eastAsia"/>
        </w:rPr>
        <w:t>）颱風洪水保險（</w:t>
      </w:r>
      <w:r w:rsidRPr="00362FD6">
        <w:rPr>
          <w:rFonts w:ascii="標楷體" w:eastAsia="標楷體" w:hAnsi="標楷體"/>
        </w:rPr>
        <w:t>B</w:t>
      </w:r>
      <w:r w:rsidRPr="00362FD6">
        <w:rPr>
          <w:rFonts w:ascii="標楷體" w:eastAsia="標楷體" w:hAnsi="標楷體" w:hint="eastAsia"/>
        </w:rPr>
        <w:t>）火災保險（</w:t>
      </w:r>
      <w:r w:rsidRPr="00362FD6">
        <w:rPr>
          <w:rFonts w:ascii="標楷體" w:eastAsia="標楷體" w:hAnsi="標楷體"/>
        </w:rPr>
        <w:t>C</w:t>
      </w:r>
      <w:r w:rsidRPr="00362FD6">
        <w:rPr>
          <w:rFonts w:ascii="標楷體" w:eastAsia="標楷體" w:hAnsi="標楷體" w:hint="eastAsia"/>
        </w:rPr>
        <w:t>）</w:t>
      </w:r>
      <w:proofErr w:type="gramStart"/>
      <w:r w:rsidRPr="00362FD6">
        <w:rPr>
          <w:rFonts w:ascii="標楷體" w:eastAsia="標楷體" w:hAnsi="標楷體" w:hint="eastAsia"/>
        </w:rPr>
        <w:t>日額型醫療</w:t>
      </w:r>
      <w:proofErr w:type="gramEnd"/>
      <w:r w:rsidRPr="00362FD6">
        <w:rPr>
          <w:rFonts w:ascii="標楷體" w:eastAsia="標楷體" w:hAnsi="標楷體" w:hint="eastAsia"/>
        </w:rPr>
        <w:t>保險（</w:t>
      </w:r>
      <w:r w:rsidRPr="00362FD6">
        <w:rPr>
          <w:rFonts w:ascii="標楷體" w:eastAsia="標楷體" w:hAnsi="標楷體"/>
        </w:rPr>
        <w:t>D</w:t>
      </w:r>
      <w:r w:rsidRPr="00362FD6">
        <w:rPr>
          <w:rFonts w:ascii="標楷體" w:eastAsia="標楷體" w:hAnsi="標楷體" w:hint="eastAsia"/>
        </w:rPr>
        <w:t>）航空保險</w:t>
      </w:r>
    </w:p>
    <w:p w:rsidR="00FE300A" w:rsidRPr="00362FD6" w:rsidRDefault="00FE300A" w:rsidP="00FE300A">
      <w:pPr>
        <w:rPr>
          <w:rFonts w:ascii="標楷體" w:eastAsia="標楷體" w:hAnsi="標楷體"/>
        </w:rPr>
      </w:pPr>
      <w:r w:rsidRPr="00362FD6">
        <w:rPr>
          <w:rFonts w:ascii="標楷體" w:eastAsia="標楷體" w:hAnsi="標楷體"/>
        </w:rPr>
        <w:t>68</w:t>
      </w:r>
      <w:r w:rsidRPr="00362FD6">
        <w:rPr>
          <w:rFonts w:ascii="標楷體" w:eastAsia="標楷體" w:hAnsi="標楷體" w:hint="eastAsia"/>
        </w:rPr>
        <w:t>.訂立保險契約時，要保人之一方必須就保險標的之危險內容，對保險人負有據實說明義務。下列何者適用之？</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）誠實信用原則（</w:t>
      </w:r>
      <w:r w:rsidRPr="00362FD6">
        <w:rPr>
          <w:rFonts w:ascii="標楷體" w:eastAsia="標楷體" w:hAnsi="標楷體"/>
        </w:rPr>
        <w:t>B</w:t>
      </w:r>
      <w:r w:rsidRPr="00362FD6">
        <w:rPr>
          <w:rFonts w:ascii="標楷體" w:eastAsia="標楷體" w:hAnsi="標楷體" w:hint="eastAsia"/>
        </w:rPr>
        <w:t>）損害填補原則（</w:t>
      </w:r>
      <w:r w:rsidRPr="00362FD6">
        <w:rPr>
          <w:rFonts w:ascii="標楷體" w:eastAsia="標楷體" w:hAnsi="標楷體"/>
        </w:rPr>
        <w:t>C</w:t>
      </w:r>
      <w:r w:rsidRPr="00362FD6">
        <w:rPr>
          <w:rFonts w:ascii="標楷體" w:eastAsia="標楷體" w:hAnsi="標楷體" w:hint="eastAsia"/>
        </w:rPr>
        <w:t>）同</w:t>
      </w:r>
      <w:r w:rsidRPr="00362FD6">
        <w:rPr>
          <w:rFonts w:ascii="MS Gothic" w:eastAsia="MS Gothic" w:hAnsi="MS Gothic" w:cs="MS Gothic" w:hint="eastAsia"/>
        </w:rPr>
        <w:t>​​</w:t>
      </w:r>
      <w:r w:rsidRPr="00362FD6">
        <w:rPr>
          <w:rFonts w:ascii="標楷體" w:eastAsia="標楷體" w:hAnsi="標楷體" w:cs="標楷體" w:hint="eastAsia"/>
        </w:rPr>
        <w:t>一命運原則（</w:t>
      </w:r>
      <w:r w:rsidRPr="00362FD6">
        <w:rPr>
          <w:rFonts w:ascii="標楷體" w:eastAsia="標楷體" w:hAnsi="標楷體"/>
        </w:rPr>
        <w:t>D</w:t>
      </w:r>
      <w:r w:rsidRPr="00362FD6">
        <w:rPr>
          <w:rFonts w:ascii="標楷體" w:eastAsia="標楷體" w:hAnsi="標楷體" w:hint="eastAsia"/>
        </w:rPr>
        <w:t>）損失預防原則</w:t>
      </w:r>
    </w:p>
    <w:p w:rsidR="00FE300A" w:rsidRPr="00362FD6" w:rsidRDefault="00FE300A" w:rsidP="00FE300A">
      <w:pPr>
        <w:rPr>
          <w:rFonts w:ascii="標楷體" w:eastAsia="標楷體" w:hAnsi="標楷體"/>
        </w:rPr>
      </w:pPr>
      <w:r w:rsidRPr="00362FD6">
        <w:rPr>
          <w:rFonts w:ascii="標楷體" w:eastAsia="標楷體" w:hAnsi="標楷體"/>
        </w:rPr>
        <w:t>69.</w:t>
      </w:r>
      <w:r w:rsidRPr="00362FD6">
        <w:rPr>
          <w:rFonts w:ascii="標楷體" w:eastAsia="標楷體" w:hAnsi="標楷體" w:hint="eastAsia"/>
        </w:rPr>
        <w:t>張三就其汽車投保車體損失保險，後來遣酒醉駕車之李四追撞，導致車體嚴重毀損。保險公司於賠付張三後轉向李四求償，稱之為：（A）保險責任（B</w:t>
      </w:r>
      <w:r w:rsidRPr="00362FD6">
        <w:rPr>
          <w:rFonts w:ascii="標楷體" w:eastAsia="標楷體" w:hAnsi="標楷體"/>
        </w:rPr>
        <w:t>）</w:t>
      </w:r>
      <w:r w:rsidRPr="00362FD6">
        <w:rPr>
          <w:rFonts w:ascii="標楷體" w:eastAsia="標楷體" w:hAnsi="標楷體" w:hint="eastAsia"/>
        </w:rPr>
        <w:t>保險連帶（C）保險代位（D保險利益</w:t>
      </w:r>
    </w:p>
    <w:p w:rsidR="00FE300A" w:rsidRPr="00362FD6" w:rsidRDefault="00FE300A" w:rsidP="00FE300A">
      <w:pPr>
        <w:rPr>
          <w:rFonts w:ascii="標楷體" w:eastAsia="標楷體" w:hAnsi="標楷體"/>
        </w:rPr>
      </w:pPr>
      <w:r w:rsidRPr="00362FD6">
        <w:rPr>
          <w:rFonts w:ascii="標楷體" w:eastAsia="標楷體" w:hAnsi="標楷體" w:hint="eastAsia"/>
        </w:rPr>
        <w:t>70.保險人若為抑制損失發生與擴大的目的，則</w:t>
      </w:r>
      <w:proofErr w:type="gramStart"/>
      <w:r w:rsidRPr="00362FD6">
        <w:rPr>
          <w:rFonts w:ascii="標楷體" w:eastAsia="標楷體" w:hAnsi="標楷體" w:hint="eastAsia"/>
        </w:rPr>
        <w:t>採</w:t>
      </w:r>
      <w:proofErr w:type="gramEnd"/>
      <w:r w:rsidRPr="00362FD6">
        <w:rPr>
          <w:rFonts w:ascii="標楷體" w:eastAsia="標楷體" w:hAnsi="標楷體" w:hint="eastAsia"/>
        </w:rPr>
        <w:t>何種自負額方式效果較佳？（A）扣減式自負額（B）</w:t>
      </w:r>
      <w:proofErr w:type="gramStart"/>
      <w:r w:rsidRPr="00362FD6">
        <w:rPr>
          <w:rFonts w:ascii="標楷體" w:eastAsia="標楷體" w:hAnsi="標楷體" w:hint="eastAsia"/>
        </w:rPr>
        <w:t>起賠式</w:t>
      </w:r>
      <w:proofErr w:type="gramEnd"/>
      <w:r w:rsidRPr="00362FD6">
        <w:rPr>
          <w:rFonts w:ascii="標楷體" w:eastAsia="標楷體" w:hAnsi="標楷體" w:hint="eastAsia"/>
        </w:rPr>
        <w:t>自負額（C）遞減式自負額（D）消除式自負額</w:t>
      </w:r>
    </w:p>
    <w:p w:rsidR="00FE300A" w:rsidRPr="00362FD6" w:rsidRDefault="00FE300A" w:rsidP="00FE300A">
      <w:pPr>
        <w:rPr>
          <w:rFonts w:ascii="標楷體" w:eastAsia="標楷體" w:hAnsi="標楷體"/>
        </w:rPr>
      </w:pPr>
      <w:r w:rsidRPr="00362FD6">
        <w:rPr>
          <w:rFonts w:ascii="標楷體" w:eastAsia="標楷體" w:hAnsi="標楷體" w:hint="eastAsia"/>
        </w:rPr>
        <w:t>71.下列何種理賠方式符合損害補償原則 ？（A）</w:t>
      </w:r>
      <w:proofErr w:type="gramStart"/>
      <w:r w:rsidRPr="00362FD6">
        <w:rPr>
          <w:rFonts w:ascii="標楷體" w:eastAsia="標楷體" w:hAnsi="標楷體" w:hint="eastAsia"/>
        </w:rPr>
        <w:t>帳面</w:t>
      </w:r>
      <w:proofErr w:type="gramEnd"/>
      <w:r w:rsidRPr="00362FD6">
        <w:rPr>
          <w:rFonts w:ascii="標楷體" w:eastAsia="標楷體" w:hAnsi="標楷體" w:hint="eastAsia"/>
        </w:rPr>
        <w:t>價值</w:t>
      </w:r>
      <w:proofErr w:type="gramStart"/>
      <w:r w:rsidRPr="00362FD6">
        <w:rPr>
          <w:rFonts w:ascii="標楷體" w:eastAsia="標楷體" w:hAnsi="標楷體" w:hint="eastAsia"/>
        </w:rPr>
        <w:t>一</w:t>
      </w:r>
      <w:proofErr w:type="gramEnd"/>
      <w:r w:rsidRPr="00362FD6">
        <w:rPr>
          <w:rFonts w:ascii="標楷體" w:eastAsia="標楷體" w:hAnsi="標楷體" w:hint="eastAsia"/>
        </w:rPr>
        <w:t>累計折舊（B）歷史成本</w:t>
      </w:r>
      <w:proofErr w:type="gramStart"/>
      <w:r w:rsidRPr="00362FD6">
        <w:rPr>
          <w:rFonts w:ascii="標楷體" w:eastAsia="標楷體" w:hAnsi="標楷體" w:hint="eastAsia"/>
        </w:rPr>
        <w:t>一</w:t>
      </w:r>
      <w:proofErr w:type="gramEnd"/>
      <w:r w:rsidRPr="00362FD6">
        <w:rPr>
          <w:rFonts w:ascii="標楷體" w:eastAsia="標楷體" w:hAnsi="標楷體" w:hint="eastAsia"/>
        </w:rPr>
        <w:t>累計折舊（C）實際現金價值</w:t>
      </w:r>
      <w:proofErr w:type="gramStart"/>
      <w:r w:rsidRPr="00362FD6">
        <w:rPr>
          <w:rFonts w:ascii="標楷體" w:eastAsia="標楷體" w:hAnsi="標楷體" w:hint="eastAsia"/>
        </w:rPr>
        <w:t>一</w:t>
      </w:r>
      <w:proofErr w:type="gramEnd"/>
      <w:r w:rsidRPr="00362FD6">
        <w:rPr>
          <w:rFonts w:ascii="標楷體" w:eastAsia="標楷體" w:hAnsi="標楷體" w:hint="eastAsia"/>
        </w:rPr>
        <w:t>累計折舊（D）重置成本</w:t>
      </w:r>
      <w:proofErr w:type="gramStart"/>
      <w:r w:rsidRPr="00362FD6">
        <w:rPr>
          <w:rFonts w:ascii="標楷體" w:eastAsia="標楷體" w:hAnsi="標楷體" w:hint="eastAsia"/>
        </w:rPr>
        <w:t>一</w:t>
      </w:r>
      <w:proofErr w:type="gramEnd"/>
      <w:r w:rsidRPr="00362FD6">
        <w:rPr>
          <w:rFonts w:ascii="標楷體" w:eastAsia="標楷體" w:hAnsi="標楷體" w:hint="eastAsia"/>
        </w:rPr>
        <w:t>累計折舊</w:t>
      </w:r>
    </w:p>
    <w:p w:rsidR="00FE300A" w:rsidRPr="00362FD6" w:rsidRDefault="00FE300A" w:rsidP="00FE300A">
      <w:pPr>
        <w:rPr>
          <w:rFonts w:ascii="標楷體" w:eastAsia="標楷體" w:hAnsi="標楷體"/>
        </w:rPr>
      </w:pPr>
      <w:r w:rsidRPr="00362FD6">
        <w:rPr>
          <w:rFonts w:ascii="標楷體" w:eastAsia="標楷體" w:hAnsi="標楷體" w:hint="eastAsia"/>
        </w:rPr>
        <w:t>72.保險代位原則為下列何種原則的引申原則？（  A）保險利益原則（B）最大誠信原則（C）主力近因原則（D）損害補償原則</w:t>
      </w:r>
    </w:p>
    <w:p w:rsidR="00FE300A" w:rsidRPr="00362FD6" w:rsidRDefault="00FE300A" w:rsidP="00FE300A">
      <w:pPr>
        <w:rPr>
          <w:rFonts w:ascii="標楷體" w:eastAsia="標楷體" w:hAnsi="標楷體"/>
        </w:rPr>
      </w:pPr>
      <w:r w:rsidRPr="00362FD6">
        <w:rPr>
          <w:rFonts w:ascii="標楷體" w:eastAsia="標楷體" w:hAnsi="標楷體" w:hint="eastAsia"/>
        </w:rPr>
        <w:lastRenderedPageBreak/>
        <w:t>73</w:t>
      </w:r>
      <w:r w:rsidRPr="00362FD6">
        <w:rPr>
          <w:rFonts w:ascii="標楷體" w:eastAsia="標楷體" w:hAnsi="標楷體"/>
        </w:rPr>
        <w:t>.</w:t>
      </w:r>
      <w:r w:rsidRPr="00362FD6">
        <w:rPr>
          <w:rFonts w:ascii="標楷體" w:eastAsia="標楷體" w:hAnsi="標楷體" w:hint="eastAsia"/>
        </w:rPr>
        <w:t>下列有關權利代位之敘述，何者不正確？（</w:t>
      </w:r>
      <w:r w:rsidRPr="00362FD6">
        <w:rPr>
          <w:rFonts w:ascii="標楷體" w:eastAsia="標楷體" w:hAnsi="標楷體"/>
        </w:rPr>
        <w:t>A</w:t>
      </w:r>
      <w:r w:rsidRPr="00362FD6">
        <w:rPr>
          <w:rFonts w:ascii="標楷體" w:eastAsia="標楷體" w:hAnsi="標楷體" w:hint="eastAsia"/>
        </w:rPr>
        <w:t>）須被保險人對第三人有損失賠償請求權（</w:t>
      </w:r>
      <w:r w:rsidRPr="00362FD6">
        <w:rPr>
          <w:rFonts w:ascii="標楷體" w:eastAsia="標楷體" w:hAnsi="標楷體"/>
        </w:rPr>
        <w:t>B</w:t>
      </w:r>
      <w:r w:rsidRPr="00362FD6">
        <w:rPr>
          <w:rFonts w:ascii="標楷體" w:eastAsia="標楷體" w:hAnsi="標楷體" w:hint="eastAsia"/>
        </w:rPr>
        <w:t>）保險人給付保險金於被保險人後，始得行使代位権（</w:t>
      </w:r>
      <w:r w:rsidRPr="00362FD6">
        <w:rPr>
          <w:rFonts w:ascii="標楷體" w:eastAsia="標楷體" w:hAnsi="標楷體"/>
        </w:rPr>
        <w:t>C</w:t>
      </w:r>
      <w:r w:rsidRPr="00362FD6">
        <w:rPr>
          <w:rFonts w:ascii="標楷體" w:eastAsia="標楷體" w:hAnsi="標楷體" w:hint="eastAsia"/>
        </w:rPr>
        <w:t>）保險人不得以自己名義行使代位權（</w:t>
      </w:r>
      <w:r w:rsidRPr="00362FD6">
        <w:rPr>
          <w:rFonts w:ascii="標楷體" w:eastAsia="標楷體" w:hAnsi="標楷體"/>
        </w:rPr>
        <w:t>D</w:t>
      </w:r>
      <w:r w:rsidRPr="00362FD6">
        <w:rPr>
          <w:rFonts w:ascii="標楷體" w:eastAsia="標楷體" w:hAnsi="標楷體" w:hint="eastAsia"/>
        </w:rPr>
        <w:t>）保險人行使代位權，有助於降低保險費</w:t>
      </w:r>
      <w:r w:rsidRPr="00362FD6">
        <w:rPr>
          <w:rFonts w:ascii="標楷體" w:eastAsia="標楷體" w:hAnsi="標楷體"/>
        </w:rPr>
        <w:t xml:space="preserve"> </w:t>
      </w:r>
    </w:p>
    <w:p w:rsidR="00FE300A" w:rsidRPr="00362FD6" w:rsidRDefault="00FE300A" w:rsidP="00FE300A">
      <w:pPr>
        <w:rPr>
          <w:rFonts w:ascii="標楷體" w:eastAsia="標楷體" w:hAnsi="標楷體"/>
        </w:rPr>
      </w:pPr>
      <w:r w:rsidRPr="00362FD6">
        <w:rPr>
          <w:rFonts w:ascii="標楷體" w:eastAsia="標楷體" w:hAnsi="標楷體"/>
        </w:rPr>
        <w:t>74.</w:t>
      </w:r>
      <w:r w:rsidRPr="00362FD6">
        <w:rPr>
          <w:rFonts w:ascii="標楷體" w:eastAsia="標楷體" w:hAnsi="標楷體" w:hint="eastAsia"/>
        </w:rPr>
        <w:t>主力近因</w:t>
      </w:r>
      <w:r w:rsidRPr="00362FD6">
        <w:rPr>
          <w:rFonts w:ascii="標楷體" w:eastAsia="標楷體" w:hAnsi="標楷體"/>
        </w:rPr>
        <w:t xml:space="preserve"> </w:t>
      </w:r>
      <w:r w:rsidRPr="00362FD6">
        <w:rPr>
          <w:rFonts w:ascii="標楷體" w:eastAsia="標楷體" w:hAnsi="標楷體" w:hint="eastAsia"/>
        </w:rPr>
        <w:t>則為保險人決定賠償責任之重要依據，此種近因係指下列何種原因而言？（</w:t>
      </w:r>
      <w:r w:rsidRPr="00362FD6">
        <w:rPr>
          <w:rFonts w:ascii="標楷體" w:eastAsia="標楷體" w:hAnsi="標楷體"/>
        </w:rPr>
        <w:t>A</w:t>
      </w:r>
      <w:r w:rsidRPr="00362FD6">
        <w:rPr>
          <w:rFonts w:ascii="標楷體" w:eastAsia="標楷體" w:hAnsi="標楷體" w:hint="eastAsia"/>
        </w:rPr>
        <w:t>）導致損失的第一個原因（</w:t>
      </w:r>
      <w:r w:rsidRPr="00362FD6">
        <w:rPr>
          <w:rFonts w:ascii="標楷體" w:eastAsia="標楷體" w:hAnsi="標楷體"/>
        </w:rPr>
        <w:t>B</w:t>
      </w:r>
      <w:r w:rsidRPr="00362FD6">
        <w:rPr>
          <w:rFonts w:ascii="標楷體" w:eastAsia="標楷體" w:hAnsi="標楷體" w:hint="eastAsia"/>
        </w:rPr>
        <w:t>）導致損失的最主要，最有效力的原因（</w:t>
      </w:r>
      <w:r w:rsidRPr="00362FD6">
        <w:rPr>
          <w:rFonts w:ascii="標楷體" w:eastAsia="標楷體" w:hAnsi="標楷體"/>
        </w:rPr>
        <w:t>C</w:t>
      </w:r>
      <w:r w:rsidRPr="00362FD6">
        <w:rPr>
          <w:rFonts w:ascii="標楷體" w:eastAsia="標楷體" w:hAnsi="標楷體" w:hint="eastAsia"/>
        </w:rPr>
        <w:t>）在時間上與損失最為接近的原因（</w:t>
      </w:r>
      <w:r w:rsidRPr="00362FD6">
        <w:rPr>
          <w:rFonts w:ascii="標楷體" w:eastAsia="標楷體" w:hAnsi="標楷體"/>
        </w:rPr>
        <w:t>D</w:t>
      </w:r>
      <w:r w:rsidRPr="00362FD6">
        <w:rPr>
          <w:rFonts w:ascii="標楷體" w:eastAsia="標楷體" w:hAnsi="標楷體" w:hint="eastAsia"/>
        </w:rPr>
        <w:t>）導致損失的最後一個原因</w:t>
      </w:r>
    </w:p>
    <w:p w:rsidR="00FE300A" w:rsidRPr="00362FD6" w:rsidRDefault="00FE300A" w:rsidP="00FE300A">
      <w:pPr>
        <w:rPr>
          <w:rFonts w:ascii="標楷體" w:eastAsia="標楷體" w:hAnsi="標楷體"/>
        </w:rPr>
      </w:pPr>
      <w:r w:rsidRPr="00362FD6">
        <w:rPr>
          <w:rFonts w:ascii="標楷體" w:eastAsia="標楷體" w:hAnsi="標楷體"/>
        </w:rPr>
        <w:t>75.</w:t>
      </w:r>
      <w:r w:rsidRPr="00362FD6">
        <w:rPr>
          <w:rFonts w:ascii="標楷體" w:eastAsia="標楷體" w:hAnsi="標楷體" w:hint="eastAsia"/>
        </w:rPr>
        <w:t>財產保險係屬損害補償契約，就保險契約而言，下列何者為填補期限額？（</w:t>
      </w:r>
      <w:r w:rsidRPr="00362FD6">
        <w:rPr>
          <w:rFonts w:ascii="標楷體" w:eastAsia="標楷體" w:hAnsi="標楷體"/>
        </w:rPr>
        <w:t>A</w:t>
      </w:r>
      <w:r w:rsidRPr="00362FD6">
        <w:rPr>
          <w:rFonts w:ascii="標楷體" w:eastAsia="標楷體" w:hAnsi="標楷體" w:hint="eastAsia"/>
        </w:rPr>
        <w:t>）實際現金價值（</w:t>
      </w:r>
      <w:r w:rsidRPr="00362FD6">
        <w:rPr>
          <w:rFonts w:ascii="標楷體" w:eastAsia="標楷體" w:hAnsi="標楷體"/>
        </w:rPr>
        <w:t>B</w:t>
      </w:r>
      <w:r w:rsidRPr="00362FD6">
        <w:rPr>
          <w:rFonts w:ascii="標楷體" w:eastAsia="標楷體" w:hAnsi="標楷體" w:hint="eastAsia"/>
        </w:rPr>
        <w:t>）重置成本（</w:t>
      </w:r>
      <w:r w:rsidRPr="00362FD6">
        <w:rPr>
          <w:rFonts w:ascii="標楷體" w:eastAsia="標楷體" w:hAnsi="標楷體"/>
        </w:rPr>
        <w:t>C</w:t>
      </w:r>
      <w:r w:rsidRPr="00362FD6">
        <w:rPr>
          <w:rFonts w:ascii="標楷體" w:eastAsia="標楷體" w:hAnsi="標楷體" w:hint="eastAsia"/>
        </w:rPr>
        <w:t>）保險價額（</w:t>
      </w:r>
      <w:r w:rsidRPr="00362FD6">
        <w:rPr>
          <w:rFonts w:ascii="標楷體" w:eastAsia="標楷體" w:hAnsi="標楷體"/>
        </w:rPr>
        <w:t>D</w:t>
      </w:r>
      <w:r w:rsidRPr="00362FD6">
        <w:rPr>
          <w:rFonts w:ascii="標楷體" w:eastAsia="標楷體" w:hAnsi="標楷體" w:hint="eastAsia"/>
        </w:rPr>
        <w:t>）保險金額</w:t>
      </w:r>
    </w:p>
    <w:p w:rsidR="00FE300A" w:rsidRPr="00362FD6" w:rsidRDefault="00FE300A" w:rsidP="00FE300A">
      <w:pPr>
        <w:rPr>
          <w:rFonts w:ascii="標楷體" w:eastAsia="標楷體" w:hAnsi="標楷體"/>
        </w:rPr>
      </w:pPr>
      <w:r w:rsidRPr="00362FD6">
        <w:rPr>
          <w:rFonts w:ascii="標楷體" w:eastAsia="標楷體" w:hAnsi="標楷體"/>
        </w:rPr>
        <w:t>76.</w:t>
      </w:r>
      <w:r w:rsidRPr="00362FD6">
        <w:rPr>
          <w:rFonts w:ascii="標楷體" w:eastAsia="標楷體" w:hAnsi="標楷體" w:hint="eastAsia"/>
        </w:rPr>
        <w:t>損害填補原則有其例外不適用之情況，大致有那些？</w:t>
      </w:r>
      <w:r w:rsidRPr="00362FD6">
        <w:rPr>
          <w:rFonts w:ascii="標楷體" w:eastAsia="標楷體" w:hAnsi="標楷體"/>
        </w:rPr>
        <w:t xml:space="preserve">  </w:t>
      </w:r>
      <w:r w:rsidRPr="00362FD6">
        <w:rPr>
          <w:rFonts w:ascii="新細明體" w:eastAsia="新細明體" w:hAnsi="新細明體" w:cs="新細明體" w:hint="eastAsia"/>
        </w:rPr>
        <w:t>①</w:t>
      </w:r>
      <w:r w:rsidRPr="00362FD6">
        <w:rPr>
          <w:rFonts w:ascii="標楷體" w:eastAsia="標楷體" w:hAnsi="標楷體" w:cs="標楷體" w:hint="eastAsia"/>
        </w:rPr>
        <w:t>定值列</w:t>
      </w:r>
      <w:r w:rsidRPr="00362FD6">
        <w:rPr>
          <w:rFonts w:ascii="標楷體" w:eastAsia="標楷體" w:hAnsi="標楷體" w:cs="標楷體"/>
        </w:rPr>
        <w:fldChar w:fldCharType="begin"/>
      </w:r>
      <w:r w:rsidRPr="00362FD6">
        <w:rPr>
          <w:rFonts w:ascii="標楷體" w:eastAsia="標楷體" w:hAnsi="標楷體" w:cs="標楷體"/>
        </w:rPr>
        <w:instrText xml:space="preserve"> </w:instrText>
      </w:r>
      <w:r w:rsidRPr="00362FD6">
        <w:rPr>
          <w:rFonts w:ascii="標楷體" w:eastAsia="標楷體" w:hAnsi="標楷體" w:cs="標楷體" w:hint="eastAsia"/>
        </w:rPr>
        <w:instrText>eq \o\ac(○,</w:instrText>
      </w:r>
      <w:r w:rsidRPr="00362FD6">
        <w:rPr>
          <w:rFonts w:ascii="標楷體" w:eastAsia="標楷體" w:hAnsi="標楷體" w:cs="標楷體" w:hint="eastAsia"/>
          <w:position w:val="3"/>
          <w:sz w:val="16"/>
        </w:rPr>
        <w:instrText>2</w:instrText>
      </w:r>
      <w:r w:rsidRPr="00362FD6">
        <w:rPr>
          <w:rFonts w:ascii="標楷體" w:eastAsia="標楷體" w:hAnsi="標楷體" w:cs="標楷體" w:hint="eastAsia"/>
        </w:rPr>
        <w:instrText>)</w:instrText>
      </w:r>
      <w:r w:rsidRPr="00362FD6">
        <w:rPr>
          <w:rFonts w:ascii="標楷體" w:eastAsia="標楷體" w:hAnsi="標楷體" w:cs="標楷體"/>
        </w:rPr>
        <w:fldChar w:fldCharType="end"/>
      </w:r>
      <w:r w:rsidRPr="00362FD6">
        <w:rPr>
          <w:rFonts w:ascii="標楷體" w:eastAsia="標楷體" w:hAnsi="標楷體" w:cs="標楷體" w:hint="eastAsia"/>
        </w:rPr>
        <w:t>重置成本保險</w:t>
      </w:r>
      <w:r w:rsidRPr="00362FD6">
        <w:rPr>
          <w:rFonts w:ascii="新細明體" w:eastAsia="新細明體" w:hAnsi="新細明體" w:cs="新細明體" w:hint="eastAsia"/>
        </w:rPr>
        <w:t>③</w:t>
      </w:r>
      <w:r w:rsidRPr="00362FD6">
        <w:rPr>
          <w:rFonts w:ascii="標楷體" w:eastAsia="標楷體" w:hAnsi="標楷體" w:cs="標楷體" w:hint="eastAsia"/>
        </w:rPr>
        <w:t>人壽保險</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不定值保險（</w:t>
      </w:r>
      <w:r w:rsidRPr="00362FD6">
        <w:rPr>
          <w:rFonts w:ascii="標楷體" w:eastAsia="標楷體" w:hAnsi="標楷體"/>
        </w:rPr>
        <w:t>A</w:t>
      </w:r>
      <w:r w:rsidRPr="00362FD6">
        <w:rPr>
          <w:rFonts w:ascii="標楷體" w:eastAsia="標楷體" w:hAnsi="標楷體" w:hint="eastAsia"/>
        </w:rPr>
        <w:t>）1234（</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123(C)234(D)134</w:t>
      </w:r>
    </w:p>
    <w:p w:rsidR="00FE300A" w:rsidRPr="00362FD6" w:rsidRDefault="00FE300A" w:rsidP="00FE300A">
      <w:pPr>
        <w:rPr>
          <w:rFonts w:ascii="標楷體" w:eastAsia="標楷體" w:hAnsi="標楷體"/>
        </w:rPr>
      </w:pPr>
      <w:r w:rsidRPr="00362FD6">
        <w:rPr>
          <w:rFonts w:ascii="標楷體" w:eastAsia="標楷體" w:hAnsi="標楷體"/>
        </w:rPr>
        <w:t>77.</w:t>
      </w:r>
      <w:r w:rsidRPr="00362FD6">
        <w:rPr>
          <w:rFonts w:ascii="標楷體" w:eastAsia="標楷體" w:hAnsi="標楷體" w:hint="eastAsia"/>
        </w:rPr>
        <w:t>下列有關賠款分攤原則之敘述，何者錯誤？（</w:t>
      </w:r>
      <w:r w:rsidRPr="00362FD6">
        <w:rPr>
          <w:rFonts w:ascii="標楷體" w:eastAsia="標楷體" w:hAnsi="標楷體"/>
        </w:rPr>
        <w:t>A</w:t>
      </w:r>
      <w:r w:rsidRPr="00362FD6">
        <w:rPr>
          <w:rFonts w:ascii="標楷體" w:eastAsia="標楷體" w:hAnsi="標楷體" w:hint="eastAsia"/>
        </w:rPr>
        <w:t>）於</w:t>
      </w:r>
      <w:proofErr w:type="gramStart"/>
      <w:r w:rsidRPr="00362FD6">
        <w:rPr>
          <w:rFonts w:ascii="標楷體" w:eastAsia="標楷體" w:hAnsi="標楷體" w:hint="eastAsia"/>
        </w:rPr>
        <w:t>複</w:t>
      </w:r>
      <w:proofErr w:type="gramEnd"/>
      <w:r w:rsidRPr="00362FD6">
        <w:rPr>
          <w:rFonts w:ascii="標楷體" w:eastAsia="標楷體" w:hAnsi="標楷體" w:hint="eastAsia"/>
        </w:rPr>
        <w:t>保險，其他有與共同保險時採用之（</w:t>
      </w:r>
      <w:r w:rsidRPr="00362FD6">
        <w:rPr>
          <w:rFonts w:ascii="標楷體" w:eastAsia="標楷體" w:hAnsi="標楷體"/>
        </w:rPr>
        <w:t>B</w:t>
      </w:r>
      <w:r w:rsidRPr="00362FD6">
        <w:rPr>
          <w:rFonts w:ascii="標楷體" w:eastAsia="標楷體" w:hAnsi="標楷體" w:hint="eastAsia"/>
        </w:rPr>
        <w:t>）賠款分攤是指保險人與被保險人間之分攤 (C</w:t>
      </w:r>
      <w:r w:rsidRPr="00362FD6">
        <w:rPr>
          <w:rFonts w:ascii="標楷體" w:eastAsia="標楷體" w:hAnsi="標楷體"/>
        </w:rPr>
        <w:t>)</w:t>
      </w:r>
      <w:r w:rsidRPr="00362FD6">
        <w:rPr>
          <w:rFonts w:ascii="標楷體" w:eastAsia="標楷體" w:hAnsi="標楷體" w:hint="eastAsia"/>
        </w:rPr>
        <w:t>通常適用於財產保險（</w:t>
      </w:r>
      <w:r w:rsidRPr="00362FD6">
        <w:rPr>
          <w:rFonts w:ascii="標楷體" w:eastAsia="標楷體" w:hAnsi="標楷體"/>
        </w:rPr>
        <w:t>D</w:t>
      </w:r>
      <w:r w:rsidRPr="00362FD6">
        <w:rPr>
          <w:rFonts w:ascii="標楷體" w:eastAsia="標楷體" w:hAnsi="標楷體" w:hint="eastAsia"/>
        </w:rPr>
        <w:t>）賠款分攤原則是由損害填補原則行生出交</w:t>
      </w:r>
    </w:p>
    <w:p w:rsidR="00FE300A" w:rsidRPr="00362FD6" w:rsidRDefault="00FE300A" w:rsidP="00FE300A">
      <w:pPr>
        <w:rPr>
          <w:rFonts w:ascii="標楷體" w:eastAsia="標楷體" w:hAnsi="標楷體"/>
        </w:rPr>
      </w:pPr>
      <w:r w:rsidRPr="00362FD6">
        <w:rPr>
          <w:rFonts w:ascii="標楷體" w:eastAsia="標楷體" w:hAnsi="標楷體"/>
        </w:rPr>
        <w:t>78.</w:t>
      </w:r>
      <w:r w:rsidRPr="00362FD6">
        <w:rPr>
          <w:rFonts w:ascii="標楷體" w:eastAsia="標楷體" w:hAnsi="標楷體" w:hint="eastAsia"/>
        </w:rPr>
        <w:t>訂立契約時，要保人對於保險人之口頭詢問未據實說明者則：(</w:t>
      </w:r>
      <w:r w:rsidRPr="00362FD6">
        <w:rPr>
          <w:rFonts w:ascii="標楷體" w:eastAsia="標楷體" w:hAnsi="標楷體"/>
        </w:rPr>
        <w:t>A</w:t>
      </w:r>
      <w:r w:rsidRPr="00362FD6">
        <w:rPr>
          <w:rFonts w:ascii="標楷體" w:eastAsia="標楷體" w:hAnsi="標楷體" w:hint="eastAsia"/>
        </w:rPr>
        <w:t>)保險契約無效（B）保險法無特殊規定（C）保險人得解除保險契約（D）保險人得依保險法請求損害賠償</w:t>
      </w:r>
    </w:p>
    <w:p w:rsidR="00FE300A" w:rsidRPr="00362FD6" w:rsidRDefault="00FE300A" w:rsidP="00FE300A">
      <w:pPr>
        <w:rPr>
          <w:rFonts w:ascii="標楷體" w:eastAsia="標楷體" w:hAnsi="標楷體"/>
        </w:rPr>
      </w:pPr>
      <w:r w:rsidRPr="00362FD6">
        <w:rPr>
          <w:rFonts w:ascii="標楷體" w:eastAsia="標楷體" w:hAnsi="標楷體" w:hint="eastAsia"/>
        </w:rPr>
        <w:t>79.下列何種保險符合損害補償原則：（A）定額保險（B）定值保險（C）成本保險（D）實際現金價值保險</w:t>
      </w:r>
    </w:p>
    <w:p w:rsidR="00FE300A" w:rsidRPr="00362FD6" w:rsidRDefault="00FE300A" w:rsidP="00FE300A">
      <w:pPr>
        <w:rPr>
          <w:rFonts w:ascii="標楷體" w:eastAsia="標楷體" w:hAnsi="標楷體"/>
        </w:rPr>
      </w:pPr>
      <w:r w:rsidRPr="00362FD6">
        <w:rPr>
          <w:rFonts w:ascii="標楷體" w:eastAsia="標楷體" w:hAnsi="標楷體" w:hint="eastAsia"/>
        </w:rPr>
        <w:t>80.要保人或被保險人如違反誠信告知原則，致保險人無法對危險做估計，保險人得：（A）解除保險契約（B）免除賠償責任（C） 與被保為比例分攤損失（D）增加保險費81.保險標的之重置成本係指</w:t>
      </w:r>
      <w:proofErr w:type="gramStart"/>
      <w:r w:rsidRPr="00362FD6">
        <w:rPr>
          <w:rFonts w:ascii="標楷體" w:eastAsia="標楷體" w:hAnsi="標楷體" w:hint="eastAsia"/>
        </w:rPr>
        <w:t>其</w:t>
      </w:r>
      <w:proofErr w:type="gramEnd"/>
      <w:r w:rsidRPr="00362FD6">
        <w:rPr>
          <w:rFonts w:ascii="標楷體" w:eastAsia="標楷體" w:hAnsi="標楷體" w:hint="eastAsia"/>
        </w:rPr>
        <w:t>：（A）原始取得成本（B）在估價當時的對購置成本（C）會計</w:t>
      </w:r>
      <w:proofErr w:type="gramStart"/>
      <w:r w:rsidRPr="00362FD6">
        <w:rPr>
          <w:rFonts w:ascii="標楷體" w:eastAsia="標楷體" w:hAnsi="標楷體" w:hint="eastAsia"/>
        </w:rPr>
        <w:t>帳面</w:t>
      </w:r>
      <w:proofErr w:type="gramEnd"/>
      <w:r w:rsidRPr="00362FD6">
        <w:rPr>
          <w:rFonts w:ascii="標楷體" w:eastAsia="標楷體" w:hAnsi="標楷體" w:hint="eastAsia"/>
        </w:rPr>
        <w:t>價值（D） 以上皆是</w:t>
      </w:r>
    </w:p>
    <w:p w:rsidR="00FE300A" w:rsidRPr="00362FD6" w:rsidRDefault="00FE300A" w:rsidP="00FE300A">
      <w:pPr>
        <w:rPr>
          <w:rFonts w:ascii="標楷體" w:eastAsia="標楷體" w:hAnsi="標楷體"/>
        </w:rPr>
      </w:pPr>
      <w:r w:rsidRPr="00362FD6">
        <w:rPr>
          <w:rFonts w:ascii="標楷體" w:eastAsia="標楷體" w:hAnsi="標楷體" w:hint="eastAsia"/>
        </w:rPr>
        <w:t>82.何時保險人可行使代位求償權：（A）被保險人索賠時（B）知悉負有法律賠償責任第三</w:t>
      </w:r>
      <w:proofErr w:type="gramStart"/>
      <w:r w:rsidRPr="00362FD6">
        <w:rPr>
          <w:rFonts w:ascii="標楷體" w:eastAsia="標楷體" w:hAnsi="標楷體" w:hint="eastAsia"/>
        </w:rPr>
        <w:t>人時險</w:t>
      </w:r>
      <w:proofErr w:type="gramEnd"/>
      <w:r w:rsidRPr="00362FD6">
        <w:rPr>
          <w:rFonts w:ascii="標楷體" w:eastAsia="標楷體" w:hAnsi="標楷體" w:hint="eastAsia"/>
        </w:rPr>
        <w:t>（C）對被保險人給付賠償金額後（D）以上皆非</w:t>
      </w:r>
    </w:p>
    <w:p w:rsidR="00FE300A" w:rsidRPr="00362FD6" w:rsidRDefault="00FE300A" w:rsidP="00FE300A">
      <w:pPr>
        <w:rPr>
          <w:rFonts w:ascii="標楷體" w:eastAsia="標楷體" w:hAnsi="標楷體"/>
        </w:rPr>
      </w:pPr>
      <w:r w:rsidRPr="00362FD6">
        <w:rPr>
          <w:rFonts w:ascii="標楷體" w:eastAsia="標楷體" w:hAnsi="標楷體" w:hint="eastAsia"/>
        </w:rPr>
        <w:t>83.保險契約訂定自負額之目的在於：（A）減少小額賠款及其理賠手續（B）促使被保險人加強損失預防與控制（C）減少被保險人保險費負擔（D）以上皆是</w:t>
      </w: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p>
    <w:p w:rsidR="00FE300A" w:rsidRPr="00362FD6" w:rsidRDefault="00FE300A" w:rsidP="00FE300A">
      <w:pPr>
        <w:rPr>
          <w:rFonts w:ascii="標楷體" w:eastAsia="標楷體" w:hAnsi="標楷體"/>
        </w:rPr>
      </w:pPr>
      <w:r w:rsidRPr="00362FD6">
        <w:rPr>
          <w:rFonts w:ascii="標楷體" w:eastAsia="標楷體" w:hAnsi="標楷體" w:hint="eastAsia"/>
        </w:rPr>
        <w:t>答案:</w:t>
      </w:r>
    </w:p>
    <w:tbl>
      <w:tblPr>
        <w:tblStyle w:val="a4"/>
        <w:tblW w:w="0" w:type="auto"/>
        <w:tblLook w:val="04A0" w:firstRow="1" w:lastRow="0" w:firstColumn="1" w:lastColumn="0" w:noHBand="0" w:noVBand="1"/>
      </w:tblPr>
      <w:tblGrid>
        <w:gridCol w:w="2072"/>
        <w:gridCol w:w="2075"/>
        <w:gridCol w:w="2074"/>
        <w:gridCol w:w="2075"/>
      </w:tblGrid>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1-5</w:t>
            </w:r>
          </w:p>
        </w:tc>
        <w:tc>
          <w:tcPr>
            <w:tcW w:w="2266" w:type="dxa"/>
          </w:tcPr>
          <w:p w:rsidR="00FE300A" w:rsidRPr="00362FD6" w:rsidRDefault="00FE300A" w:rsidP="00FE300A">
            <w:pPr>
              <w:rPr>
                <w:rFonts w:ascii="標楷體" w:hAnsi="標楷體"/>
              </w:rPr>
            </w:pPr>
            <w:r w:rsidRPr="00362FD6">
              <w:rPr>
                <w:rFonts w:ascii="標楷體" w:hAnsi="標楷體" w:hint="eastAsia"/>
              </w:rPr>
              <w:t>6-10</w:t>
            </w:r>
          </w:p>
        </w:tc>
        <w:tc>
          <w:tcPr>
            <w:tcW w:w="2265" w:type="dxa"/>
          </w:tcPr>
          <w:p w:rsidR="00FE300A" w:rsidRPr="00362FD6" w:rsidRDefault="00FE300A" w:rsidP="00FE300A">
            <w:pPr>
              <w:rPr>
                <w:rFonts w:ascii="標楷體" w:hAnsi="標楷體"/>
              </w:rPr>
            </w:pPr>
            <w:r w:rsidRPr="00362FD6">
              <w:rPr>
                <w:rFonts w:ascii="標楷體" w:hAnsi="標楷體" w:hint="eastAsia"/>
              </w:rPr>
              <w:t>11-15</w:t>
            </w:r>
          </w:p>
        </w:tc>
        <w:tc>
          <w:tcPr>
            <w:tcW w:w="2266" w:type="dxa"/>
          </w:tcPr>
          <w:p w:rsidR="00FE300A" w:rsidRPr="00362FD6" w:rsidRDefault="00FE300A" w:rsidP="00FE300A">
            <w:pPr>
              <w:rPr>
                <w:rFonts w:ascii="標楷體" w:hAnsi="標楷體"/>
              </w:rPr>
            </w:pPr>
            <w:r w:rsidRPr="00362FD6">
              <w:rPr>
                <w:rFonts w:ascii="標楷體" w:hAnsi="標楷體" w:hint="eastAsia"/>
              </w:rPr>
              <w:t>16-20</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DDDAC</w:t>
            </w:r>
          </w:p>
        </w:tc>
        <w:tc>
          <w:tcPr>
            <w:tcW w:w="2266" w:type="dxa"/>
          </w:tcPr>
          <w:p w:rsidR="00FE300A" w:rsidRPr="00362FD6" w:rsidRDefault="00FE300A" w:rsidP="00FE300A">
            <w:pPr>
              <w:rPr>
                <w:rFonts w:ascii="標楷體" w:hAnsi="標楷體"/>
              </w:rPr>
            </w:pPr>
            <w:r w:rsidRPr="00362FD6">
              <w:rPr>
                <w:rFonts w:ascii="標楷體" w:hAnsi="標楷體" w:hint="eastAsia"/>
              </w:rPr>
              <w:t>DDADA</w:t>
            </w:r>
          </w:p>
        </w:tc>
        <w:tc>
          <w:tcPr>
            <w:tcW w:w="2265" w:type="dxa"/>
          </w:tcPr>
          <w:p w:rsidR="00FE300A" w:rsidRPr="00362FD6" w:rsidRDefault="00FE300A" w:rsidP="00FE300A">
            <w:pPr>
              <w:rPr>
                <w:rFonts w:ascii="標楷體" w:hAnsi="標楷體"/>
              </w:rPr>
            </w:pPr>
            <w:r w:rsidRPr="00362FD6">
              <w:rPr>
                <w:rFonts w:ascii="標楷體" w:hAnsi="標楷體" w:hint="eastAsia"/>
              </w:rPr>
              <w:t>DADBD</w:t>
            </w:r>
          </w:p>
        </w:tc>
        <w:tc>
          <w:tcPr>
            <w:tcW w:w="2266" w:type="dxa"/>
          </w:tcPr>
          <w:p w:rsidR="00FE300A" w:rsidRPr="00362FD6" w:rsidRDefault="00FE300A" w:rsidP="00FE300A">
            <w:pPr>
              <w:rPr>
                <w:rFonts w:ascii="標楷體" w:hAnsi="標楷體"/>
              </w:rPr>
            </w:pPr>
            <w:r w:rsidRPr="00362FD6">
              <w:rPr>
                <w:rFonts w:ascii="標楷體" w:hAnsi="標楷體" w:hint="eastAsia"/>
              </w:rPr>
              <w:t>DCDAD</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21-25</w:t>
            </w:r>
          </w:p>
        </w:tc>
        <w:tc>
          <w:tcPr>
            <w:tcW w:w="2266" w:type="dxa"/>
          </w:tcPr>
          <w:p w:rsidR="00FE300A" w:rsidRPr="00362FD6" w:rsidRDefault="00FE300A" w:rsidP="00FE300A">
            <w:pPr>
              <w:rPr>
                <w:rFonts w:ascii="標楷體" w:hAnsi="標楷體"/>
              </w:rPr>
            </w:pPr>
            <w:r w:rsidRPr="00362FD6">
              <w:rPr>
                <w:rFonts w:ascii="標楷體" w:hAnsi="標楷體" w:hint="eastAsia"/>
              </w:rPr>
              <w:t>26-30</w:t>
            </w:r>
          </w:p>
        </w:tc>
        <w:tc>
          <w:tcPr>
            <w:tcW w:w="2265" w:type="dxa"/>
          </w:tcPr>
          <w:p w:rsidR="00FE300A" w:rsidRPr="00362FD6" w:rsidRDefault="00FE300A" w:rsidP="00FE300A">
            <w:pPr>
              <w:rPr>
                <w:rFonts w:ascii="標楷體" w:hAnsi="標楷體"/>
              </w:rPr>
            </w:pPr>
            <w:r w:rsidRPr="00362FD6">
              <w:rPr>
                <w:rFonts w:ascii="標楷體" w:hAnsi="標楷體" w:hint="eastAsia"/>
              </w:rPr>
              <w:t>31-35</w:t>
            </w:r>
          </w:p>
        </w:tc>
        <w:tc>
          <w:tcPr>
            <w:tcW w:w="2266" w:type="dxa"/>
          </w:tcPr>
          <w:p w:rsidR="00FE300A" w:rsidRPr="00362FD6" w:rsidRDefault="00FE300A" w:rsidP="00FE300A">
            <w:pPr>
              <w:rPr>
                <w:rFonts w:ascii="標楷體" w:hAnsi="標楷體"/>
              </w:rPr>
            </w:pPr>
            <w:r w:rsidRPr="00362FD6">
              <w:rPr>
                <w:rFonts w:ascii="標楷體" w:hAnsi="標楷體" w:hint="eastAsia"/>
              </w:rPr>
              <w:t>36-40</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CDCCD</w:t>
            </w:r>
          </w:p>
        </w:tc>
        <w:tc>
          <w:tcPr>
            <w:tcW w:w="2266" w:type="dxa"/>
          </w:tcPr>
          <w:p w:rsidR="00FE300A" w:rsidRPr="00362FD6" w:rsidRDefault="00FE300A" w:rsidP="00FE300A">
            <w:pPr>
              <w:rPr>
                <w:rFonts w:ascii="標楷體" w:hAnsi="標楷體"/>
              </w:rPr>
            </w:pPr>
            <w:r w:rsidRPr="00362FD6">
              <w:rPr>
                <w:rFonts w:ascii="標楷體" w:hAnsi="標楷體" w:hint="eastAsia"/>
              </w:rPr>
              <w:t>CADDB</w:t>
            </w:r>
          </w:p>
        </w:tc>
        <w:tc>
          <w:tcPr>
            <w:tcW w:w="2265" w:type="dxa"/>
          </w:tcPr>
          <w:p w:rsidR="00FE300A" w:rsidRPr="00362FD6" w:rsidRDefault="00FE300A" w:rsidP="00FE300A">
            <w:pPr>
              <w:rPr>
                <w:rFonts w:ascii="標楷體" w:hAnsi="標楷體"/>
              </w:rPr>
            </w:pPr>
            <w:r w:rsidRPr="00362FD6">
              <w:rPr>
                <w:rFonts w:ascii="標楷體" w:hAnsi="標楷體" w:hint="eastAsia"/>
              </w:rPr>
              <w:t>DDACB</w:t>
            </w:r>
          </w:p>
        </w:tc>
        <w:tc>
          <w:tcPr>
            <w:tcW w:w="2266" w:type="dxa"/>
          </w:tcPr>
          <w:p w:rsidR="00FE300A" w:rsidRPr="00362FD6" w:rsidRDefault="00FE300A" w:rsidP="00FE300A">
            <w:pPr>
              <w:rPr>
                <w:rFonts w:ascii="標楷體" w:hAnsi="標楷體"/>
              </w:rPr>
            </w:pPr>
            <w:r w:rsidRPr="00362FD6">
              <w:rPr>
                <w:rFonts w:ascii="標楷體" w:hAnsi="標楷體" w:hint="eastAsia"/>
              </w:rPr>
              <w:t>BACBA</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41-45</w:t>
            </w:r>
          </w:p>
        </w:tc>
        <w:tc>
          <w:tcPr>
            <w:tcW w:w="2266" w:type="dxa"/>
          </w:tcPr>
          <w:p w:rsidR="00FE300A" w:rsidRPr="00362FD6" w:rsidRDefault="00FE300A" w:rsidP="00FE300A">
            <w:pPr>
              <w:rPr>
                <w:rFonts w:ascii="標楷體" w:hAnsi="標楷體"/>
              </w:rPr>
            </w:pPr>
            <w:r w:rsidRPr="00362FD6">
              <w:rPr>
                <w:rFonts w:ascii="標楷體" w:hAnsi="標楷體" w:hint="eastAsia"/>
              </w:rPr>
              <w:t>46-50</w:t>
            </w:r>
          </w:p>
        </w:tc>
        <w:tc>
          <w:tcPr>
            <w:tcW w:w="2265" w:type="dxa"/>
          </w:tcPr>
          <w:p w:rsidR="00FE300A" w:rsidRPr="00362FD6" w:rsidRDefault="00FE300A" w:rsidP="00FE300A">
            <w:pPr>
              <w:rPr>
                <w:rFonts w:ascii="標楷體" w:hAnsi="標楷體"/>
              </w:rPr>
            </w:pPr>
            <w:r w:rsidRPr="00362FD6">
              <w:rPr>
                <w:rFonts w:ascii="標楷體" w:hAnsi="標楷體" w:hint="eastAsia"/>
              </w:rPr>
              <w:t>51-55</w:t>
            </w:r>
          </w:p>
        </w:tc>
        <w:tc>
          <w:tcPr>
            <w:tcW w:w="2266" w:type="dxa"/>
          </w:tcPr>
          <w:p w:rsidR="00FE300A" w:rsidRPr="00362FD6" w:rsidRDefault="00FE300A" w:rsidP="00FE300A">
            <w:pPr>
              <w:rPr>
                <w:rFonts w:ascii="標楷體" w:hAnsi="標楷體"/>
              </w:rPr>
            </w:pPr>
            <w:r w:rsidRPr="00362FD6">
              <w:rPr>
                <w:rFonts w:ascii="標楷體" w:hAnsi="標楷體" w:hint="eastAsia"/>
              </w:rPr>
              <w:t>56-60</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CABCB</w:t>
            </w:r>
          </w:p>
        </w:tc>
        <w:tc>
          <w:tcPr>
            <w:tcW w:w="2266" w:type="dxa"/>
          </w:tcPr>
          <w:p w:rsidR="00FE300A" w:rsidRPr="00362FD6" w:rsidRDefault="00FE300A" w:rsidP="00FE300A">
            <w:pPr>
              <w:rPr>
                <w:rFonts w:ascii="標楷體" w:hAnsi="標楷體"/>
              </w:rPr>
            </w:pPr>
            <w:r w:rsidRPr="00362FD6">
              <w:rPr>
                <w:rFonts w:ascii="標楷體" w:hAnsi="標楷體" w:hint="eastAsia"/>
              </w:rPr>
              <w:t>AAADA</w:t>
            </w:r>
          </w:p>
        </w:tc>
        <w:tc>
          <w:tcPr>
            <w:tcW w:w="2265" w:type="dxa"/>
          </w:tcPr>
          <w:p w:rsidR="00FE300A" w:rsidRPr="00362FD6" w:rsidRDefault="00FE300A" w:rsidP="00FE300A">
            <w:pPr>
              <w:rPr>
                <w:rFonts w:ascii="標楷體" w:hAnsi="標楷體"/>
              </w:rPr>
            </w:pPr>
            <w:r w:rsidRPr="00362FD6">
              <w:rPr>
                <w:rFonts w:ascii="標楷體" w:hAnsi="標楷體" w:hint="eastAsia"/>
              </w:rPr>
              <w:t>BDCBD</w:t>
            </w:r>
          </w:p>
        </w:tc>
        <w:tc>
          <w:tcPr>
            <w:tcW w:w="2266" w:type="dxa"/>
          </w:tcPr>
          <w:p w:rsidR="00FE300A" w:rsidRPr="00362FD6" w:rsidRDefault="00FE300A" w:rsidP="00FE300A">
            <w:pPr>
              <w:rPr>
                <w:rFonts w:ascii="標楷體" w:hAnsi="標楷體"/>
              </w:rPr>
            </w:pPr>
            <w:r w:rsidRPr="00362FD6">
              <w:rPr>
                <w:rFonts w:ascii="標楷體" w:hAnsi="標楷體" w:hint="eastAsia"/>
              </w:rPr>
              <w:t>BBDDB</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61-65</w:t>
            </w:r>
          </w:p>
        </w:tc>
        <w:tc>
          <w:tcPr>
            <w:tcW w:w="2266" w:type="dxa"/>
          </w:tcPr>
          <w:p w:rsidR="00FE300A" w:rsidRPr="00362FD6" w:rsidRDefault="00FE300A" w:rsidP="00FE300A">
            <w:pPr>
              <w:rPr>
                <w:rFonts w:ascii="標楷體" w:hAnsi="標楷體"/>
              </w:rPr>
            </w:pPr>
            <w:r w:rsidRPr="00362FD6">
              <w:rPr>
                <w:rFonts w:ascii="標楷體" w:hAnsi="標楷體" w:hint="eastAsia"/>
              </w:rPr>
              <w:t>66-70</w:t>
            </w:r>
          </w:p>
        </w:tc>
        <w:tc>
          <w:tcPr>
            <w:tcW w:w="2265" w:type="dxa"/>
          </w:tcPr>
          <w:p w:rsidR="00FE300A" w:rsidRPr="00362FD6" w:rsidRDefault="00FE300A" w:rsidP="00FE300A">
            <w:pPr>
              <w:rPr>
                <w:rFonts w:ascii="標楷體" w:hAnsi="標楷體"/>
              </w:rPr>
            </w:pPr>
            <w:r w:rsidRPr="00362FD6">
              <w:rPr>
                <w:rFonts w:ascii="標楷體" w:hAnsi="標楷體" w:hint="eastAsia"/>
              </w:rPr>
              <w:t>71-75</w:t>
            </w:r>
          </w:p>
        </w:tc>
        <w:tc>
          <w:tcPr>
            <w:tcW w:w="2266" w:type="dxa"/>
          </w:tcPr>
          <w:p w:rsidR="00FE300A" w:rsidRPr="00362FD6" w:rsidRDefault="00FE300A" w:rsidP="00FE300A">
            <w:pPr>
              <w:rPr>
                <w:rFonts w:ascii="標楷體" w:hAnsi="標楷體"/>
              </w:rPr>
            </w:pPr>
            <w:r w:rsidRPr="00362FD6">
              <w:rPr>
                <w:rFonts w:ascii="標楷體" w:hAnsi="標楷體" w:hint="eastAsia"/>
              </w:rPr>
              <w:t>76-80</w:t>
            </w:r>
          </w:p>
        </w:tc>
      </w:tr>
      <w:tr w:rsidR="00FE300A" w:rsidRPr="00362FD6" w:rsidTr="00FE300A">
        <w:tc>
          <w:tcPr>
            <w:tcW w:w="2264" w:type="dxa"/>
          </w:tcPr>
          <w:p w:rsidR="00FE300A" w:rsidRPr="00362FD6" w:rsidRDefault="00FE300A" w:rsidP="00FE300A">
            <w:pPr>
              <w:rPr>
                <w:rFonts w:ascii="標楷體" w:hAnsi="標楷體"/>
              </w:rPr>
            </w:pPr>
            <w:r w:rsidRPr="00362FD6">
              <w:rPr>
                <w:rFonts w:ascii="標楷體" w:hAnsi="標楷體" w:hint="eastAsia"/>
              </w:rPr>
              <w:t>AABCD</w:t>
            </w:r>
          </w:p>
        </w:tc>
        <w:tc>
          <w:tcPr>
            <w:tcW w:w="2266" w:type="dxa"/>
          </w:tcPr>
          <w:p w:rsidR="00FE300A" w:rsidRPr="00362FD6" w:rsidRDefault="00FE300A" w:rsidP="00FE300A">
            <w:pPr>
              <w:rPr>
                <w:rFonts w:ascii="標楷體" w:hAnsi="標楷體"/>
              </w:rPr>
            </w:pPr>
            <w:r w:rsidRPr="00362FD6">
              <w:rPr>
                <w:rFonts w:ascii="標楷體" w:hAnsi="標楷體" w:hint="eastAsia"/>
              </w:rPr>
              <w:t>ACACA</w:t>
            </w:r>
          </w:p>
        </w:tc>
        <w:tc>
          <w:tcPr>
            <w:tcW w:w="2265" w:type="dxa"/>
          </w:tcPr>
          <w:p w:rsidR="00FE300A" w:rsidRPr="00362FD6" w:rsidRDefault="00FE300A" w:rsidP="00FE300A">
            <w:pPr>
              <w:rPr>
                <w:rFonts w:ascii="標楷體" w:hAnsi="標楷體"/>
              </w:rPr>
            </w:pPr>
            <w:r w:rsidRPr="00362FD6">
              <w:rPr>
                <w:rFonts w:ascii="標楷體" w:hAnsi="標楷體" w:hint="eastAsia"/>
              </w:rPr>
              <w:t>DDCBD</w:t>
            </w:r>
          </w:p>
        </w:tc>
        <w:tc>
          <w:tcPr>
            <w:tcW w:w="2266" w:type="dxa"/>
          </w:tcPr>
          <w:p w:rsidR="00FE300A" w:rsidRPr="00362FD6" w:rsidRDefault="00FE300A" w:rsidP="00FE300A">
            <w:pPr>
              <w:rPr>
                <w:rFonts w:ascii="標楷體" w:hAnsi="標楷體"/>
              </w:rPr>
            </w:pPr>
            <w:r w:rsidRPr="00362FD6">
              <w:rPr>
                <w:rFonts w:ascii="標楷體" w:hAnsi="標楷體" w:hint="eastAsia"/>
              </w:rPr>
              <w:t>BBBDA</w:t>
            </w:r>
          </w:p>
        </w:tc>
      </w:tr>
      <w:tr w:rsidR="00FE300A" w:rsidRPr="00362FD6" w:rsidTr="00FE300A">
        <w:trPr>
          <w:gridAfter w:val="3"/>
          <w:wAfter w:w="6797" w:type="dxa"/>
        </w:trPr>
        <w:tc>
          <w:tcPr>
            <w:tcW w:w="2264" w:type="dxa"/>
          </w:tcPr>
          <w:p w:rsidR="00FE300A" w:rsidRPr="00362FD6" w:rsidRDefault="00FE300A" w:rsidP="00FE300A">
            <w:pPr>
              <w:rPr>
                <w:rFonts w:ascii="標楷體" w:hAnsi="標楷體"/>
              </w:rPr>
            </w:pPr>
            <w:r w:rsidRPr="00362FD6">
              <w:rPr>
                <w:rFonts w:ascii="標楷體" w:hAnsi="標楷體" w:hint="eastAsia"/>
              </w:rPr>
              <w:t>81-83</w:t>
            </w:r>
          </w:p>
        </w:tc>
      </w:tr>
      <w:tr w:rsidR="00FE300A" w:rsidRPr="00362FD6" w:rsidTr="00FE300A">
        <w:trPr>
          <w:gridAfter w:val="3"/>
          <w:wAfter w:w="6797" w:type="dxa"/>
        </w:trPr>
        <w:tc>
          <w:tcPr>
            <w:tcW w:w="2264" w:type="dxa"/>
          </w:tcPr>
          <w:p w:rsidR="00FE300A" w:rsidRPr="00362FD6" w:rsidRDefault="00FE300A" w:rsidP="00FE300A">
            <w:pPr>
              <w:rPr>
                <w:rFonts w:ascii="標楷體" w:hAnsi="標楷體"/>
              </w:rPr>
            </w:pPr>
            <w:r w:rsidRPr="00362FD6">
              <w:rPr>
                <w:rFonts w:ascii="標楷體" w:hAnsi="標楷體" w:hint="eastAsia"/>
              </w:rPr>
              <w:t>BCD</w:t>
            </w:r>
          </w:p>
        </w:tc>
      </w:tr>
    </w:tbl>
    <w:p w:rsidR="00FE300A" w:rsidRPr="00362FD6" w:rsidRDefault="00FE300A" w:rsidP="00FE300A">
      <w:pPr>
        <w:rPr>
          <w:rFonts w:ascii="標楷體" w:eastAsia="標楷體" w:hAnsi="標楷體"/>
        </w:rPr>
      </w:pPr>
      <w:r w:rsidRPr="00362FD6">
        <w:rPr>
          <w:rFonts w:ascii="標楷體" w:eastAsia="標楷體" w:hAnsi="標楷體" w:hint="eastAsia"/>
        </w:rPr>
        <w:t>詳解:</w:t>
      </w:r>
    </w:p>
    <w:p w:rsidR="00FE300A" w:rsidRPr="00362FD6" w:rsidRDefault="00FE300A" w:rsidP="00FE300A">
      <w:pPr>
        <w:rPr>
          <w:rFonts w:ascii="標楷體" w:eastAsia="標楷體" w:hAnsi="標楷體" w:cs="標楷體"/>
        </w:rPr>
      </w:pPr>
      <w:r w:rsidRPr="00362FD6">
        <w:rPr>
          <w:rFonts w:ascii="標楷體" w:eastAsia="標楷體" w:hAnsi="標楷體"/>
        </w:rPr>
        <w:t>2.</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)保險契約的利害關係人為受益</w:t>
      </w:r>
      <w:r w:rsidRPr="00362FD6">
        <w:rPr>
          <w:rFonts w:ascii="MS Gothic" w:eastAsia="MS Gothic" w:hAnsi="MS Gothic" w:cs="MS Gothic" w:hint="eastAsia"/>
        </w:rPr>
        <w:t>​</w:t>
      </w:r>
      <w:r w:rsidRPr="00362FD6">
        <w:rPr>
          <w:rFonts w:ascii="標楷體" w:eastAsia="標楷體" w:hAnsi="標楷體" w:cs="標楷體" w:hint="eastAsia"/>
        </w:rPr>
        <w:t>人與被保險人：簽訂保險契約的當事人為要保人與保險人</w:t>
      </w:r>
    </w:p>
    <w:p w:rsidR="00FE300A" w:rsidRPr="00362FD6" w:rsidRDefault="00FE300A" w:rsidP="00FE300A">
      <w:pPr>
        <w:rPr>
          <w:rFonts w:ascii="標楷體" w:eastAsia="標楷體" w:hAnsi="標楷體"/>
        </w:rPr>
      </w:pPr>
      <w:r w:rsidRPr="00362FD6">
        <w:rPr>
          <w:rFonts w:ascii="標楷體" w:eastAsia="標楷體" w:hAnsi="標楷體"/>
        </w:rPr>
        <w:t>3.</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）保險公證人是正確選項，題目後段為公證人的工作項目</w:t>
      </w:r>
    </w:p>
    <w:p w:rsidR="00FE300A" w:rsidRPr="00362FD6" w:rsidRDefault="00FE300A" w:rsidP="00FE300A">
      <w:pPr>
        <w:rPr>
          <w:rFonts w:ascii="標楷體" w:eastAsia="標楷體" w:hAnsi="標楷體"/>
        </w:rPr>
      </w:pPr>
      <w:r w:rsidRPr="00362FD6">
        <w:rPr>
          <w:rFonts w:ascii="標楷體" w:eastAsia="標楷體" w:hAnsi="標楷體"/>
        </w:rPr>
        <w:t>7.(D)</w:t>
      </w:r>
      <w:r w:rsidRPr="00362FD6">
        <w:rPr>
          <w:rFonts w:ascii="標楷體" w:eastAsia="標楷體" w:hAnsi="標楷體" w:hint="eastAsia"/>
        </w:rPr>
        <w:t>保險人是保險契約的當事人</w:t>
      </w:r>
    </w:p>
    <w:p w:rsidR="00FE300A" w:rsidRPr="00362FD6" w:rsidRDefault="00FE300A" w:rsidP="00FE300A">
      <w:pPr>
        <w:rPr>
          <w:rFonts w:ascii="標楷體" w:eastAsia="標楷體" w:hAnsi="標楷體"/>
        </w:rPr>
      </w:pPr>
      <w:r w:rsidRPr="00362FD6">
        <w:rPr>
          <w:rFonts w:ascii="標楷體" w:eastAsia="標楷體" w:hAnsi="標楷體"/>
        </w:rPr>
        <w:t>8.(A</w:t>
      </w:r>
      <w:r w:rsidRPr="00362FD6">
        <w:rPr>
          <w:rFonts w:ascii="標楷體" w:eastAsia="標楷體" w:hAnsi="標楷體" w:hint="eastAsia"/>
        </w:rPr>
        <w:t>)受益人不以自然人為限，法人也可以是受益人</w:t>
      </w:r>
      <w:r w:rsidRPr="00362FD6">
        <w:rPr>
          <w:rFonts w:ascii="標楷體" w:eastAsia="標楷體" w:hAnsi="標楷體"/>
        </w:rPr>
        <w:t xml:space="preserve"> </w:t>
      </w:r>
    </w:p>
    <w:p w:rsidR="00FE300A" w:rsidRPr="00362FD6" w:rsidRDefault="00FE300A" w:rsidP="00FE300A">
      <w:pPr>
        <w:rPr>
          <w:rFonts w:ascii="標楷體" w:eastAsia="標楷體" w:hAnsi="標楷體"/>
        </w:rPr>
      </w:pPr>
      <w:r w:rsidRPr="00362FD6">
        <w:rPr>
          <w:rFonts w:ascii="標楷體" w:eastAsia="標楷體" w:hAnsi="標楷體"/>
        </w:rPr>
        <w:t>9</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）受益人是保險契約中的關係人，保險人和被保險人才是當事人：（</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）各是保險人的權利義務。</w:t>
      </w:r>
    </w:p>
    <w:p w:rsidR="00FE300A" w:rsidRPr="00362FD6" w:rsidRDefault="00FE300A" w:rsidP="00FE300A">
      <w:pPr>
        <w:rPr>
          <w:rFonts w:ascii="標楷體" w:eastAsia="標楷體" w:hAnsi="標楷體"/>
        </w:rPr>
      </w:pPr>
      <w:r w:rsidRPr="00362FD6">
        <w:rPr>
          <w:rFonts w:ascii="標楷體" w:eastAsia="標楷體" w:hAnsi="標楷體"/>
        </w:rPr>
        <w:t>10</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)更訂為向保險人收取佣金為報酬；(C)保險公司的代理人為保險代理人</w:t>
      </w:r>
    </w:p>
    <w:p w:rsidR="00FE300A" w:rsidRPr="00362FD6" w:rsidRDefault="00FE300A" w:rsidP="00FE300A">
      <w:pPr>
        <w:rPr>
          <w:rFonts w:ascii="標楷體" w:eastAsia="標楷體" w:hAnsi="標楷體"/>
        </w:rPr>
      </w:pPr>
      <w:r w:rsidRPr="00362FD6">
        <w:rPr>
          <w:rFonts w:ascii="標楷體" w:eastAsia="標楷體" w:hAnsi="標楷體"/>
        </w:rPr>
        <w:lastRenderedPageBreak/>
        <w:t>11.</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)原則上，財產保險的保險利益應存在損失發生時。</w:t>
      </w:r>
    </w:p>
    <w:p w:rsidR="00FE300A" w:rsidRPr="00362FD6" w:rsidRDefault="00FE300A" w:rsidP="00FE300A">
      <w:pPr>
        <w:rPr>
          <w:rFonts w:ascii="標楷體" w:eastAsia="標楷體" w:hAnsi="標楷體"/>
        </w:rPr>
      </w:pPr>
      <w:r w:rsidRPr="00362FD6">
        <w:rPr>
          <w:rFonts w:ascii="標楷體" w:eastAsia="標楷體" w:hAnsi="標楷體"/>
        </w:rPr>
        <w:t>13.</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是錯誤選項，主客要互換角色，雇主對於員工的生命或身體有保險利益。</w:t>
      </w:r>
    </w:p>
    <w:p w:rsidR="00FE300A" w:rsidRPr="00362FD6" w:rsidRDefault="00FE300A" w:rsidP="00FE300A">
      <w:pPr>
        <w:rPr>
          <w:rFonts w:ascii="標楷體" w:eastAsia="標楷體" w:hAnsi="標楷體"/>
        </w:rPr>
      </w:pPr>
      <w:r w:rsidRPr="00362FD6">
        <w:rPr>
          <w:rFonts w:ascii="標楷體" w:eastAsia="標楷體" w:hAnsi="標楷體" w:hint="eastAsia"/>
        </w:rPr>
        <w:t>1</w:t>
      </w:r>
      <w:r w:rsidRPr="00362FD6">
        <w:rPr>
          <w:rFonts w:ascii="標楷體" w:eastAsia="標楷體" w:hAnsi="標楷體"/>
        </w:rPr>
        <w:t>4</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)保險人於保險期間內所負責任之最高額度為保險金額，但不得逾越保險價額。</w:t>
      </w:r>
      <w:r w:rsidRPr="00362FD6">
        <w:rPr>
          <w:rFonts w:ascii="標楷體" w:eastAsia="標楷體" w:hAnsi="標楷體"/>
        </w:rPr>
        <w:t xml:space="preserve">   17.</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)運送人或保管人，對其所運送或保管之物或可能負擔法律賠償責任，因而具有保險利益。</w:t>
      </w:r>
    </w:p>
    <w:p w:rsidR="00FE300A" w:rsidRPr="00362FD6" w:rsidRDefault="00FE300A" w:rsidP="00FE300A">
      <w:pPr>
        <w:rPr>
          <w:rFonts w:ascii="標楷體" w:eastAsia="標楷體" w:hAnsi="標楷體"/>
        </w:rPr>
      </w:pPr>
      <w:r w:rsidRPr="00362FD6">
        <w:rPr>
          <w:rFonts w:ascii="標楷體" w:eastAsia="標楷體" w:hAnsi="標楷體"/>
        </w:rPr>
        <w:t>19</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)保險標的係指保險利益所寄存的客體，常出現</w:t>
      </w:r>
      <w:proofErr w:type="gramStart"/>
      <w:r w:rsidRPr="00362FD6">
        <w:rPr>
          <w:rFonts w:ascii="標楷體" w:eastAsia="標楷體" w:hAnsi="標楷體" w:hint="eastAsia"/>
        </w:rPr>
        <w:t>的考點</w:t>
      </w:r>
      <w:proofErr w:type="gramEnd"/>
      <w:r w:rsidRPr="00362FD6">
        <w:rPr>
          <w:rFonts w:ascii="標楷體" w:eastAsia="標楷體" w:hAnsi="標楷體" w:hint="eastAsia"/>
        </w:rPr>
        <w:t>，需強記之！</w:t>
      </w:r>
    </w:p>
    <w:p w:rsidR="00FE300A" w:rsidRPr="00362FD6" w:rsidRDefault="00FE300A" w:rsidP="00FE300A">
      <w:pPr>
        <w:rPr>
          <w:rFonts w:ascii="標楷體" w:eastAsia="標楷體" w:hAnsi="標楷體"/>
        </w:rPr>
      </w:pPr>
      <w:r w:rsidRPr="00362FD6">
        <w:rPr>
          <w:rFonts w:ascii="標楷體" w:eastAsia="標楷體" w:hAnsi="標楷體"/>
        </w:rPr>
        <w:t>20.</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 xml:space="preserve">)不論是有形或無形財產，法律賠償責任，或人之身體或生命皆可為保險標的。  21.(C)所謂「對人契約」，簡單來說，即保險契約的異動或變更必須經「當事人」合意  </w:t>
      </w:r>
    </w:p>
    <w:p w:rsidR="00FE300A" w:rsidRPr="00362FD6" w:rsidRDefault="00FE300A" w:rsidP="00FE300A">
      <w:pPr>
        <w:rPr>
          <w:rFonts w:ascii="標楷體" w:eastAsia="標楷體" w:hAnsi="標楷體"/>
        </w:rPr>
      </w:pPr>
      <w:r w:rsidRPr="00362FD6">
        <w:rPr>
          <w:rFonts w:ascii="標楷體" w:eastAsia="標楷體" w:hAnsi="標楷體" w:hint="eastAsia"/>
        </w:rPr>
        <w:t>22.(D)由於當事人對於保險標的物的風險不易了解，故雙方必須以「最大誠信」簽訂保險契約。 附合契約係要保人對保險人的保單條款內容只有同意與否，沒有議訂能力，題目的前段是誤導文字。</w:t>
      </w:r>
    </w:p>
    <w:p w:rsidR="00FE300A" w:rsidRPr="00362FD6" w:rsidRDefault="00FE300A" w:rsidP="00FE300A">
      <w:pPr>
        <w:rPr>
          <w:rFonts w:ascii="標楷體" w:eastAsia="標楷體" w:hAnsi="標楷體"/>
        </w:rPr>
      </w:pPr>
      <w:r w:rsidRPr="00362FD6">
        <w:rPr>
          <w:rFonts w:ascii="標楷體" w:eastAsia="標楷體" w:hAnsi="標楷體" w:hint="eastAsia"/>
        </w:rPr>
        <w:t>23.(C)契約當事人雙方</w:t>
      </w:r>
      <w:proofErr w:type="gramStart"/>
      <w:r w:rsidRPr="00362FD6">
        <w:rPr>
          <w:rFonts w:ascii="標楷體" w:eastAsia="標楷體" w:hAnsi="標楷體" w:hint="eastAsia"/>
        </w:rPr>
        <w:t>互負對價</w:t>
      </w:r>
      <w:proofErr w:type="gramEnd"/>
      <w:r w:rsidRPr="00362FD6">
        <w:rPr>
          <w:rFonts w:ascii="標楷體" w:eastAsia="標楷體" w:hAnsi="標楷體" w:hint="eastAsia"/>
        </w:rPr>
        <w:t>關係的契約即屬雙</w:t>
      </w:r>
      <w:proofErr w:type="gramStart"/>
      <w:r w:rsidRPr="00362FD6">
        <w:rPr>
          <w:rFonts w:ascii="標楷體" w:eastAsia="標楷體" w:hAnsi="標楷體" w:hint="eastAsia"/>
        </w:rPr>
        <w:t>務</w:t>
      </w:r>
      <w:proofErr w:type="gramEnd"/>
      <w:r w:rsidRPr="00362FD6">
        <w:rPr>
          <w:rFonts w:ascii="標楷體" w:eastAsia="標楷體" w:hAnsi="標楷體" w:hint="eastAsia"/>
        </w:rPr>
        <w:t>契約</w:t>
      </w:r>
    </w:p>
    <w:p w:rsidR="00FE300A" w:rsidRPr="00362FD6" w:rsidRDefault="00FE300A" w:rsidP="00FE300A">
      <w:pPr>
        <w:rPr>
          <w:rFonts w:ascii="標楷體" w:eastAsia="標楷體" w:hAnsi="標楷體"/>
        </w:rPr>
      </w:pPr>
      <w:r w:rsidRPr="00362FD6">
        <w:rPr>
          <w:rFonts w:ascii="標楷體" w:eastAsia="標楷體" w:hAnsi="標楷體" w:hint="eastAsia"/>
        </w:rPr>
        <w:t>24.(C)暫保單與保單具有相同效力，通常出現在財產保險，效期僅有30天暫保單係為正式簽發保單前的憑證。  .</w:t>
      </w:r>
    </w:p>
    <w:p w:rsidR="00FE300A" w:rsidRPr="00362FD6" w:rsidRDefault="00FE300A" w:rsidP="00FE300A">
      <w:pPr>
        <w:rPr>
          <w:rFonts w:ascii="標楷體" w:eastAsia="標楷體" w:hAnsi="標楷體"/>
        </w:rPr>
      </w:pPr>
      <w:r w:rsidRPr="00362FD6">
        <w:rPr>
          <w:rFonts w:ascii="標楷體" w:eastAsia="標楷體" w:hAnsi="標楷體" w:hint="eastAsia"/>
        </w:rPr>
        <w:t xml:space="preserve">25.(D)只要不違反強制規定，標準化的保險單得以任何妥適方式變更之。 </w:t>
      </w:r>
    </w:p>
    <w:p w:rsidR="00FE300A" w:rsidRPr="00362FD6" w:rsidRDefault="00FE300A" w:rsidP="00FE300A">
      <w:pPr>
        <w:rPr>
          <w:rFonts w:ascii="標楷體" w:eastAsia="標楷體" w:hAnsi="標楷體"/>
        </w:rPr>
      </w:pPr>
      <w:r w:rsidRPr="00362FD6">
        <w:rPr>
          <w:rFonts w:ascii="標楷體" w:eastAsia="標楷體" w:hAnsi="標楷體" w:hint="eastAsia"/>
        </w:rPr>
        <w:t>28.(D)除外不保事項並不列示於保單明細表，而是載明在保單基本條款或特約條款內。</w:t>
      </w:r>
    </w:p>
    <w:p w:rsidR="00FE300A" w:rsidRPr="00362FD6" w:rsidRDefault="00FE300A" w:rsidP="00FE300A">
      <w:pPr>
        <w:rPr>
          <w:rFonts w:ascii="標楷體" w:eastAsia="標楷體" w:hAnsi="標楷體"/>
        </w:rPr>
      </w:pPr>
      <w:r w:rsidRPr="00362FD6">
        <w:rPr>
          <w:rFonts w:ascii="標楷體" w:eastAsia="標楷體" w:hAnsi="標楷體" w:hint="eastAsia"/>
        </w:rPr>
        <w:t xml:space="preserve">30.(B)不保事項無法減輕保險人的賠償責任，因不保事項已是保險契約之一部分，訂立契約時保險人的責任已確定。 </w:t>
      </w:r>
    </w:p>
    <w:p w:rsidR="00FE300A" w:rsidRPr="00362FD6" w:rsidRDefault="00FE300A" w:rsidP="00FE300A">
      <w:pPr>
        <w:rPr>
          <w:rFonts w:ascii="標楷體" w:eastAsia="標楷體" w:hAnsi="標楷體"/>
        </w:rPr>
      </w:pPr>
      <w:r w:rsidRPr="00362FD6">
        <w:rPr>
          <w:rFonts w:ascii="標楷體" w:eastAsia="標楷體" w:hAnsi="標楷體" w:hint="eastAsia"/>
        </w:rPr>
        <w:t>31</w:t>
      </w:r>
      <w:r w:rsidRPr="00362FD6">
        <w:rPr>
          <w:rFonts w:ascii="標楷體" w:eastAsia="標楷體" w:hAnsi="標楷體"/>
        </w:rPr>
        <w:t>.</w:t>
      </w:r>
      <w:r w:rsidRPr="00362FD6">
        <w:rPr>
          <w:rFonts w:ascii="標楷體" w:eastAsia="標楷體" w:hAnsi="標楷體" w:hint="eastAsia"/>
        </w:rPr>
        <w:t>(D)以上皆是保險法對特約條款的相關規定，請背誦熟記</w:t>
      </w:r>
    </w:p>
    <w:p w:rsidR="00FE300A" w:rsidRPr="00362FD6" w:rsidRDefault="00FE300A" w:rsidP="00FE300A">
      <w:pPr>
        <w:rPr>
          <w:rFonts w:ascii="標楷體" w:eastAsia="標楷體" w:hAnsi="標楷體"/>
        </w:rPr>
      </w:pPr>
      <w:r w:rsidRPr="00362FD6">
        <w:rPr>
          <w:rFonts w:ascii="標楷體" w:eastAsia="標楷體" w:hAnsi="標楷體" w:hint="eastAsia"/>
        </w:rPr>
        <w:t>32.(D)航程保險單不載明保險期間的</w:t>
      </w:r>
      <w:proofErr w:type="gramStart"/>
      <w:r w:rsidRPr="00362FD6">
        <w:rPr>
          <w:rFonts w:ascii="標楷體" w:eastAsia="標楷體" w:hAnsi="標楷體" w:hint="eastAsia"/>
        </w:rPr>
        <w:t>起迄</w:t>
      </w:r>
      <w:proofErr w:type="gramEnd"/>
      <w:r w:rsidRPr="00362FD6">
        <w:rPr>
          <w:rFonts w:ascii="標楷體" w:eastAsia="標楷體" w:hAnsi="標楷體" w:hint="eastAsia"/>
        </w:rPr>
        <w:t>日期，不過國內的海上運輸保險實務都要載明保險期間的</w:t>
      </w:r>
      <w:proofErr w:type="gramStart"/>
      <w:r w:rsidRPr="00362FD6">
        <w:rPr>
          <w:rFonts w:ascii="標楷體" w:eastAsia="標楷體" w:hAnsi="標楷體" w:hint="eastAsia"/>
        </w:rPr>
        <w:t>起迄</w:t>
      </w:r>
      <w:proofErr w:type="gramEnd"/>
      <w:r w:rsidRPr="00362FD6">
        <w:rPr>
          <w:rFonts w:ascii="標楷體" w:eastAsia="標楷體" w:hAnsi="標楷體" w:hint="eastAsia"/>
        </w:rPr>
        <w:t>日。</w:t>
      </w:r>
    </w:p>
    <w:p w:rsidR="00FE300A" w:rsidRPr="00362FD6" w:rsidRDefault="00FE300A" w:rsidP="00FE300A">
      <w:pPr>
        <w:rPr>
          <w:rFonts w:ascii="標楷體" w:eastAsia="標楷體" w:hAnsi="標楷體"/>
        </w:rPr>
      </w:pPr>
      <w:r w:rsidRPr="00362FD6">
        <w:rPr>
          <w:rFonts w:ascii="標楷體" w:eastAsia="標楷體" w:hAnsi="標楷體" w:hint="eastAsia"/>
        </w:rPr>
        <w:t>33.(A)只有「相對」</w:t>
      </w:r>
      <w:proofErr w:type="gramStart"/>
      <w:r w:rsidRPr="00362FD6">
        <w:rPr>
          <w:rFonts w:ascii="標楷體" w:eastAsia="標楷體" w:hAnsi="標楷體" w:hint="eastAsia"/>
        </w:rPr>
        <w:t>不保項才</w:t>
      </w:r>
      <w:proofErr w:type="gramEnd"/>
      <w:r w:rsidRPr="00362FD6">
        <w:rPr>
          <w:rFonts w:ascii="標楷體" w:eastAsia="標楷體" w:hAnsi="標楷體" w:hint="eastAsia"/>
        </w:rPr>
        <w:t>可以</w:t>
      </w:r>
      <w:proofErr w:type="gramStart"/>
      <w:r w:rsidRPr="00362FD6">
        <w:rPr>
          <w:rFonts w:ascii="標楷體" w:eastAsia="標楷體" w:hAnsi="標楷體" w:hint="eastAsia"/>
        </w:rPr>
        <w:t>加費承保</w:t>
      </w:r>
      <w:proofErr w:type="gramEnd"/>
      <w:r w:rsidRPr="00362FD6">
        <w:rPr>
          <w:rFonts w:ascii="標楷體" w:eastAsia="標楷體" w:hAnsi="標楷體" w:hint="eastAsia"/>
        </w:rPr>
        <w:t>，絕對不保事項則無法</w:t>
      </w:r>
      <w:proofErr w:type="gramStart"/>
      <w:r w:rsidRPr="00362FD6">
        <w:rPr>
          <w:rFonts w:ascii="標楷體" w:eastAsia="標楷體" w:hAnsi="標楷體" w:hint="eastAsia"/>
        </w:rPr>
        <w:t>加費承保</w:t>
      </w:r>
      <w:proofErr w:type="gramEnd"/>
      <w:r w:rsidRPr="00362FD6">
        <w:rPr>
          <w:rFonts w:ascii="標楷體" w:eastAsia="標楷體" w:hAnsi="標楷體" w:hint="eastAsia"/>
        </w:rPr>
        <w:t>。（C）和（D）這兩種用詞不常見。</w:t>
      </w:r>
    </w:p>
    <w:p w:rsidR="00FE300A" w:rsidRPr="00362FD6" w:rsidRDefault="00FE300A" w:rsidP="00FE300A">
      <w:pPr>
        <w:rPr>
          <w:rFonts w:ascii="標楷體" w:eastAsia="標楷體" w:hAnsi="標楷體"/>
        </w:rPr>
      </w:pPr>
      <w:r w:rsidRPr="00362FD6">
        <w:rPr>
          <w:rFonts w:ascii="標楷體" w:eastAsia="標楷體" w:hAnsi="標楷體" w:hint="eastAsia"/>
        </w:rPr>
        <w:t>34.（A）排除易誘發道德危險的情形與（B）排除商業保險人不可保的事故，係設定自負額的目的而非理由：（D）是設置不保事項的理由。</w:t>
      </w:r>
    </w:p>
    <w:p w:rsidR="00FE300A" w:rsidRPr="00362FD6" w:rsidRDefault="00FE300A" w:rsidP="00FE300A">
      <w:pPr>
        <w:rPr>
          <w:rFonts w:ascii="標楷體" w:eastAsia="標楷體" w:hAnsi="標楷體"/>
        </w:rPr>
      </w:pPr>
      <w:r w:rsidRPr="00362FD6">
        <w:rPr>
          <w:rFonts w:ascii="標楷體" w:eastAsia="標楷體" w:hAnsi="標楷體" w:hint="eastAsia"/>
        </w:rPr>
        <w:t>36.(B</w:t>
      </w:r>
      <w:r w:rsidRPr="00362FD6">
        <w:rPr>
          <w:rFonts w:ascii="標楷體" w:eastAsia="標楷體" w:hAnsi="標楷體"/>
        </w:rPr>
        <w:t>)</w:t>
      </w:r>
      <w:r w:rsidRPr="00362FD6">
        <w:rPr>
          <w:rFonts w:ascii="標楷體" w:eastAsia="標楷體" w:hAnsi="標楷體" w:hint="eastAsia"/>
        </w:rPr>
        <w:t>列舉式保險單，只要非由除外不保事故引起者，保險人對因列舉危險事故所致損失，</w:t>
      </w:r>
      <w:proofErr w:type="gramStart"/>
      <w:r w:rsidRPr="00362FD6">
        <w:rPr>
          <w:rFonts w:ascii="標楷體" w:eastAsia="標楷體" w:hAnsi="標楷體" w:hint="eastAsia"/>
        </w:rPr>
        <w:t>均需負</w:t>
      </w:r>
      <w:proofErr w:type="gramEnd"/>
      <w:r w:rsidRPr="00362FD6">
        <w:rPr>
          <w:rFonts w:ascii="標楷體" w:eastAsia="標楷體" w:hAnsi="標楷體" w:hint="eastAsia"/>
        </w:rPr>
        <w:t>賠償責任。</w:t>
      </w:r>
    </w:p>
    <w:p w:rsidR="00FE300A" w:rsidRPr="00362FD6" w:rsidRDefault="00FE300A" w:rsidP="00FE300A">
      <w:pPr>
        <w:rPr>
          <w:rFonts w:ascii="標楷體" w:eastAsia="標楷體" w:hAnsi="標楷體"/>
        </w:rPr>
      </w:pPr>
      <w:r w:rsidRPr="00362FD6">
        <w:rPr>
          <w:rFonts w:ascii="標楷體" w:eastAsia="標楷體" w:hAnsi="標楷體" w:hint="eastAsia"/>
        </w:rPr>
        <w:t>37</w:t>
      </w:r>
      <w:r w:rsidRPr="00362FD6">
        <w:rPr>
          <w:rFonts w:ascii="標楷體" w:eastAsia="標楷體" w:hAnsi="標楷體"/>
        </w:rPr>
        <w:t>.</w:t>
      </w:r>
      <w:r w:rsidRPr="00362FD6">
        <w:rPr>
          <w:rFonts w:ascii="標楷體" w:eastAsia="標楷體" w:hAnsi="標楷體" w:hint="eastAsia"/>
        </w:rPr>
        <w:t>(A</w:t>
      </w:r>
      <w:r w:rsidRPr="00362FD6">
        <w:rPr>
          <w:rFonts w:ascii="標楷體" w:eastAsia="標楷體" w:hAnsi="標楷體"/>
        </w:rPr>
        <w:t>)</w:t>
      </w:r>
      <w:r w:rsidRPr="00362FD6">
        <w:rPr>
          <w:rFonts w:ascii="標楷體" w:eastAsia="標楷體" w:hAnsi="標楷體" w:hint="eastAsia"/>
        </w:rPr>
        <w:t>俗稱「全險」保險單者實為概括式保險單。</w:t>
      </w:r>
    </w:p>
    <w:p w:rsidR="00FE300A" w:rsidRPr="00362FD6" w:rsidRDefault="00FE300A" w:rsidP="00FE300A">
      <w:pPr>
        <w:rPr>
          <w:rFonts w:ascii="標楷體" w:eastAsia="標楷體" w:hAnsi="標楷體"/>
        </w:rPr>
      </w:pPr>
      <w:r w:rsidRPr="00362FD6">
        <w:rPr>
          <w:rFonts w:ascii="標楷體" w:eastAsia="標楷體" w:hAnsi="標楷體" w:hint="eastAsia"/>
        </w:rPr>
        <w:t>38.</w:t>
      </w:r>
      <w:r w:rsidRPr="00362FD6">
        <w:rPr>
          <w:rFonts w:ascii="標楷體" w:eastAsia="標楷體" w:hAnsi="標楷體"/>
        </w:rPr>
        <w:t>(</w:t>
      </w:r>
      <w:r w:rsidRPr="00362FD6">
        <w:rPr>
          <w:rFonts w:ascii="標楷體" w:eastAsia="標楷體" w:hAnsi="標楷體" w:hint="eastAsia"/>
        </w:rPr>
        <w:t>C</w:t>
      </w:r>
      <w:r w:rsidRPr="00362FD6">
        <w:rPr>
          <w:rFonts w:ascii="標楷體" w:eastAsia="標楷體" w:hAnsi="標楷體"/>
        </w:rPr>
        <w:t>)</w:t>
      </w:r>
      <w:r w:rsidRPr="00362FD6">
        <w:rPr>
          <w:rFonts w:ascii="標楷體" w:eastAsia="標楷體" w:hAnsi="標楷體" w:hint="eastAsia"/>
        </w:rPr>
        <w:t>這一題有個陷阱，要以歷史成本（10萬元）或以重置成本（15萬元）扣除折舊，取得現金價值。 不定值保險以出險當時，重置成本扣除折舊取得保險標的物之現金價值，做為保單的最高填補限度。  15萬元X（1- 40％）= 9萬元。  .</w:t>
      </w:r>
    </w:p>
    <w:p w:rsidR="00FE300A" w:rsidRPr="00362FD6" w:rsidRDefault="00FE300A" w:rsidP="00FE300A">
      <w:pPr>
        <w:rPr>
          <w:rFonts w:ascii="標楷體" w:eastAsia="標楷體" w:hAnsi="標楷體"/>
        </w:rPr>
      </w:pPr>
      <w:r w:rsidRPr="00362FD6">
        <w:rPr>
          <w:rFonts w:ascii="標楷體" w:eastAsia="標楷體" w:hAnsi="標楷體" w:hint="eastAsia"/>
        </w:rPr>
        <w:t>39.(B)全險保險契約之保險人，除不保事項所致損失不負賠償責任外，對其餘危險事故所致之損失負賠償責任</w:t>
      </w:r>
    </w:p>
    <w:p w:rsidR="00FE300A" w:rsidRPr="00362FD6" w:rsidRDefault="00FE300A" w:rsidP="00FE300A">
      <w:pPr>
        <w:rPr>
          <w:rFonts w:ascii="標楷體" w:eastAsia="標楷體" w:hAnsi="標楷體"/>
        </w:rPr>
      </w:pPr>
      <w:r w:rsidRPr="00362FD6">
        <w:rPr>
          <w:rFonts w:ascii="標楷體" w:eastAsia="標楷體" w:hAnsi="標楷體" w:hint="eastAsia"/>
        </w:rPr>
        <w:t>40.(A)定值保險契約之保險標的價值，在保險當事人 雙方訂立契約時約定;不</w:t>
      </w:r>
      <w:r w:rsidRPr="00362FD6">
        <w:rPr>
          <w:rFonts w:ascii="標楷體" w:eastAsia="標楷體" w:hAnsi="標楷體" w:hint="eastAsia"/>
        </w:rPr>
        <w:lastRenderedPageBreak/>
        <w:t>定值保險則在損失發生後，再依市價（保險價額）核算。  .</w:t>
      </w:r>
    </w:p>
    <w:p w:rsidR="00FE300A" w:rsidRPr="00362FD6" w:rsidRDefault="00FE300A" w:rsidP="00FE300A">
      <w:pPr>
        <w:rPr>
          <w:rFonts w:ascii="標楷體" w:eastAsia="標楷體" w:hAnsi="標楷體"/>
        </w:rPr>
      </w:pPr>
      <w:r w:rsidRPr="00362FD6">
        <w:rPr>
          <w:rFonts w:ascii="標楷體" w:eastAsia="標楷體" w:hAnsi="標楷體" w:hint="eastAsia"/>
        </w:rPr>
        <w:t>41.(C)答案（列舉危險事故）都已經在題目中了，還不選（C）。</w:t>
      </w:r>
    </w:p>
    <w:p w:rsidR="00FE300A" w:rsidRPr="00362FD6" w:rsidRDefault="00FE300A" w:rsidP="00FE300A">
      <w:pPr>
        <w:rPr>
          <w:rFonts w:ascii="標楷體" w:eastAsia="標楷體" w:hAnsi="標楷體"/>
        </w:rPr>
      </w:pPr>
      <w:r w:rsidRPr="00362FD6">
        <w:rPr>
          <w:rFonts w:ascii="標楷體" w:eastAsia="標楷體" w:hAnsi="標楷體" w:hint="eastAsia"/>
        </w:rPr>
        <w:t>42.(A)要保人與多位保險人簽訂“一張保險契約稱共同保險，若同時簽訂一張以上的保險契約稱為</w:t>
      </w:r>
      <w:proofErr w:type="gramStart"/>
      <w:r w:rsidRPr="00362FD6">
        <w:rPr>
          <w:rFonts w:ascii="標楷體" w:eastAsia="標楷體" w:hAnsi="標楷體" w:hint="eastAsia"/>
        </w:rPr>
        <w:t>複</w:t>
      </w:r>
      <w:proofErr w:type="gramEnd"/>
      <w:r w:rsidRPr="00362FD6">
        <w:rPr>
          <w:rFonts w:ascii="標楷體" w:eastAsia="標楷體" w:hAnsi="標楷體" w:hint="eastAsia"/>
        </w:rPr>
        <w:t>保我體的集合保險契約。</w:t>
      </w:r>
      <w:r w:rsidRPr="00362FD6">
        <w:rPr>
          <w:rFonts w:ascii="標楷體" w:eastAsia="標楷體" w:hAnsi="標楷體"/>
        </w:rPr>
        <w:t>”</w:t>
      </w:r>
    </w:p>
    <w:p w:rsidR="00FE300A" w:rsidRPr="00362FD6" w:rsidRDefault="00FE300A" w:rsidP="00FE300A">
      <w:pPr>
        <w:rPr>
          <w:rFonts w:ascii="標楷體" w:eastAsia="標楷體" w:hAnsi="標楷體"/>
        </w:rPr>
      </w:pPr>
      <w:r w:rsidRPr="00362FD6">
        <w:rPr>
          <w:rFonts w:ascii="標楷體" w:eastAsia="標楷體" w:hAnsi="標楷體" w:hint="eastAsia"/>
        </w:rPr>
        <w:t>43.(B)團體傷害保險是承保「特定」群體的集合保險契約</w:t>
      </w:r>
    </w:p>
    <w:p w:rsidR="00FE300A" w:rsidRPr="00362FD6" w:rsidRDefault="00FE300A" w:rsidP="00FE300A">
      <w:pPr>
        <w:rPr>
          <w:rFonts w:ascii="標楷體" w:eastAsia="標楷體" w:hAnsi="標楷體"/>
        </w:rPr>
      </w:pPr>
      <w:r w:rsidRPr="00362FD6">
        <w:rPr>
          <w:rFonts w:ascii="標楷體" w:eastAsia="標楷體" w:hAnsi="標楷體" w:hint="eastAsia"/>
        </w:rPr>
        <w:t>44.(C)</w:t>
      </w:r>
      <w:proofErr w:type="gramStart"/>
      <w:r w:rsidRPr="00362FD6">
        <w:rPr>
          <w:rFonts w:ascii="標楷體" w:eastAsia="標楷體" w:hAnsi="標楷體" w:hint="eastAsia"/>
        </w:rPr>
        <w:t>這一題用刪除</w:t>
      </w:r>
      <w:proofErr w:type="gramEnd"/>
      <w:r w:rsidRPr="00362FD6">
        <w:rPr>
          <w:rFonts w:ascii="標楷體" w:eastAsia="標楷體" w:hAnsi="標楷體" w:hint="eastAsia"/>
        </w:rPr>
        <w:t>法」找答案，因為題目看不到傳統定值保險的標的物</w:t>
      </w:r>
      <w:proofErr w:type="gramStart"/>
      <w:r w:rsidRPr="00362FD6">
        <w:rPr>
          <w:rFonts w:ascii="標楷體" w:eastAsia="標楷體" w:hAnsi="標楷體" w:hint="eastAsia"/>
        </w:rPr>
        <w:t>一</w:t>
      </w:r>
      <w:proofErr w:type="gramEnd"/>
      <w:r w:rsidRPr="00362FD6">
        <w:rPr>
          <w:rFonts w:ascii="標楷體" w:eastAsia="標楷體" w:hAnsi="標楷體" w:hint="eastAsia"/>
        </w:rPr>
        <w:t>藝術品與古玩。 首先可以先確認的是，火險和地震險都是不定值保險，所以（A）與（B）選項排除，責任保險在承保被保險人「不確定」的負利益，所以也不適用定值 保險，最後僅剩下海上保險是題目要的正確選項。</w:t>
      </w:r>
    </w:p>
    <w:p w:rsidR="00FE300A" w:rsidRPr="00362FD6" w:rsidRDefault="00FE300A" w:rsidP="00FE300A">
      <w:pPr>
        <w:rPr>
          <w:rFonts w:ascii="標楷體" w:eastAsia="標楷體" w:hAnsi="標楷體"/>
        </w:rPr>
      </w:pPr>
      <w:r w:rsidRPr="00362FD6">
        <w:rPr>
          <w:rFonts w:ascii="標楷體" w:eastAsia="標楷體" w:hAnsi="標楷體" w:hint="eastAsia"/>
        </w:rPr>
        <w:t>45. (B)被保險是正確選項，不要與共同保險混淆看在一起</w:t>
      </w:r>
    </w:p>
    <w:p w:rsidR="00FE300A" w:rsidRPr="00362FD6" w:rsidRDefault="00FE300A" w:rsidP="00FE300A">
      <w:pPr>
        <w:rPr>
          <w:rFonts w:ascii="標楷體" w:eastAsia="標楷體" w:hAnsi="標楷體"/>
        </w:rPr>
      </w:pPr>
      <w:r w:rsidRPr="00362FD6">
        <w:rPr>
          <w:rFonts w:ascii="標楷體" w:eastAsia="標楷體" w:hAnsi="標楷體" w:hint="eastAsia"/>
        </w:rPr>
        <w:t>47.(B)定額保險用在人身保險（C）定價保險與（D）</w:t>
      </w:r>
      <w:proofErr w:type="gramStart"/>
      <w:r w:rsidRPr="00362FD6">
        <w:rPr>
          <w:rFonts w:ascii="標楷體" w:eastAsia="標楷體" w:hAnsi="標楷體" w:hint="eastAsia"/>
        </w:rPr>
        <w:t>定損保險</w:t>
      </w:r>
      <w:proofErr w:type="gramEnd"/>
      <w:r w:rsidRPr="00362FD6">
        <w:rPr>
          <w:rFonts w:ascii="標楷體" w:eastAsia="標楷體" w:hAnsi="標楷體" w:hint="eastAsia"/>
        </w:rPr>
        <w:t>的用詞不常見</w:t>
      </w:r>
    </w:p>
    <w:p w:rsidR="00FE300A" w:rsidRPr="00362FD6" w:rsidRDefault="00FE300A" w:rsidP="00FE300A">
      <w:pPr>
        <w:rPr>
          <w:rFonts w:ascii="標楷體" w:eastAsia="標楷體" w:hAnsi="標楷體"/>
        </w:rPr>
      </w:pPr>
      <w:r w:rsidRPr="00362FD6">
        <w:rPr>
          <w:rFonts w:ascii="標楷體" w:eastAsia="標楷體" w:hAnsi="標楷體" w:hint="eastAsia"/>
        </w:rPr>
        <w:t>48</w:t>
      </w:r>
      <w:r w:rsidRPr="00362FD6">
        <w:rPr>
          <w:rFonts w:ascii="標楷體" w:eastAsia="標楷體" w:hAnsi="標楷體"/>
        </w:rPr>
        <w:t>.(</w:t>
      </w:r>
      <w:r w:rsidRPr="00362FD6">
        <w:rPr>
          <w:rFonts w:ascii="標楷體" w:eastAsia="標楷體" w:hAnsi="標楷體" w:hint="eastAsia"/>
        </w:rPr>
        <w:t>A</w:t>
      </w:r>
      <w:r w:rsidRPr="00362FD6">
        <w:rPr>
          <w:rFonts w:ascii="標楷體" w:eastAsia="標楷體" w:hAnsi="標楷體"/>
        </w:rPr>
        <w:t>)</w:t>
      </w:r>
      <w:r w:rsidRPr="00362FD6">
        <w:rPr>
          <w:rFonts w:ascii="標楷體" w:eastAsia="標楷體" w:hAnsi="標楷體" w:hint="eastAsia"/>
        </w:rPr>
        <w:t>實務上古董與藝術品常以定值保險方式承保</w:t>
      </w:r>
    </w:p>
    <w:p w:rsidR="00FE300A" w:rsidRPr="00362FD6" w:rsidRDefault="00FE300A" w:rsidP="00FE300A">
      <w:pPr>
        <w:rPr>
          <w:rFonts w:ascii="標楷體" w:eastAsia="標楷體" w:hAnsi="標楷體"/>
        </w:rPr>
      </w:pPr>
      <w:r w:rsidRPr="00362FD6">
        <w:rPr>
          <w:rFonts w:ascii="標楷體" w:eastAsia="標楷體" w:hAnsi="標楷體" w:hint="eastAsia"/>
        </w:rPr>
        <w:t>50.(A</w:t>
      </w:r>
      <w:r w:rsidRPr="00362FD6">
        <w:rPr>
          <w:rFonts w:ascii="標楷體" w:eastAsia="標楷體" w:hAnsi="標楷體"/>
        </w:rPr>
        <w:t>)</w:t>
      </w:r>
      <w:r w:rsidRPr="00362FD6">
        <w:rPr>
          <w:rFonts w:ascii="標楷體" w:eastAsia="標楷體" w:hAnsi="標楷體" w:hint="eastAsia"/>
        </w:rPr>
        <w:t>低額保</w:t>
      </w:r>
      <w:proofErr w:type="gramStart"/>
      <w:r w:rsidRPr="00362FD6">
        <w:rPr>
          <w:rFonts w:ascii="標楷體" w:eastAsia="標楷體" w:hAnsi="標楷體" w:hint="eastAsia"/>
        </w:rPr>
        <w:t>券</w:t>
      </w:r>
      <w:proofErr w:type="gramEnd"/>
      <w:r w:rsidRPr="00362FD6">
        <w:rPr>
          <w:rFonts w:ascii="標楷體" w:eastAsia="標楷體" w:hAnsi="標楷體" w:hint="eastAsia"/>
        </w:rPr>
        <w:t>契約。不足保險契約或一部保險契約</w:t>
      </w:r>
    </w:p>
    <w:p w:rsidR="00FE300A" w:rsidRPr="00362FD6" w:rsidRDefault="00FE300A" w:rsidP="00FE300A">
      <w:pPr>
        <w:rPr>
          <w:rFonts w:ascii="標楷體" w:eastAsia="標楷體" w:hAnsi="標楷體"/>
        </w:rPr>
      </w:pPr>
      <w:r w:rsidRPr="00362FD6">
        <w:rPr>
          <w:rFonts w:ascii="標楷體" w:eastAsia="標楷體" w:hAnsi="標楷體" w:hint="eastAsia"/>
        </w:rPr>
        <w:t>51.（A） 善意</w:t>
      </w:r>
      <w:proofErr w:type="gramStart"/>
      <w:r w:rsidRPr="00362FD6">
        <w:rPr>
          <w:rFonts w:ascii="標楷體" w:eastAsia="標楷體" w:hAnsi="標楷體" w:hint="eastAsia"/>
        </w:rPr>
        <w:t>複</w:t>
      </w:r>
      <w:proofErr w:type="gramEnd"/>
      <w:r w:rsidRPr="00362FD6">
        <w:rPr>
          <w:rFonts w:ascii="標楷體" w:eastAsia="標楷體" w:hAnsi="標楷體" w:hint="eastAsia"/>
        </w:rPr>
        <w:t>保險的賠款計算應</w:t>
      </w:r>
      <w:proofErr w:type="gramStart"/>
      <w:r w:rsidRPr="00362FD6">
        <w:rPr>
          <w:rFonts w:ascii="標楷體" w:eastAsia="標楷體" w:hAnsi="標楷體" w:hint="eastAsia"/>
        </w:rPr>
        <w:t>採</w:t>
      </w:r>
      <w:proofErr w:type="gramEnd"/>
      <w:r w:rsidRPr="00362FD6">
        <w:rPr>
          <w:rFonts w:ascii="標楷體" w:eastAsia="標楷體" w:hAnsi="標楷體" w:hint="eastAsia"/>
        </w:rPr>
        <w:t>行賠款分攤（C）賠款分攤原則係損害填補原則之引申。（D）</w:t>
      </w:r>
      <w:proofErr w:type="gramStart"/>
      <w:r w:rsidRPr="00362FD6">
        <w:rPr>
          <w:rFonts w:ascii="標楷體" w:eastAsia="標楷體" w:hAnsi="標楷體" w:hint="eastAsia"/>
        </w:rPr>
        <w:t>複</w:t>
      </w:r>
      <w:proofErr w:type="gramEnd"/>
      <w:r w:rsidRPr="00362FD6">
        <w:rPr>
          <w:rFonts w:ascii="標楷體" w:eastAsia="標楷體" w:hAnsi="標楷體" w:hint="eastAsia"/>
        </w:rPr>
        <w:t>保險與危險逆選擇無，</w:t>
      </w:r>
    </w:p>
    <w:p w:rsidR="00FE300A" w:rsidRPr="00362FD6" w:rsidRDefault="00FE300A" w:rsidP="00FE300A">
      <w:pPr>
        <w:rPr>
          <w:rFonts w:ascii="標楷體" w:eastAsia="標楷體" w:hAnsi="標楷體"/>
        </w:rPr>
      </w:pPr>
      <w:r w:rsidRPr="00362FD6">
        <w:rPr>
          <w:rFonts w:ascii="標楷體" w:eastAsia="標楷體" w:hAnsi="標楷體" w:hint="eastAsia"/>
        </w:rPr>
        <w:t>52.D不同於一般合的再保險以「保險金額」為分保基礎，超額損失（始款）合約再保險係以損失金額」為分保基礎。</w:t>
      </w:r>
    </w:p>
    <w:p w:rsidR="00FE300A" w:rsidRPr="00362FD6" w:rsidRDefault="00FE300A" w:rsidP="00FE300A">
      <w:pPr>
        <w:rPr>
          <w:rFonts w:ascii="標楷體" w:eastAsia="標楷體" w:hAnsi="標楷體"/>
        </w:rPr>
      </w:pPr>
      <w:r w:rsidRPr="00362FD6">
        <w:rPr>
          <w:rFonts w:ascii="標楷體" w:eastAsia="標楷體" w:hAnsi="標楷體" w:hint="eastAsia"/>
        </w:rPr>
        <w:t>53.C保險「價額」的認定時機不同，定值保險標的物之</w:t>
      </w:r>
      <w:proofErr w:type="gramStart"/>
      <w:r w:rsidRPr="00362FD6">
        <w:rPr>
          <w:rFonts w:ascii="標楷體" w:eastAsia="標楷體" w:hAnsi="標楷體" w:hint="eastAsia"/>
        </w:rPr>
        <w:t>價值於換約</w:t>
      </w:r>
      <w:proofErr w:type="gramEnd"/>
      <w:r w:rsidRPr="00362FD6">
        <w:rPr>
          <w:rFonts w:ascii="標楷體" w:eastAsia="標楷體" w:hAnsi="標楷體" w:hint="eastAsia"/>
        </w:rPr>
        <w:t>訂定時雙方即已認定，而不定值保險須至損失發生後才認定。</w:t>
      </w:r>
    </w:p>
    <w:p w:rsidR="00FE300A" w:rsidRPr="00362FD6" w:rsidRDefault="00FE300A" w:rsidP="00FE300A">
      <w:pPr>
        <w:rPr>
          <w:rFonts w:ascii="標楷體" w:eastAsia="標楷體" w:hAnsi="標楷體"/>
        </w:rPr>
      </w:pPr>
      <w:r w:rsidRPr="00362FD6">
        <w:rPr>
          <w:rFonts w:ascii="標楷體" w:eastAsia="標楷體" w:hAnsi="標楷體" w:hint="eastAsia"/>
        </w:rPr>
        <w:t>54.B善意之超額保險契約，其契約在保險價值內有效。</w:t>
      </w:r>
    </w:p>
    <w:p w:rsidR="00FE300A" w:rsidRPr="00362FD6" w:rsidRDefault="00FE300A" w:rsidP="00FE300A">
      <w:pPr>
        <w:rPr>
          <w:rFonts w:ascii="標楷體" w:eastAsia="標楷體" w:hAnsi="標楷體"/>
        </w:rPr>
      </w:pPr>
      <w:r w:rsidRPr="00362FD6">
        <w:rPr>
          <w:rFonts w:ascii="標楷體" w:eastAsia="標楷體" w:hAnsi="標楷體" w:hint="eastAsia"/>
        </w:rPr>
        <w:t>56.B被保險人遇有</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足額保險時，須按</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足額之比例分攤損失，主要係因被保險人 以足額之保險金額為基礎，繳交應繳之</w:t>
      </w:r>
      <w:proofErr w:type="gramStart"/>
      <w:r w:rsidRPr="00362FD6">
        <w:rPr>
          <w:rFonts w:ascii="標楷體" w:eastAsia="標楷體" w:hAnsi="標楷體" w:hint="eastAsia"/>
        </w:rPr>
        <w:t>保彼費</w:t>
      </w:r>
      <w:proofErr w:type="gramEnd"/>
      <w:r w:rsidRPr="00362FD6">
        <w:rPr>
          <w:rFonts w:ascii="標楷體" w:eastAsia="標楷體" w:hAnsi="標楷體" w:hint="eastAsia"/>
        </w:rPr>
        <w:t>，強記之！</w:t>
      </w:r>
    </w:p>
    <w:p w:rsidR="00FE300A" w:rsidRPr="00362FD6" w:rsidRDefault="00FE300A" w:rsidP="00FE300A">
      <w:pPr>
        <w:rPr>
          <w:rFonts w:ascii="標楷體" w:eastAsia="標楷體" w:hAnsi="標楷體"/>
        </w:rPr>
      </w:pPr>
      <w:r w:rsidRPr="00362FD6">
        <w:rPr>
          <w:rFonts w:ascii="標楷體" w:eastAsia="標楷體" w:hAnsi="標楷體" w:hint="eastAsia"/>
        </w:rPr>
        <w:t>57.B</w:t>
      </w:r>
      <w:proofErr w:type="gramStart"/>
      <w:r w:rsidRPr="00362FD6">
        <w:rPr>
          <w:rFonts w:ascii="標楷體" w:eastAsia="標楷體" w:hAnsi="標楷體" w:hint="eastAsia"/>
        </w:rPr>
        <w:t>起賠式</w:t>
      </w:r>
      <w:proofErr w:type="gramEnd"/>
      <w:r w:rsidRPr="00362FD6">
        <w:rPr>
          <w:rFonts w:ascii="標楷體" w:eastAsia="標楷體" w:hAnsi="標楷體" w:hint="eastAsia"/>
        </w:rPr>
        <w:t>自負額係損失低於自負額時，被保險人自行負擔;但在損失超過自負 額時，則由保險人負擔全部損失。</w:t>
      </w:r>
    </w:p>
    <w:p w:rsidR="00FE300A" w:rsidRPr="00362FD6" w:rsidRDefault="00FE300A" w:rsidP="00FE300A">
      <w:pPr>
        <w:rPr>
          <w:rFonts w:ascii="標楷體" w:eastAsia="標楷體" w:hAnsi="標楷體"/>
        </w:rPr>
      </w:pPr>
      <w:r w:rsidRPr="00362FD6">
        <w:rPr>
          <w:rFonts w:ascii="標楷體" w:eastAsia="標楷體" w:hAnsi="標楷體" w:hint="eastAsia"/>
        </w:rPr>
        <w:t>58. D汽車車體損失與汽車第三人責任，係為不同的保險利益與不同的保險事故，不適用</w:t>
      </w:r>
      <w:proofErr w:type="gramStart"/>
      <w:r w:rsidRPr="00362FD6">
        <w:rPr>
          <w:rFonts w:ascii="標楷體" w:eastAsia="標楷體" w:hAnsi="標楷體" w:hint="eastAsia"/>
        </w:rPr>
        <w:t>複</w:t>
      </w:r>
      <w:proofErr w:type="gramEnd"/>
      <w:r w:rsidRPr="00362FD6">
        <w:rPr>
          <w:rFonts w:ascii="標楷體" w:eastAsia="標楷體" w:hAnsi="標楷體" w:hint="eastAsia"/>
        </w:rPr>
        <w:t>保單</w:t>
      </w:r>
      <w:proofErr w:type="gramStart"/>
      <w:r w:rsidRPr="00362FD6">
        <w:rPr>
          <w:rFonts w:ascii="標楷體" w:eastAsia="標楷體" w:hAnsi="標楷體" w:hint="eastAsia"/>
        </w:rPr>
        <w:t>一</w:t>
      </w:r>
      <w:proofErr w:type="gramEnd"/>
      <w:r w:rsidRPr="00362FD6">
        <w:rPr>
          <w:rFonts w:ascii="標楷體" w:eastAsia="標楷體" w:hAnsi="標楷體" w:hint="eastAsia"/>
        </w:rPr>
        <w:t>保險利益，單一保險事故 之定義</w:t>
      </w:r>
    </w:p>
    <w:p w:rsidR="00FE300A" w:rsidRPr="00362FD6" w:rsidRDefault="00FE300A" w:rsidP="00FE300A">
      <w:pPr>
        <w:rPr>
          <w:rFonts w:ascii="標楷體" w:eastAsia="標楷體" w:hAnsi="標楷體"/>
        </w:rPr>
      </w:pPr>
      <w:r w:rsidRPr="00362FD6">
        <w:rPr>
          <w:rFonts w:ascii="標楷體" w:eastAsia="標楷體" w:hAnsi="標楷體" w:hint="eastAsia"/>
        </w:rPr>
        <w:t>59.D被保險人具有一個以上之承保處所，且保險的物經常在各承保處所間流通者，較適用總括保額式保險金額，亦即採用總括保險單較佳.</w:t>
      </w:r>
    </w:p>
    <w:p w:rsidR="00FE300A" w:rsidRPr="00362FD6" w:rsidRDefault="00FE300A" w:rsidP="00FE300A">
      <w:pPr>
        <w:rPr>
          <w:rFonts w:ascii="標楷體" w:eastAsia="標楷體" w:hAnsi="標楷體"/>
        </w:rPr>
      </w:pPr>
      <w:r w:rsidRPr="00362FD6">
        <w:rPr>
          <w:rFonts w:ascii="標楷體" w:eastAsia="標楷體" w:hAnsi="標楷體" w:hint="eastAsia"/>
        </w:rPr>
        <w:t>60.B請務必區分總括保險與集合險之不同</w:t>
      </w:r>
    </w:p>
    <w:p w:rsidR="00FE300A" w:rsidRPr="00362FD6" w:rsidRDefault="00FE300A" w:rsidP="00FE300A">
      <w:pPr>
        <w:rPr>
          <w:rFonts w:ascii="標楷體" w:eastAsia="標楷體" w:hAnsi="標楷體"/>
        </w:rPr>
      </w:pPr>
      <w:r w:rsidRPr="00362FD6">
        <w:rPr>
          <w:rFonts w:ascii="標楷體" w:eastAsia="標楷體" w:hAnsi="標楷體" w:hint="eastAsia"/>
        </w:rPr>
        <w:t>61.A若投保時，當事人對保險金額有爭議，自然無共識訂立定值</w:t>
      </w:r>
    </w:p>
    <w:p w:rsidR="00FE300A" w:rsidRPr="00362FD6" w:rsidRDefault="00FE300A" w:rsidP="00FE300A">
      <w:pPr>
        <w:rPr>
          <w:rFonts w:ascii="標楷體" w:eastAsia="標楷體" w:hAnsi="標楷體"/>
        </w:rPr>
      </w:pPr>
      <w:r w:rsidRPr="00362FD6">
        <w:rPr>
          <w:rFonts w:ascii="標楷體" w:eastAsia="標楷體" w:hAnsi="標楷體" w:hint="eastAsia"/>
        </w:rPr>
        <w:t>62.A損害填補原則未必被保險人有二張以上保單才適用;通說，損害補償原則僅適用在財產保險：主力近因原則可作為判斷保險人之賠償責任：</w:t>
      </w:r>
    </w:p>
    <w:p w:rsidR="00FE300A" w:rsidRPr="00362FD6" w:rsidRDefault="00FE300A" w:rsidP="00FE300A">
      <w:pPr>
        <w:rPr>
          <w:rFonts w:ascii="標楷體" w:eastAsia="標楷體" w:hAnsi="標楷體"/>
        </w:rPr>
      </w:pPr>
      <w:r w:rsidRPr="00362FD6">
        <w:rPr>
          <w:rFonts w:ascii="標楷體" w:eastAsia="標楷體" w:hAnsi="標楷體" w:hint="eastAsia"/>
        </w:rPr>
        <w:t>63. B自負額 係被保險人發生損失，自己承擔損失的份額，也是損失自留的一種樣態。</w:t>
      </w:r>
    </w:p>
    <w:p w:rsidR="00FE300A" w:rsidRPr="00362FD6" w:rsidRDefault="00FE300A" w:rsidP="00FE300A">
      <w:pPr>
        <w:rPr>
          <w:rFonts w:ascii="標楷體" w:eastAsia="標楷體" w:hAnsi="標楷體"/>
        </w:rPr>
      </w:pPr>
      <w:r w:rsidRPr="00362FD6">
        <w:rPr>
          <w:rFonts w:ascii="標楷體" w:eastAsia="標楷體" w:hAnsi="標楷體" w:hint="eastAsia"/>
        </w:rPr>
        <w:t>67.C通說，僅財產保險適用損害補償原則</w:t>
      </w:r>
    </w:p>
    <w:p w:rsidR="00FE300A" w:rsidRPr="00362FD6" w:rsidRDefault="00FE300A" w:rsidP="00FE300A">
      <w:pPr>
        <w:rPr>
          <w:rFonts w:ascii="標楷體" w:eastAsia="標楷體" w:hAnsi="標楷體"/>
        </w:rPr>
      </w:pPr>
      <w:r w:rsidRPr="00362FD6">
        <w:rPr>
          <w:rFonts w:ascii="標楷體" w:eastAsia="標楷體" w:hAnsi="標楷體" w:hint="eastAsia"/>
        </w:rPr>
        <w:t>70.A.若為卻抑制損失發生與演大的目的，則採用扣減式自負護最佳，</w:t>
      </w:r>
      <w:proofErr w:type="gramStart"/>
      <w:r w:rsidRPr="00362FD6">
        <w:rPr>
          <w:rFonts w:ascii="標楷體" w:eastAsia="標楷體" w:hAnsi="標楷體" w:hint="eastAsia"/>
        </w:rPr>
        <w:t>其餘皆似有</w:t>
      </w:r>
      <w:proofErr w:type="gramEnd"/>
      <w:r w:rsidRPr="00362FD6">
        <w:rPr>
          <w:rFonts w:ascii="標楷體" w:eastAsia="標楷體" w:hAnsi="標楷體" w:hint="eastAsia"/>
        </w:rPr>
        <w:t>間接鼓勵擴大損失的疑慮</w:t>
      </w:r>
    </w:p>
    <w:p w:rsidR="00FE300A" w:rsidRPr="00362FD6" w:rsidRDefault="00FE300A" w:rsidP="00FE300A">
      <w:pPr>
        <w:rPr>
          <w:rFonts w:ascii="標楷體" w:eastAsia="標楷體" w:hAnsi="標楷體"/>
        </w:rPr>
      </w:pPr>
      <w:r w:rsidRPr="00362FD6">
        <w:rPr>
          <w:rFonts w:ascii="標楷體" w:eastAsia="標楷體" w:hAnsi="標楷體" w:hint="eastAsia"/>
        </w:rPr>
        <w:t>73. C保險人得以自己名義行使</w:t>
      </w:r>
      <w:proofErr w:type="gramStart"/>
      <w:r w:rsidRPr="00362FD6">
        <w:rPr>
          <w:rFonts w:ascii="標楷體" w:eastAsia="標楷體" w:hAnsi="標楷體" w:hint="eastAsia"/>
        </w:rPr>
        <w:t>代位權</w:t>
      </w:r>
      <w:proofErr w:type="gramEnd"/>
      <w:r w:rsidRPr="00362FD6">
        <w:rPr>
          <w:rFonts w:ascii="標楷體" w:eastAsia="標楷體" w:hAnsi="標楷體" w:hint="eastAsia"/>
        </w:rPr>
        <w:t>。</w:t>
      </w:r>
    </w:p>
    <w:p w:rsidR="00FE300A" w:rsidRPr="00362FD6" w:rsidRDefault="00FE300A" w:rsidP="00FE300A">
      <w:pPr>
        <w:rPr>
          <w:rFonts w:ascii="標楷體" w:eastAsia="標楷體" w:hAnsi="標楷體"/>
        </w:rPr>
      </w:pPr>
      <w:r w:rsidRPr="00362FD6">
        <w:rPr>
          <w:rFonts w:ascii="標楷體" w:eastAsia="標楷體" w:hAnsi="標楷體" w:hint="eastAsia"/>
        </w:rPr>
        <w:lastRenderedPageBreak/>
        <w:t>75.D就損害補償保險契約而言，「保險金額」為填補最大限額，題目重點在於強調「保險契約」四個字，所以保險金額是較佳的選，保險價額係法定公平價值，但可能大於保險金額。</w:t>
      </w:r>
    </w:p>
    <w:p w:rsidR="00FE300A" w:rsidRPr="00362FD6" w:rsidRDefault="00FE300A" w:rsidP="00FE300A">
      <w:pPr>
        <w:rPr>
          <w:rFonts w:ascii="標楷體" w:eastAsia="標楷體" w:hAnsi="標楷體"/>
        </w:rPr>
      </w:pPr>
      <w:r w:rsidRPr="00362FD6">
        <w:rPr>
          <w:rFonts w:ascii="標楷體" w:eastAsia="標楷體" w:hAnsi="標楷體" w:hint="eastAsia"/>
        </w:rPr>
        <w:t>77</w:t>
      </w:r>
      <w:r w:rsidRPr="00362FD6">
        <w:rPr>
          <w:rFonts w:ascii="標楷體" w:eastAsia="標楷體" w:hAnsi="標楷體"/>
        </w:rPr>
        <w:t>.</w:t>
      </w:r>
      <w:r w:rsidRPr="00362FD6">
        <w:rPr>
          <w:rFonts w:ascii="標楷體" w:eastAsia="標楷體" w:hAnsi="標楷體" w:hint="eastAsia"/>
        </w:rPr>
        <w:t>B賠款分攤原則由損害填補原則衍生而來，在</w:t>
      </w:r>
      <w:proofErr w:type="gramStart"/>
      <w:r w:rsidRPr="00362FD6">
        <w:rPr>
          <w:rFonts w:ascii="標楷體" w:eastAsia="標楷體" w:hAnsi="標楷體" w:hint="eastAsia"/>
        </w:rPr>
        <w:t>複</w:t>
      </w:r>
      <w:proofErr w:type="gramEnd"/>
      <w:r w:rsidRPr="00362FD6">
        <w:rPr>
          <w:rFonts w:ascii="標楷體" w:eastAsia="標楷體" w:hAnsi="標楷體" w:hint="eastAsia"/>
        </w:rPr>
        <w:t>保險，其他保險與共同保險時，由各保險人分攤賠款，不是保險人與</w:t>
      </w:r>
      <w:proofErr w:type="gramStart"/>
      <w:r w:rsidRPr="00362FD6">
        <w:rPr>
          <w:rFonts w:ascii="標楷體" w:eastAsia="標楷體" w:hAnsi="標楷體" w:hint="eastAsia"/>
        </w:rPr>
        <w:t>被保險人間的分攤</w:t>
      </w:r>
      <w:proofErr w:type="gramEnd"/>
      <w:r w:rsidRPr="00362FD6">
        <w:rPr>
          <w:rFonts w:ascii="標楷體" w:eastAsia="標楷體" w:hAnsi="標楷體" w:hint="eastAsia"/>
        </w:rPr>
        <w:t xml:space="preserve">，通常適用於財產保險。 </w:t>
      </w:r>
    </w:p>
    <w:p w:rsidR="00FE300A" w:rsidRPr="00362FD6" w:rsidRDefault="00FE300A" w:rsidP="00FE300A">
      <w:pPr>
        <w:rPr>
          <w:rFonts w:ascii="標楷體" w:eastAsia="標楷體" w:hAnsi="標楷體"/>
        </w:rPr>
      </w:pPr>
      <w:r w:rsidRPr="00362FD6">
        <w:rPr>
          <w:rFonts w:ascii="標楷體" w:eastAsia="標楷體" w:hAnsi="標楷體" w:hint="eastAsia"/>
        </w:rPr>
        <w:t>78.B保險法對於保險人之口頭詢問並無特殊規定！ 目前保險法僅規範「書面」詢問事項，未據實說明者，保險人得「解除」保險契約。82.C對被保險人給付賠償金額後，保險人始可行使代位求償權，求償金額不被賠款金額.</w:t>
      </w:r>
    </w:p>
    <w:p w:rsidR="00FE300A" w:rsidRPr="00362FD6" w:rsidRDefault="00FE300A" w:rsidP="00FE300A">
      <w:pPr>
        <w:rPr>
          <w:rFonts w:ascii="標楷體" w:eastAsia="標楷體" w:hAnsi="標楷體"/>
        </w:rPr>
      </w:pPr>
    </w:p>
    <w:p w:rsidR="007B690E" w:rsidRPr="00362FD6" w:rsidRDefault="007B690E">
      <w:pPr>
        <w:rPr>
          <w:rFonts w:ascii="標楷體" w:eastAsia="標楷體" w:hAnsi="標楷體"/>
          <w:b/>
          <w:bCs/>
          <w:sz w:val="36"/>
          <w:szCs w:val="32"/>
        </w:rPr>
      </w:pPr>
      <w:r w:rsidRPr="00362FD6">
        <w:rPr>
          <w:rFonts w:ascii="標楷體" w:eastAsia="標楷體" w:hAnsi="標楷體" w:hint="eastAsia"/>
          <w:b/>
          <w:bCs/>
          <w:sz w:val="36"/>
          <w:szCs w:val="32"/>
        </w:rPr>
        <w:t xml:space="preserve">                   保險法規               </w:t>
      </w:r>
    </w:p>
    <w:p w:rsidR="007B690E" w:rsidRPr="00362FD6" w:rsidRDefault="007B690E">
      <w:pPr>
        <w:rPr>
          <w:rFonts w:ascii="標楷體" w:eastAsia="標楷體" w:hAnsi="標楷體"/>
          <w:b/>
          <w:bCs/>
        </w:rPr>
      </w:pPr>
      <w:r w:rsidRPr="00362FD6">
        <w:rPr>
          <w:rFonts w:ascii="標楷體" w:eastAsia="標楷體" w:hAnsi="標楷體" w:hint="eastAsia"/>
          <w:b/>
          <w:bCs/>
          <w:sz w:val="36"/>
          <w:szCs w:val="32"/>
        </w:rPr>
        <w:t>總則</w:t>
      </w:r>
    </w:p>
    <w:p w:rsidR="007B690E" w:rsidRPr="00362FD6" w:rsidRDefault="007B690E">
      <w:pPr>
        <w:rPr>
          <w:rFonts w:ascii="標楷體" w:eastAsia="標楷體" w:hAnsi="標楷體"/>
        </w:rPr>
      </w:pPr>
      <w:r w:rsidRPr="00362FD6">
        <w:rPr>
          <w:rFonts w:ascii="標楷體" w:eastAsia="標楷體" w:hAnsi="標楷體" w:hint="eastAsia"/>
        </w:rPr>
        <w:t>◆定義及分類</w:t>
      </w:r>
    </w:p>
    <w:p w:rsidR="007B690E" w:rsidRPr="00362FD6" w:rsidRDefault="007B690E">
      <w:pPr>
        <w:rPr>
          <w:rFonts w:ascii="標楷體" w:eastAsia="標楷體" w:hAnsi="標楷體"/>
          <w:b/>
          <w:bCs/>
        </w:rPr>
      </w:pPr>
      <w:r w:rsidRPr="00362FD6">
        <w:rPr>
          <w:rFonts w:ascii="標楷體" w:eastAsia="標楷體" w:hAnsi="標楷體" w:hint="eastAsia"/>
          <w:b/>
          <w:bCs/>
        </w:rPr>
        <w:t>第1條</w:t>
      </w:r>
    </w:p>
    <w:p w:rsidR="007B690E" w:rsidRPr="00362FD6" w:rsidRDefault="007B690E">
      <w:pPr>
        <w:rPr>
          <w:rFonts w:ascii="標楷體" w:eastAsia="標楷體" w:hAnsi="標楷體"/>
        </w:rPr>
      </w:pPr>
      <w:r w:rsidRPr="00362FD6">
        <w:rPr>
          <w:rFonts w:ascii="標楷體" w:eastAsia="標楷體" w:hAnsi="標楷體" w:hint="eastAsia"/>
        </w:rPr>
        <w:t>本法所稱保險，謂當事人約定，一方交付保險費於他方，他方對於因不可預料，或不可抗力之事故所致之損害，負擔賠償財物之行為。</w:t>
      </w:r>
    </w:p>
    <w:p w:rsidR="007B690E" w:rsidRPr="00362FD6" w:rsidRDefault="007B690E">
      <w:pPr>
        <w:rPr>
          <w:rFonts w:ascii="標楷體" w:eastAsia="標楷體" w:hAnsi="標楷體"/>
        </w:rPr>
      </w:pPr>
      <w:r w:rsidRPr="00362FD6">
        <w:rPr>
          <w:rFonts w:ascii="標楷體" w:eastAsia="標楷體" w:hAnsi="標楷體" w:hint="eastAsia"/>
        </w:rPr>
        <w:t>根據前項所訂之契約，稱為保險契約。</w:t>
      </w:r>
    </w:p>
    <w:p w:rsidR="007B690E" w:rsidRPr="00362FD6" w:rsidRDefault="007B690E">
      <w:pPr>
        <w:rPr>
          <w:rFonts w:ascii="標楷體" w:eastAsia="標楷體" w:hAnsi="標楷體"/>
          <w:b/>
          <w:bCs/>
        </w:rPr>
      </w:pPr>
      <w:r w:rsidRPr="00362FD6">
        <w:rPr>
          <w:rFonts w:ascii="標楷體" w:eastAsia="標楷體" w:hAnsi="標楷體" w:hint="eastAsia"/>
          <w:b/>
          <w:bCs/>
        </w:rPr>
        <w:t>第2條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保險人</w:t>
      </w:r>
      <w:r w:rsidRPr="00362FD6">
        <w:rPr>
          <w:rFonts w:ascii="標楷體" w:eastAsia="標楷體" w:hAnsi="標楷體" w:hint="eastAsia"/>
        </w:rPr>
        <w:t>，指經營保險事業之各種組織，在保險契約成立時，有保險費之請求權：在</w:t>
      </w:r>
      <w:r w:rsidRPr="00362FD6">
        <w:rPr>
          <w:rFonts w:ascii="標楷體" w:eastAsia="標楷體" w:hAnsi="標楷體" w:hint="eastAsia"/>
          <w:b/>
          <w:bCs/>
        </w:rPr>
        <w:t>承保危險事故</w:t>
      </w:r>
      <w:r w:rsidRPr="00362FD6">
        <w:rPr>
          <w:rFonts w:ascii="標楷體" w:eastAsia="標楷體" w:hAnsi="標楷體" w:hint="eastAsia"/>
        </w:rPr>
        <w:t>發生時，依其承保之責任，負擔賠償之義務。</w:t>
      </w:r>
    </w:p>
    <w:p w:rsidR="007B690E" w:rsidRPr="00362FD6" w:rsidRDefault="007B690E">
      <w:pPr>
        <w:rPr>
          <w:rFonts w:ascii="標楷體" w:eastAsia="標楷體" w:hAnsi="標楷體"/>
          <w:b/>
          <w:bCs/>
        </w:rPr>
      </w:pPr>
      <w:r w:rsidRPr="00362FD6">
        <w:rPr>
          <w:rFonts w:ascii="標楷體" w:eastAsia="標楷體" w:hAnsi="標楷體" w:hint="eastAsia"/>
          <w:b/>
          <w:bCs/>
        </w:rPr>
        <w:t>第3條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要保人</w:t>
      </w:r>
      <w:r w:rsidRPr="00362FD6">
        <w:rPr>
          <w:rFonts w:ascii="標楷體" w:eastAsia="標楷體" w:hAnsi="標楷體" w:hint="eastAsia"/>
        </w:rPr>
        <w:t>，指對保險標的具有保險利益，向保險人申請訂立保險契約，並負有交付保險費義務之人</w:t>
      </w:r>
    </w:p>
    <w:p w:rsidR="007B690E" w:rsidRPr="00362FD6" w:rsidRDefault="007B690E">
      <w:pPr>
        <w:rPr>
          <w:rFonts w:ascii="標楷體" w:eastAsia="標楷體" w:hAnsi="標楷體"/>
          <w:b/>
          <w:bCs/>
        </w:rPr>
      </w:pPr>
      <w:r w:rsidRPr="00362FD6">
        <w:rPr>
          <w:rFonts w:ascii="標楷體" w:eastAsia="標楷體" w:hAnsi="標楷體" w:hint="eastAsia"/>
          <w:b/>
          <w:bCs/>
        </w:rPr>
        <w:t>第4條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被保險人</w:t>
      </w:r>
      <w:r w:rsidRPr="00362FD6">
        <w:rPr>
          <w:rFonts w:ascii="標楷體" w:eastAsia="標楷體" w:hAnsi="標楷體" w:hint="eastAsia"/>
        </w:rPr>
        <w:t>，指於保險事故發生時，遭受損害享有賠償請求權之人;要保人亦得為被保險人</w:t>
      </w:r>
    </w:p>
    <w:p w:rsidR="007B690E" w:rsidRPr="00362FD6" w:rsidRDefault="007B690E">
      <w:pPr>
        <w:rPr>
          <w:rFonts w:ascii="標楷體" w:eastAsia="標楷體" w:hAnsi="標楷體"/>
          <w:b/>
          <w:bCs/>
        </w:rPr>
      </w:pPr>
      <w:r w:rsidRPr="00362FD6">
        <w:rPr>
          <w:rFonts w:ascii="標楷體" w:eastAsia="標楷體" w:hAnsi="標楷體" w:hint="eastAsia"/>
          <w:b/>
          <w:bCs/>
        </w:rPr>
        <w:t>第5條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受益人</w:t>
      </w:r>
      <w:r w:rsidRPr="00362FD6">
        <w:rPr>
          <w:rFonts w:ascii="標楷體" w:eastAsia="標楷體" w:hAnsi="標楷體" w:hint="eastAsia"/>
        </w:rPr>
        <w:t>，指被保險人或要保人約定享有賠償請求權之人，要保人或</w:t>
      </w:r>
      <w:proofErr w:type="gramStart"/>
      <w:r w:rsidRPr="00362FD6">
        <w:rPr>
          <w:rFonts w:ascii="標楷體" w:eastAsia="標楷體" w:hAnsi="標楷體" w:hint="eastAsia"/>
        </w:rPr>
        <w:t>被保險人均得為</w:t>
      </w:r>
      <w:proofErr w:type="gramEnd"/>
      <w:r w:rsidRPr="00362FD6">
        <w:rPr>
          <w:rFonts w:ascii="標楷體" w:eastAsia="標楷體" w:hAnsi="標楷體" w:hint="eastAsia"/>
        </w:rPr>
        <w:t>受益人本法所稱保險業，指依本法組織登記，以經營保險為業</w:t>
      </w:r>
    </w:p>
    <w:p w:rsidR="007B690E" w:rsidRPr="00362FD6" w:rsidRDefault="007B690E">
      <w:pPr>
        <w:rPr>
          <w:rFonts w:ascii="標楷體" w:eastAsia="標楷體" w:hAnsi="標楷體"/>
          <w:b/>
          <w:bCs/>
        </w:rPr>
      </w:pPr>
      <w:r w:rsidRPr="00362FD6">
        <w:rPr>
          <w:rFonts w:ascii="標楷體" w:eastAsia="標楷體" w:hAnsi="標楷體" w:hint="eastAsia"/>
          <w:b/>
          <w:bCs/>
        </w:rPr>
        <w:t>第6條</w:t>
      </w:r>
    </w:p>
    <w:p w:rsidR="007B690E" w:rsidRPr="00362FD6" w:rsidRDefault="007B690E">
      <w:pPr>
        <w:rPr>
          <w:rFonts w:ascii="標楷體" w:eastAsia="標楷體" w:hAnsi="標楷體"/>
        </w:rPr>
      </w:pPr>
      <w:r w:rsidRPr="00362FD6">
        <w:rPr>
          <w:rFonts w:ascii="標楷體" w:eastAsia="標楷體" w:hAnsi="標楷體" w:hint="eastAsia"/>
        </w:rPr>
        <w:t>之機構本法所稱外國保險業，指依外國法律組織登記，並經主管機關許可，在中華民國境內經營保險為業之機構</w:t>
      </w:r>
    </w:p>
    <w:p w:rsidR="007B690E" w:rsidRPr="00362FD6" w:rsidRDefault="007B690E">
      <w:pPr>
        <w:rPr>
          <w:rFonts w:ascii="標楷體" w:eastAsia="標楷體" w:hAnsi="標楷體"/>
        </w:rPr>
      </w:pPr>
      <w:r w:rsidRPr="00362FD6">
        <w:rPr>
          <w:rFonts w:ascii="標楷體" w:eastAsia="標楷體" w:hAnsi="標楷體" w:hint="eastAsia"/>
          <w:b/>
          <w:bCs/>
        </w:rPr>
        <w:t>第7條</w:t>
      </w:r>
    </w:p>
    <w:p w:rsidR="007B690E" w:rsidRPr="00362FD6" w:rsidRDefault="007B690E">
      <w:pPr>
        <w:rPr>
          <w:rFonts w:ascii="標楷體" w:eastAsia="標楷體" w:hAnsi="標楷體"/>
        </w:rPr>
      </w:pPr>
      <w:r w:rsidRPr="00362FD6">
        <w:rPr>
          <w:rFonts w:ascii="標楷體" w:eastAsia="標楷體" w:hAnsi="標楷體" w:hint="eastAsia"/>
        </w:rPr>
        <w:t>本法所稱保險業負責人，指依公司法或合作社法應負責之人</w:t>
      </w:r>
    </w:p>
    <w:p w:rsidR="007B690E" w:rsidRPr="00362FD6" w:rsidRDefault="007B690E">
      <w:pPr>
        <w:rPr>
          <w:rFonts w:ascii="標楷體" w:eastAsia="標楷體" w:hAnsi="標楷體"/>
          <w:b/>
          <w:bCs/>
        </w:rPr>
      </w:pPr>
      <w:r w:rsidRPr="00362FD6">
        <w:rPr>
          <w:rFonts w:ascii="標楷體" w:eastAsia="標楷體" w:hAnsi="標楷體" w:hint="eastAsia"/>
          <w:b/>
          <w:bCs/>
        </w:rPr>
        <w:t>第8條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保險代理人</w:t>
      </w:r>
      <w:r w:rsidRPr="00362FD6">
        <w:rPr>
          <w:rFonts w:ascii="標楷體" w:eastAsia="標楷體" w:hAnsi="標楷體" w:hint="eastAsia"/>
        </w:rPr>
        <w:t>，指根據</w:t>
      </w:r>
      <w:r w:rsidRPr="00362FD6">
        <w:rPr>
          <w:rFonts w:ascii="標楷體" w:eastAsia="標楷體" w:hAnsi="標楷體" w:hint="eastAsia"/>
          <w:b/>
          <w:bCs/>
        </w:rPr>
        <w:t>代理契約或授權書</w:t>
      </w:r>
      <w:r w:rsidRPr="00362FD6">
        <w:rPr>
          <w:rFonts w:ascii="標楷體" w:eastAsia="標楷體" w:hAnsi="標楷體" w:hint="eastAsia"/>
        </w:rPr>
        <w:t>，向</w:t>
      </w:r>
      <w:r w:rsidRPr="00362FD6">
        <w:rPr>
          <w:rFonts w:ascii="標楷體" w:eastAsia="標楷體" w:hAnsi="標楷體" w:hint="eastAsia"/>
          <w:b/>
          <w:bCs/>
        </w:rPr>
        <w:t>保險人</w:t>
      </w:r>
      <w:r w:rsidRPr="00362FD6">
        <w:rPr>
          <w:rFonts w:ascii="標楷體" w:eastAsia="標楷體" w:hAnsi="標楷體" w:hint="eastAsia"/>
        </w:rPr>
        <w:t>收取費用，並代理</w:t>
      </w:r>
      <w:r w:rsidRPr="00362FD6">
        <w:rPr>
          <w:rFonts w:ascii="標楷體" w:eastAsia="標楷體" w:hAnsi="標楷體" w:hint="eastAsia"/>
        </w:rPr>
        <w:lastRenderedPageBreak/>
        <w:t>經營業務之人。</w:t>
      </w:r>
    </w:p>
    <w:p w:rsidR="007B690E" w:rsidRPr="00362FD6" w:rsidRDefault="007B690E">
      <w:pPr>
        <w:rPr>
          <w:rFonts w:ascii="標楷體" w:eastAsia="標楷體" w:hAnsi="標楷體"/>
        </w:rPr>
      </w:pPr>
      <w:r w:rsidRPr="00362FD6">
        <w:rPr>
          <w:rFonts w:ascii="標楷體" w:eastAsia="標楷體" w:hAnsi="標楷體" w:hint="eastAsia"/>
          <w:b/>
          <w:bCs/>
        </w:rPr>
        <w:t>第8-1條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保險業務員</w:t>
      </w:r>
      <w:r w:rsidRPr="00362FD6">
        <w:rPr>
          <w:rFonts w:ascii="標楷體" w:eastAsia="標楷體" w:hAnsi="標楷體" w:hint="eastAsia"/>
        </w:rPr>
        <w:t>，指為</w:t>
      </w:r>
      <w:r w:rsidRPr="00362FD6">
        <w:rPr>
          <w:rFonts w:ascii="標楷體" w:eastAsia="標楷體" w:hAnsi="標楷體" w:hint="eastAsia"/>
          <w:b/>
          <w:bCs/>
        </w:rPr>
        <w:t>保險業，保險經紀人公司</w:t>
      </w:r>
      <w:r w:rsidRPr="00362FD6">
        <w:rPr>
          <w:rFonts w:ascii="標楷體" w:eastAsia="標楷體" w:hAnsi="標楷體" w:hint="eastAsia"/>
        </w:rPr>
        <w:t>、</w:t>
      </w:r>
      <w:r w:rsidRPr="00362FD6">
        <w:rPr>
          <w:rFonts w:ascii="標楷體" w:eastAsia="標楷體" w:hAnsi="標楷體" w:hint="eastAsia"/>
          <w:b/>
          <w:bCs/>
        </w:rPr>
        <w:t>保險代理人公司</w:t>
      </w:r>
      <w:r w:rsidRPr="00362FD6">
        <w:rPr>
          <w:rFonts w:ascii="標楷體" w:eastAsia="標楷體" w:hAnsi="標楷體" w:hint="eastAsia"/>
        </w:rPr>
        <w:t>或兼營保險代理人或保險經紀人業務之銀行，從事保險招攬之人</w:t>
      </w:r>
    </w:p>
    <w:p w:rsidR="007B690E" w:rsidRPr="00362FD6" w:rsidRDefault="007B690E">
      <w:pPr>
        <w:rPr>
          <w:rFonts w:ascii="標楷體" w:eastAsia="標楷體" w:hAnsi="標楷體"/>
          <w:b/>
          <w:bCs/>
        </w:rPr>
      </w:pPr>
      <w:r w:rsidRPr="00362FD6">
        <w:rPr>
          <w:rFonts w:ascii="標楷體" w:eastAsia="標楷體" w:hAnsi="標楷體" w:hint="eastAsia"/>
          <w:b/>
          <w:bCs/>
        </w:rPr>
        <w:t>第9條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保險經紀人</w:t>
      </w:r>
      <w:r w:rsidRPr="00362FD6">
        <w:rPr>
          <w:rFonts w:ascii="標楷體" w:eastAsia="標楷體" w:hAnsi="標楷體" w:hint="eastAsia"/>
        </w:rPr>
        <w:t>，指基於</w:t>
      </w:r>
      <w:r w:rsidRPr="00362FD6">
        <w:rPr>
          <w:rFonts w:ascii="標楷體" w:eastAsia="標楷體" w:hAnsi="標楷體" w:hint="eastAsia"/>
          <w:b/>
          <w:bCs/>
        </w:rPr>
        <w:t>被保險人</w:t>
      </w:r>
      <w:r w:rsidRPr="00362FD6">
        <w:rPr>
          <w:rFonts w:ascii="標楷體" w:eastAsia="標楷體" w:hAnsi="標楷體" w:hint="eastAsia"/>
        </w:rPr>
        <w:t>之利益，</w:t>
      </w:r>
      <w:r w:rsidRPr="00362FD6">
        <w:rPr>
          <w:rFonts w:ascii="標楷體" w:eastAsia="標楷體" w:hAnsi="標楷體" w:hint="eastAsia"/>
          <w:b/>
          <w:bCs/>
        </w:rPr>
        <w:t>洽訂保險契約或提供相關服務</w:t>
      </w:r>
      <w:r w:rsidRPr="00362FD6">
        <w:rPr>
          <w:rFonts w:ascii="標楷體" w:eastAsia="標楷體" w:hAnsi="標楷體" w:hint="eastAsia"/>
        </w:rPr>
        <w:t>，而收取用金或報酬之人。</w:t>
      </w:r>
    </w:p>
    <w:p w:rsidR="007B690E" w:rsidRPr="00362FD6" w:rsidRDefault="007B690E">
      <w:pPr>
        <w:rPr>
          <w:rFonts w:ascii="標楷體" w:eastAsia="標楷體" w:hAnsi="標楷體"/>
          <w:b/>
          <w:bCs/>
        </w:rPr>
      </w:pPr>
      <w:r w:rsidRPr="00362FD6">
        <w:rPr>
          <w:rFonts w:ascii="標楷體" w:eastAsia="標楷體" w:hAnsi="標楷體" w:hint="eastAsia"/>
          <w:b/>
          <w:bCs/>
        </w:rPr>
        <w:t>第10條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公證人</w:t>
      </w:r>
      <w:r w:rsidRPr="00362FD6">
        <w:rPr>
          <w:rFonts w:ascii="標楷體" w:eastAsia="標楷體" w:hAnsi="標楷體" w:hint="eastAsia"/>
        </w:rPr>
        <w:t>其辦理保險標的之查勘，指向</w:t>
      </w:r>
      <w:r w:rsidRPr="00362FD6">
        <w:rPr>
          <w:rFonts w:ascii="標楷體" w:eastAsia="標楷體" w:hAnsi="標楷體" w:hint="eastAsia"/>
          <w:b/>
          <w:bCs/>
        </w:rPr>
        <w:t>保險人或被保險人</w:t>
      </w:r>
      <w:r w:rsidRPr="00362FD6">
        <w:rPr>
          <w:rFonts w:ascii="標楷體" w:eastAsia="標楷體" w:hAnsi="標楷體" w:hint="eastAsia"/>
        </w:rPr>
        <w:t>收取費用，為其辦理保險標的之</w:t>
      </w:r>
      <w:r w:rsidRPr="00362FD6">
        <w:rPr>
          <w:rFonts w:ascii="標楷體" w:eastAsia="標楷體" w:hAnsi="標楷體" w:hint="eastAsia"/>
          <w:b/>
          <w:bCs/>
        </w:rPr>
        <w:t>查勘</w:t>
      </w:r>
      <w:r w:rsidRPr="00362FD6">
        <w:rPr>
          <w:rFonts w:ascii="標楷體" w:eastAsia="標楷體" w:hAnsi="標楷體" w:hint="eastAsia"/>
        </w:rPr>
        <w:t>，</w:t>
      </w:r>
      <w:r w:rsidRPr="00362FD6">
        <w:rPr>
          <w:rFonts w:ascii="標楷體" w:eastAsia="標楷體" w:hAnsi="標楷體" w:hint="eastAsia"/>
          <w:b/>
          <w:bCs/>
        </w:rPr>
        <w:t>鑑定及估價與賠款</w:t>
      </w:r>
      <w:proofErr w:type="gramStart"/>
      <w:r w:rsidRPr="00362FD6">
        <w:rPr>
          <w:rFonts w:ascii="標楷體" w:eastAsia="標楷體" w:hAnsi="標楷體" w:hint="eastAsia"/>
          <w:b/>
          <w:bCs/>
        </w:rPr>
        <w:t>之理算</w:t>
      </w:r>
      <w:proofErr w:type="gramEnd"/>
      <w:r w:rsidRPr="00362FD6">
        <w:rPr>
          <w:rFonts w:ascii="標楷體" w:eastAsia="標楷體" w:hAnsi="標楷體" w:hint="eastAsia"/>
        </w:rPr>
        <w:t>，</w:t>
      </w:r>
      <w:r w:rsidRPr="00362FD6">
        <w:rPr>
          <w:rFonts w:ascii="標楷體" w:eastAsia="標楷體" w:hAnsi="標楷體" w:hint="eastAsia"/>
          <w:b/>
          <w:bCs/>
        </w:rPr>
        <w:t>洽商</w:t>
      </w:r>
      <w:r w:rsidRPr="00362FD6">
        <w:rPr>
          <w:rFonts w:ascii="標楷體" w:eastAsia="標楷體" w:hAnsi="標楷體" w:hint="eastAsia"/>
        </w:rPr>
        <w:t>，而予</w:t>
      </w:r>
      <w:r w:rsidRPr="00362FD6">
        <w:rPr>
          <w:rFonts w:ascii="標楷體" w:eastAsia="標楷體" w:hAnsi="標楷體" w:hint="eastAsia"/>
          <w:b/>
          <w:bCs/>
        </w:rPr>
        <w:t>證明</w:t>
      </w:r>
      <w:r w:rsidRPr="00362FD6">
        <w:rPr>
          <w:rFonts w:ascii="標楷體" w:eastAsia="標楷體" w:hAnsi="標楷體" w:hint="eastAsia"/>
        </w:rPr>
        <w:t>之人。</w:t>
      </w:r>
    </w:p>
    <w:p w:rsidR="007B690E" w:rsidRPr="00362FD6" w:rsidRDefault="007B690E">
      <w:pPr>
        <w:rPr>
          <w:rFonts w:ascii="標楷體" w:eastAsia="標楷體" w:hAnsi="標楷體"/>
          <w:b/>
          <w:bCs/>
        </w:rPr>
      </w:pPr>
      <w:r w:rsidRPr="00362FD6">
        <w:rPr>
          <w:rFonts w:ascii="標楷體" w:eastAsia="標楷體" w:hAnsi="標楷體" w:hint="eastAsia"/>
          <w:b/>
          <w:bCs/>
        </w:rPr>
        <w:t>第11條</w:t>
      </w:r>
    </w:p>
    <w:p w:rsidR="007B690E" w:rsidRPr="00362FD6" w:rsidRDefault="007B690E">
      <w:pPr>
        <w:rPr>
          <w:rFonts w:ascii="標楷體" w:eastAsia="標楷體" w:hAnsi="標楷體"/>
        </w:rPr>
      </w:pPr>
      <w:r w:rsidRPr="00362FD6">
        <w:rPr>
          <w:rFonts w:ascii="標楷體" w:eastAsia="標楷體" w:hAnsi="標楷體" w:hint="eastAsia"/>
        </w:rPr>
        <w:t>為本法所定各種準備金，包括</w:t>
      </w:r>
      <w:r w:rsidRPr="00362FD6">
        <w:rPr>
          <w:rFonts w:ascii="標楷體" w:eastAsia="標楷體" w:hAnsi="標楷體" w:hint="eastAsia"/>
          <w:b/>
          <w:bCs/>
        </w:rPr>
        <w:t>責任準備金</w:t>
      </w:r>
      <w:r w:rsidRPr="00362FD6">
        <w:rPr>
          <w:rFonts w:ascii="標楷體" w:eastAsia="標楷體" w:hAnsi="標楷體" w:hint="eastAsia"/>
        </w:rPr>
        <w:t>，</w:t>
      </w:r>
      <w:r w:rsidRPr="00362FD6">
        <w:rPr>
          <w:rFonts w:ascii="標楷體" w:eastAsia="標楷體" w:hAnsi="標楷體" w:hint="eastAsia"/>
          <w:b/>
          <w:bCs/>
        </w:rPr>
        <w:t>未滿期保費準備金</w:t>
      </w:r>
      <w:r w:rsidRPr="00362FD6">
        <w:rPr>
          <w:rFonts w:ascii="標楷體" w:eastAsia="標楷體" w:hAnsi="標楷體" w:hint="eastAsia"/>
        </w:rPr>
        <w:t>，</w:t>
      </w:r>
      <w:r w:rsidRPr="00362FD6">
        <w:rPr>
          <w:rFonts w:ascii="標楷體" w:eastAsia="標楷體" w:hAnsi="標楷體" w:hint="eastAsia"/>
          <w:b/>
          <w:bCs/>
        </w:rPr>
        <w:t>特別準備金</w:t>
      </w:r>
      <w:r w:rsidRPr="00362FD6">
        <w:rPr>
          <w:rFonts w:ascii="標楷體" w:eastAsia="標楷體" w:hAnsi="標楷體" w:hint="eastAsia"/>
        </w:rPr>
        <w:t>，</w:t>
      </w:r>
      <w:r w:rsidRPr="00362FD6">
        <w:rPr>
          <w:rFonts w:ascii="標楷體" w:eastAsia="標楷體" w:hAnsi="標楷體" w:hint="eastAsia"/>
          <w:b/>
          <w:bCs/>
        </w:rPr>
        <w:t>賠款準備金</w:t>
      </w:r>
      <w:r w:rsidRPr="00362FD6">
        <w:rPr>
          <w:rFonts w:ascii="標楷體" w:eastAsia="標楷體" w:hAnsi="標楷體" w:hint="eastAsia"/>
        </w:rPr>
        <w:t>及其他經主管機關規定之準備金。</w:t>
      </w:r>
    </w:p>
    <w:p w:rsidR="007B690E" w:rsidRPr="00362FD6" w:rsidRDefault="007B690E">
      <w:pPr>
        <w:rPr>
          <w:rFonts w:ascii="標楷體" w:eastAsia="標楷體" w:hAnsi="標楷體"/>
          <w:b/>
          <w:bCs/>
        </w:rPr>
      </w:pPr>
      <w:r w:rsidRPr="00362FD6">
        <w:rPr>
          <w:rFonts w:ascii="標楷體" w:eastAsia="標楷體" w:hAnsi="標楷體" w:hint="eastAsia"/>
          <w:b/>
          <w:bCs/>
        </w:rPr>
        <w:t>第12條</w:t>
      </w:r>
    </w:p>
    <w:p w:rsidR="007B690E" w:rsidRPr="00362FD6" w:rsidRDefault="007B690E">
      <w:pPr>
        <w:rPr>
          <w:rFonts w:ascii="標楷體" w:eastAsia="標楷體" w:hAnsi="標楷體"/>
        </w:rPr>
      </w:pPr>
      <w:r w:rsidRPr="00362FD6">
        <w:rPr>
          <w:rFonts w:ascii="標楷體" w:eastAsia="標楷體" w:hAnsi="標楷體" w:hint="eastAsia"/>
        </w:rPr>
        <w:t>本法所稱</w:t>
      </w:r>
      <w:r w:rsidRPr="00362FD6">
        <w:rPr>
          <w:rFonts w:ascii="標楷體" w:eastAsia="標楷體" w:hAnsi="標楷體" w:hint="eastAsia"/>
          <w:b/>
          <w:bCs/>
        </w:rPr>
        <w:t>主管機關</w:t>
      </w:r>
      <w:r w:rsidRPr="00362FD6">
        <w:rPr>
          <w:rFonts w:ascii="標楷體" w:eastAsia="標楷體" w:hAnsi="標楷體" w:hint="eastAsia"/>
        </w:rPr>
        <w:t>為行政院</w:t>
      </w:r>
      <w:r w:rsidRPr="00362FD6">
        <w:rPr>
          <w:rFonts w:ascii="標楷體" w:eastAsia="標楷體" w:hAnsi="標楷體" w:hint="eastAsia"/>
          <w:b/>
          <w:bCs/>
        </w:rPr>
        <w:t>金融監督管理委員會</w:t>
      </w:r>
      <w:r w:rsidRPr="00362FD6">
        <w:rPr>
          <w:rFonts w:ascii="標楷體" w:eastAsia="標楷體" w:hAnsi="標楷體" w:hint="eastAsia"/>
        </w:rPr>
        <w:t>。但保險合作社除其經營之業務，以行政院金融監督管理委員會為主管機關外，其社務以合作社之主管機關為主管機關</w:t>
      </w:r>
    </w:p>
    <w:p w:rsidR="007B690E" w:rsidRPr="00362FD6" w:rsidRDefault="007B690E">
      <w:pPr>
        <w:rPr>
          <w:rFonts w:ascii="標楷體" w:eastAsia="標楷體" w:hAnsi="標楷體"/>
          <w:b/>
          <w:bCs/>
        </w:rPr>
      </w:pPr>
      <w:r w:rsidRPr="00362FD6">
        <w:rPr>
          <w:rFonts w:ascii="標楷體" w:eastAsia="標楷體" w:hAnsi="標楷體" w:hint="eastAsia"/>
          <w:b/>
          <w:bCs/>
        </w:rPr>
        <w:t>第13條</w:t>
      </w:r>
    </w:p>
    <w:p w:rsidR="007B690E" w:rsidRPr="00362FD6" w:rsidRDefault="007B690E">
      <w:pPr>
        <w:rPr>
          <w:rFonts w:ascii="標楷體" w:eastAsia="標楷體" w:hAnsi="標楷體"/>
        </w:rPr>
      </w:pPr>
      <w:r w:rsidRPr="00362FD6">
        <w:rPr>
          <w:rFonts w:ascii="標楷體" w:eastAsia="標楷體" w:hAnsi="標楷體" w:hint="eastAsia"/>
        </w:rPr>
        <w:t>保險分為</w:t>
      </w:r>
      <w:r w:rsidRPr="00362FD6">
        <w:rPr>
          <w:rFonts w:ascii="標楷體" w:eastAsia="標楷體" w:hAnsi="標楷體" w:hint="eastAsia"/>
          <w:b/>
          <w:bCs/>
        </w:rPr>
        <w:t>財產</w:t>
      </w:r>
      <w:r w:rsidRPr="00362FD6">
        <w:rPr>
          <w:rFonts w:ascii="標楷體" w:eastAsia="標楷體" w:hAnsi="標楷體" w:hint="eastAsia"/>
        </w:rPr>
        <w:t>保險及</w:t>
      </w:r>
      <w:r w:rsidRPr="00362FD6">
        <w:rPr>
          <w:rFonts w:ascii="標楷體" w:eastAsia="標楷體" w:hAnsi="標楷體" w:hint="eastAsia"/>
          <w:b/>
          <w:bCs/>
        </w:rPr>
        <w:t>人身</w:t>
      </w:r>
      <w:r w:rsidRPr="00362FD6">
        <w:rPr>
          <w:rFonts w:ascii="標楷體" w:eastAsia="標楷體" w:hAnsi="標楷體" w:hint="eastAsia"/>
        </w:rPr>
        <w:t>保險。</w:t>
      </w:r>
    </w:p>
    <w:p w:rsidR="007B690E" w:rsidRPr="00362FD6" w:rsidRDefault="007B690E">
      <w:pPr>
        <w:rPr>
          <w:rFonts w:ascii="標楷體" w:eastAsia="標楷體" w:hAnsi="標楷體"/>
        </w:rPr>
      </w:pPr>
      <w:r w:rsidRPr="00362FD6">
        <w:rPr>
          <w:rFonts w:ascii="標楷體" w:eastAsia="標楷體" w:hAnsi="標楷體" w:hint="eastAsia"/>
        </w:rPr>
        <w:t>財產保險，包括火災保險，海上保險，陸空保險，責任保險，保證保險及經主管機關核准之其他保險。人身保險，包括人壽保險，健康保險，傷害保險及年金保險</w:t>
      </w:r>
    </w:p>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◆保險利益</w:t>
      </w:r>
    </w:p>
    <w:p w:rsidR="007B690E" w:rsidRPr="00362FD6" w:rsidRDefault="007B690E">
      <w:pPr>
        <w:rPr>
          <w:rFonts w:ascii="標楷體" w:eastAsia="標楷體" w:hAnsi="標楷體"/>
          <w:b/>
          <w:bCs/>
        </w:rPr>
      </w:pPr>
      <w:r w:rsidRPr="00362FD6">
        <w:rPr>
          <w:rFonts w:ascii="標楷體" w:eastAsia="標楷體" w:hAnsi="標楷體" w:hint="eastAsia"/>
          <w:b/>
          <w:bCs/>
        </w:rPr>
        <w:t>第14條</w:t>
      </w:r>
    </w:p>
    <w:p w:rsidR="007B690E" w:rsidRPr="00362FD6" w:rsidRDefault="007B690E">
      <w:pPr>
        <w:rPr>
          <w:rFonts w:ascii="標楷體" w:eastAsia="標楷體" w:hAnsi="標楷體"/>
        </w:rPr>
      </w:pPr>
      <w:r w:rsidRPr="00362FD6">
        <w:rPr>
          <w:rFonts w:ascii="標楷體" w:eastAsia="標楷體" w:hAnsi="標楷體" w:hint="eastAsia"/>
        </w:rPr>
        <w:t>要保人對於財產上之</w:t>
      </w:r>
      <w:r w:rsidRPr="00362FD6">
        <w:rPr>
          <w:rFonts w:ascii="標楷體" w:eastAsia="標楷體" w:hAnsi="標楷體" w:hint="eastAsia"/>
          <w:b/>
          <w:bCs/>
        </w:rPr>
        <w:t>現有利益</w:t>
      </w:r>
      <w:r w:rsidRPr="00362FD6">
        <w:rPr>
          <w:rFonts w:ascii="標楷體" w:eastAsia="標楷體" w:hAnsi="標楷體" w:hint="eastAsia"/>
        </w:rPr>
        <w:t>，或因財產上之現有利益而生之</w:t>
      </w:r>
      <w:r w:rsidRPr="00362FD6">
        <w:rPr>
          <w:rFonts w:ascii="標楷體" w:eastAsia="標楷體" w:hAnsi="標楷體" w:hint="eastAsia"/>
          <w:b/>
          <w:bCs/>
        </w:rPr>
        <w:t>期待利益</w:t>
      </w:r>
      <w:r w:rsidRPr="00362FD6">
        <w:rPr>
          <w:rFonts w:ascii="標楷體" w:eastAsia="標楷體" w:hAnsi="標楷體" w:hint="eastAsia"/>
        </w:rPr>
        <w:t>，有保險利益。</w:t>
      </w:r>
    </w:p>
    <w:p w:rsidR="007B690E" w:rsidRPr="00362FD6" w:rsidRDefault="007B690E">
      <w:pPr>
        <w:rPr>
          <w:rFonts w:ascii="標楷體" w:eastAsia="標楷體" w:hAnsi="標楷體"/>
          <w:b/>
          <w:bCs/>
        </w:rPr>
      </w:pPr>
      <w:r w:rsidRPr="00362FD6">
        <w:rPr>
          <w:rFonts w:ascii="標楷體" w:eastAsia="標楷體" w:hAnsi="標楷體" w:hint="eastAsia"/>
          <w:b/>
          <w:bCs/>
        </w:rPr>
        <w:t>第15條</w:t>
      </w:r>
    </w:p>
    <w:p w:rsidR="007B690E" w:rsidRPr="00362FD6" w:rsidRDefault="007B690E">
      <w:pPr>
        <w:rPr>
          <w:rFonts w:ascii="標楷體" w:eastAsia="標楷體" w:hAnsi="標楷體"/>
        </w:rPr>
      </w:pPr>
      <w:r w:rsidRPr="00362FD6">
        <w:rPr>
          <w:rFonts w:ascii="標楷體" w:eastAsia="標楷體" w:hAnsi="標楷體" w:hint="eastAsia"/>
        </w:rPr>
        <w:t>運送人或保管人對於所運送或保管之貨物，以其所負之</w:t>
      </w:r>
      <w:r w:rsidRPr="00362FD6">
        <w:rPr>
          <w:rFonts w:ascii="標楷體" w:eastAsia="標楷體" w:hAnsi="標楷體" w:hint="eastAsia"/>
          <w:b/>
          <w:bCs/>
        </w:rPr>
        <w:t>責任</w:t>
      </w:r>
      <w:r w:rsidRPr="00362FD6">
        <w:rPr>
          <w:rFonts w:ascii="標楷體" w:eastAsia="標楷體" w:hAnsi="標楷體" w:hint="eastAsia"/>
        </w:rPr>
        <w:t>為限，有保險利益。</w:t>
      </w:r>
    </w:p>
    <w:p w:rsidR="007B690E" w:rsidRPr="00362FD6" w:rsidRDefault="007B690E">
      <w:pPr>
        <w:rPr>
          <w:rFonts w:ascii="標楷體" w:eastAsia="標楷體" w:hAnsi="標楷體"/>
          <w:b/>
          <w:bCs/>
        </w:rPr>
      </w:pPr>
      <w:r w:rsidRPr="00362FD6">
        <w:rPr>
          <w:rFonts w:ascii="標楷體" w:eastAsia="標楷體" w:hAnsi="標楷體" w:hint="eastAsia"/>
          <w:b/>
          <w:bCs/>
        </w:rPr>
        <w:t>第16條</w:t>
      </w:r>
    </w:p>
    <w:p w:rsidR="007B690E" w:rsidRPr="00362FD6" w:rsidRDefault="007B690E">
      <w:pPr>
        <w:rPr>
          <w:rFonts w:ascii="標楷體" w:eastAsia="標楷體" w:hAnsi="標楷體"/>
        </w:rPr>
      </w:pPr>
      <w:r w:rsidRPr="00362FD6">
        <w:rPr>
          <w:rFonts w:ascii="標楷體" w:eastAsia="標楷體" w:hAnsi="標楷體" w:hint="eastAsia"/>
        </w:rPr>
        <w:t>要保人對於左列各人之生命或身體，有保險利益</w:t>
      </w:r>
    </w:p>
    <w:p w:rsidR="007B690E" w:rsidRPr="00362FD6" w:rsidRDefault="007B690E">
      <w:pPr>
        <w:rPr>
          <w:rFonts w:ascii="標楷體" w:eastAsia="標楷體" w:hAnsi="標楷體"/>
        </w:rPr>
      </w:pPr>
      <w:r w:rsidRPr="00362FD6">
        <w:rPr>
          <w:rFonts w:ascii="標楷體" w:eastAsia="標楷體" w:hAnsi="標楷體" w:hint="eastAsia"/>
        </w:rPr>
        <w:t>1.本人或其</w:t>
      </w:r>
      <w:r w:rsidRPr="00362FD6">
        <w:rPr>
          <w:rFonts w:ascii="標楷體" w:eastAsia="標楷體" w:hAnsi="標楷體" w:hint="eastAsia"/>
          <w:b/>
          <w:bCs/>
        </w:rPr>
        <w:t>家屬</w:t>
      </w:r>
      <w:r w:rsidRPr="00362FD6">
        <w:rPr>
          <w:rFonts w:ascii="標楷體" w:eastAsia="標楷體" w:hAnsi="標楷體" w:hint="eastAsia"/>
        </w:rPr>
        <w:t>。</w:t>
      </w:r>
    </w:p>
    <w:p w:rsidR="007B690E" w:rsidRPr="00362FD6" w:rsidRDefault="007B690E">
      <w:pPr>
        <w:rPr>
          <w:rFonts w:ascii="標楷體" w:eastAsia="標楷體" w:hAnsi="標楷體"/>
        </w:rPr>
      </w:pPr>
      <w:r w:rsidRPr="00362FD6">
        <w:rPr>
          <w:rFonts w:ascii="標楷體" w:eastAsia="標楷體" w:hAnsi="標楷體" w:hint="eastAsia"/>
        </w:rPr>
        <w:t>2.生活費或教育費</w:t>
      </w:r>
      <w:proofErr w:type="gramStart"/>
      <w:r w:rsidRPr="00362FD6">
        <w:rPr>
          <w:rFonts w:ascii="標楷體" w:eastAsia="標楷體" w:hAnsi="標楷體" w:hint="eastAsia"/>
        </w:rPr>
        <w:t>所仰給</w:t>
      </w:r>
      <w:proofErr w:type="gramEnd"/>
      <w:r w:rsidRPr="00362FD6">
        <w:rPr>
          <w:rFonts w:ascii="標楷體" w:eastAsia="標楷體" w:hAnsi="標楷體" w:hint="eastAsia"/>
        </w:rPr>
        <w:t>之人。</w:t>
      </w:r>
    </w:p>
    <w:p w:rsidR="007B690E" w:rsidRPr="00362FD6" w:rsidRDefault="007B690E">
      <w:pPr>
        <w:rPr>
          <w:rFonts w:ascii="標楷體" w:eastAsia="標楷體" w:hAnsi="標楷體"/>
        </w:rPr>
      </w:pPr>
      <w:r w:rsidRPr="00362FD6">
        <w:rPr>
          <w:rFonts w:ascii="標楷體" w:eastAsia="標楷體" w:hAnsi="標楷體" w:hint="eastAsia"/>
        </w:rPr>
        <w:t>3.</w:t>
      </w:r>
      <w:r w:rsidRPr="00362FD6">
        <w:rPr>
          <w:rFonts w:ascii="標楷體" w:eastAsia="標楷體" w:hAnsi="標楷體" w:hint="eastAsia"/>
          <w:b/>
          <w:bCs/>
        </w:rPr>
        <w:t>債務</w:t>
      </w:r>
      <w:r w:rsidRPr="00362FD6">
        <w:rPr>
          <w:rFonts w:ascii="標楷體" w:eastAsia="標楷體" w:hAnsi="標楷體" w:hint="eastAsia"/>
        </w:rPr>
        <w:t>人。</w:t>
      </w:r>
    </w:p>
    <w:p w:rsidR="007B690E" w:rsidRPr="00362FD6" w:rsidRDefault="007B690E" w:rsidP="007B690E">
      <w:pPr>
        <w:rPr>
          <w:rFonts w:ascii="標楷體" w:eastAsia="標楷體" w:hAnsi="標楷體"/>
        </w:rPr>
      </w:pPr>
      <w:r w:rsidRPr="00362FD6">
        <w:rPr>
          <w:rFonts w:ascii="標楷體" w:eastAsia="標楷體" w:hAnsi="標楷體"/>
        </w:rPr>
        <w:t>4.</w:t>
      </w:r>
      <w:r w:rsidRPr="00362FD6">
        <w:rPr>
          <w:rFonts w:ascii="標楷體" w:eastAsia="標楷體" w:hAnsi="標楷體" w:hint="eastAsia"/>
        </w:rPr>
        <w:t>為本人管理財產或利益之人。</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17</w:t>
      </w:r>
      <w:r w:rsidRPr="00362FD6">
        <w:rPr>
          <w:rFonts w:ascii="標楷體" w:eastAsia="標楷體" w:hAnsi="標楷體" w:hint="eastAsia"/>
          <w:b/>
          <w:bCs/>
        </w:rPr>
        <w:t>條</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要保人或被保險人</w:t>
      </w:r>
      <w:r w:rsidRPr="00362FD6">
        <w:rPr>
          <w:rFonts w:ascii="標楷體" w:eastAsia="標楷體" w:hAnsi="標楷體"/>
        </w:rPr>
        <w:t>,</w:t>
      </w:r>
      <w:r w:rsidRPr="00362FD6">
        <w:rPr>
          <w:rFonts w:ascii="標楷體" w:eastAsia="標楷體" w:hAnsi="標楷體" w:hint="eastAsia"/>
        </w:rPr>
        <w:t>對於保險標的物無保險利益者，保險契約</w:t>
      </w:r>
      <w:r w:rsidRPr="00362FD6">
        <w:rPr>
          <w:rFonts w:ascii="標楷體" w:eastAsia="標楷體" w:hAnsi="標楷體" w:hint="eastAsia"/>
          <w:b/>
          <w:bCs/>
        </w:rPr>
        <w:t>失其效力</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lastRenderedPageBreak/>
        <w:t>第</w:t>
      </w:r>
      <w:r w:rsidRPr="00362FD6">
        <w:rPr>
          <w:rFonts w:ascii="標楷體" w:eastAsia="標楷體" w:hAnsi="標楷體"/>
          <w:b/>
          <w:bCs/>
        </w:rPr>
        <w:t>18</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被保險人死亡或保險標的物</w:t>
      </w:r>
      <w:r w:rsidRPr="00362FD6">
        <w:rPr>
          <w:rFonts w:ascii="標楷體" w:eastAsia="標楷體" w:hAnsi="標楷體" w:hint="eastAsia"/>
          <w:b/>
          <w:bCs/>
        </w:rPr>
        <w:t>所有權移轉</w:t>
      </w:r>
      <w:r w:rsidRPr="00362FD6">
        <w:rPr>
          <w:rFonts w:ascii="標楷體" w:eastAsia="標楷體" w:hAnsi="標楷體" w:hint="eastAsia"/>
        </w:rPr>
        <w:t>時，保險契約除另有</w:t>
      </w:r>
      <w:proofErr w:type="gramStart"/>
      <w:r w:rsidRPr="00362FD6">
        <w:rPr>
          <w:rFonts w:ascii="標楷體" w:eastAsia="標楷體" w:hAnsi="標楷體" w:hint="eastAsia"/>
        </w:rPr>
        <w:t>訂定外</w:t>
      </w:r>
      <w:proofErr w:type="gramEnd"/>
      <w:r w:rsidRPr="00362FD6">
        <w:rPr>
          <w:rFonts w:ascii="標楷體" w:eastAsia="標楷體" w:hAnsi="標楷體" w:hint="eastAsia"/>
        </w:rPr>
        <w:t>，仍為</w:t>
      </w:r>
      <w:r w:rsidRPr="00362FD6">
        <w:rPr>
          <w:rFonts w:ascii="標楷體" w:eastAsia="標楷體" w:hAnsi="標楷體" w:hint="eastAsia"/>
          <w:b/>
          <w:bCs/>
        </w:rPr>
        <w:t>繼承人或受讓人之利益</w:t>
      </w:r>
      <w:r w:rsidRPr="00362FD6">
        <w:rPr>
          <w:rFonts w:ascii="標楷體" w:eastAsia="標楷體" w:hAnsi="標楷體" w:hint="eastAsia"/>
        </w:rPr>
        <w:t>而存在。</w:t>
      </w:r>
    </w:p>
    <w:p w:rsidR="007B690E" w:rsidRPr="00362FD6" w:rsidRDefault="007B690E" w:rsidP="007B690E">
      <w:pPr>
        <w:rPr>
          <w:rFonts w:ascii="標楷體" w:eastAsia="標楷體" w:hAnsi="標楷體"/>
        </w:rPr>
      </w:pPr>
      <w:r w:rsidRPr="00362FD6">
        <w:rPr>
          <w:rFonts w:ascii="標楷體" w:eastAsia="標楷體" w:hAnsi="標楷體" w:hint="eastAsia"/>
        </w:rPr>
        <w:t>第19條</w:t>
      </w:r>
    </w:p>
    <w:p w:rsidR="007B690E" w:rsidRPr="00362FD6" w:rsidRDefault="007B690E" w:rsidP="007B690E">
      <w:pPr>
        <w:rPr>
          <w:rFonts w:ascii="標楷體" w:eastAsia="標楷體" w:hAnsi="標楷體"/>
        </w:rPr>
      </w:pPr>
      <w:r w:rsidRPr="00362FD6">
        <w:rPr>
          <w:rFonts w:ascii="標楷體" w:eastAsia="標楷體" w:hAnsi="標楷體" w:hint="eastAsia"/>
        </w:rPr>
        <w:t>合夥人或共有人聯合為</w:t>
      </w:r>
      <w:proofErr w:type="gramStart"/>
      <w:r w:rsidRPr="00362FD6">
        <w:rPr>
          <w:rFonts w:ascii="標楷體" w:eastAsia="標楷體" w:hAnsi="標楷體" w:hint="eastAsia"/>
        </w:rPr>
        <w:t>被保臉人</w:t>
      </w:r>
      <w:proofErr w:type="gramEnd"/>
      <w:r w:rsidRPr="00362FD6">
        <w:rPr>
          <w:rFonts w:ascii="標楷體" w:eastAsia="標楷體" w:hAnsi="標楷體" w:hint="eastAsia"/>
        </w:rPr>
        <w:t>時，其中一人或數人</w:t>
      </w:r>
      <w:r w:rsidRPr="00362FD6">
        <w:rPr>
          <w:rFonts w:ascii="標楷體" w:eastAsia="標楷體" w:hAnsi="標楷體" w:hint="eastAsia"/>
          <w:b/>
          <w:bCs/>
        </w:rPr>
        <w:t>讓與保險利益</w:t>
      </w:r>
      <w:r w:rsidRPr="00362FD6">
        <w:rPr>
          <w:rFonts w:ascii="標楷體" w:eastAsia="標楷體" w:hAnsi="標楷體" w:hint="eastAsia"/>
        </w:rPr>
        <w:t>於他人者，保險契約</w:t>
      </w:r>
      <w:r w:rsidRPr="00362FD6">
        <w:rPr>
          <w:rFonts w:ascii="標楷體" w:eastAsia="標楷體" w:hAnsi="標楷體" w:hint="eastAsia"/>
          <w:b/>
          <w:bCs/>
        </w:rPr>
        <w:t>不因之而失效</w:t>
      </w:r>
      <w:r w:rsidRPr="00362FD6">
        <w:rPr>
          <w:rFonts w:ascii="標楷體" w:eastAsia="標楷體" w:hAnsi="標楷體" w:hint="eastAsia"/>
        </w:rPr>
        <w:t>。</w:t>
      </w:r>
    </w:p>
    <w:p w:rsidR="007B690E" w:rsidRPr="00362FD6" w:rsidRDefault="007B690E" w:rsidP="007B690E">
      <w:pPr>
        <w:rPr>
          <w:rFonts w:ascii="標楷體" w:eastAsia="標楷體" w:hAnsi="標楷體"/>
        </w:rPr>
      </w:pPr>
      <w:r w:rsidRPr="00362FD6">
        <w:rPr>
          <w:rFonts w:ascii="標楷體" w:eastAsia="標楷體" w:hAnsi="標楷體" w:hint="eastAsia"/>
        </w:rPr>
        <w:t>第20條</w:t>
      </w:r>
    </w:p>
    <w:p w:rsidR="007B690E" w:rsidRPr="00362FD6" w:rsidRDefault="007B690E" w:rsidP="007B690E">
      <w:pPr>
        <w:rPr>
          <w:rFonts w:ascii="標楷體" w:eastAsia="標楷體" w:hAnsi="標楷體"/>
        </w:rPr>
      </w:pPr>
      <w:r w:rsidRPr="00362FD6">
        <w:rPr>
          <w:rFonts w:ascii="標楷體" w:eastAsia="標楷體" w:hAnsi="標楷體" w:hint="eastAsia"/>
        </w:rPr>
        <w:t>凡基於</w:t>
      </w:r>
      <w:r w:rsidRPr="00362FD6">
        <w:rPr>
          <w:rFonts w:ascii="標楷體" w:eastAsia="標楷體" w:hAnsi="標楷體" w:hint="eastAsia"/>
          <w:b/>
          <w:bCs/>
        </w:rPr>
        <w:t>有效契約</w:t>
      </w:r>
      <w:r w:rsidRPr="00362FD6">
        <w:rPr>
          <w:rFonts w:ascii="標楷體" w:eastAsia="標楷體" w:hAnsi="標楷體" w:hint="eastAsia"/>
        </w:rPr>
        <w:t>而生之利益，亦得為保險利益。</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◆保險費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第21條</w:t>
      </w:r>
    </w:p>
    <w:p w:rsidR="007B690E" w:rsidRPr="00362FD6" w:rsidRDefault="007B690E" w:rsidP="007B690E">
      <w:pPr>
        <w:rPr>
          <w:rFonts w:ascii="標楷體" w:eastAsia="標楷體" w:hAnsi="標楷體"/>
        </w:rPr>
      </w:pPr>
      <w:r w:rsidRPr="00362FD6">
        <w:rPr>
          <w:rFonts w:ascii="標楷體" w:eastAsia="標楷體" w:hAnsi="標楷體" w:hint="eastAsia"/>
        </w:rPr>
        <w:t>保險費分一次交付，及分期交付兩種。保險契約規定一次交付，或分期交付之第一期保險費，</w:t>
      </w:r>
      <w:r w:rsidRPr="00362FD6">
        <w:rPr>
          <w:rFonts w:ascii="標楷體" w:eastAsia="標楷體" w:hAnsi="標楷體" w:hint="eastAsia"/>
          <w:b/>
          <w:bCs/>
        </w:rPr>
        <w:t>應於契約生效前交付</w:t>
      </w:r>
      <w:r w:rsidRPr="00362FD6">
        <w:rPr>
          <w:rFonts w:ascii="標楷體" w:eastAsia="標楷體" w:hAnsi="標楷體" w:hint="eastAsia"/>
        </w:rPr>
        <w:t>之；但保險契約簽訂時，保險費未能確定者，不在此限。</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第22條</w:t>
      </w:r>
    </w:p>
    <w:p w:rsidR="007B690E" w:rsidRPr="00362FD6" w:rsidRDefault="007B690E" w:rsidP="007B690E">
      <w:pPr>
        <w:rPr>
          <w:rFonts w:ascii="標楷體" w:eastAsia="標楷體" w:hAnsi="標楷體"/>
        </w:rPr>
      </w:pPr>
      <w:r w:rsidRPr="00362FD6">
        <w:rPr>
          <w:rFonts w:ascii="標楷體" w:eastAsia="標楷體" w:hAnsi="標楷體" w:hint="eastAsia"/>
        </w:rPr>
        <w:t>保險費應由要保人依契約規定交付。信託業依信託契約有交付保險費義務者，保險費應由信託業代為交付之。要保人為他人利益訂立之保險契約，</w:t>
      </w:r>
      <w:r w:rsidRPr="00362FD6">
        <w:rPr>
          <w:rFonts w:ascii="標楷體" w:eastAsia="標楷體" w:hAnsi="標楷體" w:hint="eastAsia"/>
          <w:b/>
          <w:bCs/>
        </w:rPr>
        <w:t>保險人對於要保人所得為之抗辯,亦得以之對抗受益人</w:t>
      </w:r>
      <w:r w:rsidRPr="00362FD6">
        <w:rPr>
          <w:rFonts w:ascii="標楷體" w:eastAsia="標楷體" w:hAnsi="標楷體" w:hint="eastAsia"/>
        </w:rPr>
        <w:t>。</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第23條</w:t>
      </w:r>
    </w:p>
    <w:p w:rsidR="007B690E" w:rsidRPr="00362FD6" w:rsidRDefault="007B690E" w:rsidP="007B690E">
      <w:pPr>
        <w:rPr>
          <w:rFonts w:ascii="標楷體" w:eastAsia="標楷體" w:hAnsi="標楷體"/>
        </w:rPr>
      </w:pPr>
      <w:r w:rsidRPr="00362FD6">
        <w:rPr>
          <w:rFonts w:ascii="標楷體" w:eastAsia="標楷體" w:hAnsi="標楷體" w:hint="eastAsia"/>
        </w:rPr>
        <w:t>以同一保險利益,同一保險事故,</w:t>
      </w:r>
      <w:r w:rsidRPr="00362FD6">
        <w:rPr>
          <w:rFonts w:ascii="標楷體" w:eastAsia="標楷體" w:hAnsi="標楷體" w:hint="eastAsia"/>
          <w:b/>
          <w:bCs/>
        </w:rPr>
        <w:t>善意</w:t>
      </w:r>
      <w:r w:rsidRPr="00362FD6">
        <w:rPr>
          <w:rFonts w:ascii="標楷體" w:eastAsia="標楷體" w:hAnsi="標楷體" w:hint="eastAsia"/>
        </w:rPr>
        <w:t>訂立數個保險契約</w:t>
      </w:r>
      <w:r w:rsidRPr="00362FD6">
        <w:rPr>
          <w:rFonts w:ascii="標楷體" w:eastAsia="標楷體" w:hAnsi="標楷體"/>
        </w:rPr>
        <w:t>,</w:t>
      </w:r>
      <w:r w:rsidRPr="00362FD6">
        <w:rPr>
          <w:rFonts w:ascii="標楷體" w:eastAsia="標楷體" w:hAnsi="標楷體" w:hint="eastAsia"/>
        </w:rPr>
        <w:t>其保險金額之總額超過保險標的之價值者，在危險發生前，要保人得依超過部份，要求比例返還保險費。保險契約因第</w:t>
      </w:r>
      <w:r w:rsidRPr="00362FD6">
        <w:rPr>
          <w:rFonts w:ascii="標楷體" w:eastAsia="標楷體" w:hAnsi="標楷體"/>
        </w:rPr>
        <w:t>37</w:t>
      </w:r>
      <w:r w:rsidRPr="00362FD6">
        <w:rPr>
          <w:rFonts w:ascii="標楷體" w:eastAsia="標楷體" w:hAnsi="標楷體" w:hint="eastAsia"/>
        </w:rPr>
        <w:t>條之情事而無效時，保險人於不知情之時期內，仍取得保險費。</w:t>
      </w:r>
    </w:p>
    <w:p w:rsidR="007B690E" w:rsidRPr="00362FD6" w:rsidRDefault="007B690E" w:rsidP="007B690E">
      <w:pPr>
        <w:rPr>
          <w:rFonts w:ascii="標楷體" w:eastAsia="標楷體" w:hAnsi="標楷體"/>
        </w:rPr>
      </w:pPr>
      <w:r w:rsidRPr="00362FD6">
        <w:rPr>
          <w:rFonts w:ascii="標楷體" w:eastAsia="標楷體" w:hAnsi="標楷體" w:hint="eastAsia"/>
          <w:b/>
          <w:bCs/>
        </w:rPr>
        <w:t>第</w:t>
      </w:r>
      <w:r w:rsidRPr="00362FD6">
        <w:rPr>
          <w:rFonts w:ascii="標楷體" w:eastAsia="標楷體" w:hAnsi="標楷體"/>
          <w:b/>
          <w:bCs/>
        </w:rPr>
        <w:t>24</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保險契約因第</w:t>
      </w:r>
      <w:r w:rsidRPr="00362FD6">
        <w:rPr>
          <w:rFonts w:ascii="標楷體" w:eastAsia="標楷體" w:hAnsi="標楷體"/>
        </w:rPr>
        <w:t>51</w:t>
      </w:r>
      <w:r w:rsidRPr="00362FD6">
        <w:rPr>
          <w:rFonts w:ascii="標楷體" w:eastAsia="標楷體" w:hAnsi="標楷體" w:hint="eastAsia"/>
        </w:rPr>
        <w:t>條第</w:t>
      </w:r>
      <w:r w:rsidRPr="00362FD6">
        <w:rPr>
          <w:rFonts w:ascii="標楷體" w:eastAsia="標楷體" w:hAnsi="標楷體"/>
        </w:rPr>
        <w:t>2</w:t>
      </w:r>
      <w:r w:rsidRPr="00362FD6">
        <w:rPr>
          <w:rFonts w:ascii="標楷體" w:eastAsia="標楷體" w:hAnsi="標楷體" w:hint="eastAsia"/>
        </w:rPr>
        <w:t>項之情事，而保</w:t>
      </w:r>
      <w:r w:rsidRPr="00362FD6">
        <w:rPr>
          <w:rFonts w:ascii="標楷體" w:eastAsia="標楷體" w:hAnsi="標楷體" w:hint="eastAsia"/>
          <w:b/>
          <w:bCs/>
        </w:rPr>
        <w:t>險人不受拘束</w:t>
      </w:r>
      <w:r w:rsidRPr="00362FD6">
        <w:rPr>
          <w:rFonts w:ascii="標楷體" w:eastAsia="標楷體" w:hAnsi="標楷體" w:hint="eastAsia"/>
        </w:rPr>
        <w:t>時，保險人得請求償還費用。其已收受之保險費，</w:t>
      </w:r>
      <w:r w:rsidRPr="00362FD6">
        <w:rPr>
          <w:rFonts w:ascii="標楷體" w:eastAsia="標楷體" w:hAnsi="標楷體" w:hint="eastAsia"/>
          <w:b/>
          <w:bCs/>
        </w:rPr>
        <w:t>無須返還</w:t>
      </w:r>
      <w:r w:rsidRPr="00362FD6">
        <w:rPr>
          <w:rFonts w:ascii="標楷體" w:eastAsia="標楷體" w:hAnsi="標楷體" w:hint="eastAsia"/>
        </w:rPr>
        <w:t>。保險契約因第51條第3項之情事而</w:t>
      </w:r>
      <w:r w:rsidRPr="00362FD6">
        <w:rPr>
          <w:rFonts w:ascii="標楷體" w:eastAsia="標楷體" w:hAnsi="標楷體" w:hint="eastAsia"/>
          <w:b/>
          <w:bCs/>
        </w:rPr>
        <w:t>要保人不受拘束時</w:t>
      </w:r>
      <w:r w:rsidRPr="00362FD6">
        <w:rPr>
          <w:rFonts w:ascii="標楷體" w:eastAsia="標楷體" w:hAnsi="標楷體" w:hint="eastAsia"/>
        </w:rPr>
        <w:t>保險人不得請求保險費及償還費用。其已收受者，應返還之。</w:t>
      </w:r>
    </w:p>
    <w:p w:rsidR="007B690E" w:rsidRPr="00362FD6" w:rsidRDefault="007B690E" w:rsidP="007B690E">
      <w:pPr>
        <w:rPr>
          <w:rFonts w:ascii="標楷體" w:eastAsia="標楷體" w:hAnsi="標楷體"/>
        </w:rPr>
      </w:pPr>
      <w:r w:rsidRPr="00362FD6">
        <w:rPr>
          <w:rFonts w:ascii="標楷體" w:eastAsia="標楷體" w:hAnsi="標楷體" w:hint="eastAsia"/>
        </w:rPr>
        <w:t>保險契約因第60條或第81條之情事而終止，或部份終止時，除保險費非以時間為計算基礎者外，</w:t>
      </w:r>
      <w:r w:rsidRPr="00362FD6">
        <w:rPr>
          <w:rFonts w:ascii="標楷體" w:eastAsia="標楷體" w:hAnsi="標楷體" w:hint="eastAsia"/>
          <w:b/>
          <w:bCs/>
        </w:rPr>
        <w:t>終止後之保險費</w:t>
      </w:r>
      <w:r w:rsidRPr="00362FD6">
        <w:rPr>
          <w:rFonts w:ascii="標楷體" w:eastAsia="標楷體" w:hAnsi="標楷體" w:hint="eastAsia"/>
        </w:rPr>
        <w:t>已交付者，</w:t>
      </w:r>
      <w:r w:rsidRPr="00362FD6">
        <w:rPr>
          <w:rFonts w:ascii="標楷體" w:eastAsia="標楷體" w:hAnsi="標楷體" w:hint="eastAsia"/>
          <w:b/>
          <w:bCs/>
        </w:rPr>
        <w:t>應返還</w:t>
      </w:r>
      <w:r w:rsidRPr="00362FD6">
        <w:rPr>
          <w:rFonts w:ascii="標楷體" w:eastAsia="標楷體" w:hAnsi="標楷體" w:hint="eastAsia"/>
        </w:rPr>
        <w:t>之。</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25</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b/>
          <w:bCs/>
        </w:rPr>
        <w:t>保險契約</w:t>
      </w:r>
      <w:r w:rsidRPr="00362FD6">
        <w:rPr>
          <w:rFonts w:ascii="標楷體" w:eastAsia="標楷體" w:hAnsi="標楷體" w:hint="eastAsia"/>
        </w:rPr>
        <w:t>因第</w:t>
      </w:r>
      <w:r w:rsidRPr="00362FD6">
        <w:rPr>
          <w:rFonts w:ascii="標楷體" w:eastAsia="標楷體" w:hAnsi="標楷體"/>
        </w:rPr>
        <w:t>64</w:t>
      </w:r>
      <w:r w:rsidRPr="00362FD6">
        <w:rPr>
          <w:rFonts w:ascii="標楷體" w:eastAsia="標楷體" w:hAnsi="標楷體" w:hint="eastAsia"/>
        </w:rPr>
        <w:t>條第</w:t>
      </w:r>
      <w:r w:rsidRPr="00362FD6">
        <w:rPr>
          <w:rFonts w:ascii="標楷體" w:eastAsia="標楷體" w:hAnsi="標楷體"/>
        </w:rPr>
        <w:t>2</w:t>
      </w:r>
      <w:r w:rsidRPr="00362FD6">
        <w:rPr>
          <w:rFonts w:ascii="標楷體" w:eastAsia="標楷體" w:hAnsi="標楷體" w:hint="eastAsia"/>
        </w:rPr>
        <w:t>項之情事而</w:t>
      </w:r>
      <w:r w:rsidRPr="00362FD6">
        <w:rPr>
          <w:rFonts w:ascii="標楷體" w:eastAsia="標楷體" w:hAnsi="標楷體" w:hint="eastAsia"/>
          <w:b/>
          <w:bCs/>
        </w:rPr>
        <w:t>解除</w:t>
      </w:r>
      <w:r w:rsidRPr="00362FD6">
        <w:rPr>
          <w:rFonts w:ascii="標楷體" w:eastAsia="標楷體" w:hAnsi="標楷體" w:hint="eastAsia"/>
        </w:rPr>
        <w:t>時，保險人</w:t>
      </w:r>
      <w:r w:rsidRPr="00362FD6">
        <w:rPr>
          <w:rFonts w:ascii="標楷體" w:eastAsia="標楷體" w:hAnsi="標楷體" w:hint="eastAsia"/>
          <w:b/>
          <w:bCs/>
        </w:rPr>
        <w:t>無須返還</w:t>
      </w:r>
      <w:r w:rsidRPr="00362FD6">
        <w:rPr>
          <w:rFonts w:ascii="標楷體" w:eastAsia="標楷體" w:hAnsi="標楷體" w:hint="eastAsia"/>
        </w:rPr>
        <w:t>其已收受之保險費。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26</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保險費依保險契約所載增加危險之持別情形計算者，其情形在契約存續期間內消滅時，要保人得按訂約時保險費率，自其情形消滅時起算，請求比例減少保險費。</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保險人對於前項減少保險費不同意時，</w:t>
      </w:r>
      <w:r w:rsidRPr="00362FD6">
        <w:rPr>
          <w:rFonts w:ascii="標楷體" w:eastAsia="標楷體" w:hAnsi="標楷體" w:hint="eastAsia"/>
          <w:b/>
          <w:bCs/>
        </w:rPr>
        <w:t>要保人得終止</w:t>
      </w:r>
      <w:r w:rsidRPr="00362FD6">
        <w:rPr>
          <w:rFonts w:ascii="標楷體" w:eastAsia="標楷體" w:hAnsi="標楷體" w:hint="eastAsia"/>
        </w:rPr>
        <w:t>契約，其終止後之保險費</w:t>
      </w:r>
      <w:r w:rsidRPr="00362FD6">
        <w:rPr>
          <w:rFonts w:ascii="標楷體" w:eastAsia="標楷體" w:hAnsi="標楷體" w:hint="eastAsia"/>
        </w:rPr>
        <w:lastRenderedPageBreak/>
        <w:t>已交付者，應返還之。</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27</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保險人破產時，保險契約於破產宣告之日終止，其終止後之保險費已交付者，已交付者，保險人應返還之。</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28</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要保人破產時，保險契約仍為</w:t>
      </w:r>
      <w:r w:rsidRPr="00362FD6">
        <w:rPr>
          <w:rFonts w:ascii="標楷體" w:eastAsia="標楷體" w:hAnsi="標楷體" w:hint="eastAsia"/>
          <w:b/>
          <w:bCs/>
        </w:rPr>
        <w:t>破產價權人</w:t>
      </w:r>
      <w:r w:rsidRPr="00362FD6">
        <w:rPr>
          <w:rFonts w:ascii="標楷體" w:eastAsia="標楷體" w:hAnsi="標楷體" w:hint="eastAsia"/>
        </w:rPr>
        <w:t>之利益而存在，但</w:t>
      </w:r>
      <w:r w:rsidRPr="00362FD6">
        <w:rPr>
          <w:rFonts w:ascii="標楷體" w:eastAsia="標楷體" w:hAnsi="標楷體" w:hint="eastAsia"/>
          <w:b/>
          <w:bCs/>
        </w:rPr>
        <w:t>破產管理人或保險人</w:t>
      </w:r>
      <w:r w:rsidRPr="00362FD6">
        <w:rPr>
          <w:rFonts w:ascii="標楷體" w:eastAsia="標楷體" w:hAnsi="標楷體" w:hint="eastAsia"/>
        </w:rPr>
        <w:t>得於破產宣告</w:t>
      </w:r>
      <w:r w:rsidRPr="00362FD6">
        <w:rPr>
          <w:rFonts w:ascii="標楷體" w:eastAsia="標楷體" w:hAnsi="標楷體" w:hint="eastAsia"/>
          <w:b/>
          <w:bCs/>
        </w:rPr>
        <w:t>三個月</w:t>
      </w:r>
      <w:r w:rsidRPr="00362FD6">
        <w:rPr>
          <w:rFonts w:ascii="標楷體" w:eastAsia="標楷體" w:hAnsi="標楷體" w:hint="eastAsia"/>
        </w:rPr>
        <w:t>內</w:t>
      </w:r>
      <w:r w:rsidRPr="00362FD6">
        <w:rPr>
          <w:rFonts w:ascii="標楷體" w:eastAsia="標楷體" w:hAnsi="標楷體" w:hint="eastAsia"/>
          <w:b/>
          <w:bCs/>
        </w:rPr>
        <w:t>終止</w:t>
      </w:r>
      <w:r w:rsidRPr="00362FD6">
        <w:rPr>
          <w:rFonts w:ascii="標楷體" w:eastAsia="標楷體" w:hAnsi="標楷體" w:hint="eastAsia"/>
        </w:rPr>
        <w:t>契約。其終止後之保險費已交付者，應返還之。</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◆保險人之責任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29</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保險人對於由不可預料或不可抗力之事故所致之損害，負賠償責任，但保險契約內有明文限制者，不在此限。保險人對於由费保人或被保險人之</w:t>
      </w:r>
      <w:r w:rsidRPr="00362FD6">
        <w:rPr>
          <w:rFonts w:ascii="標楷體" w:eastAsia="標楷體" w:hAnsi="標楷體" w:hint="eastAsia"/>
          <w:b/>
          <w:bCs/>
        </w:rPr>
        <w:t>過失</w:t>
      </w:r>
      <w:r w:rsidRPr="00362FD6">
        <w:rPr>
          <w:rFonts w:ascii="標楷體" w:eastAsia="標楷體" w:hAnsi="標楷體" w:hint="eastAsia"/>
        </w:rPr>
        <w:t>所致之損害，負暗責任但出於要保人或被保險人之</w:t>
      </w:r>
      <w:r w:rsidRPr="00362FD6">
        <w:rPr>
          <w:rFonts w:ascii="標楷體" w:eastAsia="標楷體" w:hAnsi="標楷體" w:hint="eastAsia"/>
          <w:b/>
          <w:bCs/>
        </w:rPr>
        <w:t>故意</w:t>
      </w:r>
      <w:r w:rsidRPr="00362FD6">
        <w:rPr>
          <w:rFonts w:ascii="標楷體" w:eastAsia="標楷體" w:hAnsi="標楷體" w:hint="eastAsia"/>
        </w:rPr>
        <w:t>者，不在此限被。</w:t>
      </w:r>
    </w:p>
    <w:p w:rsidR="007B690E" w:rsidRPr="00362FD6" w:rsidRDefault="007B690E" w:rsidP="007B690E">
      <w:pPr>
        <w:rPr>
          <w:rFonts w:ascii="標楷體" w:eastAsia="標楷體" w:hAnsi="標楷體"/>
          <w:b/>
          <w:bCs/>
        </w:rPr>
      </w:pPr>
      <w:r w:rsidRPr="00362FD6">
        <w:rPr>
          <w:rFonts w:ascii="標楷體" w:eastAsia="標楷體" w:hAnsi="標楷體" w:hint="eastAsia"/>
        </w:rPr>
        <w:t>保險人之</w:t>
      </w:r>
      <w:r w:rsidRPr="00362FD6">
        <w:rPr>
          <w:rFonts w:ascii="標楷體" w:eastAsia="標楷體" w:hAnsi="標楷體" w:hint="eastAsia"/>
          <w:b/>
          <w:bCs/>
        </w:rPr>
        <w:t>死亡保險</w:t>
      </w:r>
      <w:r w:rsidRPr="00362FD6">
        <w:rPr>
          <w:rFonts w:ascii="標楷體" w:eastAsia="標楷體" w:hAnsi="標楷體" w:hint="eastAsia"/>
        </w:rPr>
        <w:t>事故發生時，</w:t>
      </w:r>
      <w:r w:rsidRPr="00362FD6">
        <w:rPr>
          <w:rFonts w:ascii="標楷體" w:eastAsia="標楷體" w:hAnsi="標楷體" w:hint="eastAsia"/>
          <w:b/>
          <w:bCs/>
        </w:rPr>
        <w:t>要保人或受益人應通知保險人</w:t>
      </w:r>
      <w:r w:rsidRPr="00362FD6">
        <w:rPr>
          <w:rFonts w:ascii="標楷體" w:eastAsia="標楷體" w:hAnsi="標楷體" w:hint="eastAsia"/>
        </w:rPr>
        <w:t>。保險人接獲通知後，應依</w:t>
      </w:r>
      <w:r w:rsidRPr="00362FD6">
        <w:rPr>
          <w:rFonts w:ascii="標楷體" w:eastAsia="標楷體" w:hAnsi="標楷體" w:hint="eastAsia"/>
          <w:b/>
          <w:bCs/>
        </w:rPr>
        <w:t>要保人</w:t>
      </w:r>
      <w:r w:rsidRPr="00362FD6">
        <w:rPr>
          <w:rFonts w:ascii="標楷體" w:eastAsia="標楷體" w:hAnsi="標楷體" w:hint="eastAsia"/>
        </w:rPr>
        <w:t>最後所留於保險人之所有</w:t>
      </w:r>
      <w:r w:rsidRPr="00362FD6">
        <w:rPr>
          <w:rFonts w:ascii="標楷體" w:eastAsia="標楷體" w:hAnsi="標楷體" w:hint="eastAsia"/>
          <w:b/>
          <w:bCs/>
        </w:rPr>
        <w:t>受益人住所或聯絡方式</w:t>
      </w:r>
      <w:r w:rsidRPr="00362FD6">
        <w:rPr>
          <w:rFonts w:ascii="標楷體" w:eastAsia="標楷體" w:hAnsi="標楷體" w:hint="eastAsia"/>
        </w:rPr>
        <w:t>，</w:t>
      </w:r>
      <w:r w:rsidRPr="00362FD6">
        <w:rPr>
          <w:rFonts w:ascii="標楷體" w:eastAsia="標楷體" w:hAnsi="標楷體" w:hint="eastAsia"/>
          <w:b/>
          <w:bCs/>
        </w:rPr>
        <w:t>主動為通知</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30</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保險人對於因</w:t>
      </w:r>
      <w:r w:rsidRPr="00362FD6">
        <w:rPr>
          <w:rFonts w:ascii="標楷體" w:eastAsia="標楷體" w:hAnsi="標楷體" w:hint="eastAsia"/>
          <w:b/>
          <w:bCs/>
        </w:rPr>
        <w:t>履行道德上之義務</w:t>
      </w:r>
      <w:r w:rsidRPr="00362FD6">
        <w:rPr>
          <w:rFonts w:ascii="標楷體" w:eastAsia="標楷體" w:hAnsi="標楷體" w:hint="eastAsia"/>
        </w:rPr>
        <w:t>所致之損害，應負賠償</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31</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保險人對於因要保人，或被保險人之</w:t>
      </w:r>
      <w:r w:rsidRPr="00362FD6">
        <w:rPr>
          <w:rFonts w:ascii="標楷體" w:eastAsia="標楷體" w:hAnsi="標楷體" w:hint="eastAsia"/>
          <w:b/>
          <w:bCs/>
        </w:rPr>
        <w:t>受</w:t>
      </w:r>
      <w:proofErr w:type="gramStart"/>
      <w:r w:rsidRPr="00362FD6">
        <w:rPr>
          <w:rFonts w:ascii="標楷體" w:eastAsia="標楷體" w:hAnsi="標楷體" w:hint="eastAsia"/>
          <w:b/>
          <w:bCs/>
        </w:rPr>
        <w:t>僱</w:t>
      </w:r>
      <w:proofErr w:type="gramEnd"/>
      <w:r w:rsidRPr="00362FD6">
        <w:rPr>
          <w:rFonts w:ascii="標楷體" w:eastAsia="標楷體" w:hAnsi="標楷體" w:hint="eastAsia"/>
          <w:b/>
          <w:bCs/>
        </w:rPr>
        <w:t>人，或其所有之物或動物</w:t>
      </w:r>
      <w:r w:rsidRPr="00362FD6">
        <w:rPr>
          <w:rFonts w:ascii="標楷體" w:eastAsia="標楷體" w:hAnsi="標楷體" w:hint="eastAsia"/>
        </w:rPr>
        <w:t>所致之損害應自賠償責任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32</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保險人對於因</w:t>
      </w:r>
      <w:r w:rsidRPr="00362FD6">
        <w:rPr>
          <w:rFonts w:ascii="標楷體" w:eastAsia="標楷體" w:hAnsi="標楷體" w:hint="eastAsia"/>
          <w:b/>
          <w:bCs/>
        </w:rPr>
        <w:t>戰爭</w:t>
      </w:r>
      <w:r w:rsidRPr="00362FD6">
        <w:rPr>
          <w:rFonts w:ascii="標楷體" w:eastAsia="標楷體" w:hAnsi="標楷體" w:hint="eastAsia"/>
        </w:rPr>
        <w:t>所致之損害，除</w:t>
      </w:r>
      <w:proofErr w:type="gramStart"/>
      <w:r w:rsidRPr="00362FD6">
        <w:rPr>
          <w:rFonts w:ascii="標楷體" w:eastAsia="標楷體" w:hAnsi="標楷體" w:hint="eastAsia"/>
        </w:rPr>
        <w:t>契</w:t>
      </w:r>
      <w:proofErr w:type="gramEnd"/>
      <w:r w:rsidRPr="00362FD6">
        <w:rPr>
          <w:rFonts w:ascii="標楷體" w:eastAsia="標楷體" w:hAnsi="標楷體" w:hint="eastAsia"/>
        </w:rPr>
        <w:t>的有</w:t>
      </w:r>
      <w:r w:rsidRPr="00362FD6">
        <w:rPr>
          <w:rFonts w:ascii="標楷體" w:eastAsia="標楷體" w:hAnsi="標楷體" w:hint="eastAsia"/>
          <w:b/>
          <w:bCs/>
        </w:rPr>
        <w:t>相反</w:t>
      </w:r>
      <w:r w:rsidRPr="00362FD6">
        <w:rPr>
          <w:rFonts w:ascii="標楷體" w:eastAsia="標楷體" w:hAnsi="標楷體" w:hint="eastAsia"/>
        </w:rPr>
        <w:t>之</w:t>
      </w:r>
      <w:proofErr w:type="gramStart"/>
      <w:r w:rsidRPr="00362FD6">
        <w:rPr>
          <w:rFonts w:ascii="標楷體" w:eastAsia="標楷體" w:hAnsi="標楷體" w:hint="eastAsia"/>
          <w:b/>
          <w:bCs/>
        </w:rPr>
        <w:t>訂定外</w:t>
      </w:r>
      <w:proofErr w:type="gramEnd"/>
      <w:r w:rsidRPr="00362FD6">
        <w:rPr>
          <w:rFonts w:ascii="標楷體" w:eastAsia="標楷體" w:hAnsi="標楷體" w:hint="eastAsia"/>
          <w:b/>
          <w:bCs/>
        </w:rPr>
        <w:t>，</w:t>
      </w:r>
      <w:r w:rsidRPr="00362FD6">
        <w:rPr>
          <w:rFonts w:ascii="標楷體" w:eastAsia="標楷體" w:hAnsi="標楷體" w:hint="eastAsia"/>
        </w:rPr>
        <w:t>應負賠償責任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33</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保險人對於要保人或被保險人，為</w:t>
      </w:r>
      <w:r w:rsidRPr="00362FD6">
        <w:rPr>
          <w:rFonts w:ascii="標楷體" w:eastAsia="標楷體" w:hAnsi="標楷體" w:hint="eastAsia"/>
          <w:b/>
          <w:bCs/>
        </w:rPr>
        <w:t>避免或減輕損害之必要</w:t>
      </w:r>
      <w:r w:rsidRPr="00362FD6">
        <w:rPr>
          <w:rFonts w:ascii="標楷體" w:eastAsia="標楷體" w:hAnsi="標楷體" w:hint="eastAsia"/>
        </w:rPr>
        <w:t>行為所生之</w:t>
      </w:r>
      <w:r w:rsidRPr="00362FD6">
        <w:rPr>
          <w:rFonts w:ascii="標楷體" w:eastAsia="標楷體" w:hAnsi="標楷體" w:hint="eastAsia"/>
          <w:b/>
          <w:bCs/>
        </w:rPr>
        <w:t>費用</w:t>
      </w:r>
      <w:r w:rsidRPr="00362FD6">
        <w:rPr>
          <w:rFonts w:ascii="標楷體" w:eastAsia="標楷體" w:hAnsi="標楷體" w:hint="eastAsia"/>
        </w:rPr>
        <w:t>，負償還之責。其償還數額與賠償金額，</w:t>
      </w:r>
      <w:r w:rsidRPr="00362FD6">
        <w:rPr>
          <w:rFonts w:ascii="標楷體" w:eastAsia="標楷體" w:hAnsi="標楷體" w:hint="eastAsia"/>
          <w:b/>
          <w:bCs/>
        </w:rPr>
        <w:t>合計雖超過保險金額</w:t>
      </w:r>
      <w:r w:rsidRPr="00362FD6">
        <w:rPr>
          <w:rFonts w:ascii="標楷體" w:eastAsia="標楷體" w:hAnsi="標楷體" w:hint="eastAsia"/>
        </w:rPr>
        <w:t>，</w:t>
      </w:r>
      <w:r w:rsidRPr="00362FD6">
        <w:rPr>
          <w:rFonts w:ascii="標楷體" w:eastAsia="標楷體" w:hAnsi="標楷體" w:hint="eastAsia"/>
          <w:b/>
          <w:bCs/>
        </w:rPr>
        <w:t>仍應償還</w:t>
      </w:r>
      <w:r w:rsidRPr="00362FD6">
        <w:rPr>
          <w:rFonts w:ascii="標楷體" w:eastAsia="標楷體" w:hAnsi="標楷體" w:hint="eastAsia"/>
        </w:rPr>
        <w:t>。</w:t>
      </w:r>
    </w:p>
    <w:p w:rsidR="007B690E" w:rsidRPr="00362FD6" w:rsidRDefault="007B690E" w:rsidP="007B690E">
      <w:pPr>
        <w:rPr>
          <w:rFonts w:ascii="標楷體" w:eastAsia="標楷體" w:hAnsi="標楷體"/>
        </w:rPr>
      </w:pPr>
      <w:r w:rsidRPr="00362FD6">
        <w:rPr>
          <w:rFonts w:ascii="標楷體" w:eastAsia="標楷體" w:hAnsi="標楷體" w:hint="eastAsia"/>
        </w:rPr>
        <w:t>保險人對於前項費用之償還，以保險金割對於保險標的之價值比例定之。</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34</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保險人應於要保人或被保險人交齊證明文件後，於約定期限內給付赔償金額，無約定期限者，應於接到通知後</w:t>
      </w:r>
      <w:r w:rsidRPr="00362FD6">
        <w:rPr>
          <w:rFonts w:ascii="標楷體" w:eastAsia="標楷體" w:hAnsi="標楷體" w:hint="eastAsia"/>
          <w:b/>
          <w:bCs/>
        </w:rPr>
        <w:t>十五日</w:t>
      </w:r>
      <w:r w:rsidRPr="00362FD6">
        <w:rPr>
          <w:rFonts w:ascii="標楷體" w:eastAsia="標楷體" w:hAnsi="標楷體" w:hint="eastAsia"/>
        </w:rPr>
        <w:t>內給付之。保險人因可歸責於自己之事由致未在前項規定期内給付者，給付遲延利息年利一分。</w:t>
      </w:r>
    </w:p>
    <w:p w:rsidR="007B690E" w:rsidRPr="00362FD6" w:rsidRDefault="007B690E" w:rsidP="007B690E">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複</w:t>
      </w:r>
      <w:proofErr w:type="gramEnd"/>
      <w:r w:rsidRPr="00362FD6">
        <w:rPr>
          <w:rFonts w:ascii="標楷體" w:eastAsia="標楷體" w:hAnsi="標楷體" w:hint="eastAsia"/>
        </w:rPr>
        <w:t>保險</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35</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proofErr w:type="gramStart"/>
      <w:r w:rsidRPr="00362FD6">
        <w:rPr>
          <w:rFonts w:ascii="標楷體" w:eastAsia="標楷體" w:hAnsi="標楷體" w:hint="eastAsia"/>
        </w:rPr>
        <w:t>複</w:t>
      </w:r>
      <w:proofErr w:type="gramEnd"/>
      <w:r w:rsidRPr="00362FD6">
        <w:rPr>
          <w:rFonts w:ascii="標楷體" w:eastAsia="標楷體" w:hAnsi="標楷體" w:hint="eastAsia"/>
        </w:rPr>
        <w:t>保險，</w:t>
      </w:r>
      <w:proofErr w:type="gramStart"/>
      <w:r w:rsidRPr="00362FD6">
        <w:rPr>
          <w:rFonts w:ascii="標楷體" w:eastAsia="標楷體" w:hAnsi="標楷體" w:hint="eastAsia"/>
        </w:rPr>
        <w:t>謂要保人</w:t>
      </w:r>
      <w:proofErr w:type="gramEnd"/>
      <w:r w:rsidRPr="00362FD6">
        <w:rPr>
          <w:rFonts w:ascii="標楷體" w:eastAsia="標楷體" w:hAnsi="標楷體" w:hint="eastAsia"/>
        </w:rPr>
        <w:t>對於同一保險利益，同一保險事故。與數保險人分別訂立</w:t>
      </w:r>
      <w:r w:rsidRPr="00362FD6">
        <w:rPr>
          <w:rFonts w:ascii="標楷體" w:eastAsia="標楷體" w:hAnsi="標楷體" w:hint="eastAsia"/>
          <w:b/>
          <w:bCs/>
        </w:rPr>
        <w:t>數個</w:t>
      </w:r>
      <w:r w:rsidRPr="00362FD6">
        <w:rPr>
          <w:rFonts w:ascii="標楷體" w:eastAsia="標楷體" w:hAnsi="標楷體" w:hint="eastAsia"/>
        </w:rPr>
        <w:t>保險之契約行為。</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36</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proofErr w:type="gramStart"/>
      <w:r w:rsidRPr="00362FD6">
        <w:rPr>
          <w:rFonts w:ascii="標楷體" w:eastAsia="標楷體" w:hAnsi="標楷體" w:hint="eastAsia"/>
          <w:b/>
          <w:bCs/>
        </w:rPr>
        <w:lastRenderedPageBreak/>
        <w:t>複</w:t>
      </w:r>
      <w:proofErr w:type="gramEnd"/>
      <w:r w:rsidRPr="00362FD6">
        <w:rPr>
          <w:rFonts w:ascii="標楷體" w:eastAsia="標楷體" w:hAnsi="標楷體" w:hint="eastAsia"/>
          <w:b/>
          <w:bCs/>
        </w:rPr>
        <w:t>保險</w:t>
      </w:r>
      <w:r w:rsidRPr="00362FD6">
        <w:rPr>
          <w:rFonts w:ascii="標楷體" w:eastAsia="標楷體" w:hAnsi="標楷體" w:hint="eastAsia"/>
        </w:rPr>
        <w:t>，除另有約定外，要保人應將他保險人之名稱以保險金額</w:t>
      </w:r>
      <w:r w:rsidRPr="00362FD6">
        <w:rPr>
          <w:rFonts w:ascii="標楷體" w:eastAsia="標楷體" w:hAnsi="標楷體" w:hint="eastAsia"/>
          <w:b/>
          <w:bCs/>
        </w:rPr>
        <w:t>通知</w:t>
      </w:r>
      <w:r w:rsidRPr="00362FD6">
        <w:rPr>
          <w:rFonts w:ascii="標楷體" w:eastAsia="標楷體" w:hAnsi="標楷體" w:hint="eastAsia"/>
        </w:rPr>
        <w:t>各保險人。</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37</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要保人故意不為前條之通知，或意圖不當得利而為</w:t>
      </w:r>
      <w:proofErr w:type="gramStart"/>
      <w:r w:rsidRPr="00362FD6">
        <w:rPr>
          <w:rFonts w:ascii="標楷體" w:eastAsia="標楷體" w:hAnsi="標楷體" w:hint="eastAsia"/>
        </w:rPr>
        <w:t>複</w:t>
      </w:r>
      <w:proofErr w:type="gramEnd"/>
      <w:r w:rsidRPr="00362FD6">
        <w:rPr>
          <w:rFonts w:ascii="標楷體" w:eastAsia="標楷體" w:hAnsi="標楷體" w:hint="eastAsia"/>
        </w:rPr>
        <w:t>保險者，其契約</w:t>
      </w:r>
      <w:r w:rsidRPr="00362FD6">
        <w:rPr>
          <w:rFonts w:ascii="標楷體" w:eastAsia="標楷體" w:hAnsi="標楷體" w:hint="eastAsia"/>
          <w:b/>
          <w:bCs/>
        </w:rPr>
        <w:t>無效。</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38</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善意之</w:t>
      </w:r>
      <w:proofErr w:type="gramStart"/>
      <w:r w:rsidRPr="00362FD6">
        <w:rPr>
          <w:rFonts w:ascii="標楷體" w:eastAsia="標楷體" w:hAnsi="標楷體" w:hint="eastAsia"/>
        </w:rPr>
        <w:t>複</w:t>
      </w:r>
      <w:proofErr w:type="gramEnd"/>
      <w:r w:rsidRPr="00362FD6">
        <w:rPr>
          <w:rFonts w:ascii="標楷體" w:eastAsia="標楷體" w:hAnsi="標楷體" w:hint="eastAsia"/>
        </w:rPr>
        <w:t>保險，其保險金額之總額超過保險標的之價值者，除另有約定外，各保險人對於保險標的之全部價值，僅就</w:t>
      </w:r>
      <w:proofErr w:type="gramStart"/>
      <w:r w:rsidRPr="00362FD6">
        <w:rPr>
          <w:rFonts w:ascii="標楷體" w:eastAsia="標楷體" w:hAnsi="標楷體" w:hint="eastAsia"/>
        </w:rPr>
        <w:t>其所保金額</w:t>
      </w:r>
      <w:proofErr w:type="gramEnd"/>
      <w:r w:rsidRPr="00362FD6">
        <w:rPr>
          <w:rFonts w:ascii="標楷體" w:eastAsia="標楷體" w:hAnsi="標楷體" w:hint="eastAsia"/>
        </w:rPr>
        <w:t>負</w:t>
      </w:r>
      <w:r w:rsidRPr="00362FD6">
        <w:rPr>
          <w:rFonts w:ascii="標楷體" w:eastAsia="標楷體" w:hAnsi="標楷體" w:hint="eastAsia"/>
          <w:b/>
          <w:bCs/>
        </w:rPr>
        <w:t>比例分擔</w:t>
      </w:r>
      <w:r w:rsidRPr="00362FD6">
        <w:rPr>
          <w:rFonts w:ascii="標楷體" w:eastAsia="標楷體" w:hAnsi="標楷體" w:hint="eastAsia"/>
        </w:rPr>
        <w:t>之責。</w:t>
      </w:r>
    </w:p>
    <w:p w:rsidR="007B690E" w:rsidRPr="00362FD6" w:rsidRDefault="007B690E" w:rsidP="007B690E">
      <w:pPr>
        <w:rPr>
          <w:rFonts w:ascii="標楷體" w:eastAsia="標楷體" w:hAnsi="標楷體"/>
        </w:rPr>
      </w:pPr>
      <w:r w:rsidRPr="00362FD6">
        <w:rPr>
          <w:rFonts w:ascii="標楷體" w:eastAsia="標楷體" w:hAnsi="標楷體" w:hint="eastAsia"/>
        </w:rPr>
        <w:t>但賠償總額，不得超過保險標的之價值。</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◆再保險</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39</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再保險，謂保險人以其所承保之危險，轉向他保險人為保險之契約行為</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40</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b/>
          <w:bCs/>
        </w:rPr>
        <w:t>原保險契約之被保險人，對於再保險人無賠償請求權</w:t>
      </w:r>
      <w:r w:rsidRPr="00362FD6">
        <w:rPr>
          <w:rFonts w:ascii="標楷體" w:eastAsia="標楷體" w:hAnsi="標楷體" w:hint="eastAsia"/>
        </w:rPr>
        <w:t>。但原保險契約及再保險契約另有約定者，不在此限。</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41</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再保險人不得向原保險契約之要保人請求交付保險費。</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w:t>
      </w:r>
      <w:r w:rsidRPr="00362FD6">
        <w:rPr>
          <w:rFonts w:ascii="標楷體" w:eastAsia="標楷體" w:hAnsi="標楷體"/>
          <w:b/>
          <w:bCs/>
        </w:rPr>
        <w:t>42</w:t>
      </w:r>
      <w:r w:rsidRPr="00362FD6">
        <w:rPr>
          <w:rFonts w:ascii="標楷體" w:eastAsia="標楷體" w:hAnsi="標楷體" w:hint="eastAsia"/>
          <w:b/>
          <w:bCs/>
        </w:rPr>
        <w:t>條</w:t>
      </w:r>
    </w:p>
    <w:p w:rsidR="007B690E" w:rsidRPr="00362FD6" w:rsidRDefault="007B690E" w:rsidP="007B690E">
      <w:pPr>
        <w:rPr>
          <w:rFonts w:ascii="標楷體" w:eastAsia="標楷體" w:hAnsi="標楷體"/>
        </w:rPr>
      </w:pPr>
      <w:r w:rsidRPr="00362FD6">
        <w:rPr>
          <w:rFonts w:ascii="標楷體" w:eastAsia="標楷體" w:hAnsi="標楷體" w:hint="eastAsia"/>
        </w:rPr>
        <w:t>原保險人不得以再保險人不展履行再保險金額給付之義独為理由，拒絕或延遲履行其對於被保險人之義務。</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b/>
          <w:bCs/>
          <w:sz w:val="40"/>
          <w:szCs w:val="40"/>
        </w:rPr>
      </w:pPr>
      <w:r w:rsidRPr="00362FD6">
        <w:rPr>
          <w:rFonts w:ascii="標楷體" w:eastAsia="標楷體" w:hAnsi="標楷體" w:hint="eastAsia"/>
          <w:b/>
          <w:bCs/>
          <w:sz w:val="40"/>
          <w:szCs w:val="40"/>
        </w:rPr>
        <w:t>保險契約</w:t>
      </w:r>
    </w:p>
    <w:p w:rsidR="007B690E" w:rsidRPr="00362FD6" w:rsidRDefault="007B690E" w:rsidP="007B690E">
      <w:pPr>
        <w:rPr>
          <w:rFonts w:ascii="標楷體" w:eastAsia="標楷體" w:hAnsi="標楷體"/>
        </w:rPr>
      </w:pPr>
      <w:r w:rsidRPr="00362FD6">
        <w:rPr>
          <w:rFonts w:ascii="標楷體" w:eastAsia="標楷體" w:hAnsi="標楷體" w:hint="eastAsia"/>
        </w:rPr>
        <w:t>◆通則</w:t>
      </w:r>
    </w:p>
    <w:p w:rsidR="007B690E" w:rsidRPr="00362FD6" w:rsidRDefault="007B690E" w:rsidP="007B690E">
      <w:pPr>
        <w:rPr>
          <w:rFonts w:ascii="標楷體" w:eastAsia="標楷體" w:hAnsi="標楷體"/>
          <w:b/>
          <w:bCs/>
        </w:rPr>
      </w:pPr>
      <w:r w:rsidRPr="00362FD6">
        <w:rPr>
          <w:rFonts w:ascii="標楷體" w:eastAsia="標楷體" w:hAnsi="標楷體" w:hint="eastAsia"/>
          <w:b/>
          <w:bCs/>
        </w:rPr>
        <w:t>第43條</w:t>
      </w:r>
    </w:p>
    <w:p w:rsidR="007B690E" w:rsidRPr="00362FD6" w:rsidRDefault="007B690E" w:rsidP="007B690E">
      <w:pPr>
        <w:rPr>
          <w:rFonts w:ascii="標楷體" w:eastAsia="標楷體" w:hAnsi="標楷體"/>
        </w:rPr>
      </w:pPr>
      <w:r w:rsidRPr="00362FD6">
        <w:rPr>
          <w:rFonts w:ascii="標楷體" w:eastAsia="標楷體" w:hAnsi="標楷體" w:hint="eastAsia"/>
        </w:rPr>
        <w:t>保險契約，應以</w:t>
      </w:r>
      <w:r w:rsidRPr="00362FD6">
        <w:rPr>
          <w:rFonts w:ascii="標楷體" w:eastAsia="標楷體" w:hAnsi="標楷體" w:hint="eastAsia"/>
          <w:b/>
          <w:bCs/>
        </w:rPr>
        <w:t>保險單</w:t>
      </w:r>
      <w:r w:rsidRPr="00362FD6">
        <w:rPr>
          <w:rFonts w:ascii="標楷體" w:eastAsia="標楷體" w:hAnsi="標楷體" w:hint="eastAsia"/>
        </w:rPr>
        <w:t>或</w:t>
      </w:r>
      <w:r w:rsidRPr="00362FD6">
        <w:rPr>
          <w:rFonts w:ascii="標楷體" w:eastAsia="標楷體" w:hAnsi="標楷體" w:hint="eastAsia"/>
          <w:b/>
          <w:bCs/>
        </w:rPr>
        <w:t>暫保單</w:t>
      </w:r>
      <w:r w:rsidRPr="00362FD6">
        <w:rPr>
          <w:rFonts w:ascii="標楷體" w:eastAsia="標楷體" w:hAnsi="標楷體" w:hint="eastAsia"/>
        </w:rPr>
        <w:t>為之。</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補充!</w:t>
      </w:r>
    </w:p>
    <w:p w:rsidR="007B690E" w:rsidRPr="00362FD6" w:rsidRDefault="007B690E" w:rsidP="00362FD6">
      <w:pPr>
        <w:pStyle w:val="a3"/>
        <w:numPr>
          <w:ilvl w:val="0"/>
          <w:numId w:val="13"/>
        </w:numPr>
        <w:ind w:leftChars="0"/>
        <w:rPr>
          <w:rFonts w:ascii="標楷體" w:hAnsi="標楷體"/>
        </w:rPr>
      </w:pPr>
      <w:r w:rsidRPr="00362FD6">
        <w:rPr>
          <w:rFonts w:ascii="標楷體" w:hAnsi="標楷體" w:hint="eastAsia"/>
        </w:rPr>
        <w:t>保險法施行細則第4條第2項：</w:t>
      </w:r>
      <w:r w:rsidRPr="00362FD6">
        <w:rPr>
          <w:rFonts w:ascii="標楷體" w:hAnsi="標楷體" w:hint="eastAsia"/>
          <w:b/>
          <w:bCs/>
        </w:rPr>
        <w:t>財產保險</w:t>
      </w:r>
      <w:r w:rsidRPr="00362FD6">
        <w:rPr>
          <w:rFonts w:ascii="標楷體" w:hAnsi="標楷體" w:hint="eastAsia"/>
        </w:rPr>
        <w:t>之要保人在保險人</w:t>
      </w:r>
      <w:r w:rsidRPr="00362FD6">
        <w:rPr>
          <w:rFonts w:ascii="標楷體" w:hAnsi="標楷體" w:hint="eastAsia"/>
          <w:b/>
          <w:bCs/>
        </w:rPr>
        <w:t>簽發保險單或暫保單前</w:t>
      </w:r>
      <w:r w:rsidRPr="00362FD6">
        <w:rPr>
          <w:rFonts w:ascii="標楷體" w:hAnsi="標楷體" w:hint="eastAsia"/>
        </w:rPr>
        <w:t>，先交付保險覺而發生應予賠償之保險事故時，保險人應負保險責任。</w:t>
      </w:r>
    </w:p>
    <w:p w:rsidR="007B690E" w:rsidRPr="00362FD6" w:rsidRDefault="007B690E" w:rsidP="00362FD6">
      <w:pPr>
        <w:pStyle w:val="a3"/>
        <w:numPr>
          <w:ilvl w:val="0"/>
          <w:numId w:val="13"/>
        </w:numPr>
        <w:ind w:leftChars="0"/>
        <w:rPr>
          <w:rFonts w:ascii="標楷體" w:hAnsi="標楷體"/>
        </w:rPr>
      </w:pPr>
      <w:r w:rsidRPr="00362FD6">
        <w:rPr>
          <w:rFonts w:ascii="標楷體" w:hAnsi="標楷體" w:hint="eastAsia"/>
        </w:rPr>
        <w:t>保險法施行細則第5條：保險業經營各種保險之</w:t>
      </w:r>
      <w:r w:rsidRPr="00362FD6">
        <w:rPr>
          <w:rFonts w:ascii="標楷體" w:hAnsi="標楷體" w:hint="eastAsia"/>
          <w:b/>
          <w:bCs/>
        </w:rPr>
        <w:t>保險單條款</w:t>
      </w:r>
      <w:r w:rsidRPr="00362FD6">
        <w:rPr>
          <w:rFonts w:ascii="標楷體" w:hAnsi="標楷體" w:hint="eastAsia"/>
        </w:rPr>
        <w:t>，應使用中文。但因業務需要，</w:t>
      </w:r>
      <w:r w:rsidRPr="00362FD6">
        <w:rPr>
          <w:rFonts w:ascii="標楷體" w:hAnsi="標楷體" w:hint="eastAsia"/>
          <w:b/>
          <w:bCs/>
        </w:rPr>
        <w:t>得使用外文</w:t>
      </w:r>
      <w:r w:rsidRPr="00362FD6">
        <w:rPr>
          <w:rFonts w:ascii="標楷體" w:hAnsi="標楷體" w:hint="eastAsia"/>
        </w:rPr>
        <w:t>，並附中文</w:t>
      </w:r>
      <w:proofErr w:type="gramStart"/>
      <w:r w:rsidRPr="00362FD6">
        <w:rPr>
          <w:rFonts w:ascii="標楷體" w:hAnsi="標楷體" w:hint="eastAsia"/>
        </w:rPr>
        <w:t>譯本或節譯本</w:t>
      </w:r>
      <w:proofErr w:type="gramEnd"/>
      <w:r w:rsidRPr="00362FD6">
        <w:rPr>
          <w:rFonts w:ascii="標楷體" w:hAnsi="標楷體" w:hint="eastAsia"/>
        </w:rPr>
        <w:t>。</w:t>
      </w:r>
    </w:p>
    <w:p w:rsidR="007B690E" w:rsidRPr="00362FD6" w:rsidRDefault="007B690E" w:rsidP="007B690E">
      <w:pPr>
        <w:pStyle w:val="a3"/>
        <w:ind w:leftChars="0"/>
        <w:rPr>
          <w:rFonts w:ascii="標楷體" w:hAnsi="標楷體"/>
        </w:rPr>
      </w:pP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第44條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保險契約，由保險人於同意要保人聲請後簽訂利害關係人，</w:t>
      </w:r>
      <w:proofErr w:type="gramStart"/>
      <w:r w:rsidRPr="00362FD6">
        <w:rPr>
          <w:rFonts w:ascii="標楷體" w:hAnsi="標楷體" w:hint="eastAsia"/>
        </w:rPr>
        <w:t>均得向</w:t>
      </w:r>
      <w:proofErr w:type="gramEnd"/>
      <w:r w:rsidRPr="00362FD6">
        <w:rPr>
          <w:rFonts w:ascii="標楷體" w:hAnsi="標楷體" w:hint="eastAsia"/>
        </w:rPr>
        <w:t>保險人請求</w:t>
      </w:r>
      <w:r w:rsidRPr="00362FD6">
        <w:rPr>
          <w:rFonts w:ascii="標楷體" w:hAnsi="標楷體" w:hint="eastAsia"/>
        </w:rPr>
        <w:lastRenderedPageBreak/>
        <w:t>保險契約</w:t>
      </w:r>
      <w:proofErr w:type="gramStart"/>
      <w:r w:rsidRPr="00362FD6">
        <w:rPr>
          <w:rFonts w:ascii="標楷體" w:hAnsi="標楷體" w:hint="eastAsia"/>
        </w:rPr>
        <w:t>之膽本</w:t>
      </w:r>
      <w:proofErr w:type="gramEnd"/>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hint="eastAsia"/>
          <w:b/>
          <w:bCs/>
        </w:rPr>
        <w:t>第45條</w:t>
      </w:r>
    </w:p>
    <w:p w:rsidR="007B690E" w:rsidRPr="00362FD6" w:rsidRDefault="007B690E" w:rsidP="007B690E">
      <w:pPr>
        <w:pStyle w:val="a3"/>
        <w:ind w:leftChars="0" w:left="0"/>
        <w:rPr>
          <w:rFonts w:ascii="標楷體" w:hAnsi="標楷體"/>
        </w:rPr>
      </w:pPr>
      <w:r w:rsidRPr="00362FD6">
        <w:rPr>
          <w:rFonts w:ascii="標楷體" w:hAnsi="標楷體" w:hint="eastAsia"/>
        </w:rPr>
        <w:t>要保人得不經委任，為他人之利益訂立保險契約。受益人有疑義時，</w:t>
      </w:r>
      <w:r w:rsidRPr="00362FD6">
        <w:rPr>
          <w:rFonts w:ascii="標楷體" w:hAnsi="標楷體" w:hint="eastAsia"/>
          <w:b/>
          <w:bCs/>
        </w:rPr>
        <w:t>推定要保人為自己之利益</w:t>
      </w:r>
      <w:r w:rsidRPr="00362FD6">
        <w:rPr>
          <w:rFonts w:ascii="標楷體" w:hAnsi="標楷體" w:hint="eastAsia"/>
        </w:rPr>
        <w:t>而訂立。</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第46條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保險契約由代理人訂立者，應載明代訂之意旨。</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第47條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保險契約由合夥人或共有人中之一人或數人訂立，而其利益及於全體合夥人或共有人者，應載明為全體合夥人或共有人訂立之意旨。</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第48條</w:t>
      </w:r>
    </w:p>
    <w:p w:rsidR="007B690E" w:rsidRPr="00362FD6" w:rsidRDefault="007B690E" w:rsidP="007B690E">
      <w:pPr>
        <w:pStyle w:val="a3"/>
        <w:ind w:leftChars="0" w:left="0"/>
        <w:rPr>
          <w:rFonts w:ascii="標楷體" w:hAnsi="標楷體"/>
        </w:rPr>
      </w:pPr>
      <w:r w:rsidRPr="00362FD6">
        <w:rPr>
          <w:rFonts w:ascii="標楷體" w:hAnsi="標楷體" w:hint="eastAsia"/>
        </w:rPr>
        <w:t>保險人得約定保險標的物之</w:t>
      </w:r>
      <w:proofErr w:type="gramStart"/>
      <w:r w:rsidRPr="00362FD6">
        <w:rPr>
          <w:rFonts w:ascii="標楷體" w:hAnsi="標楷體" w:hint="eastAsia"/>
        </w:rPr>
        <w:t>一</w:t>
      </w:r>
      <w:proofErr w:type="gramEnd"/>
      <w:r w:rsidRPr="00362FD6">
        <w:rPr>
          <w:rFonts w:ascii="標楷體" w:hAnsi="標楷體" w:hint="eastAsia"/>
        </w:rPr>
        <w:t>部份，應由要保人自行負擔由危險而生之損失有前項約定時要保人不得將未經保險之部份，另向他保險人訂立保險契約。</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第49條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保險契約除人身保險外，得為</w:t>
      </w:r>
      <w:proofErr w:type="gramStart"/>
      <w:r w:rsidRPr="00362FD6">
        <w:rPr>
          <w:rFonts w:ascii="標楷體" w:hAnsi="標楷體" w:hint="eastAsia"/>
        </w:rPr>
        <w:t>指示式或無記名</w:t>
      </w:r>
      <w:proofErr w:type="gramEnd"/>
      <w:r w:rsidRPr="00362FD6">
        <w:rPr>
          <w:rFonts w:ascii="標楷體" w:hAnsi="標楷體" w:hint="eastAsia"/>
        </w:rPr>
        <w:t>式。</w:t>
      </w:r>
    </w:p>
    <w:p w:rsidR="007B690E" w:rsidRPr="00362FD6" w:rsidRDefault="007B690E" w:rsidP="007B690E">
      <w:pPr>
        <w:pStyle w:val="a3"/>
        <w:ind w:leftChars="0" w:left="0"/>
        <w:rPr>
          <w:rFonts w:ascii="標楷體" w:hAnsi="標楷體"/>
        </w:rPr>
      </w:pPr>
      <w:r w:rsidRPr="00362FD6">
        <w:rPr>
          <w:rFonts w:ascii="標楷體" w:hAnsi="標楷體" w:hint="eastAsia"/>
          <w:b/>
          <w:bCs/>
        </w:rPr>
        <w:t>保險人對於要保人所得為之抗辯</w:t>
      </w:r>
      <w:r w:rsidRPr="00362FD6">
        <w:rPr>
          <w:rFonts w:ascii="標楷體" w:hAnsi="標楷體" w:hint="eastAsia"/>
        </w:rPr>
        <w:t>，亦得以之對抗保險契約之受讓人。</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第50條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保險契約分</w:t>
      </w:r>
      <w:r w:rsidRPr="00362FD6">
        <w:rPr>
          <w:rFonts w:ascii="標楷體" w:hAnsi="標楷體" w:hint="eastAsia"/>
          <w:b/>
          <w:bCs/>
        </w:rPr>
        <w:t>不定值</w:t>
      </w:r>
      <w:r w:rsidRPr="00362FD6">
        <w:rPr>
          <w:rFonts w:ascii="標楷體" w:hAnsi="標楷體" w:hint="eastAsia"/>
        </w:rPr>
        <w:t>保險契約，及</w:t>
      </w:r>
      <w:r w:rsidRPr="00362FD6">
        <w:rPr>
          <w:rFonts w:ascii="標楷體" w:hAnsi="標楷體" w:hint="eastAsia"/>
          <w:b/>
          <w:bCs/>
        </w:rPr>
        <w:t>定值</w:t>
      </w:r>
      <w:r w:rsidRPr="00362FD6">
        <w:rPr>
          <w:rFonts w:ascii="標楷體" w:hAnsi="標楷體" w:hint="eastAsia"/>
        </w:rPr>
        <w:t>保險契約。不定值保險契約，為契約上載明保險標的之價值，須至</w:t>
      </w:r>
      <w:r w:rsidRPr="00362FD6">
        <w:rPr>
          <w:rFonts w:ascii="標楷體" w:hAnsi="標楷體" w:hint="eastAsia"/>
          <w:b/>
          <w:bCs/>
        </w:rPr>
        <w:t>危險發生後估計</w:t>
      </w:r>
      <w:r w:rsidRPr="00362FD6">
        <w:rPr>
          <w:rFonts w:ascii="標楷體" w:hAnsi="標楷體" w:hint="eastAsia"/>
        </w:rPr>
        <w:t>而訂之保險契約。</w:t>
      </w:r>
    </w:p>
    <w:p w:rsidR="007B690E" w:rsidRPr="00362FD6" w:rsidRDefault="007B690E" w:rsidP="007B690E">
      <w:pPr>
        <w:pStyle w:val="a3"/>
        <w:ind w:leftChars="0" w:left="0"/>
        <w:rPr>
          <w:rFonts w:ascii="標楷體" w:hAnsi="標楷體"/>
        </w:rPr>
      </w:pPr>
      <w:r w:rsidRPr="00362FD6">
        <w:rPr>
          <w:rFonts w:ascii="標楷體" w:hAnsi="標楷體" w:hint="eastAsia"/>
          <w:b/>
          <w:bCs/>
        </w:rPr>
        <w:t>定值</w:t>
      </w:r>
      <w:r w:rsidRPr="00362FD6">
        <w:rPr>
          <w:rFonts w:ascii="標楷體" w:hAnsi="標楷體" w:hint="eastAsia"/>
        </w:rPr>
        <w:t>保險契約，為契約上載明保險標的一定價值之保險契約。</w:t>
      </w: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補充!</w:t>
      </w:r>
    </w:p>
    <w:p w:rsidR="007B690E" w:rsidRPr="00362FD6" w:rsidRDefault="007B690E" w:rsidP="00362FD6">
      <w:pPr>
        <w:pStyle w:val="a3"/>
        <w:numPr>
          <w:ilvl w:val="0"/>
          <w:numId w:val="14"/>
        </w:numPr>
        <w:ind w:leftChars="0"/>
        <w:rPr>
          <w:rFonts w:ascii="標楷體" w:hAnsi="標楷體"/>
        </w:rPr>
      </w:pPr>
      <w:r w:rsidRPr="00362FD6">
        <w:rPr>
          <w:rFonts w:ascii="標楷體" w:hAnsi="標楷體" w:hint="eastAsia"/>
        </w:rPr>
        <w:t>保險法施行細則第6條：要保人以其所有之</w:t>
      </w:r>
      <w:r w:rsidRPr="00362FD6">
        <w:rPr>
          <w:rFonts w:ascii="標楷體" w:hAnsi="標楷體" w:hint="eastAsia"/>
          <w:b/>
          <w:bCs/>
        </w:rPr>
        <w:t>藝術品</w:t>
      </w:r>
      <w:r w:rsidRPr="00362FD6">
        <w:rPr>
          <w:rFonts w:ascii="標楷體" w:hAnsi="標楷體" w:hint="eastAsia"/>
        </w:rPr>
        <w:t>，</w:t>
      </w:r>
      <w:r w:rsidRPr="00362FD6">
        <w:rPr>
          <w:rFonts w:ascii="標楷體" w:hAnsi="標楷體" w:hint="eastAsia"/>
          <w:b/>
          <w:bCs/>
        </w:rPr>
        <w:t>古玩品</w:t>
      </w:r>
      <w:r w:rsidRPr="00362FD6">
        <w:rPr>
          <w:rFonts w:ascii="標楷體" w:hAnsi="標楷體" w:hint="eastAsia"/>
        </w:rPr>
        <w:t>及</w:t>
      </w:r>
      <w:r w:rsidRPr="00362FD6">
        <w:rPr>
          <w:rFonts w:ascii="標楷體" w:hAnsi="標楷體" w:hint="eastAsia"/>
          <w:b/>
          <w:bCs/>
        </w:rPr>
        <w:t>不能</w:t>
      </w:r>
      <w:proofErr w:type="gramStart"/>
      <w:r w:rsidRPr="00362FD6">
        <w:rPr>
          <w:rFonts w:ascii="標楷體" w:hAnsi="標楷體" w:hint="eastAsia"/>
          <w:b/>
          <w:bCs/>
        </w:rPr>
        <w:t>依市估定</w:t>
      </w:r>
      <w:proofErr w:type="gramEnd"/>
      <w:r w:rsidRPr="00362FD6">
        <w:rPr>
          <w:rFonts w:ascii="標楷體" w:hAnsi="標楷體" w:hint="eastAsia"/>
          <w:b/>
          <w:bCs/>
        </w:rPr>
        <w:t>價值之物品</w:t>
      </w:r>
      <w:r w:rsidRPr="00362FD6">
        <w:rPr>
          <w:rFonts w:ascii="標楷體" w:hAnsi="標楷體" w:hint="eastAsia"/>
        </w:rPr>
        <w:t>要保者，應依保險法第73條及第75條規定約定價值，為定值之保險。</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第51條</w:t>
      </w:r>
    </w:p>
    <w:p w:rsidR="007B690E" w:rsidRPr="00362FD6" w:rsidRDefault="007B690E" w:rsidP="007B690E">
      <w:pPr>
        <w:pStyle w:val="a3"/>
        <w:ind w:leftChars="0" w:left="0"/>
        <w:rPr>
          <w:rFonts w:ascii="標楷體" w:hAnsi="標楷體"/>
        </w:rPr>
      </w:pPr>
      <w:r w:rsidRPr="00362FD6">
        <w:rPr>
          <w:rFonts w:ascii="標楷體" w:hAnsi="標楷體" w:hint="eastAsia"/>
          <w:b/>
          <w:bCs/>
        </w:rPr>
        <w:t>保險契約訂立時</w:t>
      </w:r>
      <w:r w:rsidRPr="00362FD6">
        <w:rPr>
          <w:rFonts w:ascii="標楷體" w:hAnsi="標楷體" w:hint="eastAsia"/>
        </w:rPr>
        <w:t>，</w:t>
      </w:r>
      <w:r w:rsidRPr="00362FD6">
        <w:rPr>
          <w:rFonts w:ascii="標楷體" w:hAnsi="標楷體" w:hint="eastAsia"/>
          <w:b/>
          <w:bCs/>
        </w:rPr>
        <w:t>保險標的之危險已發生或已消滅者其契約無效</w:t>
      </w:r>
      <w:r w:rsidRPr="00362FD6">
        <w:rPr>
          <w:rFonts w:ascii="標楷體" w:hAnsi="標楷體" w:hint="eastAsia"/>
        </w:rPr>
        <w:t>。但為當</w:t>
      </w:r>
      <w:r w:rsidRPr="00362FD6">
        <w:rPr>
          <w:rFonts w:ascii="標楷體" w:hAnsi="標楷體" w:hint="eastAsia"/>
          <w:b/>
          <w:bCs/>
        </w:rPr>
        <w:t>事人雙方所不知</w:t>
      </w:r>
      <w:r w:rsidRPr="00362FD6">
        <w:rPr>
          <w:rFonts w:ascii="標楷體" w:hAnsi="標楷體" w:hint="eastAsia"/>
        </w:rPr>
        <w:t>者，不在此限訂約時，僅要保人知危險已發生者，保險人不受契約之拘束。</w:t>
      </w:r>
    </w:p>
    <w:p w:rsidR="007B690E" w:rsidRPr="00362FD6" w:rsidRDefault="007B690E" w:rsidP="007B690E">
      <w:pPr>
        <w:pStyle w:val="a3"/>
        <w:ind w:leftChars="0" w:left="0"/>
        <w:rPr>
          <w:rFonts w:ascii="標楷體" w:hAnsi="標楷體"/>
        </w:rPr>
      </w:pPr>
      <w:r w:rsidRPr="00362FD6">
        <w:rPr>
          <w:rFonts w:ascii="標楷體" w:hAnsi="標楷體" w:hint="eastAsia"/>
        </w:rPr>
        <w:t>訂約時，要保人不受契約之訂約時，僅保險人知危險已消減者拘束。</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第52條</w:t>
      </w:r>
    </w:p>
    <w:p w:rsidR="007B690E" w:rsidRPr="00362FD6" w:rsidRDefault="007B690E" w:rsidP="007B690E">
      <w:pPr>
        <w:pStyle w:val="a3"/>
        <w:ind w:leftChars="0" w:left="0"/>
        <w:rPr>
          <w:rFonts w:ascii="標楷體" w:hAnsi="標楷體"/>
        </w:rPr>
      </w:pPr>
      <w:r w:rsidRPr="00362FD6">
        <w:rPr>
          <w:rFonts w:ascii="標楷體" w:hAnsi="標楷體" w:hint="eastAsia"/>
        </w:rPr>
        <w:t>為他人利益訂立之保險契約，於訂約時，該他人未確定者，由要保人或保險契約</w:t>
      </w:r>
      <w:proofErr w:type="gramStart"/>
      <w:r w:rsidRPr="00362FD6">
        <w:rPr>
          <w:rFonts w:ascii="標楷體" w:hAnsi="標楷體" w:hint="eastAsia"/>
        </w:rPr>
        <w:t>所載可得</w:t>
      </w:r>
      <w:proofErr w:type="gramEnd"/>
      <w:r w:rsidRPr="00362FD6">
        <w:rPr>
          <w:rFonts w:ascii="標楷體" w:hAnsi="標楷體" w:hint="eastAsia"/>
        </w:rPr>
        <w:t>確定之受益人，享受其利益。</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第53條</w:t>
      </w:r>
    </w:p>
    <w:p w:rsidR="007B690E" w:rsidRPr="00362FD6" w:rsidRDefault="007B690E" w:rsidP="007B690E">
      <w:pPr>
        <w:pStyle w:val="a3"/>
        <w:ind w:leftChars="0" w:left="0"/>
        <w:rPr>
          <w:rFonts w:ascii="標楷體" w:hAnsi="標楷體"/>
        </w:rPr>
      </w:pPr>
      <w:r w:rsidRPr="00362FD6">
        <w:rPr>
          <w:rFonts w:ascii="標楷體" w:hAnsi="標楷體" w:hint="eastAsia"/>
        </w:rPr>
        <w:t>被保險人因保險人應負保險責任之損失發生，而對於第三人有損失賠償請求權者，保險人得於</w:t>
      </w:r>
      <w:r w:rsidRPr="00362FD6">
        <w:rPr>
          <w:rFonts w:ascii="標楷體" w:hAnsi="標楷體" w:hint="eastAsia"/>
          <w:b/>
          <w:bCs/>
        </w:rPr>
        <w:t>給付賠償金額後</w:t>
      </w:r>
      <w:r w:rsidRPr="00362FD6">
        <w:rPr>
          <w:rFonts w:ascii="標楷體" w:hAnsi="標楷體" w:hint="eastAsia"/>
        </w:rPr>
        <w:t>，代位行使被保險人對於第三人之請求權；但其所請求之數額，以</w:t>
      </w:r>
      <w:proofErr w:type="gramStart"/>
      <w:r w:rsidRPr="00362FD6">
        <w:rPr>
          <w:rFonts w:ascii="標楷體" w:hAnsi="標楷體" w:hint="eastAsia"/>
          <w:b/>
          <w:bCs/>
        </w:rPr>
        <w:t>不</w:t>
      </w:r>
      <w:proofErr w:type="gramEnd"/>
      <w:r w:rsidRPr="00362FD6">
        <w:rPr>
          <w:rFonts w:ascii="標楷體" w:hAnsi="標楷體" w:hint="eastAsia"/>
          <w:b/>
          <w:bCs/>
        </w:rPr>
        <w:t>逾賠償金額為限</w:t>
      </w:r>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hint="eastAsia"/>
        </w:rPr>
        <w:t>前項</w:t>
      </w:r>
      <w:r w:rsidRPr="00362FD6">
        <w:rPr>
          <w:rFonts w:ascii="標楷體" w:hAnsi="標楷體" w:hint="eastAsia"/>
          <w:b/>
          <w:bCs/>
        </w:rPr>
        <w:t>第三人</w:t>
      </w:r>
      <w:r w:rsidRPr="00362FD6">
        <w:rPr>
          <w:rFonts w:ascii="標楷體" w:hAnsi="標楷體" w:hint="eastAsia"/>
        </w:rPr>
        <w:t>為被保險人之</w:t>
      </w:r>
      <w:r w:rsidRPr="00362FD6">
        <w:rPr>
          <w:rFonts w:ascii="標楷體" w:hAnsi="標楷體" w:hint="eastAsia"/>
          <w:b/>
          <w:bCs/>
        </w:rPr>
        <w:t>家屬或受</w:t>
      </w:r>
      <w:proofErr w:type="gramStart"/>
      <w:r w:rsidRPr="00362FD6">
        <w:rPr>
          <w:rFonts w:ascii="標楷體" w:hAnsi="標楷體" w:hint="eastAsia"/>
          <w:b/>
          <w:bCs/>
        </w:rPr>
        <w:t>僱</w:t>
      </w:r>
      <w:proofErr w:type="gramEnd"/>
      <w:r w:rsidRPr="00362FD6">
        <w:rPr>
          <w:rFonts w:ascii="標楷體" w:hAnsi="標楷體" w:hint="eastAsia"/>
          <w:b/>
          <w:bCs/>
        </w:rPr>
        <w:t>人</w:t>
      </w:r>
      <w:r w:rsidRPr="00362FD6">
        <w:rPr>
          <w:rFonts w:ascii="標楷體" w:hAnsi="標楷體" w:hint="eastAsia"/>
        </w:rPr>
        <w:t>時，</w:t>
      </w:r>
      <w:proofErr w:type="gramStart"/>
      <w:r w:rsidRPr="00362FD6">
        <w:rPr>
          <w:rFonts w:ascii="標楷體" w:hAnsi="標楷體" w:hint="eastAsia"/>
        </w:rPr>
        <w:t>保險人</w:t>
      </w:r>
      <w:r w:rsidRPr="00362FD6">
        <w:rPr>
          <w:rFonts w:ascii="標楷體" w:hAnsi="標楷體" w:hint="eastAsia"/>
          <w:b/>
          <w:bCs/>
        </w:rPr>
        <w:t>無代位</w:t>
      </w:r>
      <w:proofErr w:type="gramEnd"/>
      <w:r w:rsidRPr="00362FD6">
        <w:rPr>
          <w:rFonts w:ascii="標楷體" w:hAnsi="標楷體" w:hint="eastAsia"/>
          <w:b/>
          <w:bCs/>
        </w:rPr>
        <w:t>請求權</w:t>
      </w:r>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hint="eastAsia"/>
        </w:rPr>
        <w:t>但</w:t>
      </w:r>
      <w:proofErr w:type="gramStart"/>
      <w:r w:rsidRPr="00362FD6">
        <w:rPr>
          <w:rFonts w:ascii="標楷體" w:hAnsi="標楷體" w:hint="eastAsia"/>
        </w:rPr>
        <w:t>損失保由其</w:t>
      </w:r>
      <w:proofErr w:type="gramEnd"/>
      <w:r w:rsidRPr="00362FD6">
        <w:rPr>
          <w:rFonts w:ascii="標楷體" w:hAnsi="標楷體" w:hint="eastAsia"/>
          <w:b/>
          <w:bCs/>
        </w:rPr>
        <w:t>故意</w:t>
      </w:r>
      <w:r w:rsidRPr="00362FD6">
        <w:rPr>
          <w:rFonts w:ascii="標楷體" w:hAnsi="標楷體" w:hint="eastAsia"/>
        </w:rPr>
        <w:t>所致者，不在此限</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lastRenderedPageBreak/>
        <w:t>第54條</w:t>
      </w:r>
    </w:p>
    <w:p w:rsidR="007B690E" w:rsidRPr="00362FD6" w:rsidRDefault="007B690E" w:rsidP="007B690E">
      <w:pPr>
        <w:pStyle w:val="a3"/>
        <w:ind w:leftChars="0" w:left="0"/>
        <w:rPr>
          <w:rFonts w:ascii="標楷體" w:hAnsi="標楷體"/>
        </w:rPr>
      </w:pPr>
      <w:r w:rsidRPr="00362FD6">
        <w:rPr>
          <w:rFonts w:ascii="標楷體" w:hAnsi="標楷體" w:hint="eastAsia"/>
        </w:rPr>
        <w:t>本法</w:t>
      </w:r>
      <w:proofErr w:type="gramStart"/>
      <w:r w:rsidRPr="00362FD6">
        <w:rPr>
          <w:rFonts w:ascii="標楷體" w:hAnsi="標楷體" w:hint="eastAsia"/>
        </w:rPr>
        <w:t>之面制規定</w:t>
      </w:r>
      <w:proofErr w:type="gramEnd"/>
      <w:r w:rsidRPr="00362FD6">
        <w:rPr>
          <w:rFonts w:ascii="標楷體" w:hAnsi="標楷體" w:hint="eastAsia"/>
        </w:rPr>
        <w:t>，不得以契約變更之，但有利於被保險人者，不在此限。</w:t>
      </w:r>
    </w:p>
    <w:p w:rsidR="007B690E" w:rsidRPr="00362FD6" w:rsidRDefault="007B690E" w:rsidP="007B690E">
      <w:pPr>
        <w:pStyle w:val="a3"/>
        <w:ind w:leftChars="0" w:left="0"/>
        <w:rPr>
          <w:rFonts w:ascii="標楷體" w:hAnsi="標楷體"/>
        </w:rPr>
      </w:pPr>
      <w:r w:rsidRPr="00362FD6">
        <w:rPr>
          <w:rFonts w:ascii="標楷體" w:hAnsi="標楷體" w:hint="eastAsia"/>
        </w:rPr>
        <w:t>保險契約之解釋，應探求契約當事人之真意，不得拘泥於所用之文字；如有疑義時，以作</w:t>
      </w:r>
      <w:r w:rsidRPr="00362FD6">
        <w:rPr>
          <w:rFonts w:ascii="標楷體" w:hAnsi="標楷體" w:hint="eastAsia"/>
          <w:b/>
          <w:bCs/>
        </w:rPr>
        <w:t>有利於被保險人</w:t>
      </w:r>
      <w:r w:rsidRPr="00362FD6">
        <w:rPr>
          <w:rFonts w:ascii="標楷體" w:hAnsi="標楷體" w:hint="eastAsia"/>
        </w:rPr>
        <w:t>之解釋為原則。</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第54-1條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保險契約中有下列情事之一，依訂約時情形顯失公平者，該部分之約定</w:t>
      </w:r>
      <w:r w:rsidRPr="00362FD6">
        <w:rPr>
          <w:rFonts w:ascii="標楷體" w:hAnsi="標楷體" w:hint="eastAsia"/>
          <w:b/>
          <w:bCs/>
        </w:rPr>
        <w:t>無效</w:t>
      </w:r>
      <w:r w:rsidRPr="00362FD6">
        <w:rPr>
          <w:rFonts w:ascii="標楷體" w:hAnsi="標楷體" w:hint="eastAsia"/>
        </w:rPr>
        <w:t>：1.免除或減輕保險人依本法應負之義務者。</w:t>
      </w:r>
    </w:p>
    <w:p w:rsidR="007B690E" w:rsidRPr="00362FD6" w:rsidRDefault="007B690E" w:rsidP="007B690E">
      <w:pPr>
        <w:pStyle w:val="a3"/>
        <w:ind w:leftChars="0" w:left="0"/>
        <w:rPr>
          <w:rFonts w:ascii="標楷體" w:hAnsi="標楷體"/>
        </w:rPr>
      </w:pPr>
      <w:r w:rsidRPr="00362FD6">
        <w:rPr>
          <w:rFonts w:ascii="標楷體" w:hAnsi="標楷體" w:hint="eastAsia"/>
        </w:rPr>
        <w:t>2.使</w:t>
      </w:r>
      <w:r w:rsidRPr="00362FD6">
        <w:rPr>
          <w:rFonts w:ascii="標楷體" w:hAnsi="標楷體" w:hint="eastAsia"/>
          <w:b/>
          <w:bCs/>
        </w:rPr>
        <w:t>要保人，受益人或被保險人拋棄或限制</w:t>
      </w:r>
      <w:r w:rsidRPr="00362FD6">
        <w:rPr>
          <w:rFonts w:ascii="標楷體" w:hAnsi="標楷體" w:hint="eastAsia"/>
        </w:rPr>
        <w:t>其依本法所享之</w:t>
      </w:r>
      <w:r w:rsidRPr="00362FD6">
        <w:rPr>
          <w:rFonts w:ascii="標楷體" w:hAnsi="標楷體" w:hint="eastAsia"/>
          <w:b/>
          <w:bCs/>
        </w:rPr>
        <w:t>權利</w:t>
      </w:r>
      <w:r w:rsidRPr="00362FD6">
        <w:rPr>
          <w:rFonts w:ascii="標楷體" w:hAnsi="標楷體" w:hint="eastAsia"/>
        </w:rPr>
        <w:t>者。</w:t>
      </w:r>
    </w:p>
    <w:p w:rsidR="007B690E" w:rsidRPr="00362FD6" w:rsidRDefault="007B690E" w:rsidP="007B690E">
      <w:pPr>
        <w:pStyle w:val="a3"/>
        <w:ind w:leftChars="0" w:left="0"/>
        <w:rPr>
          <w:rFonts w:ascii="標楷體" w:hAnsi="標楷體"/>
        </w:rPr>
      </w:pPr>
      <w:r w:rsidRPr="00362FD6">
        <w:rPr>
          <w:rFonts w:ascii="標楷體" w:hAnsi="標楷體" w:hint="eastAsia"/>
        </w:rPr>
        <w:t>3.</w:t>
      </w:r>
      <w:r w:rsidRPr="00362FD6">
        <w:rPr>
          <w:rFonts w:ascii="標楷體" w:hAnsi="標楷體" w:hint="eastAsia"/>
          <w:b/>
          <w:bCs/>
        </w:rPr>
        <w:t>加重要保人或被保險人之義務</w:t>
      </w:r>
      <w:r w:rsidRPr="00362FD6">
        <w:rPr>
          <w:rFonts w:ascii="標楷體" w:hAnsi="標楷體" w:hint="eastAsia"/>
        </w:rPr>
        <w:t>者。</w:t>
      </w:r>
    </w:p>
    <w:p w:rsidR="007B690E" w:rsidRPr="00362FD6" w:rsidRDefault="007B690E" w:rsidP="007B690E">
      <w:pPr>
        <w:pStyle w:val="a3"/>
        <w:ind w:leftChars="0" w:left="0"/>
        <w:rPr>
          <w:rFonts w:ascii="標楷體" w:hAnsi="標楷體"/>
        </w:rPr>
      </w:pPr>
      <w:r w:rsidRPr="00362FD6">
        <w:rPr>
          <w:rFonts w:ascii="標楷體" w:hAnsi="標楷體" w:hint="eastAsia"/>
        </w:rPr>
        <w:t>4.其他於要保人，受益人或被保險人有</w:t>
      </w:r>
      <w:r w:rsidRPr="00362FD6">
        <w:rPr>
          <w:rFonts w:ascii="標楷體" w:hAnsi="標楷體" w:hint="eastAsia"/>
          <w:b/>
          <w:bCs/>
        </w:rPr>
        <w:t>重大</w:t>
      </w:r>
      <w:proofErr w:type="gramStart"/>
      <w:r w:rsidRPr="00362FD6">
        <w:rPr>
          <w:rFonts w:ascii="標楷體" w:hAnsi="標楷體" w:hint="eastAsia"/>
          <w:b/>
          <w:bCs/>
        </w:rPr>
        <w:t>不</w:t>
      </w:r>
      <w:proofErr w:type="gramEnd"/>
      <w:r w:rsidRPr="00362FD6">
        <w:rPr>
          <w:rFonts w:ascii="標楷體" w:hAnsi="標楷體" w:hint="eastAsia"/>
          <w:b/>
          <w:bCs/>
        </w:rPr>
        <w:t>利益</w:t>
      </w:r>
      <w:r w:rsidRPr="00362FD6">
        <w:rPr>
          <w:rFonts w:ascii="標楷體" w:hAnsi="標楷體" w:hint="eastAsia"/>
        </w:rPr>
        <w:t>者。</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第55條</w:t>
      </w:r>
    </w:p>
    <w:p w:rsidR="007B690E" w:rsidRPr="00362FD6" w:rsidRDefault="007B690E" w:rsidP="007B690E">
      <w:pPr>
        <w:pStyle w:val="a3"/>
        <w:ind w:leftChars="0" w:left="0"/>
        <w:rPr>
          <w:rFonts w:ascii="標楷體" w:hAnsi="標楷體"/>
        </w:rPr>
      </w:pPr>
      <w:r w:rsidRPr="00362FD6">
        <w:rPr>
          <w:rFonts w:ascii="標楷體" w:hAnsi="標楷體" w:hint="eastAsia"/>
        </w:rPr>
        <w:t>保險契約，除本法另有規定外，應記載下列各款事項：</w:t>
      </w:r>
    </w:p>
    <w:p w:rsidR="007B690E" w:rsidRPr="00362FD6" w:rsidRDefault="007B690E" w:rsidP="007B690E">
      <w:pPr>
        <w:pStyle w:val="a3"/>
        <w:ind w:leftChars="0" w:left="0"/>
        <w:rPr>
          <w:rFonts w:ascii="標楷體" w:hAnsi="標楷體"/>
        </w:rPr>
      </w:pPr>
      <w:r w:rsidRPr="00362FD6">
        <w:rPr>
          <w:rFonts w:ascii="標楷體" w:hAnsi="標楷體" w:hint="eastAsia"/>
        </w:rPr>
        <w:t>1.當事人之姓名及住所。</w:t>
      </w:r>
    </w:p>
    <w:p w:rsidR="007B690E" w:rsidRPr="00362FD6" w:rsidRDefault="007B690E" w:rsidP="007B690E">
      <w:pPr>
        <w:pStyle w:val="a3"/>
        <w:ind w:leftChars="0" w:left="0"/>
        <w:rPr>
          <w:rFonts w:ascii="標楷體" w:hAnsi="標楷體"/>
        </w:rPr>
      </w:pPr>
      <w:r w:rsidRPr="00362FD6">
        <w:rPr>
          <w:rFonts w:ascii="標楷體" w:hAnsi="標楷體" w:hint="eastAsia"/>
        </w:rPr>
        <w:t>2.保險之標的物。</w:t>
      </w:r>
    </w:p>
    <w:p w:rsidR="007B690E" w:rsidRPr="00362FD6" w:rsidRDefault="007B690E" w:rsidP="007B690E">
      <w:pPr>
        <w:pStyle w:val="a3"/>
        <w:ind w:leftChars="0" w:left="0"/>
        <w:rPr>
          <w:rFonts w:ascii="標楷體" w:hAnsi="標楷體"/>
        </w:rPr>
      </w:pPr>
      <w:r w:rsidRPr="00362FD6">
        <w:rPr>
          <w:rFonts w:ascii="標楷體" w:hAnsi="標楷體" w:hint="eastAsia"/>
        </w:rPr>
        <w:t>3.保險事故之種類。</w:t>
      </w:r>
    </w:p>
    <w:p w:rsidR="007B690E" w:rsidRPr="00362FD6" w:rsidRDefault="007B690E" w:rsidP="007B690E">
      <w:pPr>
        <w:pStyle w:val="a3"/>
        <w:ind w:leftChars="0" w:left="0"/>
        <w:rPr>
          <w:rFonts w:ascii="標楷體" w:hAnsi="標楷體"/>
        </w:rPr>
      </w:pPr>
      <w:r w:rsidRPr="00362FD6">
        <w:rPr>
          <w:rFonts w:ascii="標楷體" w:hAnsi="標楷體" w:hint="eastAsia"/>
        </w:rPr>
        <w:t>4.保險責任開始之日時及保險期間。</w:t>
      </w:r>
    </w:p>
    <w:p w:rsidR="007B690E" w:rsidRPr="00362FD6" w:rsidRDefault="007B690E" w:rsidP="007B690E">
      <w:pPr>
        <w:pStyle w:val="a3"/>
        <w:ind w:leftChars="0" w:left="0"/>
        <w:rPr>
          <w:rFonts w:ascii="標楷體" w:hAnsi="標楷體"/>
        </w:rPr>
      </w:pPr>
      <w:r w:rsidRPr="00362FD6">
        <w:rPr>
          <w:rFonts w:ascii="標楷體" w:hAnsi="標楷體" w:hint="eastAsia"/>
        </w:rPr>
        <w:t>5.保險金額。</w:t>
      </w:r>
    </w:p>
    <w:p w:rsidR="007B690E" w:rsidRPr="00362FD6" w:rsidRDefault="007B690E" w:rsidP="007B690E">
      <w:pPr>
        <w:pStyle w:val="a3"/>
        <w:ind w:leftChars="0" w:left="0"/>
        <w:rPr>
          <w:rFonts w:ascii="標楷體" w:hAnsi="標楷體"/>
        </w:rPr>
      </w:pPr>
      <w:r w:rsidRPr="00362FD6">
        <w:rPr>
          <w:rFonts w:ascii="標楷體" w:hAnsi="標楷體" w:hint="eastAsia"/>
        </w:rPr>
        <w:t>6.保險費。</w:t>
      </w:r>
    </w:p>
    <w:p w:rsidR="007B690E" w:rsidRPr="00362FD6" w:rsidRDefault="007B690E" w:rsidP="007B690E">
      <w:pPr>
        <w:pStyle w:val="a3"/>
        <w:ind w:leftChars="0" w:left="0"/>
        <w:rPr>
          <w:rFonts w:ascii="標楷體" w:hAnsi="標楷體"/>
        </w:rPr>
      </w:pPr>
      <w:r w:rsidRPr="00362FD6">
        <w:rPr>
          <w:rFonts w:ascii="標楷體" w:hAnsi="標楷體" w:hint="eastAsia"/>
        </w:rPr>
        <w:t>7.無效及失權之原因。</w:t>
      </w:r>
    </w:p>
    <w:p w:rsidR="007B690E" w:rsidRPr="00362FD6" w:rsidRDefault="007B690E" w:rsidP="007B690E">
      <w:pPr>
        <w:pStyle w:val="a3"/>
        <w:ind w:leftChars="0" w:left="0"/>
        <w:rPr>
          <w:rFonts w:ascii="標楷體" w:hAnsi="標楷體"/>
        </w:rPr>
      </w:pPr>
      <w:r w:rsidRPr="00362FD6">
        <w:rPr>
          <w:rFonts w:ascii="標楷體" w:hAnsi="標楷體" w:hint="eastAsia"/>
        </w:rPr>
        <w:t>8.訂約之年月日</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第56條</w:t>
      </w:r>
    </w:p>
    <w:p w:rsidR="007B690E" w:rsidRPr="00362FD6" w:rsidRDefault="007B690E" w:rsidP="007B690E">
      <w:pPr>
        <w:pStyle w:val="a3"/>
        <w:ind w:leftChars="0" w:left="0"/>
        <w:rPr>
          <w:rFonts w:ascii="標楷體" w:hAnsi="標楷體"/>
        </w:rPr>
      </w:pPr>
      <w:r w:rsidRPr="00362FD6">
        <w:rPr>
          <w:rFonts w:ascii="標楷體" w:hAnsi="標楷體" w:hint="eastAsia"/>
          <w:b/>
          <w:bCs/>
        </w:rPr>
        <w:t>變更</w:t>
      </w:r>
      <w:r w:rsidRPr="00362FD6">
        <w:rPr>
          <w:rFonts w:ascii="標楷體" w:hAnsi="標楷體" w:hint="eastAsia"/>
        </w:rPr>
        <w:t>保險</w:t>
      </w:r>
      <w:r w:rsidRPr="00362FD6">
        <w:rPr>
          <w:rFonts w:ascii="標楷體" w:hAnsi="標楷體" w:hint="eastAsia"/>
          <w:b/>
          <w:bCs/>
        </w:rPr>
        <w:t>契約</w:t>
      </w:r>
      <w:r w:rsidRPr="00362FD6">
        <w:rPr>
          <w:rFonts w:ascii="標楷體" w:hAnsi="標楷體" w:hint="eastAsia"/>
        </w:rPr>
        <w:t>或</w:t>
      </w:r>
      <w:r w:rsidRPr="00362FD6">
        <w:rPr>
          <w:rFonts w:ascii="標楷體" w:hAnsi="標楷體" w:hint="eastAsia"/>
          <w:b/>
          <w:bCs/>
        </w:rPr>
        <w:t>恢復停止效力</w:t>
      </w:r>
      <w:r w:rsidRPr="00362FD6">
        <w:rPr>
          <w:rFonts w:ascii="標楷體" w:hAnsi="標楷體" w:hint="eastAsia"/>
        </w:rPr>
        <w:t>之保險契約時，</w:t>
      </w:r>
      <w:r w:rsidRPr="00362FD6">
        <w:rPr>
          <w:rFonts w:ascii="標楷體" w:hAnsi="標楷體" w:hint="eastAsia"/>
          <w:b/>
          <w:bCs/>
        </w:rPr>
        <w:t>保險人</w:t>
      </w:r>
      <w:r w:rsidRPr="00362FD6">
        <w:rPr>
          <w:rFonts w:ascii="標楷體" w:hAnsi="標楷體" w:hint="eastAsia"/>
        </w:rPr>
        <w:t>於接到通知後</w:t>
      </w:r>
      <w:r w:rsidRPr="00362FD6">
        <w:rPr>
          <w:rFonts w:ascii="標楷體" w:hAnsi="標楷體" w:hint="eastAsia"/>
          <w:b/>
          <w:bCs/>
        </w:rPr>
        <w:t>十日</w:t>
      </w:r>
      <w:r w:rsidRPr="00362FD6">
        <w:rPr>
          <w:rFonts w:ascii="標楷體" w:hAnsi="標楷體" w:hint="eastAsia"/>
        </w:rPr>
        <w:t>內不為拒絕者，</w:t>
      </w:r>
      <w:r w:rsidRPr="00362FD6">
        <w:rPr>
          <w:rFonts w:ascii="標楷體" w:hAnsi="標楷體" w:hint="eastAsia"/>
          <w:b/>
          <w:bCs/>
        </w:rPr>
        <w:t>視為承諾</w:t>
      </w:r>
      <w:r w:rsidRPr="00362FD6">
        <w:rPr>
          <w:rFonts w:ascii="標楷體" w:hAnsi="標楷體" w:hint="eastAsia"/>
        </w:rPr>
        <w:t>。但本法就</w:t>
      </w:r>
      <w:r w:rsidRPr="00362FD6">
        <w:rPr>
          <w:rFonts w:ascii="標楷體" w:hAnsi="標楷體" w:hint="eastAsia"/>
          <w:b/>
          <w:bCs/>
        </w:rPr>
        <w:t>人身</w:t>
      </w:r>
      <w:r w:rsidRPr="00362FD6">
        <w:rPr>
          <w:rFonts w:ascii="標楷體" w:hAnsi="標楷體" w:hint="eastAsia"/>
        </w:rPr>
        <w:t>保險有特別規定者，從其規定。</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第57條</w:t>
      </w:r>
    </w:p>
    <w:p w:rsidR="007B690E" w:rsidRPr="00362FD6" w:rsidRDefault="007B690E" w:rsidP="007B690E">
      <w:pPr>
        <w:pStyle w:val="a3"/>
        <w:ind w:leftChars="0" w:left="0"/>
        <w:rPr>
          <w:rFonts w:ascii="標楷體" w:hAnsi="標楷體"/>
        </w:rPr>
      </w:pPr>
      <w:r w:rsidRPr="00362FD6">
        <w:rPr>
          <w:rFonts w:ascii="標楷體" w:hAnsi="標楷體" w:hint="eastAsia"/>
        </w:rPr>
        <w:t>當事人之一方對於他方應通知之事項而</w:t>
      </w:r>
      <w:proofErr w:type="gramStart"/>
      <w:r w:rsidRPr="00362FD6">
        <w:rPr>
          <w:rFonts w:ascii="標楷體" w:hAnsi="標楷體" w:hint="eastAsia"/>
        </w:rPr>
        <w:t>怠</w:t>
      </w:r>
      <w:proofErr w:type="gramEnd"/>
      <w:r w:rsidRPr="00362FD6">
        <w:rPr>
          <w:rFonts w:ascii="標楷體" w:hAnsi="標楷體" w:hint="eastAsia"/>
        </w:rPr>
        <w:t>於通知者，</w:t>
      </w:r>
      <w:r w:rsidRPr="00362FD6">
        <w:rPr>
          <w:rFonts w:ascii="標楷體" w:hAnsi="標楷體" w:hint="eastAsia"/>
          <w:b/>
          <w:bCs/>
        </w:rPr>
        <w:t>除不可抗力</w:t>
      </w:r>
      <w:r w:rsidRPr="00362FD6">
        <w:rPr>
          <w:rFonts w:ascii="標楷體" w:hAnsi="標楷體" w:hint="eastAsia"/>
        </w:rPr>
        <w:t>之事故外，</w:t>
      </w:r>
      <w:r w:rsidRPr="00362FD6">
        <w:rPr>
          <w:rFonts w:ascii="標楷體" w:hAnsi="標楷體" w:hint="eastAsia"/>
          <w:b/>
          <w:bCs/>
        </w:rPr>
        <w:t>不問是否故意</w:t>
      </w:r>
      <w:r w:rsidRPr="00362FD6">
        <w:rPr>
          <w:rFonts w:ascii="標楷體" w:hAnsi="標楷體" w:hint="eastAsia"/>
        </w:rPr>
        <w:t>，他方得據為</w:t>
      </w:r>
      <w:r w:rsidRPr="00362FD6">
        <w:rPr>
          <w:rFonts w:ascii="標楷體" w:hAnsi="標楷體" w:hint="eastAsia"/>
          <w:b/>
          <w:bCs/>
        </w:rPr>
        <w:t>解除</w:t>
      </w:r>
      <w:r w:rsidRPr="00362FD6">
        <w:rPr>
          <w:rFonts w:ascii="標楷體" w:hAnsi="標楷體" w:hint="eastAsia"/>
        </w:rPr>
        <w:t>保險契約之原因。</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第58條</w:t>
      </w:r>
    </w:p>
    <w:p w:rsidR="007B690E" w:rsidRPr="00362FD6" w:rsidRDefault="007B690E" w:rsidP="007B690E">
      <w:pPr>
        <w:pStyle w:val="a3"/>
        <w:ind w:leftChars="0" w:left="0"/>
        <w:rPr>
          <w:rFonts w:ascii="標楷體" w:hAnsi="標楷體"/>
        </w:rPr>
      </w:pPr>
      <w:r w:rsidRPr="00362FD6">
        <w:rPr>
          <w:rFonts w:ascii="標楷體" w:hAnsi="標楷體" w:hint="eastAsia"/>
        </w:rPr>
        <w:t>要保人，被保險人或受益人，遇有保險人應負保險責任之事故發生，</w:t>
      </w:r>
      <w:r w:rsidRPr="00362FD6">
        <w:rPr>
          <w:rFonts w:ascii="標楷體" w:hAnsi="標楷體" w:hint="eastAsia"/>
          <w:b/>
          <w:bCs/>
        </w:rPr>
        <w:t>除保險法</w:t>
      </w:r>
      <w:r w:rsidRPr="00362FD6">
        <w:rPr>
          <w:rFonts w:ascii="標楷體" w:hAnsi="標楷體" w:hint="eastAsia"/>
        </w:rPr>
        <w:t>另有規定，或</w:t>
      </w:r>
      <w:r w:rsidRPr="00362FD6">
        <w:rPr>
          <w:rFonts w:ascii="標楷體" w:hAnsi="標楷體" w:hint="eastAsia"/>
          <w:b/>
          <w:bCs/>
        </w:rPr>
        <w:t>契約另有</w:t>
      </w:r>
      <w:proofErr w:type="gramStart"/>
      <w:r w:rsidRPr="00362FD6">
        <w:rPr>
          <w:rFonts w:ascii="標楷體" w:hAnsi="標楷體" w:hint="eastAsia"/>
          <w:b/>
          <w:bCs/>
        </w:rPr>
        <w:t>訂定</w:t>
      </w:r>
      <w:r w:rsidRPr="00362FD6">
        <w:rPr>
          <w:rFonts w:ascii="標楷體" w:hAnsi="標楷體" w:hint="eastAsia"/>
        </w:rPr>
        <w:t>外</w:t>
      </w:r>
      <w:proofErr w:type="gramEnd"/>
      <w:r w:rsidRPr="00362FD6">
        <w:rPr>
          <w:rFonts w:ascii="標楷體" w:hAnsi="標楷體" w:hint="eastAsia"/>
        </w:rPr>
        <w:t>，應於</w:t>
      </w:r>
      <w:r w:rsidRPr="00362FD6">
        <w:rPr>
          <w:rFonts w:ascii="標楷體" w:hAnsi="標楷體" w:hint="eastAsia"/>
          <w:b/>
          <w:bCs/>
        </w:rPr>
        <w:t>知悉後五日內</w:t>
      </w:r>
      <w:r w:rsidRPr="00362FD6">
        <w:rPr>
          <w:rFonts w:ascii="標楷體" w:hAnsi="標楷體" w:hint="eastAsia"/>
        </w:rPr>
        <w:t>通知保險人。</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第59條</w:t>
      </w:r>
    </w:p>
    <w:p w:rsidR="007B690E" w:rsidRPr="00362FD6" w:rsidRDefault="007B690E" w:rsidP="007B690E">
      <w:pPr>
        <w:pStyle w:val="a3"/>
        <w:ind w:leftChars="0" w:left="0"/>
        <w:rPr>
          <w:rFonts w:ascii="標楷體" w:hAnsi="標楷體"/>
        </w:rPr>
      </w:pPr>
      <w:r w:rsidRPr="00362FD6">
        <w:rPr>
          <w:rFonts w:ascii="標楷體" w:hAnsi="標楷體" w:hint="eastAsia"/>
        </w:rPr>
        <w:t>要保人對於保險契約內所載</w:t>
      </w:r>
      <w:r w:rsidRPr="00362FD6">
        <w:rPr>
          <w:rFonts w:ascii="標楷體" w:hAnsi="標楷體" w:hint="eastAsia"/>
          <w:b/>
          <w:bCs/>
        </w:rPr>
        <w:t>增加危險</w:t>
      </w:r>
      <w:r w:rsidRPr="00362FD6">
        <w:rPr>
          <w:rFonts w:ascii="標楷體" w:hAnsi="標楷體" w:hint="eastAsia"/>
        </w:rPr>
        <w:t>之情形應通知者應於</w:t>
      </w:r>
      <w:r w:rsidRPr="00362FD6">
        <w:rPr>
          <w:rFonts w:ascii="標楷體" w:hAnsi="標楷體" w:hint="eastAsia"/>
          <w:b/>
          <w:bCs/>
        </w:rPr>
        <w:t>知悉後</w:t>
      </w:r>
      <w:r w:rsidRPr="00362FD6">
        <w:rPr>
          <w:rFonts w:ascii="標楷體" w:hAnsi="標楷體" w:hint="eastAsia"/>
        </w:rPr>
        <w:t>通知保險人。</w:t>
      </w:r>
    </w:p>
    <w:p w:rsidR="007B690E" w:rsidRPr="00362FD6" w:rsidRDefault="007B690E" w:rsidP="007B690E">
      <w:pPr>
        <w:pStyle w:val="a3"/>
        <w:ind w:leftChars="0" w:left="0"/>
        <w:rPr>
          <w:rFonts w:ascii="標楷體" w:hAnsi="標楷體"/>
        </w:rPr>
      </w:pPr>
      <w:r w:rsidRPr="00362FD6">
        <w:rPr>
          <w:rFonts w:ascii="標楷體" w:hAnsi="標楷體" w:hint="eastAsia"/>
        </w:rPr>
        <w:t>危險增加，由於要保人或被保險人之行為所致，其危險</w:t>
      </w:r>
      <w:r w:rsidRPr="00362FD6">
        <w:rPr>
          <w:rFonts w:ascii="標楷體" w:hAnsi="標楷體" w:hint="eastAsia"/>
          <w:b/>
          <w:bCs/>
        </w:rPr>
        <w:t>達於應增加</w:t>
      </w:r>
      <w:r w:rsidRPr="00362FD6">
        <w:rPr>
          <w:rFonts w:ascii="標楷體" w:hAnsi="標楷體" w:hint="eastAsia"/>
        </w:rPr>
        <w:t>保險費或終止契約之程度者，要保人或被保險人</w:t>
      </w:r>
      <w:r w:rsidRPr="00362FD6">
        <w:rPr>
          <w:rFonts w:ascii="標楷體" w:hAnsi="標楷體" w:hint="eastAsia"/>
          <w:b/>
          <w:bCs/>
        </w:rPr>
        <w:t>應先通知</w:t>
      </w:r>
      <w:r w:rsidRPr="00362FD6">
        <w:rPr>
          <w:rFonts w:ascii="標楷體" w:hAnsi="標楷體" w:hint="eastAsia"/>
        </w:rPr>
        <w:t>保險人。</w:t>
      </w:r>
    </w:p>
    <w:p w:rsidR="007B690E" w:rsidRPr="00362FD6" w:rsidRDefault="007B690E" w:rsidP="007B690E">
      <w:pPr>
        <w:pStyle w:val="a3"/>
        <w:ind w:leftChars="0" w:left="0"/>
        <w:rPr>
          <w:rFonts w:ascii="標楷體" w:hAnsi="標楷體"/>
        </w:rPr>
      </w:pPr>
      <w:r w:rsidRPr="00362FD6">
        <w:rPr>
          <w:rFonts w:ascii="標楷體" w:hAnsi="標楷體" w:hint="eastAsia"/>
        </w:rPr>
        <w:t>危險增加，</w:t>
      </w:r>
      <w:proofErr w:type="gramStart"/>
      <w:r w:rsidRPr="00362FD6">
        <w:rPr>
          <w:rFonts w:ascii="標楷體" w:hAnsi="標楷體" w:hint="eastAsia"/>
          <w:b/>
          <w:bCs/>
        </w:rPr>
        <w:t>不</w:t>
      </w:r>
      <w:proofErr w:type="gramEnd"/>
      <w:r w:rsidRPr="00362FD6">
        <w:rPr>
          <w:rFonts w:ascii="標楷體" w:hAnsi="標楷體" w:hint="eastAsia"/>
          <w:b/>
          <w:bCs/>
        </w:rPr>
        <w:t>由於要保人或被保險人之行為所致</w:t>
      </w:r>
      <w:r w:rsidRPr="00362FD6">
        <w:rPr>
          <w:rFonts w:ascii="標楷體" w:hAnsi="標楷體" w:hint="eastAsia"/>
        </w:rPr>
        <w:t>者，要保人或被保險人應於知悉後十日內通知保險人。危險減少時，被保險人得請求保險人重新核定保費。</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第60條</w:t>
      </w:r>
    </w:p>
    <w:p w:rsidR="007B690E" w:rsidRPr="00362FD6" w:rsidRDefault="007B690E" w:rsidP="007B690E">
      <w:pPr>
        <w:pStyle w:val="a3"/>
        <w:ind w:leftChars="0" w:left="0"/>
        <w:rPr>
          <w:rFonts w:ascii="標楷體" w:hAnsi="標楷體"/>
        </w:rPr>
      </w:pPr>
      <w:r w:rsidRPr="00362FD6">
        <w:rPr>
          <w:rFonts w:ascii="標楷體" w:hAnsi="標楷體" w:hint="eastAsia"/>
        </w:rPr>
        <w:t>保險遇有前條情形，得</w:t>
      </w:r>
      <w:r w:rsidRPr="00362FD6">
        <w:rPr>
          <w:rFonts w:ascii="標楷體" w:hAnsi="標楷體" w:hint="eastAsia"/>
          <w:b/>
          <w:bCs/>
        </w:rPr>
        <w:t>終止</w:t>
      </w:r>
      <w:r w:rsidRPr="00362FD6">
        <w:rPr>
          <w:rFonts w:ascii="標楷體" w:hAnsi="標楷體" w:hint="eastAsia"/>
        </w:rPr>
        <w:t>契約，或提議</w:t>
      </w:r>
      <w:r w:rsidRPr="00362FD6">
        <w:rPr>
          <w:rFonts w:ascii="標楷體" w:hAnsi="標楷體" w:hint="eastAsia"/>
          <w:b/>
          <w:bCs/>
        </w:rPr>
        <w:t>另定保險費</w:t>
      </w:r>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hint="eastAsia"/>
        </w:rPr>
        <w:t>要保人對於另定保險費不同意者，其契約即為終止，伯因前條第二項情形終止</w:t>
      </w:r>
      <w:r w:rsidRPr="00362FD6">
        <w:rPr>
          <w:rFonts w:ascii="標楷體" w:hAnsi="標楷體" w:hint="eastAsia"/>
        </w:rPr>
        <w:lastRenderedPageBreak/>
        <w:t>契約時，保險人如有損失，並得請求賠償。</w:t>
      </w:r>
    </w:p>
    <w:p w:rsidR="007B690E" w:rsidRPr="00362FD6" w:rsidRDefault="007B690E" w:rsidP="007B690E">
      <w:pPr>
        <w:pStyle w:val="a3"/>
        <w:ind w:leftChars="0" w:left="0"/>
        <w:rPr>
          <w:rFonts w:ascii="標楷體" w:hAnsi="標楷體"/>
        </w:rPr>
      </w:pPr>
      <w:r w:rsidRPr="00362FD6">
        <w:rPr>
          <w:rFonts w:ascii="標楷體" w:hAnsi="標楷體" w:hint="eastAsia"/>
        </w:rPr>
        <w:t>保險人知危險增加後，仍繼續收受保險費，或於危險發生後給付賠償金額，或其他維持契約之表示者，</w:t>
      </w:r>
      <w:proofErr w:type="gramStart"/>
      <w:r w:rsidRPr="00362FD6">
        <w:rPr>
          <w:rFonts w:ascii="標楷體" w:hAnsi="標楷體" w:hint="eastAsia"/>
        </w:rPr>
        <w:t>幾失前眉</w:t>
      </w:r>
      <w:proofErr w:type="gramEnd"/>
      <w:r w:rsidRPr="00362FD6">
        <w:rPr>
          <w:rFonts w:ascii="標楷體" w:hAnsi="標楷體" w:hint="eastAsia"/>
        </w:rPr>
        <w:t>之權利。</w:t>
      </w:r>
    </w:p>
    <w:p w:rsidR="007B690E" w:rsidRPr="00362FD6" w:rsidRDefault="007B690E" w:rsidP="007B690E">
      <w:pPr>
        <w:pStyle w:val="a3"/>
        <w:ind w:leftChars="0" w:left="0"/>
        <w:rPr>
          <w:rFonts w:ascii="標楷體" w:hAnsi="標楷體"/>
        </w:rPr>
      </w:pPr>
      <w:r w:rsidRPr="00362FD6">
        <w:rPr>
          <w:rFonts w:ascii="標楷體" w:hAnsi="標楷體" w:hint="eastAsia"/>
          <w:b/>
          <w:bCs/>
        </w:rPr>
        <w:t>第61條</w:t>
      </w:r>
    </w:p>
    <w:p w:rsidR="007B690E" w:rsidRPr="00362FD6" w:rsidRDefault="007B690E" w:rsidP="007B690E">
      <w:pPr>
        <w:pStyle w:val="a3"/>
        <w:ind w:leftChars="0" w:left="0"/>
        <w:rPr>
          <w:rFonts w:ascii="標楷體" w:hAnsi="標楷體"/>
        </w:rPr>
      </w:pPr>
      <w:r w:rsidRPr="00362FD6">
        <w:rPr>
          <w:rFonts w:ascii="標楷體" w:hAnsi="標楷體" w:hint="eastAsia"/>
        </w:rPr>
        <w:t>危險增加如有下列情形之一時，不適用第59條之規定：</w:t>
      </w:r>
    </w:p>
    <w:p w:rsidR="007B690E" w:rsidRPr="00362FD6" w:rsidRDefault="007B690E" w:rsidP="007B690E">
      <w:pPr>
        <w:pStyle w:val="a3"/>
        <w:ind w:leftChars="0" w:left="0"/>
        <w:rPr>
          <w:rFonts w:ascii="標楷體" w:hAnsi="標楷體"/>
        </w:rPr>
      </w:pPr>
      <w:r w:rsidRPr="00362FD6">
        <w:rPr>
          <w:rFonts w:ascii="標楷體" w:hAnsi="標楷體" w:hint="eastAsia"/>
        </w:rPr>
        <w:t>1.損害之發生</w:t>
      </w:r>
      <w:r w:rsidRPr="00362FD6">
        <w:rPr>
          <w:rFonts w:ascii="標楷體" w:hAnsi="標楷體" w:hint="eastAsia"/>
          <w:b/>
          <w:bCs/>
        </w:rPr>
        <w:t>不影響保險人之負擔</w:t>
      </w:r>
      <w:r w:rsidRPr="00362FD6">
        <w:rPr>
          <w:rFonts w:ascii="標楷體" w:hAnsi="標楷體" w:hint="eastAsia"/>
        </w:rPr>
        <w:t>者。</w:t>
      </w:r>
    </w:p>
    <w:p w:rsidR="007B690E" w:rsidRPr="00362FD6" w:rsidRDefault="007B690E" w:rsidP="007B690E">
      <w:pPr>
        <w:pStyle w:val="a3"/>
        <w:ind w:leftChars="0" w:left="0"/>
        <w:rPr>
          <w:rFonts w:ascii="標楷體" w:hAnsi="標楷體"/>
        </w:rPr>
      </w:pPr>
      <w:r w:rsidRPr="00362FD6">
        <w:rPr>
          <w:rFonts w:ascii="標楷體" w:hAnsi="標楷體" w:hint="eastAsia"/>
        </w:rPr>
        <w:t>2.為</w:t>
      </w:r>
      <w:r w:rsidRPr="00362FD6">
        <w:rPr>
          <w:rFonts w:ascii="標楷體" w:hAnsi="標楷體" w:hint="eastAsia"/>
          <w:b/>
          <w:bCs/>
        </w:rPr>
        <w:t>防護保險人之利益</w:t>
      </w:r>
      <w:r w:rsidRPr="00362FD6">
        <w:rPr>
          <w:rFonts w:ascii="標楷體" w:hAnsi="標楷體" w:hint="eastAsia"/>
        </w:rPr>
        <w:t>者。</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第62條</w:t>
      </w:r>
    </w:p>
    <w:p w:rsidR="007B690E" w:rsidRPr="00362FD6" w:rsidRDefault="007B690E" w:rsidP="007B690E">
      <w:pPr>
        <w:pStyle w:val="a3"/>
        <w:ind w:leftChars="0" w:left="0"/>
        <w:rPr>
          <w:rFonts w:ascii="標楷體" w:hAnsi="標楷體"/>
        </w:rPr>
      </w:pPr>
      <w:r w:rsidRPr="00362FD6">
        <w:rPr>
          <w:rFonts w:ascii="標楷體" w:hAnsi="標楷體" w:hint="eastAsia"/>
        </w:rPr>
        <w:t>常事人之一方對於左列各款，</w:t>
      </w:r>
      <w:r w:rsidRPr="00362FD6">
        <w:rPr>
          <w:rFonts w:ascii="標楷體" w:hAnsi="標楷體" w:hint="eastAsia"/>
          <w:b/>
          <w:bCs/>
        </w:rPr>
        <w:t>不負通知之義務</w:t>
      </w:r>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hint="eastAsia"/>
        </w:rPr>
        <w:t>1.為他方所知者。</w:t>
      </w:r>
    </w:p>
    <w:p w:rsidR="007B690E" w:rsidRPr="00362FD6" w:rsidRDefault="007B690E" w:rsidP="007B690E">
      <w:pPr>
        <w:pStyle w:val="a3"/>
        <w:ind w:leftChars="0" w:left="0"/>
        <w:rPr>
          <w:rFonts w:ascii="標楷體" w:hAnsi="標楷體"/>
        </w:rPr>
      </w:pPr>
      <w:r w:rsidRPr="00362FD6">
        <w:rPr>
          <w:rFonts w:ascii="標楷體" w:hAnsi="標楷體" w:hint="eastAsia"/>
        </w:rPr>
        <w:t>2.依通常注意為他方所應知，或無法</w:t>
      </w:r>
      <w:proofErr w:type="gramStart"/>
      <w:r w:rsidRPr="00362FD6">
        <w:rPr>
          <w:rFonts w:ascii="標楷體" w:hAnsi="標楷體" w:hint="eastAsia"/>
        </w:rPr>
        <w:t>誘</w:t>
      </w:r>
      <w:proofErr w:type="gramEnd"/>
      <w:r w:rsidRPr="00362FD6">
        <w:rPr>
          <w:rFonts w:ascii="標楷體" w:hAnsi="標楷體" w:hint="eastAsia"/>
        </w:rPr>
        <w:t>為不知者。</w:t>
      </w:r>
    </w:p>
    <w:p w:rsidR="007B690E" w:rsidRPr="00362FD6" w:rsidRDefault="007B690E" w:rsidP="007B690E">
      <w:pPr>
        <w:pStyle w:val="a3"/>
        <w:ind w:leftChars="0" w:left="0"/>
        <w:rPr>
          <w:rFonts w:ascii="標楷體" w:hAnsi="標楷體"/>
        </w:rPr>
      </w:pPr>
      <w:r w:rsidRPr="00362FD6">
        <w:rPr>
          <w:rFonts w:ascii="標楷體" w:hAnsi="標楷體" w:hint="eastAsia"/>
        </w:rPr>
        <w:t>3.一方對於他方經聲明不必通知者</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w:t>
      </w:r>
      <w:r w:rsidRPr="00362FD6">
        <w:rPr>
          <w:rFonts w:ascii="標楷體" w:hAnsi="標楷體"/>
          <w:b/>
          <w:bCs/>
        </w:rPr>
        <w:t>63</w:t>
      </w:r>
      <w:r w:rsidRPr="00362FD6">
        <w:rPr>
          <w:rFonts w:ascii="標楷體" w:hAnsi="標楷體" w:hint="eastAsia"/>
          <w:b/>
          <w:bCs/>
        </w:rPr>
        <w:t>條</w:t>
      </w:r>
    </w:p>
    <w:p w:rsidR="007B690E" w:rsidRPr="00362FD6" w:rsidRDefault="007B690E" w:rsidP="007B690E">
      <w:pPr>
        <w:pStyle w:val="a3"/>
        <w:ind w:leftChars="0" w:left="0"/>
        <w:rPr>
          <w:rFonts w:ascii="標楷體" w:hAnsi="標楷體"/>
        </w:rPr>
      </w:pPr>
      <w:r w:rsidRPr="00362FD6">
        <w:rPr>
          <w:rFonts w:ascii="標楷體" w:hAnsi="標楷體" w:hint="eastAsia"/>
        </w:rPr>
        <w:t>要保人或被保險人</w:t>
      </w:r>
      <w:proofErr w:type="gramStart"/>
      <w:r w:rsidRPr="00362FD6">
        <w:rPr>
          <w:rFonts w:ascii="標楷體" w:hAnsi="標楷體" w:hint="eastAsia"/>
        </w:rPr>
        <w:t>不</w:t>
      </w:r>
      <w:proofErr w:type="gramEnd"/>
      <w:r w:rsidRPr="00362FD6">
        <w:rPr>
          <w:rFonts w:ascii="標楷體" w:hAnsi="標楷體" w:hint="eastAsia"/>
        </w:rPr>
        <w:t>於第</w:t>
      </w:r>
      <w:r w:rsidRPr="00362FD6">
        <w:rPr>
          <w:rFonts w:ascii="標楷體" w:hAnsi="標楷體"/>
        </w:rPr>
        <w:t>58</w:t>
      </w:r>
      <w:r w:rsidRPr="00362FD6">
        <w:rPr>
          <w:rFonts w:ascii="標楷體" w:hAnsi="標楷體" w:hint="eastAsia"/>
        </w:rPr>
        <w:t>條，第</w:t>
      </w:r>
      <w:r w:rsidRPr="00362FD6">
        <w:rPr>
          <w:rFonts w:ascii="標楷體" w:hAnsi="標楷體"/>
        </w:rPr>
        <w:t>59</w:t>
      </w:r>
      <w:r w:rsidRPr="00362FD6">
        <w:rPr>
          <w:rFonts w:ascii="標楷體" w:hAnsi="標楷體" w:hint="eastAsia"/>
        </w:rPr>
        <w:t>條第三項所規定之期限內為通知者，對於保險人因此所受之損失，應負賠償責任。</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w:t>
      </w:r>
      <w:r w:rsidRPr="00362FD6">
        <w:rPr>
          <w:rFonts w:ascii="標楷體" w:hAnsi="標楷體"/>
          <w:b/>
          <w:bCs/>
        </w:rPr>
        <w:t>64</w:t>
      </w:r>
      <w:r w:rsidRPr="00362FD6">
        <w:rPr>
          <w:rFonts w:ascii="標楷體" w:hAnsi="標楷體" w:hint="eastAsia"/>
          <w:b/>
          <w:bCs/>
        </w:rPr>
        <w:t>條</w:t>
      </w:r>
    </w:p>
    <w:p w:rsidR="007B690E" w:rsidRPr="00362FD6" w:rsidRDefault="007B690E" w:rsidP="007B690E">
      <w:pPr>
        <w:pStyle w:val="a3"/>
        <w:ind w:leftChars="0" w:left="0"/>
        <w:rPr>
          <w:rFonts w:ascii="標楷體" w:hAnsi="標楷體"/>
        </w:rPr>
      </w:pPr>
      <w:r w:rsidRPr="00362FD6">
        <w:rPr>
          <w:rFonts w:ascii="標楷體" w:hAnsi="標楷體" w:hint="eastAsia"/>
        </w:rPr>
        <w:t>訂立契約時，要保人對於保險人之</w:t>
      </w:r>
      <w:r w:rsidRPr="00362FD6">
        <w:rPr>
          <w:rFonts w:ascii="標楷體" w:hAnsi="標楷體" w:hint="eastAsia"/>
          <w:b/>
          <w:bCs/>
        </w:rPr>
        <w:t>書面</w:t>
      </w:r>
      <w:r w:rsidRPr="00362FD6">
        <w:rPr>
          <w:rFonts w:ascii="標楷體" w:hAnsi="標楷體" w:hint="eastAsia"/>
        </w:rPr>
        <w:t>詢問，應據實說明。</w:t>
      </w:r>
    </w:p>
    <w:p w:rsidR="007B690E" w:rsidRPr="00362FD6" w:rsidRDefault="007B690E" w:rsidP="007B690E">
      <w:pPr>
        <w:pStyle w:val="a3"/>
        <w:ind w:leftChars="0" w:left="0"/>
        <w:rPr>
          <w:rFonts w:ascii="標楷體" w:hAnsi="標楷體"/>
        </w:rPr>
      </w:pPr>
      <w:r w:rsidRPr="00362FD6">
        <w:rPr>
          <w:rFonts w:ascii="標楷體" w:hAnsi="標楷體" w:hint="eastAsia"/>
        </w:rPr>
        <w:t>要保人</w:t>
      </w:r>
      <w:r w:rsidRPr="00362FD6">
        <w:rPr>
          <w:rFonts w:ascii="標楷體" w:hAnsi="標楷體" w:hint="eastAsia"/>
          <w:b/>
          <w:bCs/>
        </w:rPr>
        <w:t>有為隱匿或遺漏不為說明</w:t>
      </w:r>
      <w:r w:rsidRPr="00362FD6">
        <w:rPr>
          <w:rFonts w:ascii="標楷體" w:hAnsi="標楷體" w:hint="eastAsia"/>
        </w:rPr>
        <w:t>，或為</w:t>
      </w:r>
      <w:r w:rsidRPr="00362FD6">
        <w:rPr>
          <w:rFonts w:ascii="標楷體" w:hAnsi="標楷體" w:hint="eastAsia"/>
          <w:b/>
          <w:bCs/>
        </w:rPr>
        <w:t>不實之說明，足以變更或減少</w:t>
      </w:r>
      <w:r w:rsidRPr="00362FD6">
        <w:rPr>
          <w:rFonts w:ascii="標楷體" w:hAnsi="標楷體" w:hint="eastAsia"/>
        </w:rPr>
        <w:t>保險人對於</w:t>
      </w:r>
      <w:r w:rsidRPr="00362FD6">
        <w:rPr>
          <w:rFonts w:ascii="標楷體" w:hAnsi="標楷體" w:hint="eastAsia"/>
          <w:b/>
          <w:bCs/>
        </w:rPr>
        <w:t>危險之估計</w:t>
      </w:r>
      <w:r w:rsidRPr="00362FD6">
        <w:rPr>
          <w:rFonts w:ascii="標楷體" w:hAnsi="標楷體" w:hint="eastAsia"/>
        </w:rPr>
        <w:t>者，保險人得解除契約；其危險發生後亦同。但要保人證明危險之發生未基於其說明或未說明之事實時，不在此限。</w:t>
      </w:r>
    </w:p>
    <w:p w:rsidR="007B690E" w:rsidRPr="00362FD6" w:rsidRDefault="007B690E" w:rsidP="007B690E">
      <w:pPr>
        <w:pStyle w:val="a3"/>
        <w:ind w:leftChars="0" w:left="0"/>
        <w:rPr>
          <w:rFonts w:ascii="標楷體" w:hAnsi="標楷體"/>
        </w:rPr>
      </w:pPr>
      <w:r w:rsidRPr="00362FD6">
        <w:rPr>
          <w:rFonts w:ascii="標楷體" w:hAnsi="標楷體" w:hint="eastAsia"/>
        </w:rPr>
        <w:t>前項解除契約權，自保險人知有解除之原因後，經過一個月不行使而消；或</w:t>
      </w:r>
      <w:r w:rsidRPr="00362FD6">
        <w:rPr>
          <w:rFonts w:ascii="標楷體" w:hAnsi="標楷體" w:hint="eastAsia"/>
          <w:b/>
          <w:bCs/>
        </w:rPr>
        <w:t>契約訂立後經過二年</w:t>
      </w:r>
      <w:r w:rsidRPr="00362FD6">
        <w:rPr>
          <w:rFonts w:ascii="標楷體" w:hAnsi="標楷體" w:hint="eastAsia"/>
        </w:rPr>
        <w:t>，即有可以解除之原因，亦不得解除契約，</w:t>
      </w:r>
    </w:p>
    <w:p w:rsidR="007B690E" w:rsidRPr="00362FD6" w:rsidRDefault="007B690E" w:rsidP="007B690E">
      <w:pPr>
        <w:pStyle w:val="a3"/>
        <w:ind w:leftChars="0" w:left="0"/>
        <w:rPr>
          <w:rFonts w:ascii="標楷體" w:hAnsi="標楷體"/>
        </w:rPr>
      </w:pPr>
      <w:r w:rsidRPr="00362FD6">
        <w:rPr>
          <w:rFonts w:ascii="標楷體" w:hAnsi="標楷體" w:hint="eastAsia"/>
        </w:rPr>
        <w:t>第</w:t>
      </w:r>
      <w:r w:rsidRPr="00362FD6">
        <w:rPr>
          <w:rFonts w:ascii="標楷體" w:hAnsi="標楷體"/>
        </w:rPr>
        <w:t>65</w:t>
      </w:r>
      <w:r w:rsidRPr="00362FD6">
        <w:rPr>
          <w:rFonts w:ascii="標楷體" w:hAnsi="標楷體" w:hint="eastAsia"/>
        </w:rPr>
        <w:t>條</w:t>
      </w:r>
    </w:p>
    <w:p w:rsidR="007B690E" w:rsidRPr="00362FD6" w:rsidRDefault="007B690E" w:rsidP="007B690E">
      <w:pPr>
        <w:pStyle w:val="a3"/>
        <w:ind w:leftChars="0" w:left="0"/>
        <w:rPr>
          <w:rFonts w:ascii="標楷體" w:hAnsi="標楷體"/>
        </w:rPr>
      </w:pPr>
      <w:r w:rsidRPr="00362FD6">
        <w:rPr>
          <w:rFonts w:ascii="標楷體" w:hAnsi="標楷體" w:hint="eastAsia"/>
        </w:rPr>
        <w:t>由保險契約所生之權利，自得為請求之日起，經過二年不行使而消滅，有下列各款情形之</w:t>
      </w:r>
      <w:proofErr w:type="gramStart"/>
      <w:r w:rsidRPr="00362FD6">
        <w:rPr>
          <w:rFonts w:ascii="標楷體" w:hAnsi="標楷體" w:hint="eastAsia"/>
        </w:rPr>
        <w:t>一</w:t>
      </w:r>
      <w:proofErr w:type="gramEnd"/>
      <w:r w:rsidRPr="00362FD6">
        <w:rPr>
          <w:rFonts w:ascii="標楷體" w:hAnsi="標楷體" w:hint="eastAsia"/>
        </w:rPr>
        <w:t>者，其期限之起算，依各該款之定：</w:t>
      </w:r>
    </w:p>
    <w:p w:rsidR="007B690E" w:rsidRPr="00362FD6" w:rsidRDefault="007B690E" w:rsidP="00362FD6">
      <w:pPr>
        <w:pStyle w:val="a3"/>
        <w:numPr>
          <w:ilvl w:val="0"/>
          <w:numId w:val="15"/>
        </w:numPr>
        <w:ind w:leftChars="0"/>
        <w:rPr>
          <w:rFonts w:ascii="標楷體" w:hAnsi="標楷體"/>
        </w:rPr>
      </w:pPr>
      <w:r w:rsidRPr="00362FD6">
        <w:rPr>
          <w:rFonts w:ascii="標楷體" w:hAnsi="標楷體" w:hint="eastAsia"/>
        </w:rPr>
        <w:t>要保人或被保險人對於危險之說明，</w:t>
      </w:r>
      <w:proofErr w:type="gramStart"/>
      <w:r w:rsidRPr="00362FD6">
        <w:rPr>
          <w:rFonts w:ascii="標楷體" w:hAnsi="標楷體" w:hint="eastAsia"/>
        </w:rPr>
        <w:t>有隱區</w:t>
      </w:r>
      <w:proofErr w:type="gramEnd"/>
      <w:r w:rsidRPr="00362FD6">
        <w:rPr>
          <w:rFonts w:ascii="標楷體" w:hAnsi="標楷體" w:hint="eastAsia"/>
        </w:rPr>
        <w:t>，遺漏或不實者，自保險人</w:t>
      </w:r>
      <w:r w:rsidRPr="00362FD6">
        <w:rPr>
          <w:rFonts w:ascii="標楷體" w:hAnsi="標楷體" w:hint="eastAsia"/>
          <w:b/>
          <w:bCs/>
        </w:rPr>
        <w:t>知情之日</w:t>
      </w:r>
      <w:r w:rsidRPr="00362FD6">
        <w:rPr>
          <w:rFonts w:ascii="標楷體" w:hAnsi="標楷體" w:hint="eastAsia"/>
        </w:rPr>
        <w:t>起算。</w:t>
      </w:r>
    </w:p>
    <w:p w:rsidR="007B690E" w:rsidRPr="00362FD6" w:rsidRDefault="007B690E" w:rsidP="00362FD6">
      <w:pPr>
        <w:pStyle w:val="a3"/>
        <w:numPr>
          <w:ilvl w:val="0"/>
          <w:numId w:val="15"/>
        </w:numPr>
        <w:ind w:leftChars="0"/>
        <w:rPr>
          <w:rFonts w:ascii="標楷體" w:hAnsi="標楷體"/>
        </w:rPr>
      </w:pPr>
      <w:r w:rsidRPr="00362FD6">
        <w:rPr>
          <w:rFonts w:ascii="標楷體" w:hAnsi="標楷體" w:hint="eastAsia"/>
        </w:rPr>
        <w:t>危險發生後，利害關係人能證明其非因疏忽而不知情者，自其知情之日起算。</w:t>
      </w:r>
    </w:p>
    <w:p w:rsidR="007B690E" w:rsidRPr="00362FD6" w:rsidRDefault="007B690E" w:rsidP="00362FD6">
      <w:pPr>
        <w:pStyle w:val="a3"/>
        <w:numPr>
          <w:ilvl w:val="0"/>
          <w:numId w:val="15"/>
        </w:numPr>
        <w:ind w:leftChars="0"/>
        <w:rPr>
          <w:rFonts w:ascii="標楷體" w:hAnsi="標楷體"/>
        </w:rPr>
      </w:pPr>
      <w:r w:rsidRPr="00362FD6">
        <w:rPr>
          <w:rFonts w:ascii="標楷體" w:hAnsi="標楷體" w:hint="eastAsia"/>
        </w:rPr>
        <w:t>要保人或被保險人對於保險人之請求，係由於第三人之請求而生者，自要保人或被保險人受請求之日起算</w:t>
      </w:r>
    </w:p>
    <w:p w:rsidR="007B690E" w:rsidRPr="00362FD6" w:rsidRDefault="007B690E" w:rsidP="007B690E">
      <w:pPr>
        <w:pStyle w:val="a3"/>
        <w:ind w:leftChars="0" w:left="360"/>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 xml:space="preserve">◆特約條款 </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第66條</w:t>
      </w:r>
    </w:p>
    <w:p w:rsidR="007B690E" w:rsidRPr="00362FD6" w:rsidRDefault="007B690E" w:rsidP="007B690E">
      <w:pPr>
        <w:pStyle w:val="a3"/>
        <w:ind w:leftChars="0" w:left="0"/>
        <w:rPr>
          <w:rFonts w:ascii="標楷體" w:hAnsi="標楷體"/>
        </w:rPr>
      </w:pPr>
      <w:r w:rsidRPr="00362FD6">
        <w:rPr>
          <w:rFonts w:ascii="標楷體" w:hAnsi="標楷體" w:hint="eastAsia"/>
        </w:rPr>
        <w:t>特約條款，為當事人於保險契約基本條款外，承認履行特種義務之條款。</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第67條</w:t>
      </w:r>
    </w:p>
    <w:p w:rsidR="007B690E" w:rsidRPr="00362FD6" w:rsidRDefault="007B690E" w:rsidP="007B690E">
      <w:pPr>
        <w:pStyle w:val="a3"/>
        <w:ind w:leftChars="0" w:left="0"/>
        <w:rPr>
          <w:rFonts w:ascii="標楷體" w:hAnsi="標楷體"/>
        </w:rPr>
      </w:pPr>
      <w:r w:rsidRPr="00362FD6">
        <w:rPr>
          <w:rFonts w:ascii="標楷體" w:hAnsi="標楷體" w:hint="eastAsia"/>
        </w:rPr>
        <w:t>與保險契約有關之一切事項，</w:t>
      </w:r>
      <w:r w:rsidRPr="00362FD6">
        <w:rPr>
          <w:rFonts w:ascii="標楷體" w:hAnsi="標楷體" w:hint="eastAsia"/>
          <w:b/>
          <w:bCs/>
        </w:rPr>
        <w:t>不問過去、現在或將來</w:t>
      </w:r>
      <w:r w:rsidRPr="00362FD6">
        <w:rPr>
          <w:rFonts w:ascii="標楷體" w:hAnsi="標楷體" w:hint="eastAsia"/>
        </w:rPr>
        <w:t>，</w:t>
      </w:r>
      <w:r w:rsidRPr="00362FD6">
        <w:rPr>
          <w:rFonts w:ascii="標楷體" w:hAnsi="標楷體" w:hint="eastAsia"/>
          <w:b/>
          <w:bCs/>
        </w:rPr>
        <w:t>均得</w:t>
      </w:r>
      <w:r w:rsidRPr="00362FD6">
        <w:rPr>
          <w:rFonts w:ascii="標楷體" w:hAnsi="標楷體" w:hint="eastAsia"/>
        </w:rPr>
        <w:t>以特約條款定之。</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第68條</w:t>
      </w:r>
    </w:p>
    <w:p w:rsidR="007B690E" w:rsidRPr="00362FD6" w:rsidRDefault="007B690E" w:rsidP="007B690E">
      <w:pPr>
        <w:pStyle w:val="a3"/>
        <w:ind w:leftChars="0" w:left="0"/>
        <w:rPr>
          <w:rFonts w:ascii="標楷體" w:hAnsi="標楷體"/>
        </w:rPr>
      </w:pPr>
      <w:r w:rsidRPr="00362FD6">
        <w:rPr>
          <w:rFonts w:ascii="標楷體" w:hAnsi="標楷體" w:hint="eastAsia"/>
        </w:rPr>
        <w:lastRenderedPageBreak/>
        <w:t>保險契約當事人之一方違背特約條款時約，他方得解除契約；其危險發生後亦同。</w:t>
      </w:r>
    </w:p>
    <w:p w:rsidR="007B690E" w:rsidRPr="00362FD6" w:rsidRDefault="007B690E" w:rsidP="007B690E">
      <w:pPr>
        <w:pStyle w:val="a3"/>
        <w:ind w:leftChars="0" w:left="0"/>
        <w:rPr>
          <w:rFonts w:ascii="標楷體" w:hAnsi="標楷體"/>
          <w:b/>
          <w:bCs/>
        </w:rPr>
      </w:pPr>
      <w:r w:rsidRPr="00362FD6">
        <w:rPr>
          <w:rFonts w:ascii="標楷體" w:hAnsi="標楷體" w:hint="eastAsia"/>
        </w:rPr>
        <w:t>第64條第3項之規定，於前項情形</w:t>
      </w:r>
      <w:proofErr w:type="gramStart"/>
      <w:r w:rsidRPr="00362FD6">
        <w:rPr>
          <w:rFonts w:ascii="標楷體" w:hAnsi="標楷體" w:hint="eastAsia"/>
        </w:rPr>
        <w:t>準</w:t>
      </w:r>
      <w:proofErr w:type="gramEnd"/>
      <w:r w:rsidRPr="00362FD6">
        <w:rPr>
          <w:rFonts w:ascii="標楷體" w:hAnsi="標楷體" w:hint="eastAsia"/>
        </w:rPr>
        <w:t>用之。</w:t>
      </w:r>
    </w:p>
    <w:p w:rsidR="007B690E" w:rsidRPr="00362FD6" w:rsidRDefault="007B690E" w:rsidP="007B690E">
      <w:pPr>
        <w:pStyle w:val="a3"/>
        <w:ind w:leftChars="0" w:left="0"/>
        <w:rPr>
          <w:rFonts w:ascii="標楷體" w:hAnsi="標楷體"/>
          <w:b/>
          <w:bCs/>
        </w:rPr>
      </w:pPr>
      <w:r w:rsidRPr="00362FD6">
        <w:rPr>
          <w:rFonts w:ascii="標楷體" w:hAnsi="標楷體" w:hint="eastAsia"/>
          <w:b/>
          <w:bCs/>
        </w:rPr>
        <w:t>第69條</w:t>
      </w:r>
    </w:p>
    <w:p w:rsidR="007B690E" w:rsidRPr="00362FD6" w:rsidRDefault="007B690E" w:rsidP="007B690E">
      <w:pPr>
        <w:pStyle w:val="a3"/>
        <w:ind w:leftChars="0" w:left="0"/>
        <w:rPr>
          <w:rFonts w:ascii="標楷體" w:hAnsi="標楷體"/>
        </w:rPr>
      </w:pPr>
      <w:r w:rsidRPr="00362FD6">
        <w:rPr>
          <w:rFonts w:ascii="標楷體" w:hAnsi="標楷體" w:hint="eastAsia"/>
        </w:rPr>
        <w:t>關於未來事項之特約條款，於未屆履行期前危險已發生，或其履行為不可能，或在訂約地為不合法而未履行者，保險契約不因之而失效。</w:t>
      </w: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w:t>
      </w:r>
      <w:r w:rsidRPr="00362FD6">
        <w:rPr>
          <w:rFonts w:ascii="標楷體" w:hAnsi="標楷體" w:hint="eastAsia"/>
        </w:rPr>
        <w:t>保險人所應負費的是</w:t>
      </w:r>
      <w:r w:rsidRPr="00362FD6">
        <w:rPr>
          <w:rFonts w:ascii="標楷體" w:hAnsi="標楷體"/>
        </w:rPr>
        <w:t>;</w:t>
      </w:r>
      <w:r w:rsidRPr="00362FD6">
        <w:rPr>
          <w:rFonts w:ascii="標楷體" w:hAnsi="標楷體" w:hint="eastAsia"/>
        </w:rPr>
        <w:t>（</w:t>
      </w:r>
      <w:r w:rsidRPr="00362FD6">
        <w:rPr>
          <w:rFonts w:ascii="標楷體" w:hAnsi="標楷體"/>
        </w:rPr>
        <w:t>A</w:t>
      </w:r>
      <w:r w:rsidRPr="00362FD6">
        <w:rPr>
          <w:rFonts w:ascii="標楷體" w:hAnsi="標楷體" w:hint="eastAsia"/>
        </w:rPr>
        <w:t>）不可抗力之事故（</w:t>
      </w:r>
      <w:r w:rsidRPr="00362FD6">
        <w:rPr>
          <w:rFonts w:ascii="標楷體" w:hAnsi="標楷體"/>
        </w:rPr>
        <w:t>B</w:t>
      </w:r>
      <w:r w:rsidRPr="00362FD6">
        <w:rPr>
          <w:rFonts w:ascii="標楷體" w:hAnsi="標楷體" w:hint="eastAsia"/>
        </w:rPr>
        <w:t>）保險契約所承保之事级（</w:t>
      </w:r>
      <w:r w:rsidRPr="00362FD6">
        <w:rPr>
          <w:rFonts w:ascii="標楷體" w:hAnsi="標楷體"/>
        </w:rPr>
        <w:t>C</w:t>
      </w:r>
      <w:r w:rsidRPr="00362FD6">
        <w:rPr>
          <w:rFonts w:ascii="標楷體" w:hAnsi="標楷體" w:hint="eastAsia"/>
        </w:rPr>
        <w:t>）不可預料之事故（</w:t>
      </w:r>
      <w:r w:rsidRPr="00362FD6">
        <w:rPr>
          <w:rFonts w:ascii="標楷體" w:hAnsi="標楷體"/>
        </w:rPr>
        <w:t>D</w:t>
      </w:r>
      <w:r w:rsidRPr="00362FD6">
        <w:rPr>
          <w:rFonts w:ascii="標楷體" w:hAnsi="標楷體" w:hint="eastAsia"/>
        </w:rPr>
        <w:t>）不可預料或不可抗力之事故口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w:t>
      </w:r>
      <w:r w:rsidRPr="00362FD6">
        <w:rPr>
          <w:rFonts w:ascii="標楷體" w:hAnsi="標楷體" w:hint="eastAsia"/>
        </w:rPr>
        <w:t>.依我國保險法規定，</w:t>
      </w:r>
      <w:proofErr w:type="gramStart"/>
      <w:r w:rsidRPr="00362FD6">
        <w:rPr>
          <w:rFonts w:ascii="標楷體" w:hAnsi="標楷體" w:hint="eastAsia"/>
        </w:rPr>
        <w:t>複</w:t>
      </w:r>
      <w:proofErr w:type="gramEnd"/>
      <w:r w:rsidRPr="00362FD6">
        <w:rPr>
          <w:rFonts w:ascii="標楷體" w:hAnsi="標楷體" w:hint="eastAsia"/>
        </w:rPr>
        <w:t>保險時，要保人故意不為通知，或意圖不當得利而為</w:t>
      </w:r>
      <w:proofErr w:type="gramStart"/>
      <w:r w:rsidRPr="00362FD6">
        <w:rPr>
          <w:rFonts w:ascii="標楷體" w:hAnsi="標楷體" w:hint="eastAsia"/>
        </w:rPr>
        <w:t>複</w:t>
      </w:r>
      <w:proofErr w:type="gramEnd"/>
      <w:r w:rsidRPr="00362FD6">
        <w:rPr>
          <w:rFonts w:ascii="標楷體" w:hAnsi="標楷體" w:hint="eastAsia"/>
        </w:rPr>
        <w:t>保險者，下列何者為其契約之法律效果？（</w:t>
      </w:r>
      <w:r w:rsidRPr="00362FD6">
        <w:rPr>
          <w:rFonts w:ascii="標楷體" w:hAnsi="標楷體"/>
        </w:rPr>
        <w:t>A</w:t>
      </w:r>
      <w:r w:rsidRPr="00362FD6">
        <w:rPr>
          <w:rFonts w:ascii="標楷體" w:hAnsi="標楷體" w:hint="eastAsia"/>
        </w:rPr>
        <w:t>）無效（</w:t>
      </w:r>
      <w:r w:rsidRPr="00362FD6">
        <w:rPr>
          <w:rFonts w:ascii="標楷體" w:hAnsi="標楷體"/>
        </w:rPr>
        <w:t>5</w:t>
      </w:r>
      <w:r w:rsidRPr="00362FD6">
        <w:rPr>
          <w:rFonts w:ascii="標楷體" w:hAnsi="標楷體" w:hint="eastAsia"/>
        </w:rPr>
        <w:t>）失效（</w:t>
      </w:r>
      <w:r w:rsidRPr="00362FD6">
        <w:rPr>
          <w:rFonts w:ascii="標楷體" w:hAnsi="標楷體"/>
        </w:rPr>
        <w:t>C</w:t>
      </w:r>
      <w:r w:rsidRPr="00362FD6">
        <w:rPr>
          <w:rFonts w:ascii="標楷體" w:hAnsi="標楷體" w:hint="eastAsia"/>
        </w:rPr>
        <w:t>）效力停止（</w:t>
      </w:r>
      <w:r w:rsidRPr="00362FD6">
        <w:rPr>
          <w:rFonts w:ascii="標楷體" w:hAnsi="標楷體"/>
        </w:rPr>
        <w:t>D</w:t>
      </w:r>
      <w:r w:rsidRPr="00362FD6">
        <w:rPr>
          <w:rFonts w:ascii="標楷體" w:hAnsi="標楷體" w:hint="eastAsia"/>
        </w:rPr>
        <w:t>）僅在保險價額內有效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w:t>
      </w:r>
      <w:r w:rsidRPr="00362FD6">
        <w:rPr>
          <w:rFonts w:ascii="標楷體" w:hAnsi="標楷體" w:hint="eastAsia"/>
        </w:rPr>
        <w:t>.保險人之責任，下列敘述那一項不正確？（</w:t>
      </w:r>
      <w:r w:rsidRPr="00362FD6">
        <w:rPr>
          <w:rFonts w:ascii="標楷體" w:hAnsi="標楷體"/>
        </w:rPr>
        <w:t>A</w:t>
      </w:r>
      <w:r w:rsidRPr="00362FD6">
        <w:rPr>
          <w:rFonts w:ascii="標楷體" w:hAnsi="標楷體" w:hint="eastAsia"/>
        </w:rPr>
        <w:t>）保險人對於由要保人。被保險人之過失所致之損害，不負賠償責任（</w:t>
      </w:r>
      <w:r w:rsidRPr="00362FD6">
        <w:rPr>
          <w:rFonts w:ascii="標楷體" w:hAnsi="標楷體"/>
        </w:rPr>
        <w:t>B</w:t>
      </w:r>
      <w:r w:rsidRPr="00362FD6">
        <w:rPr>
          <w:rFonts w:ascii="標楷體" w:hAnsi="標楷體" w:hint="eastAsia"/>
        </w:rPr>
        <w:t>）保險人對於因履行指德上之義務所致之損害，應負賠償責任（</w:t>
      </w:r>
      <w:r w:rsidRPr="00362FD6">
        <w:rPr>
          <w:rFonts w:ascii="標楷體" w:hAnsi="標楷體"/>
        </w:rPr>
        <w:t>C</w:t>
      </w:r>
      <w:r w:rsidRPr="00362FD6">
        <w:rPr>
          <w:rFonts w:ascii="標楷體" w:hAnsi="標楷體" w:hint="eastAsia"/>
        </w:rPr>
        <w:t>）保險人對於因戰爭所致之損害，除契約有相反之</w:t>
      </w:r>
      <w:proofErr w:type="gramStart"/>
      <w:r w:rsidRPr="00362FD6">
        <w:rPr>
          <w:rFonts w:ascii="標楷體" w:hAnsi="標楷體" w:hint="eastAsia"/>
        </w:rPr>
        <w:t>訂定外</w:t>
      </w:r>
      <w:proofErr w:type="gramEnd"/>
      <w:r w:rsidRPr="00362FD6">
        <w:rPr>
          <w:rFonts w:ascii="標楷體" w:hAnsi="標楷體" w:hint="eastAsia"/>
        </w:rPr>
        <w:t>，應負賠償責任（</w:t>
      </w:r>
      <w:r w:rsidRPr="00362FD6">
        <w:rPr>
          <w:rFonts w:ascii="標楷體" w:hAnsi="標楷體"/>
        </w:rPr>
        <w:t>D</w:t>
      </w:r>
      <w:r w:rsidRPr="00362FD6">
        <w:rPr>
          <w:rFonts w:ascii="標楷體" w:hAnsi="標楷體" w:hint="eastAsia"/>
        </w:rPr>
        <w:t>）保險人對於要保人或被保險人，為避免或減輕摄害之必要行為所生之費用，負償還之責</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w:t>
      </w:r>
      <w:r w:rsidRPr="00362FD6">
        <w:rPr>
          <w:rFonts w:ascii="標楷體" w:hAnsi="標楷體" w:hint="eastAsia"/>
        </w:rPr>
        <w:t>保險業務員為何</w:t>
      </w:r>
      <w:proofErr w:type="gramStart"/>
      <w:r w:rsidRPr="00362FD6">
        <w:rPr>
          <w:rFonts w:ascii="標楷體" w:hAnsi="標楷體" w:hint="eastAsia"/>
        </w:rPr>
        <w:t>人招攪</w:t>
      </w:r>
      <w:proofErr w:type="gramEnd"/>
      <w:r w:rsidRPr="00362FD6">
        <w:rPr>
          <w:rFonts w:ascii="標楷體" w:hAnsi="標楷體" w:hint="eastAsia"/>
        </w:rPr>
        <w:t>保險業務？（</w:t>
      </w:r>
      <w:r w:rsidRPr="00362FD6">
        <w:rPr>
          <w:rFonts w:ascii="標楷體" w:hAnsi="標楷體"/>
        </w:rPr>
        <w:t>A</w:t>
      </w:r>
      <w:r w:rsidRPr="00362FD6">
        <w:rPr>
          <w:rFonts w:ascii="標楷體" w:hAnsi="標楷體" w:hint="eastAsia"/>
        </w:rPr>
        <w:t>）保險公司（</w:t>
      </w:r>
      <w:r w:rsidRPr="00362FD6">
        <w:rPr>
          <w:rFonts w:ascii="標楷體" w:hAnsi="標楷體"/>
        </w:rPr>
        <w:t>B</w:t>
      </w:r>
      <w:r w:rsidRPr="00362FD6">
        <w:rPr>
          <w:rFonts w:ascii="標楷體" w:hAnsi="標楷體" w:hint="eastAsia"/>
        </w:rPr>
        <w:t>）保險經紀人公司（</w:t>
      </w:r>
      <w:r w:rsidRPr="00362FD6">
        <w:rPr>
          <w:rFonts w:ascii="標楷體" w:hAnsi="標楷體"/>
        </w:rPr>
        <w:t>B</w:t>
      </w:r>
      <w:r w:rsidRPr="00362FD6">
        <w:rPr>
          <w:rFonts w:ascii="標楷體" w:hAnsi="標楷體" w:hint="eastAsia"/>
        </w:rPr>
        <w:t>）保險代理人公司（</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w:t>
      </w:r>
      <w:r w:rsidRPr="00362FD6">
        <w:rPr>
          <w:rFonts w:ascii="標楷體" w:hAnsi="標楷體" w:hint="eastAsia"/>
        </w:rPr>
        <w:t>.根據我國保現行險法的規定，保險分：（</w:t>
      </w:r>
      <w:r w:rsidRPr="00362FD6">
        <w:rPr>
          <w:rFonts w:ascii="標楷體" w:hAnsi="標楷體"/>
        </w:rPr>
        <w:t>A</w:t>
      </w:r>
      <w:r w:rsidRPr="00362FD6">
        <w:rPr>
          <w:rFonts w:ascii="標楷體" w:hAnsi="標楷體" w:hint="eastAsia"/>
        </w:rPr>
        <w:t>）財產保險與人身保險（</w:t>
      </w:r>
      <w:r w:rsidRPr="00362FD6">
        <w:rPr>
          <w:rFonts w:ascii="標楷體" w:hAnsi="標楷體"/>
        </w:rPr>
        <w:t>B</w:t>
      </w:r>
      <w:r w:rsidRPr="00362FD6">
        <w:rPr>
          <w:rFonts w:ascii="標楷體" w:hAnsi="標楷體" w:hint="eastAsia"/>
        </w:rPr>
        <w:t>）人壽保險與責任保險（</w:t>
      </w:r>
      <w:r w:rsidRPr="00362FD6">
        <w:rPr>
          <w:rFonts w:ascii="標楷體" w:hAnsi="標楷體"/>
        </w:rPr>
        <w:t>C</w:t>
      </w:r>
      <w:r w:rsidRPr="00362FD6">
        <w:rPr>
          <w:rFonts w:ascii="標楷體" w:hAnsi="標楷體" w:hint="eastAsia"/>
        </w:rPr>
        <w:t>）財產保險與意外保險（</w:t>
      </w:r>
      <w:r w:rsidRPr="00362FD6">
        <w:rPr>
          <w:rFonts w:ascii="標楷體" w:hAnsi="標楷體"/>
        </w:rPr>
        <w:t>D</w:t>
      </w:r>
      <w:r w:rsidRPr="00362FD6">
        <w:rPr>
          <w:rFonts w:ascii="標楷體" w:hAnsi="標楷體" w:hint="eastAsia"/>
        </w:rPr>
        <w:t>）財產保險與定額保險□</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w:t>
      </w:r>
      <w:r w:rsidRPr="00362FD6">
        <w:rPr>
          <w:rFonts w:ascii="標楷體" w:hAnsi="標楷體" w:hint="eastAsia"/>
        </w:rPr>
        <w:t>依我國保險法第</w:t>
      </w:r>
      <w:r w:rsidRPr="00362FD6">
        <w:rPr>
          <w:rFonts w:ascii="標楷體" w:hAnsi="標楷體"/>
        </w:rPr>
        <w:t>21</w:t>
      </w:r>
      <w:r w:rsidRPr="00362FD6">
        <w:rPr>
          <w:rFonts w:ascii="標楷體" w:hAnsi="標楷體" w:hint="eastAsia"/>
        </w:rPr>
        <w:t>條規定，保險費應於何時交付之？（</w:t>
      </w:r>
      <w:r w:rsidRPr="00362FD6">
        <w:rPr>
          <w:rFonts w:ascii="標楷體" w:hAnsi="標楷體"/>
        </w:rPr>
        <w:t>A</w:t>
      </w:r>
      <w:r w:rsidRPr="00362FD6">
        <w:rPr>
          <w:rFonts w:ascii="標楷體" w:hAnsi="標楷體" w:hint="eastAsia"/>
        </w:rPr>
        <w:t>）</w:t>
      </w:r>
      <w:proofErr w:type="gramStart"/>
      <w:r w:rsidRPr="00362FD6">
        <w:rPr>
          <w:rFonts w:ascii="標楷體" w:hAnsi="標楷體" w:hint="eastAsia"/>
        </w:rPr>
        <w:t>要保時</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）保險人核保通過時（</w:t>
      </w:r>
      <w:r w:rsidRPr="00362FD6">
        <w:rPr>
          <w:rFonts w:ascii="標楷體" w:hAnsi="標楷體"/>
        </w:rPr>
        <w:t>C</w:t>
      </w:r>
      <w:r w:rsidRPr="00362FD6">
        <w:rPr>
          <w:rFonts w:ascii="標楷體" w:hAnsi="標楷體" w:hint="eastAsia"/>
        </w:rPr>
        <w:t>）理賠時（</w:t>
      </w:r>
      <w:r w:rsidRPr="00362FD6">
        <w:rPr>
          <w:rFonts w:ascii="標楷體" w:hAnsi="標楷體"/>
        </w:rPr>
        <w:t>D</w:t>
      </w:r>
      <w:r w:rsidRPr="00362FD6">
        <w:rPr>
          <w:rFonts w:ascii="標楷體" w:hAnsi="標楷體" w:hint="eastAsia"/>
        </w:rPr>
        <w:t>）契約生效前</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w:t>
      </w:r>
      <w:r w:rsidRPr="00362FD6">
        <w:rPr>
          <w:rFonts w:ascii="標楷體" w:hAnsi="標楷體" w:hint="eastAsia"/>
        </w:rPr>
        <w:t>善意</w:t>
      </w:r>
      <w:proofErr w:type="gramStart"/>
      <w:r w:rsidRPr="00362FD6">
        <w:rPr>
          <w:rFonts w:ascii="標楷體" w:hAnsi="標楷體" w:hint="eastAsia"/>
        </w:rPr>
        <w:t>複</w:t>
      </w:r>
      <w:proofErr w:type="gramEnd"/>
      <w:r w:rsidRPr="00362FD6">
        <w:rPr>
          <w:rFonts w:ascii="標楷體" w:hAnsi="標楷體" w:hint="eastAsia"/>
        </w:rPr>
        <w:t>保險，其總保險金額超過保險價額者，要保人得於何時要求比例返還保險費（A）危險發生前（B）危險發生後（C）不論危險發生前後均可（D）以上皆非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下列關於財產保險利益之敘述，何者不正確？（A）要保人基於有效契約而生之利益，得為保險利益（B）要保人就其所有房屋之保險利益，係屬財產上之現有利益而生之期待利益（C）運送人對於所運送之貨物，以其所負責任為限，有保險利益（D）承租人就所承租之租賃物有保險利益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9.所謂的受益人指的是保險人與何人約定享有賠償請求權之人？（A）要保人</w:t>
      </w:r>
      <w:r w:rsidRPr="00362FD6">
        <w:rPr>
          <w:rFonts w:ascii="標楷體" w:hAnsi="標楷體" w:hint="eastAsia"/>
        </w:rPr>
        <w:lastRenderedPageBreak/>
        <w:t>（B）被保險人（C）以上皆是（D）以上皆非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10火災保險之要保人對於保險標的物無保險利益者，保險契約：（A）自始無效（</w:t>
      </w:r>
      <w:r w:rsidRPr="00362FD6">
        <w:rPr>
          <w:rFonts w:ascii="標楷體" w:hAnsi="標楷體"/>
        </w:rPr>
        <w:t>B</w:t>
      </w:r>
      <w:r w:rsidRPr="00362FD6">
        <w:rPr>
          <w:rFonts w:ascii="標楷體" w:hAnsi="標楷體" w:hint="eastAsia"/>
        </w:rPr>
        <w:t>）自变失保險利益時失其效力（</w:t>
      </w:r>
      <w:r w:rsidRPr="00362FD6">
        <w:rPr>
          <w:rFonts w:ascii="標楷體" w:hAnsi="標楷體"/>
        </w:rPr>
        <w:t>C</w:t>
      </w:r>
      <w:r w:rsidRPr="00362FD6">
        <w:rPr>
          <w:rFonts w:ascii="標楷體" w:hAnsi="標楷體" w:hint="eastAsia"/>
        </w:rPr>
        <w:t>）自喪失保險利益時終止（</w:t>
      </w:r>
      <w:r w:rsidRPr="00362FD6">
        <w:rPr>
          <w:rFonts w:ascii="標楷體" w:hAnsi="標楷體"/>
        </w:rPr>
        <w:t>D</w:t>
      </w:r>
      <w:r w:rsidRPr="00362FD6">
        <w:rPr>
          <w:rFonts w:ascii="標楷體" w:hAnsi="標楷體" w:hint="eastAsia"/>
        </w:rPr>
        <w:t>）保險人得解除契約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w:t>
      </w:r>
      <w:r w:rsidRPr="00362FD6">
        <w:rPr>
          <w:rFonts w:ascii="標楷體" w:hAnsi="標楷體" w:hint="eastAsia"/>
        </w:rPr>
        <w:t>.下列關於再保險之敘述何者為不正確？（</w:t>
      </w:r>
      <w:r w:rsidRPr="00362FD6">
        <w:rPr>
          <w:rFonts w:ascii="標楷體" w:hAnsi="標楷體"/>
        </w:rPr>
        <w:t>A</w:t>
      </w:r>
      <w:r w:rsidRPr="00362FD6">
        <w:rPr>
          <w:rFonts w:ascii="標楷體" w:hAnsi="標楷體" w:hint="eastAsia"/>
        </w:rPr>
        <w:t>）再保險契約與原保險契約屬獨立契約（</w:t>
      </w:r>
      <w:r w:rsidRPr="00362FD6">
        <w:rPr>
          <w:rFonts w:ascii="標楷體" w:hAnsi="標楷體"/>
        </w:rPr>
        <w:t>B</w:t>
      </w:r>
      <w:r w:rsidRPr="00362FD6">
        <w:rPr>
          <w:rFonts w:ascii="標楷體" w:hAnsi="標楷體" w:hint="eastAsia"/>
        </w:rPr>
        <w:t>）原保險人不得將所承擔之危險</w:t>
      </w:r>
      <w:proofErr w:type="gramStart"/>
      <w:r w:rsidRPr="00362FD6">
        <w:rPr>
          <w:rFonts w:ascii="標楷體" w:hAnsi="標楷體" w:hint="eastAsia"/>
        </w:rPr>
        <w:t>全部轉分予</w:t>
      </w:r>
      <w:proofErr w:type="gramEnd"/>
      <w:r w:rsidRPr="00362FD6">
        <w:rPr>
          <w:rFonts w:ascii="標楷體" w:hAnsi="標楷體" w:hint="eastAsia"/>
        </w:rPr>
        <w:t>再保險人（</w:t>
      </w:r>
      <w:r w:rsidRPr="00362FD6">
        <w:rPr>
          <w:rFonts w:ascii="標楷體" w:hAnsi="標楷體"/>
        </w:rPr>
        <w:t>C</w:t>
      </w:r>
      <w:r w:rsidRPr="00362FD6">
        <w:rPr>
          <w:rFonts w:ascii="標楷體" w:hAnsi="標楷體" w:hint="eastAsia"/>
        </w:rPr>
        <w:t>）再保險契約成立之前提是有原保險契約存在（</w:t>
      </w:r>
      <w:r w:rsidRPr="00362FD6">
        <w:rPr>
          <w:rFonts w:ascii="標楷體" w:hAnsi="標楷體"/>
        </w:rPr>
        <w:t>D</w:t>
      </w:r>
      <w:r w:rsidRPr="00362FD6">
        <w:rPr>
          <w:rFonts w:ascii="標楷體" w:hAnsi="標楷體" w:hint="eastAsia"/>
        </w:rPr>
        <w:t>）再保險之性質屬於責任保險</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12.下列關於保險人行使代位求償權之敘述，何者為不正確？（A）保險事故的發生是有責任之第三人所致（B）保險人必須先履行賠償義務後才能取得</w:t>
      </w:r>
      <w:proofErr w:type="gramStart"/>
      <w:r w:rsidRPr="00362FD6">
        <w:rPr>
          <w:rFonts w:ascii="標楷體" w:hAnsi="標楷體" w:hint="eastAsia"/>
        </w:rPr>
        <w:t>代位權</w:t>
      </w:r>
      <w:proofErr w:type="gramEnd"/>
      <w:r w:rsidRPr="00362FD6">
        <w:rPr>
          <w:rFonts w:ascii="標楷體" w:hAnsi="標楷體" w:hint="eastAsia"/>
        </w:rPr>
        <w:t>（C）保險人行使</w:t>
      </w:r>
      <w:proofErr w:type="gramStart"/>
      <w:r w:rsidRPr="00362FD6">
        <w:rPr>
          <w:rFonts w:ascii="標楷體" w:hAnsi="標楷體" w:hint="eastAsia"/>
        </w:rPr>
        <w:t>代位權所得</w:t>
      </w:r>
      <w:proofErr w:type="gramEnd"/>
      <w:r w:rsidRPr="00362FD6">
        <w:rPr>
          <w:rFonts w:ascii="標楷體" w:hAnsi="標楷體" w:hint="eastAsia"/>
        </w:rPr>
        <w:t>向有責任之第三人請求之金額，不得超過賠償金額（D）有責任之第三人如為要保人或被保險人之家屬或受</w:t>
      </w:r>
      <w:proofErr w:type="gramStart"/>
      <w:r w:rsidRPr="00362FD6">
        <w:rPr>
          <w:rFonts w:ascii="標楷體" w:hAnsi="標楷體" w:hint="eastAsia"/>
        </w:rPr>
        <w:t>僱</w:t>
      </w:r>
      <w:proofErr w:type="gramEnd"/>
      <w:r w:rsidRPr="00362FD6">
        <w:rPr>
          <w:rFonts w:ascii="標楷體" w:hAnsi="標楷體" w:hint="eastAsia"/>
        </w:rPr>
        <w:t>人，不論有無故意，保險人均不得向其行使代位權</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13.下列何者保險人無需負賠償責任？（A）要保人或被保險人之故意行為所致之損失（B）要保人或被保險人為減輕損害所生之必要費用（C）被保險人履行道德義務所致之損害（D）被保險人之物或飼養之動物所致之損害</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14</w:t>
      </w:r>
      <w:r w:rsidRPr="00362FD6">
        <w:rPr>
          <w:rFonts w:ascii="標楷體" w:hAnsi="標楷體" w:hint="eastAsia"/>
        </w:rPr>
        <w:t>.下列關於保險</w:t>
      </w:r>
      <w:proofErr w:type="gramStart"/>
      <w:r w:rsidRPr="00362FD6">
        <w:rPr>
          <w:rFonts w:ascii="標楷體" w:hAnsi="標楷體" w:hint="eastAsia"/>
        </w:rPr>
        <w:t>代位權之</w:t>
      </w:r>
      <w:proofErr w:type="gramEnd"/>
      <w:r w:rsidRPr="00362FD6">
        <w:rPr>
          <w:rFonts w:ascii="標楷體" w:hAnsi="標楷體" w:hint="eastAsia"/>
        </w:rPr>
        <w:t>敘述，何者正確？（</w:t>
      </w:r>
      <w:r w:rsidRPr="00362FD6">
        <w:rPr>
          <w:rFonts w:ascii="標楷體" w:hAnsi="標楷體"/>
        </w:rPr>
        <w:t>A</w:t>
      </w:r>
      <w:r w:rsidRPr="00362FD6">
        <w:rPr>
          <w:rFonts w:ascii="標楷體" w:hAnsi="標楷體" w:hint="eastAsia"/>
        </w:rPr>
        <w:t>）產壽險皆適用（</w:t>
      </w:r>
      <w:r w:rsidRPr="00362FD6">
        <w:rPr>
          <w:rFonts w:ascii="標楷體" w:hAnsi="標楷體"/>
        </w:rPr>
        <w:t>B</w:t>
      </w:r>
      <w:r w:rsidRPr="00362FD6">
        <w:rPr>
          <w:rFonts w:ascii="標楷體" w:hAnsi="標楷體" w:hint="eastAsia"/>
        </w:rPr>
        <w:t>）</w:t>
      </w:r>
      <w:proofErr w:type="gramStart"/>
      <w:r w:rsidRPr="00362FD6">
        <w:rPr>
          <w:rFonts w:ascii="標楷體" w:hAnsi="標楷體" w:hint="eastAsia"/>
        </w:rPr>
        <w:t>代位權所得</w:t>
      </w:r>
      <w:proofErr w:type="gramEnd"/>
      <w:r w:rsidRPr="00362FD6">
        <w:rPr>
          <w:rFonts w:ascii="標楷體" w:hAnsi="標楷體" w:hint="eastAsia"/>
        </w:rPr>
        <w:t>請求之數額為被保險人因第三人所受之損失數額（</w:t>
      </w:r>
      <w:r w:rsidRPr="00362FD6">
        <w:rPr>
          <w:rFonts w:ascii="標楷體" w:hAnsi="標楷體"/>
        </w:rPr>
        <w:t>C</w:t>
      </w:r>
      <w:r w:rsidRPr="00362FD6">
        <w:rPr>
          <w:rFonts w:ascii="標楷體" w:hAnsi="標楷體" w:hint="eastAsia"/>
        </w:rPr>
        <w:t>）保險人於理賠之前後皆可行使</w:t>
      </w:r>
      <w:proofErr w:type="gramStart"/>
      <w:r w:rsidRPr="00362FD6">
        <w:rPr>
          <w:rFonts w:ascii="標楷體" w:hAnsi="標楷體" w:hint="eastAsia"/>
        </w:rPr>
        <w:t>代位權</w:t>
      </w:r>
      <w:proofErr w:type="gramEnd"/>
      <w:r w:rsidRPr="00362FD6">
        <w:rPr>
          <w:rFonts w:ascii="標楷體" w:hAnsi="標楷體" w:hint="eastAsia"/>
        </w:rPr>
        <w:t>（</w:t>
      </w:r>
      <w:r w:rsidRPr="00362FD6">
        <w:rPr>
          <w:rFonts w:ascii="標楷體" w:hAnsi="標楷體"/>
        </w:rPr>
        <w:t>D</w:t>
      </w:r>
      <w:r w:rsidRPr="00362FD6">
        <w:rPr>
          <w:rFonts w:ascii="標楷體" w:hAnsi="標楷體" w:hint="eastAsia"/>
        </w:rPr>
        <w:t>）第三人為被保險人之受</w:t>
      </w:r>
      <w:proofErr w:type="gramStart"/>
      <w:r w:rsidRPr="00362FD6">
        <w:rPr>
          <w:rFonts w:ascii="標楷體" w:hAnsi="標楷體" w:hint="eastAsia"/>
        </w:rPr>
        <w:t>僱</w:t>
      </w:r>
      <w:proofErr w:type="gramEnd"/>
      <w:r w:rsidRPr="00362FD6">
        <w:rPr>
          <w:rFonts w:ascii="標楷體" w:hAnsi="標楷體" w:hint="eastAsia"/>
        </w:rPr>
        <w:t>人時，</w:t>
      </w:r>
      <w:proofErr w:type="gramStart"/>
      <w:r w:rsidRPr="00362FD6">
        <w:rPr>
          <w:rFonts w:ascii="標楷體" w:hAnsi="標楷體" w:hint="eastAsia"/>
        </w:rPr>
        <w:t>保險人無代位</w:t>
      </w:r>
      <w:proofErr w:type="gramEnd"/>
      <w:r w:rsidRPr="00362FD6">
        <w:rPr>
          <w:rFonts w:ascii="標楷體" w:hAnsi="標楷體" w:hint="eastAsia"/>
        </w:rPr>
        <w:t>請求權</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15</w:t>
      </w:r>
      <w:r w:rsidRPr="00362FD6">
        <w:rPr>
          <w:rFonts w:ascii="標楷體" w:hAnsi="標楷體" w:hint="eastAsia"/>
        </w:rPr>
        <w:t>.要保人或被保險人，對於保險標的物無保險利益者，保險契約效力為何？（</w:t>
      </w:r>
      <w:r w:rsidRPr="00362FD6">
        <w:rPr>
          <w:rFonts w:ascii="標楷體" w:hAnsi="標楷體"/>
        </w:rPr>
        <w:t>A</w:t>
      </w:r>
      <w:r w:rsidRPr="00362FD6">
        <w:rPr>
          <w:rFonts w:ascii="標楷體" w:hAnsi="標楷體" w:hint="eastAsia"/>
        </w:rPr>
        <w:t>）失</w:t>
      </w:r>
      <w:proofErr w:type="gramStart"/>
      <w:r w:rsidRPr="00362FD6">
        <w:rPr>
          <w:rFonts w:ascii="標楷體" w:hAnsi="標楷體" w:hint="eastAsia"/>
        </w:rPr>
        <w:t>其效カ</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）有效（</w:t>
      </w:r>
      <w:r w:rsidRPr="00362FD6">
        <w:rPr>
          <w:rFonts w:ascii="標楷體" w:hAnsi="標楷體"/>
        </w:rPr>
        <w:t>C</w:t>
      </w:r>
      <w:r w:rsidRPr="00362FD6">
        <w:rPr>
          <w:rFonts w:ascii="標楷體" w:hAnsi="標楷體" w:hint="eastAsia"/>
        </w:rPr>
        <w:t>）得撤銷（</w:t>
      </w:r>
      <w:r w:rsidRPr="00362FD6">
        <w:rPr>
          <w:rFonts w:ascii="標楷體" w:hAnsi="標楷體"/>
        </w:rPr>
        <w:t>D</w:t>
      </w:r>
      <w:r w:rsidRPr="00362FD6">
        <w:rPr>
          <w:rFonts w:ascii="標楷體" w:hAnsi="標楷體" w:hint="eastAsia"/>
        </w:rPr>
        <w:t>）解除契約口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16.</w:t>
      </w:r>
      <w:r w:rsidRPr="00362FD6">
        <w:rPr>
          <w:rFonts w:ascii="標楷體" w:hAnsi="標楷體" w:hint="eastAsia"/>
        </w:rPr>
        <w:t>以同一保險利益，同一保險事故，善意訂立數個保險契約，其保險金額之總額超過保險標的之價值者，在危險發生前，保費應如何退還？（</w:t>
      </w:r>
      <w:r w:rsidRPr="00362FD6">
        <w:rPr>
          <w:rFonts w:ascii="標楷體" w:hAnsi="標楷體"/>
        </w:rPr>
        <w:t>A</w:t>
      </w:r>
      <w:r w:rsidRPr="00362FD6">
        <w:rPr>
          <w:rFonts w:ascii="標楷體" w:hAnsi="標楷體" w:hint="eastAsia"/>
        </w:rPr>
        <w:t>）不退還（</w:t>
      </w:r>
      <w:r w:rsidRPr="00362FD6">
        <w:rPr>
          <w:rFonts w:ascii="標楷體" w:hAnsi="標楷體"/>
        </w:rPr>
        <w:t>B</w:t>
      </w:r>
      <w:r w:rsidRPr="00362FD6">
        <w:rPr>
          <w:rFonts w:ascii="標楷體" w:hAnsi="標楷體" w:hint="eastAsia"/>
        </w:rPr>
        <w:t>）要保人得依超過部分，要求比例返還保險費（C）加計利息退還（D）退一半</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17.被保險人於投保時對保險人的書面詢問，有無如要保人應負據實口義務？（A）有，因被保險人必定兼為要保人及保險契約關係人（B）無，因被保險人乃單純受領保險金權利之人，對保險標的危險狀況一無所知（C）無，因依現行保險法僅要保人有保險利益（D）有，因被保險人較要保人了解保險標的危險狀況人說明</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18。下列何者在現行保險法下有人身保險利益？（A）</w:t>
      </w:r>
      <w:proofErr w:type="gramStart"/>
      <w:r w:rsidRPr="00362FD6">
        <w:rPr>
          <w:rFonts w:ascii="標楷體" w:hAnsi="標楷體" w:hint="eastAsia"/>
        </w:rPr>
        <w:t>定作</w:t>
      </w:r>
      <w:proofErr w:type="gramEnd"/>
      <w:r w:rsidRPr="00362FD6">
        <w:rPr>
          <w:rFonts w:ascii="標楷體" w:hAnsi="標楷體" w:hint="eastAsia"/>
        </w:rPr>
        <w:t>人對承攬人的生命身體（B）債權人對債務人的生命或身體（C）要保人</w:t>
      </w:r>
      <w:proofErr w:type="gramStart"/>
      <w:r w:rsidRPr="00362FD6">
        <w:rPr>
          <w:rFonts w:ascii="標楷體" w:hAnsi="標楷體" w:hint="eastAsia"/>
        </w:rPr>
        <w:t>對未同住</w:t>
      </w:r>
      <w:proofErr w:type="gramEnd"/>
      <w:r w:rsidRPr="00362FD6">
        <w:rPr>
          <w:rFonts w:ascii="標楷體" w:hAnsi="標楷體" w:hint="eastAsia"/>
        </w:rPr>
        <w:t>之二親等旁系血親之生命或身體（D）債務人對保證人之生命或身體</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19.下列何者為要保人達反締約時告知義務的法律效果？（A）保險人無須返還</w:t>
      </w:r>
      <w:r w:rsidRPr="00362FD6">
        <w:rPr>
          <w:rFonts w:ascii="標楷體" w:hAnsi="標楷體" w:hint="eastAsia"/>
        </w:rPr>
        <w:lastRenderedPageBreak/>
        <w:t>已收受的保險費（B）保險人須退還未到期保險費（C）保險人得使保險契約停效（D）保險人得於未說明事項增加保險人危險估計時解除契約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20.請問下列何者非</w:t>
      </w:r>
      <w:proofErr w:type="gramStart"/>
      <w:r w:rsidRPr="00362FD6">
        <w:rPr>
          <w:rFonts w:ascii="標楷體" w:hAnsi="標楷體" w:hint="eastAsia"/>
        </w:rPr>
        <w:t>複</w:t>
      </w:r>
      <w:proofErr w:type="gramEnd"/>
      <w:r w:rsidRPr="00362FD6">
        <w:rPr>
          <w:rFonts w:ascii="標楷體" w:hAnsi="標楷體" w:hint="eastAsia"/>
        </w:rPr>
        <w:t>保險的構成要件？（A）數保險契約保險期間完全重疊（B）同一保險利益（C）與數保險人訂立保險契約（D）同一保險事故</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21。依我國保險法之規定，保險代理人經營業務的根據是：（A）代理契約（B）授權書（C）以上皆是（D）以上皆非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22.保險人對於因戰爭所致之損害，是否應負賠償責任？（A）應負</w:t>
      </w:r>
      <w:proofErr w:type="gramStart"/>
      <w:r w:rsidRPr="00362FD6">
        <w:rPr>
          <w:rFonts w:ascii="標楷體" w:hAnsi="標楷體" w:hint="eastAsia"/>
        </w:rPr>
        <w:t>賠償害任</w:t>
      </w:r>
      <w:proofErr w:type="gramEnd"/>
      <w:r w:rsidRPr="00362FD6">
        <w:rPr>
          <w:rFonts w:ascii="標楷體" w:hAnsi="標楷體" w:hint="eastAsia"/>
        </w:rPr>
        <w:t>（B）無須</w:t>
      </w:r>
      <w:proofErr w:type="gramStart"/>
      <w:r w:rsidRPr="00362FD6">
        <w:rPr>
          <w:rFonts w:ascii="標楷體" w:hAnsi="標楷體" w:hint="eastAsia"/>
        </w:rPr>
        <w:t>負賠價</w:t>
      </w:r>
      <w:proofErr w:type="gramEnd"/>
      <w:r w:rsidRPr="00362FD6">
        <w:rPr>
          <w:rFonts w:ascii="標楷體" w:hAnsi="標楷體" w:hint="eastAsia"/>
        </w:rPr>
        <w:t>責任（C）於契約有特別約定時，才應負賠償責任（D）於契約有特別約定時，無須負賠償責任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23.依照保險法之規定，保險標的物所有權移轉時，該保險契約之效力，（A）保險契約除另有</w:t>
      </w:r>
      <w:proofErr w:type="gramStart"/>
      <w:r w:rsidRPr="00362FD6">
        <w:rPr>
          <w:rFonts w:ascii="標楷體" w:hAnsi="標楷體" w:hint="eastAsia"/>
        </w:rPr>
        <w:t>訂定外</w:t>
      </w:r>
      <w:proofErr w:type="gramEnd"/>
      <w:r w:rsidRPr="00362FD6">
        <w:rPr>
          <w:rFonts w:ascii="標楷體" w:hAnsi="標楷體" w:hint="eastAsia"/>
        </w:rPr>
        <w:t>，仍為受讓人之利益而存在（B）保險契約仍為受讓人之利益而存在（C）保險契約之效力終止（D）保險契約除另</w:t>
      </w:r>
      <w:proofErr w:type="gramStart"/>
      <w:r w:rsidRPr="00362FD6">
        <w:rPr>
          <w:rFonts w:ascii="標楷體" w:hAnsi="標楷體" w:hint="eastAsia"/>
        </w:rPr>
        <w:t>有記定外</w:t>
      </w:r>
      <w:proofErr w:type="gramEnd"/>
      <w:r w:rsidRPr="00362FD6">
        <w:rPr>
          <w:rFonts w:ascii="標楷體" w:hAnsi="標楷體" w:hint="eastAsia"/>
        </w:rPr>
        <w:t>，保險契約之效力終止口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24.下列何種情況其法律效果非屬保險契約終止？（A）惡意</w:t>
      </w:r>
      <w:proofErr w:type="gramStart"/>
      <w:r w:rsidRPr="00362FD6">
        <w:rPr>
          <w:rFonts w:ascii="標楷體" w:hAnsi="標楷體" w:hint="eastAsia"/>
        </w:rPr>
        <w:t>複</w:t>
      </w:r>
      <w:proofErr w:type="gramEnd"/>
      <w:r w:rsidRPr="00362FD6">
        <w:rPr>
          <w:rFonts w:ascii="標楷體" w:hAnsi="標楷體" w:hint="eastAsia"/>
        </w:rPr>
        <w:t>保險（B）保險人破產（C）要保人破產（D）危險增加保險人提議另訂保險費，要保人不同意</w:t>
      </w:r>
      <w:r w:rsidRPr="00362FD6">
        <w:rPr>
          <w:rFonts w:ascii="標楷體" w:hAnsi="標楷體"/>
        </w:rPr>
        <w:t>25</w:t>
      </w:r>
      <w:r w:rsidRPr="00362FD6">
        <w:rPr>
          <w:rFonts w:ascii="標楷體" w:hAnsi="標楷體" w:hint="eastAsia"/>
        </w:rPr>
        <w:t>。有關保險契約之保險費，下列何者屬於現行法令之規範？（1）保險費僅能約定分期交付</w:t>
      </w:r>
      <w:r w:rsidRPr="00362FD6">
        <w:rPr>
          <w:rFonts w:ascii="標楷體" w:hAnsi="標楷體" w:cs="新細明體" w:hint="eastAsia"/>
        </w:rPr>
        <w:t>(2)</w:t>
      </w:r>
      <w:r w:rsidRPr="00362FD6">
        <w:rPr>
          <w:rFonts w:ascii="標楷體" w:hAnsi="標楷體" w:cs="標楷體" w:hint="eastAsia"/>
        </w:rPr>
        <w:t>保險費分一次交付，及分期交付兩種(</w:t>
      </w:r>
      <w:r w:rsidRPr="00362FD6">
        <w:rPr>
          <w:rFonts w:ascii="標楷體" w:hAnsi="標楷體"/>
        </w:rPr>
        <w:t>3</w:t>
      </w:r>
      <w:r w:rsidRPr="00362FD6">
        <w:rPr>
          <w:rFonts w:ascii="標楷體" w:hAnsi="標楷體" w:hint="eastAsia"/>
        </w:rPr>
        <w:t>)保險費應由要保人依契約規定交付(4)具有利害關係之人，得代要保人交付保險費（</w:t>
      </w:r>
      <w:r w:rsidRPr="00362FD6">
        <w:rPr>
          <w:rFonts w:ascii="標楷體" w:hAnsi="標楷體"/>
        </w:rPr>
        <w:t>A</w:t>
      </w:r>
      <w:r w:rsidRPr="00362FD6">
        <w:rPr>
          <w:rFonts w:ascii="標楷體" w:hAnsi="標楷體" w:hint="eastAsia"/>
        </w:rPr>
        <w:t>）124（</w:t>
      </w:r>
      <w:r w:rsidRPr="00362FD6">
        <w:rPr>
          <w:rFonts w:ascii="標楷體" w:hAnsi="標楷體"/>
        </w:rPr>
        <w:t>B</w:t>
      </w:r>
      <w:r w:rsidRPr="00362FD6">
        <w:rPr>
          <w:rFonts w:ascii="標楷體" w:hAnsi="標楷體" w:hint="eastAsia"/>
        </w:rPr>
        <w:t>）</w:t>
      </w:r>
      <w:r w:rsidRPr="00362FD6">
        <w:rPr>
          <w:rFonts w:ascii="標楷體" w:hAnsi="標楷體" w:cs="新細明體" w:hint="eastAsia"/>
        </w:rPr>
        <w:t>234</w:t>
      </w:r>
      <w:r w:rsidRPr="00362FD6">
        <w:rPr>
          <w:rFonts w:ascii="標楷體" w:hAnsi="標楷體" w:hint="eastAsia"/>
        </w:rPr>
        <w:t>（</w:t>
      </w:r>
      <w:r w:rsidRPr="00362FD6">
        <w:rPr>
          <w:rFonts w:ascii="標楷體" w:hAnsi="標楷體"/>
        </w:rPr>
        <w:t>C</w:t>
      </w:r>
      <w:r w:rsidRPr="00362FD6">
        <w:rPr>
          <w:rFonts w:ascii="標楷體" w:hAnsi="標楷體" w:hint="eastAsia"/>
        </w:rPr>
        <w:t>）134（</w:t>
      </w:r>
      <w:r w:rsidRPr="00362FD6">
        <w:rPr>
          <w:rFonts w:ascii="標楷體" w:hAnsi="標楷體"/>
        </w:rPr>
        <w:t>D</w:t>
      </w:r>
      <w:r w:rsidRPr="00362FD6">
        <w:rPr>
          <w:rFonts w:ascii="標楷體" w:hAnsi="標楷體" w:hint="eastAsia"/>
        </w:rPr>
        <w:t>）13</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26.</w:t>
      </w:r>
      <w:r w:rsidRPr="00362FD6">
        <w:rPr>
          <w:rFonts w:ascii="標楷體" w:hAnsi="標楷體" w:hint="eastAsia"/>
        </w:rPr>
        <w:t>依據保險法之規定，下列敘述何者為錯誤？（</w:t>
      </w:r>
      <w:r w:rsidRPr="00362FD6">
        <w:rPr>
          <w:rFonts w:ascii="標楷體" w:hAnsi="標楷體"/>
        </w:rPr>
        <w:t>A</w:t>
      </w:r>
      <w:r w:rsidRPr="00362FD6">
        <w:rPr>
          <w:rFonts w:ascii="標楷體" w:hAnsi="標楷體" w:hint="eastAsia"/>
        </w:rPr>
        <w:t>）運送人或保管人對於所運送或保管之貨物，以其所負之責任為限，有期待利益（</w:t>
      </w:r>
      <w:r w:rsidRPr="00362FD6">
        <w:rPr>
          <w:rFonts w:ascii="標楷體" w:hAnsi="標楷體"/>
        </w:rPr>
        <w:t>B</w:t>
      </w:r>
      <w:r w:rsidRPr="00362FD6">
        <w:rPr>
          <w:rFonts w:ascii="標楷體" w:hAnsi="標楷體" w:hint="eastAsia"/>
        </w:rPr>
        <w:t>）凡基於有效契約而生之利益，亦得為保險利益（</w:t>
      </w:r>
      <w:r w:rsidRPr="00362FD6">
        <w:rPr>
          <w:rFonts w:ascii="標楷體" w:hAnsi="標楷體"/>
        </w:rPr>
        <w:t>C</w:t>
      </w:r>
      <w:r w:rsidRPr="00362FD6">
        <w:rPr>
          <w:rFonts w:ascii="標楷體" w:hAnsi="標楷體" w:hint="eastAsia"/>
        </w:rPr>
        <w:t>）被保險人死亡或保險標的物所有權移轉時，保險契約除另有</w:t>
      </w:r>
      <w:proofErr w:type="gramStart"/>
      <w:r w:rsidRPr="00362FD6">
        <w:rPr>
          <w:rFonts w:ascii="標楷體" w:hAnsi="標楷體" w:hint="eastAsia"/>
        </w:rPr>
        <w:t>訂定外</w:t>
      </w:r>
      <w:proofErr w:type="gramEnd"/>
      <w:r w:rsidRPr="00362FD6">
        <w:rPr>
          <w:rFonts w:ascii="標楷體" w:hAnsi="標楷體" w:hint="eastAsia"/>
        </w:rPr>
        <w:t>，仍為繼承人或受讓人之利益而存在（</w:t>
      </w:r>
      <w:r w:rsidRPr="00362FD6">
        <w:rPr>
          <w:rFonts w:ascii="標楷體" w:hAnsi="標楷體"/>
        </w:rPr>
        <w:t>D</w:t>
      </w:r>
      <w:r w:rsidRPr="00362FD6">
        <w:rPr>
          <w:rFonts w:ascii="標楷體" w:hAnsi="標楷體" w:hint="eastAsia"/>
        </w:rPr>
        <w:t>）合夥人或共有人聯合為被保險人時，其中一人或數人讓與保險利益於他人者，保險契約不因之而失效口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27</w:t>
      </w:r>
      <w:r w:rsidRPr="00362FD6">
        <w:rPr>
          <w:rFonts w:ascii="標楷體" w:hAnsi="標楷體" w:hint="eastAsia"/>
        </w:rPr>
        <w:t>.下列何種情事發生時，保險人得主張免責？（</w:t>
      </w:r>
      <w:r w:rsidRPr="00362FD6">
        <w:rPr>
          <w:rFonts w:ascii="標楷體" w:hAnsi="標楷體"/>
        </w:rPr>
        <w:t>A</w:t>
      </w:r>
      <w:r w:rsidRPr="00362FD6">
        <w:rPr>
          <w:rFonts w:ascii="標楷體" w:hAnsi="標楷體" w:hint="eastAsia"/>
        </w:rPr>
        <w:t>）被保險人過失致保險事故發生（</w:t>
      </w:r>
      <w:r w:rsidRPr="00362FD6">
        <w:rPr>
          <w:rFonts w:ascii="標楷體" w:hAnsi="標楷體"/>
        </w:rPr>
        <w:t>B</w:t>
      </w:r>
      <w:r w:rsidRPr="00362FD6">
        <w:rPr>
          <w:rFonts w:ascii="標楷體" w:hAnsi="標楷體" w:hint="eastAsia"/>
        </w:rPr>
        <w:t>）被保險人故意致保險事故發生（</w:t>
      </w:r>
      <w:r w:rsidRPr="00362FD6">
        <w:rPr>
          <w:rFonts w:ascii="標楷體" w:hAnsi="標楷體"/>
        </w:rPr>
        <w:t>C</w:t>
      </w:r>
      <w:r w:rsidRPr="00362FD6">
        <w:rPr>
          <w:rFonts w:ascii="標楷體" w:hAnsi="標楷體" w:hint="eastAsia"/>
        </w:rPr>
        <w:t>）第三人故意致保險事故發生（</w:t>
      </w:r>
      <w:r w:rsidRPr="00362FD6">
        <w:rPr>
          <w:rFonts w:ascii="標楷體" w:hAnsi="標楷體"/>
        </w:rPr>
        <w:t>D</w:t>
      </w:r>
      <w:r w:rsidRPr="00362FD6">
        <w:rPr>
          <w:rFonts w:ascii="標楷體" w:hAnsi="標楷體" w:hint="eastAsia"/>
        </w:rPr>
        <w:t>）被保險人重大過失致保險事故發生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28</w:t>
      </w:r>
      <w:r w:rsidRPr="00362FD6">
        <w:rPr>
          <w:rFonts w:ascii="標楷體" w:hAnsi="標楷體" w:hint="eastAsia"/>
        </w:rPr>
        <w:t>，保險人因可歸責於自己之事由致未在約定期限內為給付者，應給付如何之遲延利息？（</w:t>
      </w:r>
      <w:r w:rsidRPr="00362FD6">
        <w:rPr>
          <w:rFonts w:ascii="標楷體" w:hAnsi="標楷體"/>
        </w:rPr>
        <w:t>A</w:t>
      </w:r>
      <w:r w:rsidRPr="00362FD6">
        <w:rPr>
          <w:rFonts w:ascii="標楷體" w:hAnsi="標楷體" w:hint="eastAsia"/>
        </w:rPr>
        <w:t>）年利</w:t>
      </w:r>
      <w:r w:rsidRPr="00362FD6">
        <w:rPr>
          <w:rFonts w:ascii="標楷體" w:hAnsi="標楷體"/>
        </w:rPr>
        <w:t>6</w:t>
      </w:r>
      <w:proofErr w:type="gramStart"/>
      <w:r w:rsidRPr="00362FD6">
        <w:rPr>
          <w:rFonts w:ascii="標楷體" w:hAnsi="標楷體" w:hint="eastAsia"/>
        </w:rPr>
        <w:t>釐</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）年利</w:t>
      </w:r>
      <w:r w:rsidRPr="00362FD6">
        <w:rPr>
          <w:rFonts w:ascii="標楷體" w:hAnsi="標楷體"/>
        </w:rPr>
        <w:t>1</w:t>
      </w:r>
      <w:r w:rsidRPr="00362FD6">
        <w:rPr>
          <w:rFonts w:ascii="標楷體" w:hAnsi="標楷體" w:hint="eastAsia"/>
        </w:rPr>
        <w:t>分（</w:t>
      </w:r>
      <w:r w:rsidRPr="00362FD6">
        <w:rPr>
          <w:rFonts w:ascii="標楷體" w:hAnsi="標楷體"/>
        </w:rPr>
        <w:t>C</w:t>
      </w:r>
      <w:r w:rsidRPr="00362FD6">
        <w:rPr>
          <w:rFonts w:ascii="標楷體" w:hAnsi="標楷體" w:hint="eastAsia"/>
        </w:rPr>
        <w:t>）年利</w:t>
      </w:r>
      <w:r w:rsidRPr="00362FD6">
        <w:rPr>
          <w:rFonts w:ascii="標楷體" w:hAnsi="標楷體"/>
        </w:rPr>
        <w:t>1</w:t>
      </w:r>
      <w:r w:rsidRPr="00362FD6">
        <w:rPr>
          <w:rFonts w:ascii="標楷體" w:hAnsi="標楷體" w:hint="eastAsia"/>
        </w:rPr>
        <w:t>分</w:t>
      </w:r>
      <w:r w:rsidRPr="00362FD6">
        <w:rPr>
          <w:rFonts w:ascii="標楷體" w:hAnsi="標楷體"/>
        </w:rPr>
        <w:t>5</w:t>
      </w:r>
      <w:proofErr w:type="gramStart"/>
      <w:r w:rsidRPr="00362FD6">
        <w:rPr>
          <w:rFonts w:ascii="標楷體" w:hAnsi="標楷體" w:hint="eastAsia"/>
        </w:rPr>
        <w:t>釐</w:t>
      </w:r>
      <w:proofErr w:type="gramEnd"/>
      <w:r w:rsidRPr="00362FD6">
        <w:rPr>
          <w:rFonts w:ascii="標楷體" w:hAnsi="標楷體" w:hint="eastAsia"/>
        </w:rPr>
        <w:t>（</w:t>
      </w:r>
      <w:r w:rsidRPr="00362FD6">
        <w:rPr>
          <w:rFonts w:ascii="標楷體" w:hAnsi="標楷體"/>
        </w:rPr>
        <w:t>D</w:t>
      </w:r>
      <w:r w:rsidRPr="00362FD6">
        <w:rPr>
          <w:rFonts w:ascii="標楷體" w:hAnsi="標楷體" w:hint="eastAsia"/>
        </w:rPr>
        <w:t>）年利</w:t>
      </w:r>
      <w:r w:rsidRPr="00362FD6">
        <w:rPr>
          <w:rFonts w:ascii="標楷體" w:hAnsi="標楷體"/>
        </w:rPr>
        <w:t>2</w:t>
      </w:r>
      <w:r w:rsidRPr="00362FD6">
        <w:rPr>
          <w:rFonts w:ascii="標楷體" w:hAnsi="標楷體" w:hint="eastAsia"/>
        </w:rPr>
        <w:t>分</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29.</w:t>
      </w:r>
      <w:r w:rsidRPr="00362FD6">
        <w:rPr>
          <w:rFonts w:ascii="標楷體" w:hAnsi="標楷體" w:hint="eastAsia"/>
        </w:rPr>
        <w:t>危險增加，</w:t>
      </w:r>
      <w:proofErr w:type="gramStart"/>
      <w:r w:rsidRPr="00362FD6">
        <w:rPr>
          <w:rFonts w:ascii="標楷體" w:hAnsi="標楷體" w:hint="eastAsia"/>
        </w:rPr>
        <w:t>不</w:t>
      </w:r>
      <w:proofErr w:type="gramEnd"/>
      <w:r w:rsidRPr="00362FD6">
        <w:rPr>
          <w:rFonts w:ascii="標楷體" w:hAnsi="標楷體" w:hint="eastAsia"/>
        </w:rPr>
        <w:t>由於要保人或被保險人之行為所致者，要保人或被保險人未於知悉後十日內通知保險人之法律效果為：（A）保險人得提議另訂保險費（B）保險人得終止契約（C）保險人得解除契約（D）對於保險人因此所受之損失，應</w:t>
      </w:r>
      <w:r w:rsidRPr="00362FD6">
        <w:rPr>
          <w:rFonts w:ascii="標楷體" w:hAnsi="標楷體" w:hint="eastAsia"/>
        </w:rPr>
        <w:lastRenderedPageBreak/>
        <w:t>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30.我國財產保險遇有</w:t>
      </w:r>
      <w:proofErr w:type="gramStart"/>
      <w:r w:rsidRPr="00362FD6">
        <w:rPr>
          <w:rFonts w:ascii="標楷體" w:hAnsi="標楷體" w:hint="eastAsia"/>
        </w:rPr>
        <w:t>複</w:t>
      </w:r>
      <w:proofErr w:type="gramEnd"/>
      <w:r w:rsidRPr="00362FD6">
        <w:rPr>
          <w:rFonts w:ascii="標楷體" w:hAnsi="標楷體" w:hint="eastAsia"/>
        </w:rPr>
        <w:t>保險情形時，大都</w:t>
      </w:r>
      <w:proofErr w:type="gramStart"/>
      <w:r w:rsidRPr="00362FD6">
        <w:rPr>
          <w:rFonts w:ascii="標楷體" w:hAnsi="標楷體" w:hint="eastAsia"/>
        </w:rPr>
        <w:t>採</w:t>
      </w:r>
      <w:proofErr w:type="gramEnd"/>
      <w:r w:rsidRPr="00362FD6">
        <w:rPr>
          <w:rFonts w:ascii="標楷體" w:hAnsi="標楷體" w:hint="eastAsia"/>
        </w:rPr>
        <w:t>何種賠款分攤方式？（A）獨立責任比例分攤法（B）保險金額比例分攤法（C）超額賠償法（D）優先賠償法</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31.甲就其所有之A房屋投保火險，於保險期間甲死亡。試問，該房屋火險之效力為何？（A）不受影響，該房屋火險繼續為繼承人之利益而存在（B）不受影響，但保險金應降至原約定金額之半數（C）受影響，因被保險人已死亡，契約效力停止（D）受影響，保險人未於15日內同意繼續契約之效力，保險契約視為終止</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32.下列何種情事發生時，保險人得</w:t>
      </w:r>
      <w:proofErr w:type="gramStart"/>
      <w:r w:rsidRPr="00362FD6">
        <w:rPr>
          <w:rFonts w:ascii="標楷體" w:hAnsi="標楷體" w:hint="eastAsia"/>
        </w:rPr>
        <w:t>主張免青</w:t>
      </w:r>
      <w:proofErr w:type="gramEnd"/>
      <w:r w:rsidRPr="00362FD6">
        <w:rPr>
          <w:rFonts w:ascii="標楷體" w:hAnsi="標楷體" w:hint="eastAsia"/>
        </w:rPr>
        <w:t>？（A）被保險人過失致保險事故發生（B）被保險人故意</w:t>
      </w:r>
      <w:proofErr w:type="gramStart"/>
      <w:r w:rsidRPr="00362FD6">
        <w:rPr>
          <w:rFonts w:ascii="標楷體" w:hAnsi="標楷體" w:hint="eastAsia"/>
        </w:rPr>
        <w:t>致保檢</w:t>
      </w:r>
      <w:proofErr w:type="gramEnd"/>
      <w:r w:rsidRPr="00362FD6">
        <w:rPr>
          <w:rFonts w:ascii="標楷體" w:hAnsi="標楷體" w:hint="eastAsia"/>
        </w:rPr>
        <w:t>事故發生（C）第三人故意致保險</w:t>
      </w:r>
      <w:proofErr w:type="gramStart"/>
      <w:r w:rsidRPr="00362FD6">
        <w:rPr>
          <w:rFonts w:ascii="標楷體" w:hAnsi="標楷體" w:hint="eastAsia"/>
        </w:rPr>
        <w:t>事故最生</w:t>
      </w:r>
      <w:proofErr w:type="gramEnd"/>
      <w:r w:rsidRPr="00362FD6">
        <w:rPr>
          <w:rFonts w:ascii="標楷體" w:hAnsi="標楷體" w:hint="eastAsia"/>
        </w:rPr>
        <w:t>（D）被保險人重大過失致保險事故發生口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33.甲以其所有價值100萬元之A工程車，向保險公司投保車體險，約定保險金額100萬元，於保險期間，因甲之員工乙的重大過失導致A車受損，條理費用計60萬元，試問，保險人賠償甲後，得否向乙依保險代位請求賠價？（A）不可以，</w:t>
      </w:r>
      <w:proofErr w:type="gramStart"/>
      <w:r w:rsidRPr="00362FD6">
        <w:rPr>
          <w:rFonts w:ascii="標楷體" w:hAnsi="標楷體" w:hint="eastAsia"/>
        </w:rPr>
        <w:t>乙為甲</w:t>
      </w:r>
      <w:proofErr w:type="gramEnd"/>
      <w:r w:rsidRPr="00362FD6">
        <w:rPr>
          <w:rFonts w:ascii="標楷體" w:hAnsi="標楷體" w:hint="eastAsia"/>
        </w:rPr>
        <w:t>之員工，屬於排除代位對象之範圍園（B）不可以，固為車體險不適用保險代位之規定（C）可以，</w:t>
      </w:r>
      <w:proofErr w:type="gramStart"/>
      <w:r w:rsidRPr="00362FD6">
        <w:rPr>
          <w:rFonts w:ascii="標楷體" w:hAnsi="標楷體" w:hint="eastAsia"/>
        </w:rPr>
        <w:t>乙非甲</w:t>
      </w:r>
      <w:proofErr w:type="gramEnd"/>
      <w:r w:rsidRPr="00362FD6">
        <w:rPr>
          <w:rFonts w:ascii="標楷體" w:hAnsi="標楷體" w:hint="eastAsia"/>
        </w:rPr>
        <w:t>之家屬，不在排除代位對象之範圍（D）可以，</w:t>
      </w:r>
      <w:proofErr w:type="gramStart"/>
      <w:r w:rsidRPr="00362FD6">
        <w:rPr>
          <w:rFonts w:ascii="標楷體" w:hAnsi="標楷體" w:hint="eastAsia"/>
        </w:rPr>
        <w:t>但乙為甲</w:t>
      </w:r>
      <w:proofErr w:type="gramEnd"/>
      <w:r w:rsidRPr="00362FD6">
        <w:rPr>
          <w:rFonts w:ascii="標楷體" w:hAnsi="標楷體" w:hint="eastAsia"/>
        </w:rPr>
        <w:t>之員工，故只能求</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34.保險單條款的除外不保事項一般列示</w:t>
      </w:r>
      <w:proofErr w:type="gramStart"/>
      <w:r w:rsidRPr="00362FD6">
        <w:rPr>
          <w:rFonts w:ascii="標楷體" w:hAnsi="標楷體" w:hint="eastAsia"/>
        </w:rPr>
        <w:t>不</w:t>
      </w:r>
      <w:proofErr w:type="gramEnd"/>
      <w:r w:rsidRPr="00362FD6">
        <w:rPr>
          <w:rFonts w:ascii="標楷體" w:hAnsi="標楷體" w:hint="eastAsia"/>
        </w:rPr>
        <w:t>承保之：（A）標的（B）危險事故（C）損失（D）以上皆是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35.要保人對下列何者無保險利益？（A）財產上之現有利益（B）單純期待利益（C）因財產上之現有利益而生之期待利益（D）以上皆非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36.保險法第17條規定，要保人或被保險人，對於保險標的無保險利益者，保險契約：（A）失其效力（B）得解除（C）得撤銷（D）得終止</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37.因惡意的</w:t>
      </w:r>
      <w:proofErr w:type="gramStart"/>
      <w:r w:rsidRPr="00362FD6">
        <w:rPr>
          <w:rFonts w:ascii="標楷體" w:hAnsi="標楷體" w:hint="eastAsia"/>
        </w:rPr>
        <w:t>複</w:t>
      </w:r>
      <w:proofErr w:type="gramEnd"/>
      <w:r w:rsidRPr="00362FD6">
        <w:rPr>
          <w:rFonts w:ascii="標楷體" w:hAnsi="標楷體" w:hint="eastAsia"/>
        </w:rPr>
        <w:t>保險致保險契約無效時，保險人於不知情的期間內：（A）仍取得保險費（B）仍不能取得保險費（C）已收的保險費按短期費率返還（D）已收的保險費按日數比例返還</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38.善意之</w:t>
      </w:r>
      <w:proofErr w:type="gramStart"/>
      <w:r w:rsidRPr="00362FD6">
        <w:rPr>
          <w:rFonts w:ascii="標楷體" w:hAnsi="標楷體" w:hint="eastAsia"/>
        </w:rPr>
        <w:t>複</w:t>
      </w:r>
      <w:proofErr w:type="gramEnd"/>
      <w:r w:rsidRPr="00362FD6">
        <w:rPr>
          <w:rFonts w:ascii="標楷體" w:hAnsi="標楷體" w:hint="eastAsia"/>
        </w:rPr>
        <w:t>保險，保險金額總額超過保險標的之價值者，各保險人雖僅負比例分擔之責，但賠償總額：（A）不得超過總保險金額（B）不得超過保險標的物之價值（C）不得超過保險標的物之</w:t>
      </w:r>
      <w:proofErr w:type="gramStart"/>
      <w:r w:rsidRPr="00362FD6">
        <w:rPr>
          <w:rFonts w:ascii="標楷體" w:hAnsi="標楷體" w:hint="eastAsia"/>
        </w:rPr>
        <w:t>帳面</w:t>
      </w:r>
      <w:proofErr w:type="gramEnd"/>
      <w:r w:rsidRPr="00362FD6">
        <w:rPr>
          <w:rFonts w:ascii="標楷體" w:hAnsi="標楷體" w:hint="eastAsia"/>
        </w:rPr>
        <w:t>價值（D）可以超過保險標的之價值，但</w:t>
      </w:r>
      <w:proofErr w:type="gramStart"/>
      <w:r w:rsidRPr="00362FD6">
        <w:rPr>
          <w:rFonts w:ascii="標楷體" w:hAnsi="標楷體" w:hint="eastAsia"/>
        </w:rPr>
        <w:t>不</w:t>
      </w:r>
      <w:proofErr w:type="gramEnd"/>
      <w:r w:rsidRPr="00362FD6">
        <w:rPr>
          <w:rFonts w:ascii="標楷體" w:hAnsi="標楷體" w:hint="eastAsia"/>
        </w:rPr>
        <w:t>逾總保險金額</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39.要保人未盡據實說明告知之義務則：（A）保險人得解除契約，已收受之保險費應全部返還（B）保險人得解除契約，已收受之保險費無須返還（C）保險人得約終止契約，已收受之保險費應按短期保險費率返還</w:t>
      </w:r>
      <w:proofErr w:type="gramStart"/>
      <w:r w:rsidRPr="00362FD6">
        <w:rPr>
          <w:rFonts w:ascii="標楷體" w:hAnsi="標楷體" w:hint="eastAsia"/>
        </w:rPr>
        <w:t>（</w:t>
      </w:r>
      <w:proofErr w:type="gramEnd"/>
      <w:r w:rsidRPr="00362FD6">
        <w:rPr>
          <w:rFonts w:ascii="標楷體" w:hAnsi="標楷體" w:hint="eastAsia"/>
        </w:rPr>
        <w:t>D保險人得終止契</w:t>
      </w:r>
      <w:r w:rsidRPr="00362FD6">
        <w:rPr>
          <w:rFonts w:ascii="標楷體" w:hAnsi="標楷體" w:hint="eastAsia"/>
        </w:rPr>
        <w:lastRenderedPageBreak/>
        <w:t>約，已收受之保險費應按日數比例返還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40</w:t>
      </w:r>
      <w:r w:rsidRPr="00362FD6">
        <w:rPr>
          <w:rFonts w:ascii="標楷體" w:hAnsi="標楷體" w:hint="eastAsia"/>
        </w:rPr>
        <w:t>.要保人故意不為真實之告知，致保險契約被解除時，保險費應如何處置？（</w:t>
      </w:r>
      <w:r w:rsidRPr="00362FD6">
        <w:rPr>
          <w:rFonts w:ascii="標楷體" w:hAnsi="標楷體"/>
        </w:rPr>
        <w:t>A</w:t>
      </w:r>
      <w:r w:rsidRPr="00362FD6">
        <w:rPr>
          <w:rFonts w:ascii="標楷體" w:hAnsi="標楷體" w:hint="eastAsia"/>
        </w:rPr>
        <w:t>）</w:t>
      </w:r>
      <w:proofErr w:type="gramStart"/>
      <w:r w:rsidRPr="00362FD6">
        <w:rPr>
          <w:rFonts w:ascii="標楷體" w:hAnsi="標楷體" w:hint="eastAsia"/>
        </w:rPr>
        <w:t>應返耀</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）無需返還（</w:t>
      </w:r>
      <w:r w:rsidRPr="00362FD6">
        <w:rPr>
          <w:rFonts w:ascii="標楷體" w:hAnsi="標楷體"/>
        </w:rPr>
        <w:t>C</w:t>
      </w:r>
      <w:r w:rsidRPr="00362FD6">
        <w:rPr>
          <w:rFonts w:ascii="標楷體" w:hAnsi="標楷體" w:hint="eastAsia"/>
        </w:rPr>
        <w:t>）</w:t>
      </w:r>
      <w:proofErr w:type="gramStart"/>
      <w:r w:rsidRPr="00362FD6">
        <w:rPr>
          <w:rFonts w:ascii="標楷體" w:hAnsi="標楷體" w:hint="eastAsia"/>
        </w:rPr>
        <w:t>得返還</w:t>
      </w:r>
      <w:proofErr w:type="gramEnd"/>
      <w:r w:rsidRPr="00362FD6">
        <w:rPr>
          <w:rFonts w:ascii="標楷體" w:hAnsi="標楷體" w:hint="eastAsia"/>
        </w:rPr>
        <w:t>一半（</w:t>
      </w:r>
      <w:r w:rsidRPr="00362FD6">
        <w:rPr>
          <w:rFonts w:ascii="標楷體" w:hAnsi="標楷體"/>
        </w:rPr>
        <w:t>D</w:t>
      </w:r>
      <w:r w:rsidRPr="00362FD6">
        <w:rPr>
          <w:rFonts w:ascii="標楷體" w:hAnsi="標楷體" w:hint="eastAsia"/>
        </w:rPr>
        <w:t>）視個案而定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41.</w:t>
      </w:r>
      <w:r w:rsidRPr="00362FD6">
        <w:rPr>
          <w:rFonts w:ascii="標楷體" w:hAnsi="標楷體" w:hint="eastAsia"/>
        </w:rPr>
        <w:t>保險人對戰爭所致的損害：（</w:t>
      </w:r>
      <w:r w:rsidRPr="00362FD6">
        <w:rPr>
          <w:rFonts w:ascii="標楷體" w:hAnsi="標楷體"/>
        </w:rPr>
        <w:t>A</w:t>
      </w:r>
      <w:r w:rsidRPr="00362FD6">
        <w:rPr>
          <w:rFonts w:ascii="標楷體" w:hAnsi="標楷體" w:hint="eastAsia"/>
        </w:rPr>
        <w:t>）應負賠償責任（</w:t>
      </w:r>
      <w:r w:rsidRPr="00362FD6">
        <w:rPr>
          <w:rFonts w:ascii="標楷體" w:hAnsi="標楷體"/>
        </w:rPr>
        <w:t>B</w:t>
      </w:r>
      <w:r w:rsidRPr="00362FD6">
        <w:rPr>
          <w:rFonts w:ascii="標楷體" w:hAnsi="標楷體" w:hint="eastAsia"/>
        </w:rPr>
        <w:t>）不負賠償責任（</w:t>
      </w:r>
      <w:r w:rsidRPr="00362FD6">
        <w:rPr>
          <w:rFonts w:ascii="標楷體" w:hAnsi="標楷體"/>
        </w:rPr>
        <w:t>C</w:t>
      </w:r>
      <w:r w:rsidRPr="00362FD6">
        <w:rPr>
          <w:rFonts w:ascii="標楷體" w:hAnsi="標楷體" w:hint="eastAsia"/>
        </w:rPr>
        <w:t>）除契約有相反之約定外，應負賠償責任（</w:t>
      </w:r>
      <w:r w:rsidRPr="00362FD6">
        <w:rPr>
          <w:rFonts w:ascii="標楷體" w:hAnsi="標楷體"/>
        </w:rPr>
        <w:t>D</w:t>
      </w:r>
      <w:r w:rsidRPr="00362FD6">
        <w:rPr>
          <w:rFonts w:ascii="標楷體" w:hAnsi="標楷體" w:hint="eastAsia"/>
        </w:rPr>
        <w:t>）</w:t>
      </w:r>
      <w:proofErr w:type="gramStart"/>
      <w:r w:rsidRPr="00362FD6">
        <w:rPr>
          <w:rFonts w:ascii="標楷體" w:hAnsi="標楷體" w:hint="eastAsia"/>
        </w:rPr>
        <w:t>得負賠償</w:t>
      </w:r>
      <w:proofErr w:type="gramEnd"/>
      <w:r w:rsidRPr="00362FD6">
        <w:rPr>
          <w:rFonts w:ascii="標楷體" w:hAnsi="標楷體" w:hint="eastAsia"/>
        </w:rPr>
        <w:t>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42</w:t>
      </w:r>
      <w:r w:rsidRPr="00362FD6">
        <w:rPr>
          <w:rFonts w:ascii="標楷體" w:hAnsi="標楷體" w:hint="eastAsia"/>
        </w:rPr>
        <w:t>.保險人對於因不可預料或不可抗力事故損失，負賠償責任，但例外的情形為：（</w:t>
      </w:r>
      <w:r w:rsidRPr="00362FD6">
        <w:rPr>
          <w:rFonts w:ascii="標楷體" w:hAnsi="標楷體"/>
        </w:rPr>
        <w:t>A</w:t>
      </w:r>
      <w:r w:rsidRPr="00362FD6">
        <w:rPr>
          <w:rFonts w:ascii="標楷體" w:hAnsi="標楷體" w:hint="eastAsia"/>
        </w:rPr>
        <w:t>）經由保險契約內容推論（</w:t>
      </w:r>
      <w:r w:rsidRPr="00362FD6">
        <w:rPr>
          <w:rFonts w:ascii="標楷體" w:hAnsi="標楷體"/>
        </w:rPr>
        <w:t>B</w:t>
      </w:r>
      <w:r w:rsidRPr="00362FD6">
        <w:rPr>
          <w:rFonts w:ascii="標楷體" w:hAnsi="標楷體" w:hint="eastAsia"/>
        </w:rPr>
        <w:t>）保險契約內有明文限制為除外不赔項目（</w:t>
      </w:r>
      <w:r w:rsidRPr="00362FD6">
        <w:rPr>
          <w:rFonts w:ascii="標楷體" w:hAnsi="標楷體"/>
        </w:rPr>
        <w:t>C</w:t>
      </w:r>
      <w:r w:rsidRPr="00362FD6">
        <w:rPr>
          <w:rFonts w:ascii="標楷體" w:hAnsi="標楷體" w:hint="eastAsia"/>
        </w:rPr>
        <w:t>）適用保險契約之情勢變更原則者（</w:t>
      </w:r>
      <w:r w:rsidRPr="00362FD6">
        <w:rPr>
          <w:rFonts w:ascii="標楷體" w:hAnsi="標楷體"/>
        </w:rPr>
        <w:t>D</w:t>
      </w:r>
      <w:r w:rsidRPr="00362FD6">
        <w:rPr>
          <w:rFonts w:ascii="標楷體" w:hAnsi="標楷體" w:hint="eastAsia"/>
        </w:rPr>
        <w:t>）符合公平正義原則</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43</w:t>
      </w:r>
      <w:r w:rsidRPr="00362FD6">
        <w:rPr>
          <w:rFonts w:ascii="標楷體" w:hAnsi="標楷體" w:hint="eastAsia"/>
        </w:rPr>
        <w:t>.保險人對於因履行下列何種義務所致損害，應負賠償責任？（A）契約上（B）道德上（C）倫理上（D）以上皆是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44保險人對於下列何者所致損害，應負賠償責任？（A）被保險人之受氣人（B）要保人之受</w:t>
      </w:r>
      <w:proofErr w:type="gramStart"/>
      <w:r w:rsidRPr="00362FD6">
        <w:rPr>
          <w:rFonts w:ascii="標楷體" w:hAnsi="標楷體" w:hint="eastAsia"/>
        </w:rPr>
        <w:t>僱</w:t>
      </w:r>
      <w:proofErr w:type="gramEnd"/>
      <w:r w:rsidRPr="00362FD6">
        <w:rPr>
          <w:rFonts w:ascii="標楷體" w:hAnsi="標楷體" w:hint="eastAsia"/>
        </w:rPr>
        <w:t>人（C）更保人或被保險人之物或動物（D）以上皆是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45.以下那一項不是保險公證人的工作範圍？（A）保險標的物之查勘，鑑定（B）保險標的物之估價（C）賠款</w:t>
      </w:r>
      <w:proofErr w:type="gramStart"/>
      <w:r w:rsidRPr="00362FD6">
        <w:rPr>
          <w:rFonts w:ascii="標楷體" w:hAnsi="標楷體" w:hint="eastAsia"/>
        </w:rPr>
        <w:t>之理算</w:t>
      </w:r>
      <w:proofErr w:type="gramEnd"/>
      <w:r w:rsidRPr="00362FD6">
        <w:rPr>
          <w:rFonts w:ascii="標楷體" w:hAnsi="標楷體" w:hint="eastAsia"/>
        </w:rPr>
        <w:t>，洽商（D）保險標的物之修復</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46.辦理保險標的物之查勘，</w:t>
      </w:r>
      <w:proofErr w:type="gramStart"/>
      <w:r w:rsidRPr="00362FD6">
        <w:rPr>
          <w:rFonts w:ascii="標楷體" w:hAnsi="標楷體" w:hint="eastAsia"/>
        </w:rPr>
        <w:t>艦定及</w:t>
      </w:r>
      <w:proofErr w:type="gramEnd"/>
      <w:r w:rsidRPr="00362FD6">
        <w:rPr>
          <w:rFonts w:ascii="標楷體" w:hAnsi="標楷體" w:hint="eastAsia"/>
        </w:rPr>
        <w:t>估價與賠款</w:t>
      </w:r>
      <w:proofErr w:type="gramStart"/>
      <w:r w:rsidRPr="00362FD6">
        <w:rPr>
          <w:rFonts w:ascii="標楷體" w:hAnsi="標楷體" w:hint="eastAsia"/>
        </w:rPr>
        <w:t>之理算</w:t>
      </w:r>
      <w:proofErr w:type="gramEnd"/>
      <w:r w:rsidRPr="00362FD6">
        <w:rPr>
          <w:rFonts w:ascii="標楷體" w:hAnsi="標楷體" w:hint="eastAsia"/>
        </w:rPr>
        <w:t>，洽商而予證明之人為：（A）公證人（B）</w:t>
      </w:r>
      <w:proofErr w:type="gramStart"/>
      <w:r w:rsidRPr="00362FD6">
        <w:rPr>
          <w:rFonts w:ascii="標楷體" w:hAnsi="標楷體" w:hint="eastAsia"/>
        </w:rPr>
        <w:t>理算人員</w:t>
      </w:r>
      <w:proofErr w:type="gramEnd"/>
      <w:r w:rsidRPr="00362FD6">
        <w:rPr>
          <w:rFonts w:ascii="標楷體" w:hAnsi="標楷體" w:hint="eastAsia"/>
        </w:rPr>
        <w:t>（C）精算人員（D）工程人員</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47.一般財產保險之應賠償金額確定後，保險人無約定給付期限者，應於接到通知後幾日給付？（A）7日（B）10日（C）</w:t>
      </w:r>
      <w:r w:rsidRPr="00362FD6">
        <w:rPr>
          <w:rFonts w:ascii="標楷體" w:hAnsi="標楷體"/>
        </w:rPr>
        <w:t>15</w:t>
      </w:r>
      <w:r w:rsidRPr="00362FD6">
        <w:rPr>
          <w:rFonts w:ascii="標楷體" w:hAnsi="標楷體" w:hint="eastAsia"/>
        </w:rPr>
        <w:t>日（</w:t>
      </w:r>
      <w:r w:rsidRPr="00362FD6">
        <w:rPr>
          <w:rFonts w:ascii="標楷體" w:hAnsi="標楷體"/>
        </w:rPr>
        <w:t>D</w:t>
      </w:r>
      <w:r w:rsidRPr="00362FD6">
        <w:rPr>
          <w:rFonts w:ascii="標楷體" w:hAnsi="標楷體" w:hint="eastAsia"/>
        </w:rPr>
        <w:t>）二星期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48</w:t>
      </w:r>
      <w:r w:rsidRPr="00362FD6">
        <w:rPr>
          <w:rFonts w:ascii="標楷體" w:hAnsi="標楷體" w:hint="eastAsia"/>
        </w:rPr>
        <w:t>.保險費依保險契約所載下列何種事項之特別情形計算者，其情形在契約的存續期內消滅時，要保人得請求比例減少保險費？（</w:t>
      </w:r>
      <w:r w:rsidRPr="00362FD6">
        <w:rPr>
          <w:rFonts w:ascii="標楷體" w:hAnsi="標楷體"/>
        </w:rPr>
        <w:t>A</w:t>
      </w:r>
      <w:r w:rsidRPr="00362FD6">
        <w:rPr>
          <w:rFonts w:ascii="標楷體" w:hAnsi="標楷體" w:hint="eastAsia"/>
        </w:rPr>
        <w:t>）減少危險的（B）增加危險（</w:t>
      </w:r>
      <w:r w:rsidRPr="00362FD6">
        <w:rPr>
          <w:rFonts w:ascii="標楷體" w:hAnsi="標楷體"/>
        </w:rPr>
        <w:t>C</w:t>
      </w:r>
      <w:r w:rsidRPr="00362FD6">
        <w:rPr>
          <w:rFonts w:ascii="標楷體" w:hAnsi="標楷體" w:hint="eastAsia"/>
        </w:rPr>
        <w:t>）除外事項（</w:t>
      </w:r>
      <w:r w:rsidRPr="00362FD6">
        <w:rPr>
          <w:rFonts w:ascii="標楷體" w:hAnsi="標楷體"/>
        </w:rPr>
        <w:t>D</w:t>
      </w:r>
      <w:r w:rsidRPr="00362FD6">
        <w:rPr>
          <w:rFonts w:ascii="標楷體" w:hAnsi="標楷體" w:hint="eastAsia"/>
        </w:rPr>
        <w:t>）不保事項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49</w:t>
      </w:r>
      <w:r w:rsidRPr="00362FD6">
        <w:rPr>
          <w:rFonts w:ascii="標楷體" w:hAnsi="標楷體" w:hint="eastAsia"/>
        </w:rPr>
        <w:t>.要保人破產時，下列何者得於破產宣告三個月內終止契約？（</w:t>
      </w:r>
      <w:r w:rsidRPr="00362FD6">
        <w:rPr>
          <w:rFonts w:ascii="標楷體" w:hAnsi="標楷體"/>
        </w:rPr>
        <w:t>A</w:t>
      </w:r>
      <w:r w:rsidRPr="00362FD6">
        <w:rPr>
          <w:rFonts w:ascii="標楷體" w:hAnsi="標楷體" w:hint="eastAsia"/>
        </w:rPr>
        <w:t>）破債權人（</w:t>
      </w:r>
      <w:r w:rsidRPr="00362FD6">
        <w:rPr>
          <w:rFonts w:ascii="標楷體" w:hAnsi="標楷體"/>
        </w:rPr>
        <w:t>B</w:t>
      </w:r>
      <w:r w:rsidRPr="00362FD6">
        <w:rPr>
          <w:rFonts w:ascii="標楷體" w:hAnsi="標楷體" w:hint="eastAsia"/>
        </w:rPr>
        <w:t>）被保險人（</w:t>
      </w:r>
      <w:r w:rsidRPr="00362FD6">
        <w:rPr>
          <w:rFonts w:ascii="標楷體" w:hAnsi="標楷體"/>
        </w:rPr>
        <w:t>C</w:t>
      </w:r>
      <w:r w:rsidRPr="00362FD6">
        <w:rPr>
          <w:rFonts w:ascii="標楷體" w:hAnsi="標楷體" w:hint="eastAsia"/>
        </w:rPr>
        <w:t>）破產管理人或保險人（</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50</w:t>
      </w:r>
      <w:r w:rsidRPr="00362FD6">
        <w:rPr>
          <w:rFonts w:ascii="標楷體" w:hAnsi="標楷體" w:hint="eastAsia"/>
        </w:rPr>
        <w:t>.要保人破產致保險契約終止後，已交付之保險費，得如何處置？（</w:t>
      </w:r>
      <w:r w:rsidRPr="00362FD6">
        <w:rPr>
          <w:rFonts w:ascii="標楷體" w:hAnsi="標楷體"/>
        </w:rPr>
        <w:t>A</w:t>
      </w:r>
      <w:r w:rsidRPr="00362FD6">
        <w:rPr>
          <w:rFonts w:ascii="標楷體" w:hAnsi="標楷體" w:hint="eastAsia"/>
        </w:rPr>
        <w:t>）</w:t>
      </w:r>
      <w:proofErr w:type="gramStart"/>
      <w:r w:rsidRPr="00362FD6">
        <w:rPr>
          <w:rFonts w:ascii="標楷體" w:hAnsi="標楷體" w:hint="eastAsia"/>
        </w:rPr>
        <w:t>不須返還</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）應返還（</w:t>
      </w:r>
      <w:r w:rsidRPr="00362FD6">
        <w:rPr>
          <w:rFonts w:ascii="標楷體" w:hAnsi="標楷體"/>
        </w:rPr>
        <w:t>C</w:t>
      </w:r>
      <w:r w:rsidRPr="00362FD6">
        <w:rPr>
          <w:rFonts w:ascii="標楷體" w:hAnsi="標楷體" w:hint="eastAsia"/>
        </w:rPr>
        <w:t>）</w:t>
      </w:r>
      <w:proofErr w:type="gramStart"/>
      <w:r w:rsidRPr="00362FD6">
        <w:rPr>
          <w:rFonts w:ascii="標楷體" w:hAnsi="標楷體" w:hint="eastAsia"/>
        </w:rPr>
        <w:t>可返還</w:t>
      </w:r>
      <w:proofErr w:type="gramEnd"/>
      <w:r w:rsidRPr="00362FD6">
        <w:rPr>
          <w:rFonts w:ascii="標楷體" w:hAnsi="標楷體" w:hint="eastAsia"/>
        </w:rPr>
        <w:t>亦可不返還（</w:t>
      </w:r>
      <w:r w:rsidRPr="00362FD6">
        <w:rPr>
          <w:rFonts w:ascii="標楷體" w:hAnsi="標楷體"/>
        </w:rPr>
        <w:t>D</w:t>
      </w:r>
      <w:r w:rsidRPr="00362FD6">
        <w:rPr>
          <w:rFonts w:ascii="標楷體" w:hAnsi="標楷體" w:hint="eastAsia"/>
        </w:rPr>
        <w:t>）以上皆非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51</w:t>
      </w:r>
      <w:r w:rsidRPr="00362FD6">
        <w:rPr>
          <w:rFonts w:ascii="標楷體" w:hAnsi="標楷體" w:hint="eastAsia"/>
        </w:rPr>
        <w:t>.再保險契約與原保險契約：（</w:t>
      </w:r>
      <w:r w:rsidRPr="00362FD6">
        <w:rPr>
          <w:rFonts w:ascii="標楷體" w:hAnsi="標楷體"/>
        </w:rPr>
        <w:t>A</w:t>
      </w:r>
      <w:r w:rsidRPr="00362FD6">
        <w:rPr>
          <w:rFonts w:ascii="標楷體" w:hAnsi="標楷體" w:hint="eastAsia"/>
        </w:rPr>
        <w:t>）為效力各自獨立之契約（</w:t>
      </w:r>
      <w:r w:rsidRPr="00362FD6">
        <w:rPr>
          <w:rFonts w:ascii="標楷體" w:hAnsi="標楷體"/>
        </w:rPr>
        <w:t>B</w:t>
      </w:r>
      <w:r w:rsidRPr="00362FD6">
        <w:rPr>
          <w:rFonts w:ascii="標楷體" w:hAnsi="標楷體" w:hint="eastAsia"/>
        </w:rPr>
        <w:t>）兩者為同一契約（C）兩者應同時訂立（D）以上皆非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52.再保險人可否向原保險契約之要保人請求保險費：（A）可以（B）不可以（C）原則上可以，但原保險人破產時不可以（D）原則上不可以，但原保險人破產時可以</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53.再保人不履行再保金額給付之義務，則：（A）原保險人得拒絕履行其對於被保險人之義務（B）原保險人得</w:t>
      </w:r>
      <w:proofErr w:type="gramStart"/>
      <w:r w:rsidRPr="00362FD6">
        <w:rPr>
          <w:rFonts w:ascii="標楷體" w:hAnsi="標楷體" w:hint="eastAsia"/>
        </w:rPr>
        <w:t>俟</w:t>
      </w:r>
      <w:proofErr w:type="gramEnd"/>
      <w:r w:rsidRPr="00362FD6">
        <w:rPr>
          <w:rFonts w:ascii="標楷體" w:hAnsi="標楷體" w:hint="eastAsia"/>
        </w:rPr>
        <w:t>再保險人履行後再履行其對於被保險人之義務（C）無論保險契約如何約定，原保險人得協助被保。人對再保險人提起訴訟</w:t>
      </w:r>
      <w:r w:rsidRPr="00362FD6">
        <w:rPr>
          <w:rFonts w:ascii="標楷體" w:hAnsi="標楷體" w:hint="eastAsia"/>
        </w:rPr>
        <w:lastRenderedPageBreak/>
        <w:t>（D）以上皆非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54.要保人訂立保險契約，達反據實說明義務時，下列敘述何者正確？（A）保險契約自始無效（B）保險人得終止保險契約（</w:t>
      </w:r>
      <w:r w:rsidRPr="00362FD6">
        <w:rPr>
          <w:rFonts w:ascii="標楷體" w:hAnsi="標楷體"/>
        </w:rPr>
        <w:t>C</w:t>
      </w:r>
      <w:r w:rsidRPr="00362FD6">
        <w:rPr>
          <w:rFonts w:ascii="標楷體" w:hAnsi="標楷體" w:hint="eastAsia"/>
        </w:rPr>
        <w:t>）</w:t>
      </w:r>
      <w:proofErr w:type="gramStart"/>
      <w:r w:rsidRPr="00362FD6">
        <w:rPr>
          <w:rFonts w:ascii="標楷體" w:hAnsi="標楷體" w:hint="eastAsia"/>
        </w:rPr>
        <w:t>保險人須返還</w:t>
      </w:r>
      <w:proofErr w:type="gramEnd"/>
      <w:r w:rsidRPr="00362FD6">
        <w:rPr>
          <w:rFonts w:ascii="標楷體" w:hAnsi="標楷體" w:hint="eastAsia"/>
        </w:rPr>
        <w:t>已收受之保險費（</w:t>
      </w:r>
      <w:r w:rsidRPr="00362FD6">
        <w:rPr>
          <w:rFonts w:ascii="標楷體" w:hAnsi="標楷體"/>
        </w:rPr>
        <w:t>D</w:t>
      </w:r>
      <w:r w:rsidRPr="00362FD6">
        <w:rPr>
          <w:rFonts w:ascii="標楷體" w:hAnsi="標楷體" w:hint="eastAsia"/>
        </w:rPr>
        <w:t>）保險人得解除保險契約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55</w:t>
      </w:r>
      <w:r w:rsidRPr="00362FD6">
        <w:rPr>
          <w:rFonts w:ascii="標楷體" w:hAnsi="標楷體" w:hint="eastAsia"/>
        </w:rPr>
        <w:t>.保險契約之當事人之一方</w:t>
      </w:r>
      <w:proofErr w:type="gramStart"/>
      <w:r w:rsidRPr="00362FD6">
        <w:rPr>
          <w:rFonts w:ascii="標楷體" w:hAnsi="標楷體" w:hint="eastAsia"/>
        </w:rPr>
        <w:t>達背特約</w:t>
      </w:r>
      <w:proofErr w:type="gramEnd"/>
      <w:r w:rsidRPr="00362FD6">
        <w:rPr>
          <w:rFonts w:ascii="標楷體" w:hAnsi="標楷體" w:hint="eastAsia"/>
        </w:rPr>
        <w:t>條款時，他方得解除契約權，於契約訂立後經過</w:t>
      </w:r>
      <w:proofErr w:type="gramStart"/>
      <w:r w:rsidRPr="00362FD6">
        <w:rPr>
          <w:rFonts w:ascii="標楷體" w:hAnsi="標楷體" w:hint="eastAsia"/>
        </w:rPr>
        <w:t>多久，</w:t>
      </w:r>
      <w:proofErr w:type="gramEnd"/>
      <w:r w:rsidRPr="00362FD6">
        <w:rPr>
          <w:rFonts w:ascii="標楷體" w:hAnsi="標楷體" w:hint="eastAsia"/>
        </w:rPr>
        <w:t>即有可以解除之原因，亦不得解除之？（</w:t>
      </w:r>
      <w:r w:rsidRPr="00362FD6">
        <w:rPr>
          <w:rFonts w:ascii="標楷體" w:hAnsi="標楷體"/>
        </w:rPr>
        <w:t>A</w:t>
      </w:r>
      <w:r w:rsidRPr="00362FD6">
        <w:rPr>
          <w:rFonts w:ascii="標楷體" w:hAnsi="標楷體" w:hint="eastAsia"/>
        </w:rPr>
        <w:t>）半年（</w:t>
      </w:r>
      <w:r w:rsidRPr="00362FD6">
        <w:rPr>
          <w:rFonts w:ascii="標楷體" w:hAnsi="標楷體"/>
        </w:rPr>
        <w:t>B</w:t>
      </w:r>
      <w:r w:rsidRPr="00362FD6">
        <w:rPr>
          <w:rFonts w:ascii="標楷體" w:hAnsi="標楷體" w:hint="eastAsia"/>
        </w:rPr>
        <w:t>）一年（</w:t>
      </w:r>
      <w:r w:rsidRPr="00362FD6">
        <w:rPr>
          <w:rFonts w:ascii="標楷體" w:hAnsi="標楷體"/>
        </w:rPr>
        <w:t>C</w:t>
      </w:r>
      <w:r w:rsidRPr="00362FD6">
        <w:rPr>
          <w:rFonts w:ascii="標楷體" w:hAnsi="標楷體" w:hint="eastAsia"/>
        </w:rPr>
        <w:t>）二年（</w:t>
      </w:r>
      <w:r w:rsidRPr="00362FD6">
        <w:rPr>
          <w:rFonts w:ascii="標楷體" w:hAnsi="標楷體"/>
        </w:rPr>
        <w:t>D</w:t>
      </w:r>
      <w:r w:rsidRPr="00362FD6">
        <w:rPr>
          <w:rFonts w:ascii="標楷體" w:hAnsi="標楷體" w:hint="eastAsia"/>
        </w:rPr>
        <w:t>）三年</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56.</w:t>
      </w:r>
      <w:r w:rsidRPr="00362FD6">
        <w:rPr>
          <w:rFonts w:ascii="標楷體" w:hAnsi="標楷體" w:hint="eastAsia"/>
        </w:rPr>
        <w:t>超額保險無詐欺情事者，除定值保險外，下列何者為其契約之法律双果？（</w:t>
      </w:r>
      <w:r w:rsidRPr="00362FD6">
        <w:rPr>
          <w:rFonts w:ascii="標楷體" w:hAnsi="標楷體"/>
        </w:rPr>
        <w:t>A</w:t>
      </w:r>
      <w:r w:rsidRPr="00362FD6">
        <w:rPr>
          <w:rFonts w:ascii="標楷體" w:hAnsi="標楷體" w:hint="eastAsia"/>
        </w:rPr>
        <w:t>）無效（</w:t>
      </w:r>
      <w:r w:rsidRPr="00362FD6">
        <w:rPr>
          <w:rFonts w:ascii="標楷體" w:hAnsi="標楷體"/>
        </w:rPr>
        <w:t>B</w:t>
      </w:r>
      <w:r w:rsidRPr="00362FD6">
        <w:rPr>
          <w:rFonts w:ascii="標楷體" w:hAnsi="標楷體" w:hint="eastAsia"/>
        </w:rPr>
        <w:t>）仍然全部有效（</w:t>
      </w:r>
      <w:r w:rsidRPr="00362FD6">
        <w:rPr>
          <w:rFonts w:ascii="標楷體" w:hAnsi="標楷體"/>
        </w:rPr>
        <w:t>C</w:t>
      </w:r>
      <w:r w:rsidRPr="00362FD6">
        <w:rPr>
          <w:rFonts w:ascii="標楷體" w:hAnsi="標楷體" w:hint="eastAsia"/>
        </w:rPr>
        <w:t>）僅於保險金額之限度內為有效（</w:t>
      </w:r>
      <w:r w:rsidRPr="00362FD6">
        <w:rPr>
          <w:rFonts w:ascii="標楷體" w:hAnsi="標楷體"/>
        </w:rPr>
        <w:t>D</w:t>
      </w:r>
      <w:r w:rsidRPr="00362FD6">
        <w:rPr>
          <w:rFonts w:ascii="標楷體" w:hAnsi="標楷體" w:hint="eastAsia"/>
        </w:rPr>
        <w:t>）於保險標的價值之限度內為有效果險契約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57</w:t>
      </w:r>
      <w:r w:rsidRPr="00362FD6">
        <w:rPr>
          <w:rFonts w:ascii="標楷體" w:hAnsi="標楷體" w:hint="eastAsia"/>
        </w:rPr>
        <w:t>.依照保險法第</w:t>
      </w:r>
      <w:r w:rsidRPr="00362FD6">
        <w:rPr>
          <w:rFonts w:ascii="標楷體" w:hAnsi="標楷體"/>
        </w:rPr>
        <w:t>55</w:t>
      </w:r>
      <w:r w:rsidRPr="00362FD6">
        <w:rPr>
          <w:rFonts w:ascii="標楷體" w:hAnsi="標楷體" w:hint="eastAsia"/>
        </w:rPr>
        <w:t>條規定，保險契約應記載的基本事項不包括下列者？（</w:t>
      </w:r>
      <w:r w:rsidRPr="00362FD6">
        <w:rPr>
          <w:rFonts w:ascii="標楷體" w:hAnsi="標楷體"/>
        </w:rPr>
        <w:t>A</w:t>
      </w:r>
      <w:r w:rsidRPr="00362FD6">
        <w:rPr>
          <w:rFonts w:ascii="標楷體" w:hAnsi="標楷體" w:hint="eastAsia"/>
        </w:rPr>
        <w:t>）保險價額（</w:t>
      </w:r>
      <w:r w:rsidRPr="00362FD6">
        <w:rPr>
          <w:rFonts w:ascii="標楷體" w:hAnsi="標楷體"/>
        </w:rPr>
        <w:t>B</w:t>
      </w:r>
      <w:r w:rsidRPr="00362FD6">
        <w:rPr>
          <w:rFonts w:ascii="標楷體" w:hAnsi="標楷體" w:hint="eastAsia"/>
        </w:rPr>
        <w:t>）保險費（</w:t>
      </w:r>
      <w:r w:rsidRPr="00362FD6">
        <w:rPr>
          <w:rFonts w:ascii="標楷體" w:hAnsi="標楷體"/>
        </w:rPr>
        <w:t>C</w:t>
      </w:r>
      <w:r w:rsidRPr="00362FD6">
        <w:rPr>
          <w:rFonts w:ascii="標楷體" w:hAnsi="標楷體" w:hint="eastAsia"/>
        </w:rPr>
        <w:t>）當事人的姓名及住所（D）保險事故之種類</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58</w:t>
      </w:r>
      <w:r w:rsidRPr="00362FD6">
        <w:rPr>
          <w:rFonts w:ascii="標楷體" w:hAnsi="標楷體" w:hint="eastAsia"/>
        </w:rPr>
        <w:t>.下列何者為保險契約經「解除」後之法律效果？（</w:t>
      </w:r>
      <w:r w:rsidRPr="00362FD6">
        <w:rPr>
          <w:rFonts w:ascii="標楷體" w:hAnsi="標楷體"/>
        </w:rPr>
        <w:t>A</w:t>
      </w:r>
      <w:r w:rsidRPr="00362FD6">
        <w:rPr>
          <w:rFonts w:ascii="標楷體" w:hAnsi="標楷體" w:hint="eastAsia"/>
        </w:rPr>
        <w:t>）使契約效力洲及消滅（</w:t>
      </w:r>
      <w:r w:rsidRPr="00362FD6">
        <w:rPr>
          <w:rFonts w:ascii="標楷體" w:hAnsi="標楷體"/>
        </w:rPr>
        <w:t>B</w:t>
      </w:r>
      <w:r w:rsidRPr="00362FD6">
        <w:rPr>
          <w:rFonts w:ascii="標楷體" w:hAnsi="標楷體" w:hint="eastAsia"/>
        </w:rPr>
        <w:t>）自解除之後不生效力（</w:t>
      </w:r>
      <w:r w:rsidRPr="00362FD6">
        <w:rPr>
          <w:rFonts w:ascii="標楷體" w:hAnsi="標楷體"/>
        </w:rPr>
        <w:t>C</w:t>
      </w:r>
      <w:r w:rsidRPr="00362FD6">
        <w:rPr>
          <w:rFonts w:ascii="標楷體" w:hAnsi="標楷體" w:hint="eastAsia"/>
        </w:rPr>
        <w:t>）自解除之後失效（</w:t>
      </w:r>
      <w:r w:rsidRPr="00362FD6">
        <w:rPr>
          <w:rFonts w:ascii="標楷體" w:hAnsi="標楷體"/>
        </w:rPr>
        <w:t>D</w:t>
      </w:r>
      <w:r w:rsidRPr="00362FD6">
        <w:rPr>
          <w:rFonts w:ascii="標楷體" w:hAnsi="標楷體" w:hint="eastAsia"/>
        </w:rPr>
        <w:t>）效力停止</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59</w:t>
      </w:r>
      <w:r w:rsidRPr="00362FD6">
        <w:rPr>
          <w:rFonts w:ascii="標楷體" w:hAnsi="標楷體" w:hint="eastAsia"/>
        </w:rPr>
        <w:t>.保險契約簽訂後，其危險增加非由於要保人或被保險人之行為所致，依保險法規定，要保人或被保險人應於知恶後多久期間內通知保險人？（</w:t>
      </w:r>
      <w:r w:rsidRPr="00362FD6">
        <w:rPr>
          <w:rFonts w:ascii="標楷體" w:hAnsi="標楷體"/>
        </w:rPr>
        <w:t>A</w:t>
      </w:r>
      <w:r w:rsidRPr="00362FD6">
        <w:rPr>
          <w:rFonts w:ascii="標楷體" w:hAnsi="標楷體" w:hint="eastAsia"/>
        </w:rPr>
        <w:t>）應</w:t>
      </w:r>
      <w:proofErr w:type="gramStart"/>
      <w:r w:rsidRPr="00362FD6">
        <w:rPr>
          <w:rFonts w:ascii="標楷體" w:hAnsi="標楷體" w:hint="eastAsia"/>
        </w:rPr>
        <w:t>立即道知</w:t>
      </w:r>
      <w:proofErr w:type="gramEnd"/>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rPr>
        <w:t>5</w:t>
      </w:r>
      <w:r w:rsidRPr="00362FD6">
        <w:rPr>
          <w:rFonts w:ascii="標楷體" w:hAnsi="標楷體" w:hint="eastAsia"/>
        </w:rPr>
        <w:t>日內（</w:t>
      </w:r>
      <w:r w:rsidRPr="00362FD6">
        <w:rPr>
          <w:rFonts w:ascii="標楷體" w:hAnsi="標楷體"/>
        </w:rPr>
        <w:t>C</w:t>
      </w:r>
      <w:r w:rsidRPr="00362FD6">
        <w:rPr>
          <w:rFonts w:ascii="標楷體" w:hAnsi="標楷體" w:hint="eastAsia"/>
        </w:rPr>
        <w:t>）</w:t>
      </w:r>
      <w:r w:rsidRPr="00362FD6">
        <w:rPr>
          <w:rFonts w:ascii="標楷體" w:hAnsi="標楷體"/>
        </w:rPr>
        <w:t>10</w:t>
      </w:r>
      <w:r w:rsidRPr="00362FD6">
        <w:rPr>
          <w:rFonts w:ascii="標楷體" w:hAnsi="標楷體" w:hint="eastAsia"/>
        </w:rPr>
        <w:t>日內（</w:t>
      </w:r>
      <w:r w:rsidRPr="00362FD6">
        <w:rPr>
          <w:rFonts w:ascii="標楷體" w:hAnsi="標楷體"/>
        </w:rPr>
        <w:t>D</w:t>
      </w:r>
      <w:r w:rsidRPr="00362FD6">
        <w:rPr>
          <w:rFonts w:ascii="標楷體" w:hAnsi="標楷體" w:hint="eastAsia"/>
        </w:rPr>
        <w:t>）</w:t>
      </w:r>
      <w:r w:rsidRPr="00362FD6">
        <w:rPr>
          <w:rFonts w:ascii="標楷體" w:hAnsi="標楷體"/>
        </w:rPr>
        <w:t>15</w:t>
      </w:r>
      <w:r w:rsidRPr="00362FD6">
        <w:rPr>
          <w:rFonts w:ascii="標楷體" w:hAnsi="標楷體" w:hint="eastAsia"/>
        </w:rPr>
        <w:t>日内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60</w:t>
      </w:r>
      <w:r w:rsidRPr="00362FD6">
        <w:rPr>
          <w:rFonts w:ascii="標楷體" w:hAnsi="標楷體" w:hint="eastAsia"/>
        </w:rPr>
        <w:t>.保險與約訂立時，保險標的之危險有已。生或已消滅之情事，但當事人雙方所不知者，該保險契約效カ如何？（</w:t>
      </w:r>
      <w:r w:rsidRPr="00362FD6">
        <w:rPr>
          <w:rFonts w:ascii="標楷體" w:hAnsi="標楷體"/>
        </w:rPr>
        <w:t>A</w:t>
      </w:r>
      <w:r w:rsidRPr="00362FD6">
        <w:rPr>
          <w:rFonts w:ascii="標楷體" w:hAnsi="標楷體" w:hint="eastAsia"/>
        </w:rPr>
        <w:t>）有效（B）保險人得解除契約（</w:t>
      </w:r>
      <w:r w:rsidRPr="00362FD6">
        <w:rPr>
          <w:rFonts w:ascii="標楷體" w:hAnsi="標楷體"/>
        </w:rPr>
        <w:t>C</w:t>
      </w:r>
      <w:r w:rsidRPr="00362FD6">
        <w:rPr>
          <w:rFonts w:ascii="標楷體" w:hAnsi="標楷體" w:hint="eastAsia"/>
        </w:rPr>
        <w:t>）無效(</w:t>
      </w:r>
      <w:r w:rsidRPr="00362FD6">
        <w:rPr>
          <w:rFonts w:ascii="標楷體" w:hAnsi="標楷體"/>
        </w:rPr>
        <w:t>D)</w:t>
      </w:r>
      <w:r w:rsidRPr="00362FD6">
        <w:rPr>
          <w:rFonts w:ascii="標楷體" w:hAnsi="標楷體" w:hint="eastAsia"/>
        </w:rPr>
        <w:t>要保人得解除契約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61.</w:t>
      </w:r>
      <w:r w:rsidRPr="00362FD6">
        <w:rPr>
          <w:rFonts w:ascii="標楷體" w:hAnsi="標楷體" w:hint="eastAsia"/>
        </w:rPr>
        <w:t>下列關於保險契約效力之敘述何者為正確？（</w:t>
      </w:r>
      <w:r w:rsidRPr="00362FD6">
        <w:rPr>
          <w:rFonts w:ascii="標楷體" w:hAnsi="標楷體"/>
        </w:rPr>
        <w:t>A</w:t>
      </w:r>
      <w:r w:rsidRPr="00362FD6">
        <w:rPr>
          <w:rFonts w:ascii="標楷體" w:hAnsi="標楷體" w:hint="eastAsia"/>
        </w:rPr>
        <w:t>）訂立契約時，當事人雙方均不知保險標的物之危險已發生或已消滅者，所訂契約無效（</w:t>
      </w:r>
      <w:r w:rsidRPr="00362FD6">
        <w:rPr>
          <w:rFonts w:ascii="標楷體" w:hAnsi="標楷體"/>
        </w:rPr>
        <w:t>B</w:t>
      </w:r>
      <w:r w:rsidRPr="00362FD6">
        <w:rPr>
          <w:rFonts w:ascii="標楷體" w:hAnsi="標楷體" w:hint="eastAsia"/>
        </w:rPr>
        <w:t>）訂立契約時，要保人未盡告知義務，所訂保險契約無效（</w:t>
      </w:r>
      <w:r w:rsidRPr="00362FD6">
        <w:rPr>
          <w:rFonts w:ascii="標楷體" w:hAnsi="標楷體"/>
        </w:rPr>
        <w:t>C</w:t>
      </w:r>
      <w:r w:rsidRPr="00362FD6">
        <w:rPr>
          <w:rFonts w:ascii="標楷體" w:hAnsi="標楷體" w:hint="eastAsia"/>
        </w:rPr>
        <w:t>）所有財產保險契約，要保人必須在契約存續期間均具有保險利益（</w:t>
      </w:r>
      <w:r w:rsidRPr="00362FD6">
        <w:rPr>
          <w:rFonts w:ascii="標楷體" w:hAnsi="標楷體"/>
        </w:rPr>
        <w:t>D</w:t>
      </w:r>
      <w:r w:rsidRPr="00362FD6">
        <w:rPr>
          <w:rFonts w:ascii="標楷體" w:hAnsi="標楷體" w:hint="eastAsia"/>
        </w:rPr>
        <w:t>）保險標的物非因保險事故發生而完全</w:t>
      </w:r>
      <w:proofErr w:type="gramStart"/>
      <w:r w:rsidRPr="00362FD6">
        <w:rPr>
          <w:rFonts w:ascii="標楷體" w:hAnsi="標楷體" w:hint="eastAsia"/>
        </w:rPr>
        <w:t>滅</w:t>
      </w:r>
      <w:proofErr w:type="gramEnd"/>
      <w:r w:rsidRPr="00362FD6">
        <w:rPr>
          <w:rFonts w:ascii="標楷體" w:hAnsi="標楷體" w:hint="eastAsia"/>
        </w:rPr>
        <w:t>失時，保險契約終止</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62</w:t>
      </w:r>
      <w:r w:rsidRPr="00362FD6">
        <w:rPr>
          <w:rFonts w:ascii="標楷體" w:hAnsi="標楷體" w:hint="eastAsia"/>
        </w:rPr>
        <w:t>.保險契約當事人之一方對於他方應通知之事項而总於通知者，除不可抗力之事故外，不問是否故意，他方得據為如何主張？（</w:t>
      </w:r>
      <w:r w:rsidRPr="00362FD6">
        <w:rPr>
          <w:rFonts w:ascii="標楷體" w:hAnsi="標楷體"/>
        </w:rPr>
        <w:t>A</w:t>
      </w:r>
      <w:r w:rsidRPr="00362FD6">
        <w:rPr>
          <w:rFonts w:ascii="標楷體" w:hAnsi="標楷體" w:hint="eastAsia"/>
        </w:rPr>
        <w:t>）解除保險契約之原因（</w:t>
      </w:r>
      <w:r w:rsidRPr="00362FD6">
        <w:rPr>
          <w:rFonts w:ascii="標楷體" w:hAnsi="標楷體"/>
        </w:rPr>
        <w:t>B</w:t>
      </w:r>
      <w:r w:rsidRPr="00362FD6">
        <w:rPr>
          <w:rFonts w:ascii="標楷體" w:hAnsi="標楷體" w:hint="eastAsia"/>
        </w:rPr>
        <w:t>）終止保險契約之原因（</w:t>
      </w:r>
      <w:r w:rsidRPr="00362FD6">
        <w:rPr>
          <w:rFonts w:ascii="標楷體" w:hAnsi="標楷體"/>
        </w:rPr>
        <w:t>C</w:t>
      </w:r>
      <w:r w:rsidRPr="00362FD6">
        <w:rPr>
          <w:rFonts w:ascii="標楷體" w:hAnsi="標楷體" w:hint="eastAsia"/>
        </w:rPr>
        <w:t>）撤銷保險契約之原因（</w:t>
      </w:r>
      <w:r w:rsidRPr="00362FD6">
        <w:rPr>
          <w:rFonts w:ascii="標楷體" w:hAnsi="標楷體"/>
        </w:rPr>
        <w:t>D</w:t>
      </w:r>
      <w:r w:rsidRPr="00362FD6">
        <w:rPr>
          <w:rFonts w:ascii="標楷體" w:hAnsi="標楷體" w:hint="eastAsia"/>
        </w:rPr>
        <w:t>）主張保險契約無效之原因</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63</w:t>
      </w:r>
      <w:r w:rsidRPr="00362FD6">
        <w:rPr>
          <w:rFonts w:ascii="標楷體" w:hAnsi="標楷體" w:hint="eastAsia"/>
        </w:rPr>
        <w:t>.保險契約中若有免除或減輕保險人依保險法應負之義務者，依訂約時情形顯失公平者，其契約之效力為何？（A）要保人得解除契約（B）契約全部無效（C）契約全部有效（D）該部分之約定無效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64.由保險契約所生之權利，自得為請求之日，經過多久不行使而消滅？（A）</w:t>
      </w:r>
      <w:r w:rsidRPr="00362FD6">
        <w:rPr>
          <w:rFonts w:ascii="標楷體" w:hAnsi="標楷體" w:hint="eastAsia"/>
        </w:rPr>
        <w:lastRenderedPageBreak/>
        <w:t>十五年（B）二年（C）一個月（D）十五日</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65.要保人違反告知義務之解除契約權，自保險人知有解除之原因後，經過多久不行使會消滅？（A）二年（B）一個月（C）二十日（D）十五日</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66.危險之發生或危險之增加，非因被保險人行為所致者，然而被保險人並未通知保險人者，則：（A）被保險人對保險人所受之損失，應負賠償責任（B）保險人得不負賠償責任（C）保險人得減少賠款之成數（D）保險人得撤銷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67.訂約時，僅保險人知危險已消滅者，保險契約之效力為何？（A）要保人不受契約之拘束（B）保險人不受契約之拘束（E）契約無效（D）契約效力未定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68.下列何者非為保險契約的解釋原則？（A）</w:t>
      </w:r>
      <w:proofErr w:type="gramStart"/>
      <w:r w:rsidRPr="00362FD6">
        <w:rPr>
          <w:rFonts w:ascii="標楷體" w:hAnsi="標楷體" w:hint="eastAsia"/>
        </w:rPr>
        <w:t>文義若明確</w:t>
      </w:r>
      <w:proofErr w:type="gramEnd"/>
      <w:r w:rsidRPr="00362FD6">
        <w:rPr>
          <w:rFonts w:ascii="標楷體" w:hAnsi="標楷體" w:hint="eastAsia"/>
        </w:rPr>
        <w:t>即無須發動其他解釋方法（B）應探求當事人真意，不得拘泥於所用文字（C）保險人之合理期待原則（D）有疑義時應為不利於保險人之解釋</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69.保險法之強制規定，不得以契約變更之，但下列何種情形為例外？（A）有利於保險人（B）有利於社會大眾（C）有利於業務員（D）有利於被保險人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70.</w:t>
      </w:r>
      <w:r w:rsidRPr="00362FD6">
        <w:rPr>
          <w:rFonts w:ascii="標楷體" w:hAnsi="標楷體" w:hint="eastAsia"/>
        </w:rPr>
        <w:t>要保人對於「危險增加，係由於要保人或被保險人之行為所致」，且其危險達於應增加保險費或終止契約之程度者，要保人或被保險人產依法通知保險人的法定時限為：（</w:t>
      </w:r>
      <w:r w:rsidRPr="00362FD6">
        <w:rPr>
          <w:rFonts w:ascii="標楷體" w:hAnsi="標楷體"/>
        </w:rPr>
        <w:t>A</w:t>
      </w:r>
      <w:r w:rsidRPr="00362FD6">
        <w:rPr>
          <w:rFonts w:ascii="標楷體" w:hAnsi="標楷體" w:hint="eastAsia"/>
        </w:rPr>
        <w:t>）事先（</w:t>
      </w:r>
      <w:r w:rsidRPr="00362FD6">
        <w:rPr>
          <w:rFonts w:ascii="標楷體" w:hAnsi="標楷體"/>
        </w:rPr>
        <w:t>B</w:t>
      </w:r>
      <w:r w:rsidRPr="00362FD6">
        <w:rPr>
          <w:rFonts w:ascii="標楷體" w:hAnsi="標楷體" w:hint="eastAsia"/>
        </w:rPr>
        <w:t>）五日前（</w:t>
      </w:r>
      <w:r w:rsidRPr="00362FD6">
        <w:rPr>
          <w:rFonts w:ascii="標楷體" w:hAnsi="標楷體"/>
        </w:rPr>
        <w:t>C</w:t>
      </w:r>
      <w:r w:rsidRPr="00362FD6">
        <w:rPr>
          <w:rFonts w:ascii="標楷體" w:hAnsi="標楷體" w:hint="eastAsia"/>
        </w:rPr>
        <w:t>）十日前（</w:t>
      </w:r>
      <w:r w:rsidRPr="00362FD6">
        <w:rPr>
          <w:rFonts w:ascii="標楷體" w:hAnsi="標楷體"/>
        </w:rPr>
        <w:t>D</w:t>
      </w:r>
      <w:r w:rsidRPr="00362FD6">
        <w:rPr>
          <w:rFonts w:ascii="標楷體" w:hAnsi="標楷體" w:hint="eastAsia"/>
        </w:rPr>
        <w:t>）十五</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71</w:t>
      </w:r>
      <w:r w:rsidRPr="00362FD6">
        <w:rPr>
          <w:rFonts w:ascii="標楷體" w:hAnsi="標楷體" w:hint="eastAsia"/>
        </w:rPr>
        <w:t>.由保险契約所生之權利，自何時起算，經過二年不行使而消威？（</w:t>
      </w:r>
      <w:r w:rsidRPr="00362FD6">
        <w:rPr>
          <w:rFonts w:ascii="標楷體" w:hAnsi="標楷體"/>
        </w:rPr>
        <w:t>A</w:t>
      </w:r>
      <w:r w:rsidRPr="00362FD6">
        <w:rPr>
          <w:rFonts w:ascii="標楷體" w:hAnsi="標楷體" w:hint="eastAsia"/>
        </w:rPr>
        <w:t>）自指定受益人起（</w:t>
      </w:r>
      <w:r w:rsidRPr="00362FD6">
        <w:rPr>
          <w:rFonts w:ascii="標楷體" w:hAnsi="標楷體"/>
        </w:rPr>
        <w:t>B</w:t>
      </w:r>
      <w:r w:rsidRPr="00362FD6">
        <w:rPr>
          <w:rFonts w:ascii="標楷體" w:hAnsi="標楷體" w:hint="eastAsia"/>
        </w:rPr>
        <w:t>）自保險人收到保險事故發生之通知時起（</w:t>
      </w:r>
      <w:r w:rsidRPr="00362FD6">
        <w:rPr>
          <w:rFonts w:ascii="標楷體" w:hAnsi="標楷體"/>
        </w:rPr>
        <w:t>C</w:t>
      </w:r>
      <w:r w:rsidRPr="00362FD6">
        <w:rPr>
          <w:rFonts w:ascii="標楷體" w:hAnsi="標楷體" w:hint="eastAsia"/>
        </w:rPr>
        <w:t>）自保險事故發生時起（</w:t>
      </w:r>
      <w:r w:rsidRPr="00362FD6">
        <w:rPr>
          <w:rFonts w:ascii="標楷體" w:hAnsi="標楷體"/>
        </w:rPr>
        <w:t>D</w:t>
      </w:r>
      <w:r w:rsidRPr="00362FD6">
        <w:rPr>
          <w:rFonts w:ascii="標楷體" w:hAnsi="標楷體" w:hint="eastAsia"/>
        </w:rPr>
        <w:t>）自得為請求之日起</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72</w:t>
      </w:r>
      <w:r w:rsidRPr="00362FD6">
        <w:rPr>
          <w:rFonts w:ascii="標楷體" w:hAnsi="標楷體" w:hint="eastAsia"/>
        </w:rPr>
        <w:t>.要保人或被保險人於知悉保險事故發生，未在法律規定之期限內通知保險人者：（</w:t>
      </w:r>
      <w:r w:rsidRPr="00362FD6">
        <w:rPr>
          <w:rFonts w:ascii="標楷體" w:hAnsi="標楷體"/>
        </w:rPr>
        <w:t>A</w:t>
      </w:r>
      <w:r w:rsidRPr="00362FD6">
        <w:rPr>
          <w:rFonts w:ascii="標楷體" w:hAnsi="標楷體" w:hint="eastAsia"/>
        </w:rPr>
        <w:t>）對於保險人因此所受之損失，應負賠償責任（</w:t>
      </w:r>
      <w:r w:rsidRPr="00362FD6">
        <w:rPr>
          <w:rFonts w:ascii="標楷體" w:hAnsi="標楷體"/>
        </w:rPr>
        <w:t>B</w:t>
      </w:r>
      <w:r w:rsidRPr="00362FD6">
        <w:rPr>
          <w:rFonts w:ascii="標楷體" w:hAnsi="標楷體" w:hint="eastAsia"/>
        </w:rPr>
        <w:t>）保險人得終止契約（</w:t>
      </w:r>
      <w:r w:rsidRPr="00362FD6">
        <w:rPr>
          <w:rFonts w:ascii="標楷體" w:hAnsi="標楷體"/>
        </w:rPr>
        <w:t>C</w:t>
      </w:r>
      <w:r w:rsidRPr="00362FD6">
        <w:rPr>
          <w:rFonts w:ascii="標楷體" w:hAnsi="標楷體" w:hint="eastAsia"/>
        </w:rPr>
        <w:t>）保險人得解除契約（</w:t>
      </w:r>
      <w:r w:rsidRPr="00362FD6">
        <w:rPr>
          <w:rFonts w:ascii="標楷體" w:hAnsi="標楷體"/>
        </w:rPr>
        <w:t>D</w:t>
      </w:r>
      <w:r w:rsidRPr="00362FD6">
        <w:rPr>
          <w:rFonts w:ascii="標楷體" w:hAnsi="標楷體" w:hint="eastAsia"/>
        </w:rPr>
        <w:t>）保險人對該事故之損失，不負賠償責任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73.</w:t>
      </w:r>
      <w:r w:rsidRPr="00362FD6">
        <w:rPr>
          <w:rFonts w:ascii="標楷體" w:hAnsi="標楷體" w:hint="eastAsia"/>
        </w:rPr>
        <w:t>依照現行保險法之規定，保險契約中有下列何種情事，依訂約時情形顯失公平者，該部分之約定無效？</w:t>
      </w:r>
      <w:r w:rsidRPr="00362FD6">
        <w:rPr>
          <w:rFonts w:ascii="標楷體" w:hAnsi="標楷體" w:cs="新細明體" w:hint="eastAsia"/>
        </w:rPr>
        <w:t>(1)</w:t>
      </w:r>
      <w:r w:rsidRPr="00362FD6">
        <w:rPr>
          <w:rFonts w:ascii="標楷體" w:hAnsi="標楷體" w:cs="標楷體" w:hint="eastAsia"/>
        </w:rPr>
        <w:t>免除或減輕要保人依本法應負之義務者</w:t>
      </w:r>
      <w:r w:rsidRPr="00362FD6">
        <w:rPr>
          <w:rFonts w:ascii="標楷體" w:hAnsi="標楷體" w:cs="新細明體" w:hint="eastAsia"/>
        </w:rPr>
        <w:t>(2)</w:t>
      </w:r>
      <w:r w:rsidRPr="00362FD6">
        <w:rPr>
          <w:rFonts w:ascii="標楷體" w:hAnsi="標楷體" w:cs="標楷體" w:hint="eastAsia"/>
        </w:rPr>
        <w:t>使要保人，受益人或被保險人抛棄或限制其依本法所享之權利者</w:t>
      </w:r>
      <w:r w:rsidRPr="00362FD6">
        <w:rPr>
          <w:rFonts w:ascii="標楷體" w:hAnsi="標楷體" w:cs="新細明體" w:hint="eastAsia"/>
        </w:rPr>
        <w:t>(3)</w:t>
      </w:r>
      <w:r w:rsidRPr="00362FD6">
        <w:rPr>
          <w:rFonts w:ascii="標楷體" w:hAnsi="標楷體" w:cs="標楷體" w:hint="eastAsia"/>
        </w:rPr>
        <w:t>減輕或免除被保險人之義務者</w:t>
      </w:r>
      <w:r w:rsidRPr="00362FD6">
        <w:rPr>
          <w:rFonts w:ascii="標楷體" w:hAnsi="標楷體" w:cs="新細明體" w:hint="eastAsia"/>
        </w:rPr>
        <w:t>(4)</w:t>
      </w:r>
      <w:r w:rsidRPr="00362FD6">
        <w:rPr>
          <w:rFonts w:ascii="標楷體" w:hAnsi="標楷體" w:cs="標楷體" w:hint="eastAsia"/>
        </w:rPr>
        <w:t>免除或減輕保險人依本法應負之義務者（</w:t>
      </w:r>
      <w:r w:rsidRPr="00362FD6">
        <w:rPr>
          <w:rFonts w:ascii="標楷體" w:hAnsi="標楷體"/>
        </w:rPr>
        <w:t>A</w:t>
      </w:r>
      <w:r w:rsidRPr="00362FD6">
        <w:rPr>
          <w:rFonts w:ascii="標楷體" w:hAnsi="標楷體" w:hint="eastAsia"/>
        </w:rPr>
        <w:t>）</w:t>
      </w:r>
      <w:r w:rsidRPr="00362FD6">
        <w:rPr>
          <w:rFonts w:ascii="新細明體" w:eastAsia="新細明體" w:hAnsi="新細明體" w:cs="新細明體" w:hint="eastAsia"/>
        </w:rPr>
        <w:t>①</w:t>
      </w:r>
      <w:r w:rsidRPr="00362FD6">
        <w:rPr>
          <w:rFonts w:ascii="標楷體" w:hAnsi="標楷體" w:cs="標楷體" w:hint="eastAsia"/>
        </w:rPr>
        <w:t>の（</w:t>
      </w:r>
      <w:r w:rsidRPr="00362FD6">
        <w:rPr>
          <w:rFonts w:ascii="標楷體" w:hAnsi="標楷體"/>
        </w:rPr>
        <w:t>B</w:t>
      </w:r>
      <w:r w:rsidRPr="00362FD6">
        <w:rPr>
          <w:rFonts w:ascii="標楷體" w:hAnsi="標楷體" w:hint="eastAsia"/>
        </w:rPr>
        <w:t>）</w:t>
      </w:r>
      <w:r w:rsidRPr="00362FD6">
        <w:rPr>
          <w:rFonts w:ascii="標楷體" w:hAnsi="標楷體"/>
        </w:rPr>
        <w:t>O3</w:t>
      </w:r>
      <w:r w:rsidRPr="00362FD6">
        <w:rPr>
          <w:rFonts w:ascii="標楷體" w:hAnsi="標楷體" w:hint="eastAsia"/>
        </w:rPr>
        <w:t>（</w:t>
      </w:r>
      <w:r w:rsidRPr="00362FD6">
        <w:rPr>
          <w:rFonts w:ascii="標楷體" w:hAnsi="標楷體"/>
        </w:rPr>
        <w:t>C</w:t>
      </w:r>
      <w:r w:rsidRPr="00362FD6">
        <w:rPr>
          <w:rFonts w:ascii="標楷體" w:hAnsi="標楷體" w:hint="eastAsia"/>
        </w:rPr>
        <w:t>）</w:t>
      </w:r>
      <w:r w:rsidRPr="00362FD6">
        <w:rPr>
          <w:rFonts w:ascii="標楷體" w:hAnsi="標楷體"/>
        </w:rPr>
        <w:t>20</w:t>
      </w:r>
      <w:r w:rsidRPr="00362FD6">
        <w:rPr>
          <w:rFonts w:ascii="標楷體" w:hAnsi="標楷體" w:hint="eastAsia"/>
        </w:rPr>
        <w:t>（</w:t>
      </w:r>
      <w:r w:rsidRPr="00362FD6">
        <w:rPr>
          <w:rFonts w:ascii="標楷體" w:hAnsi="標楷體"/>
        </w:rPr>
        <w:t>D</w:t>
      </w:r>
      <w:r w:rsidRPr="00362FD6">
        <w:rPr>
          <w:rFonts w:ascii="標楷體" w:hAnsi="標楷體" w:hint="eastAsia"/>
        </w:rPr>
        <w:t>）</w:t>
      </w:r>
      <w:r w:rsidRPr="00362FD6">
        <w:rPr>
          <w:rFonts w:ascii="標楷體" w:hAnsi="標楷體"/>
        </w:rPr>
        <w:t>24</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74.</w:t>
      </w:r>
      <w:r w:rsidRPr="00362FD6">
        <w:rPr>
          <w:rFonts w:ascii="標楷體" w:hAnsi="標楷體" w:hint="eastAsia"/>
        </w:rPr>
        <w:t>下列各項敘述何者錯誤？（</w:t>
      </w:r>
      <w:r w:rsidRPr="00362FD6">
        <w:rPr>
          <w:rFonts w:ascii="標楷體" w:hAnsi="標楷體"/>
        </w:rPr>
        <w:t>A</w:t>
      </w:r>
      <w:r w:rsidRPr="00362FD6">
        <w:rPr>
          <w:rFonts w:ascii="標楷體" w:hAnsi="標楷體" w:hint="eastAsia"/>
        </w:rPr>
        <w:t>）保險事故發生，除契約另有約定外，要保人，被保險人或受益人必須於知悉後五日內通知保險人（</w:t>
      </w:r>
      <w:r w:rsidRPr="00362FD6">
        <w:rPr>
          <w:rFonts w:ascii="標楷體" w:hAnsi="標楷體"/>
        </w:rPr>
        <w:t>B</w:t>
      </w:r>
      <w:r w:rsidRPr="00362FD6">
        <w:rPr>
          <w:rFonts w:ascii="標楷體" w:hAnsi="標楷體" w:hint="eastAsia"/>
        </w:rPr>
        <w:t>）業務員異動時，保險人必須於五日內向各有關公會申報（</w:t>
      </w:r>
      <w:r w:rsidRPr="00362FD6">
        <w:rPr>
          <w:rFonts w:ascii="標楷體" w:hAnsi="標楷體"/>
        </w:rPr>
        <w:t>C</w:t>
      </w:r>
      <w:r w:rsidRPr="00362FD6">
        <w:rPr>
          <w:rFonts w:ascii="標楷體" w:hAnsi="標楷體" w:hint="eastAsia"/>
        </w:rPr>
        <w:t>）強制汽車責任保險之保險人，應於請求權人提出證明文件之次日起十五日內給付理賠金（</w:t>
      </w:r>
      <w:r w:rsidRPr="00362FD6">
        <w:rPr>
          <w:rFonts w:ascii="標楷體" w:hAnsi="標楷體"/>
        </w:rPr>
        <w:t>D</w:t>
      </w:r>
      <w:r w:rsidRPr="00362FD6">
        <w:rPr>
          <w:rFonts w:ascii="標楷體" w:hAnsi="標楷體" w:hint="eastAsia"/>
        </w:rPr>
        <w:t>）要保人得於</w:t>
      </w:r>
      <w:proofErr w:type="gramStart"/>
      <w:r w:rsidRPr="00362FD6">
        <w:rPr>
          <w:rFonts w:ascii="標楷體" w:hAnsi="標楷體" w:hint="eastAsia"/>
        </w:rPr>
        <w:t>停效日起</w:t>
      </w:r>
      <w:proofErr w:type="gramEnd"/>
      <w:r w:rsidRPr="00362FD6">
        <w:rPr>
          <w:rFonts w:ascii="標楷體" w:hAnsi="標楷體" w:hint="eastAsia"/>
        </w:rPr>
        <w:t>二年內申請</w:t>
      </w:r>
      <w:proofErr w:type="gramStart"/>
      <w:r w:rsidRPr="00362FD6">
        <w:rPr>
          <w:rFonts w:ascii="標楷體" w:hAnsi="標楷體" w:hint="eastAsia"/>
        </w:rPr>
        <w:t>復效，</w:t>
      </w:r>
      <w:proofErr w:type="gramEnd"/>
      <w:r w:rsidRPr="00362FD6">
        <w:rPr>
          <w:rFonts w:ascii="標楷體" w:hAnsi="標楷體" w:hint="eastAsia"/>
        </w:rPr>
        <w:t>並不得遲於保險期間之屆滿日</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75</w:t>
      </w:r>
      <w:r w:rsidRPr="00362FD6">
        <w:rPr>
          <w:rFonts w:ascii="標楷體" w:hAnsi="標楷體" w:hint="eastAsia"/>
        </w:rPr>
        <w:t>.保險法第</w:t>
      </w:r>
      <w:r w:rsidRPr="00362FD6">
        <w:rPr>
          <w:rFonts w:ascii="標楷體" w:hAnsi="標楷體"/>
        </w:rPr>
        <w:t>54</w:t>
      </w:r>
      <w:r w:rsidRPr="00362FD6">
        <w:rPr>
          <w:rFonts w:ascii="標楷體" w:hAnsi="標楷體" w:hint="eastAsia"/>
        </w:rPr>
        <w:t>條第</w:t>
      </w:r>
      <w:r w:rsidRPr="00362FD6">
        <w:rPr>
          <w:rFonts w:ascii="標楷體" w:hAnsi="標楷體"/>
        </w:rPr>
        <w:t>1</w:t>
      </w:r>
      <w:r w:rsidRPr="00362FD6">
        <w:rPr>
          <w:rFonts w:ascii="標楷體" w:hAnsi="標楷體" w:hint="eastAsia"/>
        </w:rPr>
        <w:t>項：「本法之強制規定，不得以契約變更之，但有利於被</w:t>
      </w:r>
      <w:r w:rsidRPr="00362FD6">
        <w:rPr>
          <w:rFonts w:ascii="標楷體" w:hAnsi="標楷體" w:hint="eastAsia"/>
        </w:rPr>
        <w:lastRenderedPageBreak/>
        <w:t>保險人者，不在此限。」所稱之強制規定係屬於何種規定？（</w:t>
      </w:r>
      <w:r w:rsidRPr="00362FD6">
        <w:rPr>
          <w:rFonts w:ascii="標楷體" w:hAnsi="標楷體"/>
        </w:rPr>
        <w:t>A</w:t>
      </w:r>
      <w:r w:rsidRPr="00362FD6">
        <w:rPr>
          <w:rFonts w:ascii="標楷體" w:hAnsi="標楷體" w:hint="eastAsia"/>
        </w:rPr>
        <w:t>）相對強制規定（</w:t>
      </w:r>
      <w:r w:rsidRPr="00362FD6">
        <w:rPr>
          <w:rFonts w:ascii="標楷體" w:hAnsi="標楷體"/>
        </w:rPr>
        <w:t>B</w:t>
      </w:r>
      <w:r w:rsidRPr="00362FD6">
        <w:rPr>
          <w:rFonts w:ascii="標楷體" w:hAnsi="標楷體" w:hint="eastAsia"/>
        </w:rPr>
        <w:t>）絕對強制規定（</w:t>
      </w:r>
      <w:r w:rsidRPr="00362FD6">
        <w:rPr>
          <w:rFonts w:ascii="標楷體" w:hAnsi="標楷體"/>
        </w:rPr>
        <w:t>C</w:t>
      </w:r>
      <w:r w:rsidRPr="00362FD6">
        <w:rPr>
          <w:rFonts w:ascii="標楷體" w:hAnsi="標楷體" w:hint="eastAsia"/>
        </w:rPr>
        <w:t>）任意規定（</w:t>
      </w:r>
      <w:r w:rsidRPr="00362FD6">
        <w:rPr>
          <w:rFonts w:ascii="標楷體" w:hAnsi="標楷體"/>
        </w:rPr>
        <w:t>D</w:t>
      </w:r>
      <w:r w:rsidRPr="00362FD6">
        <w:rPr>
          <w:rFonts w:ascii="標楷體" w:hAnsi="標楷體" w:hint="eastAsia"/>
        </w:rPr>
        <w:t>）絕對規定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76</w:t>
      </w:r>
      <w:r w:rsidRPr="00362FD6">
        <w:rPr>
          <w:rFonts w:ascii="標楷體" w:hAnsi="標楷體" w:hint="eastAsia"/>
        </w:rPr>
        <w:t>.要保人或被保險人於保險契約訂立時未據實説明，足以變更或減少保險人對於危險之估計者，保險人在契約訂立後幾年內未解除保險契約者，即不得再行解除保險契約？（</w:t>
      </w:r>
      <w:r w:rsidRPr="00362FD6">
        <w:rPr>
          <w:rFonts w:ascii="標楷體" w:hAnsi="標楷體"/>
        </w:rPr>
        <w:t>A</w:t>
      </w:r>
      <w:r w:rsidRPr="00362FD6">
        <w:rPr>
          <w:rFonts w:ascii="標楷體" w:hAnsi="標楷體" w:hint="eastAsia"/>
        </w:rPr>
        <w:t>）</w:t>
      </w:r>
      <w:r w:rsidRPr="00362FD6">
        <w:rPr>
          <w:rFonts w:ascii="標楷體" w:hAnsi="標楷體"/>
        </w:rPr>
        <w:t>1</w:t>
      </w:r>
      <w:r w:rsidRPr="00362FD6">
        <w:rPr>
          <w:rFonts w:ascii="標楷體" w:hAnsi="標楷體" w:hint="eastAsia"/>
        </w:rPr>
        <w:t>年（</w:t>
      </w:r>
      <w:r w:rsidRPr="00362FD6">
        <w:rPr>
          <w:rFonts w:ascii="標楷體" w:hAnsi="標楷體"/>
        </w:rPr>
        <w:t>B</w:t>
      </w:r>
      <w:r w:rsidRPr="00362FD6">
        <w:rPr>
          <w:rFonts w:ascii="標楷體" w:hAnsi="標楷體" w:hint="eastAsia"/>
        </w:rPr>
        <w:t>）</w:t>
      </w:r>
      <w:r w:rsidRPr="00362FD6">
        <w:rPr>
          <w:rFonts w:ascii="標楷體" w:hAnsi="標楷體"/>
        </w:rPr>
        <w:t>2</w:t>
      </w:r>
      <w:r w:rsidRPr="00362FD6">
        <w:rPr>
          <w:rFonts w:ascii="標楷體" w:hAnsi="標楷體" w:hint="eastAsia"/>
        </w:rPr>
        <w:t>年（</w:t>
      </w:r>
      <w:r w:rsidRPr="00362FD6">
        <w:rPr>
          <w:rFonts w:ascii="標楷體" w:hAnsi="標楷體"/>
        </w:rPr>
        <w:t>C</w:t>
      </w:r>
      <w:r w:rsidRPr="00362FD6">
        <w:rPr>
          <w:rFonts w:ascii="標楷體" w:hAnsi="標楷體" w:hint="eastAsia"/>
        </w:rPr>
        <w:t>）</w:t>
      </w:r>
      <w:r w:rsidRPr="00362FD6">
        <w:rPr>
          <w:rFonts w:ascii="標楷體" w:hAnsi="標楷體"/>
        </w:rPr>
        <w:t>3</w:t>
      </w:r>
      <w:r w:rsidRPr="00362FD6">
        <w:rPr>
          <w:rFonts w:ascii="標楷體" w:hAnsi="標楷體" w:hint="eastAsia"/>
        </w:rPr>
        <w:t>年（</w:t>
      </w:r>
      <w:r w:rsidRPr="00362FD6">
        <w:rPr>
          <w:rFonts w:ascii="標楷體" w:hAnsi="標楷體"/>
        </w:rPr>
        <w:t>D</w:t>
      </w:r>
      <w:r w:rsidRPr="00362FD6">
        <w:rPr>
          <w:rFonts w:ascii="標楷體" w:hAnsi="標楷體" w:hint="eastAsia"/>
        </w:rPr>
        <w:t>）</w:t>
      </w:r>
      <w:r w:rsidRPr="00362FD6">
        <w:rPr>
          <w:rFonts w:ascii="標楷體" w:hAnsi="標楷體"/>
        </w:rPr>
        <w:t>5</w:t>
      </w:r>
      <w:r w:rsidRPr="00362FD6">
        <w:rPr>
          <w:rFonts w:ascii="標楷體" w:hAnsi="標楷體" w:hint="eastAsia"/>
        </w:rPr>
        <w:t>年</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77</w:t>
      </w:r>
      <w:r w:rsidRPr="00362FD6">
        <w:rPr>
          <w:rFonts w:ascii="標楷體" w:hAnsi="標楷體" w:hint="eastAsia"/>
        </w:rPr>
        <w:t>.保險契約ー方當事人達反特約條款時，他方當事人得採取何種作為？（</w:t>
      </w:r>
      <w:r w:rsidRPr="00362FD6">
        <w:rPr>
          <w:rFonts w:ascii="標楷體" w:hAnsi="標楷體"/>
        </w:rPr>
        <w:t>A</w:t>
      </w:r>
      <w:r w:rsidRPr="00362FD6">
        <w:rPr>
          <w:rFonts w:ascii="標楷體" w:hAnsi="標楷體" w:hint="eastAsia"/>
        </w:rPr>
        <w:t>）解除保險契約（</w:t>
      </w:r>
      <w:r w:rsidRPr="00362FD6">
        <w:rPr>
          <w:rFonts w:ascii="標楷體" w:hAnsi="標楷體"/>
        </w:rPr>
        <w:t>B</w:t>
      </w:r>
      <w:r w:rsidRPr="00362FD6">
        <w:rPr>
          <w:rFonts w:ascii="標楷體" w:hAnsi="標楷體" w:hint="eastAsia"/>
        </w:rPr>
        <w:t>）撤銷保險契約（</w:t>
      </w:r>
      <w:r w:rsidRPr="00362FD6">
        <w:rPr>
          <w:rFonts w:ascii="標楷體" w:hAnsi="標楷體"/>
        </w:rPr>
        <w:t>C</w:t>
      </w:r>
      <w:r w:rsidRPr="00362FD6">
        <w:rPr>
          <w:rFonts w:ascii="標楷體" w:hAnsi="標楷體" w:hint="eastAsia"/>
        </w:rPr>
        <w:t>）終止保險契約（</w:t>
      </w:r>
      <w:r w:rsidRPr="00362FD6">
        <w:rPr>
          <w:rFonts w:ascii="標楷體" w:hAnsi="標楷體"/>
        </w:rPr>
        <w:t>D</w:t>
      </w:r>
      <w:r w:rsidRPr="00362FD6">
        <w:rPr>
          <w:rFonts w:ascii="標楷體" w:hAnsi="標楷體" w:hint="eastAsia"/>
        </w:rPr>
        <w:t>）自達反特約條款之時起</w:t>
      </w:r>
      <w:proofErr w:type="gramStart"/>
      <w:r w:rsidRPr="00362FD6">
        <w:rPr>
          <w:rFonts w:ascii="標楷體" w:hAnsi="標楷體" w:hint="eastAsia"/>
        </w:rPr>
        <w:t>終止保檢契約</w:t>
      </w:r>
      <w:proofErr w:type="gramEnd"/>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78</w:t>
      </w:r>
      <w:r w:rsidRPr="00362FD6">
        <w:rPr>
          <w:rFonts w:ascii="標楷體" w:hAnsi="標楷體" w:hint="eastAsia"/>
        </w:rPr>
        <w:t>.要保人意圖不當得利而為</w:t>
      </w:r>
      <w:proofErr w:type="gramStart"/>
      <w:r w:rsidRPr="00362FD6">
        <w:rPr>
          <w:rFonts w:ascii="標楷體" w:hAnsi="標楷體" w:hint="eastAsia"/>
        </w:rPr>
        <w:t>複</w:t>
      </w:r>
      <w:proofErr w:type="gramEnd"/>
      <w:r w:rsidRPr="00362FD6">
        <w:rPr>
          <w:rFonts w:ascii="標楷體" w:hAnsi="標楷體" w:hint="eastAsia"/>
        </w:rPr>
        <w:t>保險者，其保險契約效力為何？（</w:t>
      </w:r>
      <w:r w:rsidRPr="00362FD6">
        <w:rPr>
          <w:rFonts w:ascii="標楷體" w:hAnsi="標楷體"/>
        </w:rPr>
        <w:t>A</w:t>
      </w:r>
      <w:r w:rsidRPr="00362FD6">
        <w:rPr>
          <w:rFonts w:ascii="標楷體" w:hAnsi="標楷體" w:hint="eastAsia"/>
        </w:rPr>
        <w:t>）無效（</w:t>
      </w:r>
      <w:r w:rsidRPr="00362FD6">
        <w:rPr>
          <w:rFonts w:ascii="標楷體" w:hAnsi="標楷體"/>
        </w:rPr>
        <w:t>B</w:t>
      </w:r>
      <w:r w:rsidRPr="00362FD6">
        <w:rPr>
          <w:rFonts w:ascii="標楷體" w:hAnsi="標楷體" w:hint="eastAsia"/>
        </w:rPr>
        <w:t>）得撤銷（</w:t>
      </w:r>
      <w:r w:rsidRPr="00362FD6">
        <w:rPr>
          <w:rFonts w:ascii="標楷體" w:hAnsi="標楷體"/>
        </w:rPr>
        <w:t>C</w:t>
      </w:r>
      <w:r w:rsidRPr="00362FD6">
        <w:rPr>
          <w:rFonts w:ascii="標楷體" w:hAnsi="標楷體" w:hint="eastAsia"/>
        </w:rPr>
        <w:t>）得解除（</w:t>
      </w:r>
      <w:r w:rsidRPr="00362FD6">
        <w:rPr>
          <w:rFonts w:ascii="標楷體" w:hAnsi="標楷體"/>
        </w:rPr>
        <w:t>D</w:t>
      </w:r>
      <w:r w:rsidRPr="00362FD6">
        <w:rPr>
          <w:rFonts w:ascii="標楷體" w:hAnsi="標楷體" w:hint="eastAsia"/>
        </w:rPr>
        <w:t>）得終止口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79</w:t>
      </w:r>
      <w:r w:rsidRPr="00362FD6">
        <w:rPr>
          <w:rFonts w:ascii="標楷體" w:hAnsi="標楷體" w:hint="eastAsia"/>
        </w:rPr>
        <w:t>.</w:t>
      </w:r>
      <w:proofErr w:type="gramStart"/>
      <w:r w:rsidRPr="00362FD6">
        <w:rPr>
          <w:rFonts w:ascii="標楷體" w:hAnsi="標楷體" w:hint="eastAsia"/>
        </w:rPr>
        <w:t>以下何</w:t>
      </w:r>
      <w:proofErr w:type="gramEnd"/>
      <w:r w:rsidRPr="00362FD6">
        <w:rPr>
          <w:rFonts w:ascii="標楷體" w:hAnsi="標楷體" w:hint="eastAsia"/>
        </w:rPr>
        <w:t>者非保險契約中要保人之義務？（</w:t>
      </w:r>
      <w:r w:rsidRPr="00362FD6">
        <w:rPr>
          <w:rFonts w:ascii="標楷體" w:hAnsi="標楷體"/>
        </w:rPr>
        <w:t>A</w:t>
      </w:r>
      <w:r w:rsidRPr="00362FD6">
        <w:rPr>
          <w:rFonts w:ascii="標楷體" w:hAnsi="標楷體" w:hint="eastAsia"/>
        </w:rPr>
        <w:t>）交付保險費（</w:t>
      </w:r>
      <w:r w:rsidRPr="00362FD6">
        <w:rPr>
          <w:rFonts w:ascii="標楷體" w:hAnsi="標楷體"/>
        </w:rPr>
        <w:t>B</w:t>
      </w:r>
      <w:r w:rsidRPr="00362FD6">
        <w:rPr>
          <w:rFonts w:ascii="標楷體" w:hAnsi="標楷體" w:hint="eastAsia"/>
        </w:rPr>
        <w:t>）危險發生之通知（</w:t>
      </w:r>
      <w:r w:rsidRPr="00362FD6">
        <w:rPr>
          <w:rFonts w:ascii="標楷體" w:hAnsi="標楷體"/>
        </w:rPr>
        <w:t>C</w:t>
      </w:r>
      <w:r w:rsidRPr="00362FD6">
        <w:rPr>
          <w:rFonts w:ascii="標楷體" w:hAnsi="標楷體" w:hint="eastAsia"/>
        </w:rPr>
        <w:t>）</w:t>
      </w:r>
      <w:proofErr w:type="gramStart"/>
      <w:r w:rsidRPr="00362FD6">
        <w:rPr>
          <w:rFonts w:ascii="標楷體" w:hAnsi="標楷體" w:hint="eastAsia"/>
        </w:rPr>
        <w:t>複</w:t>
      </w:r>
      <w:proofErr w:type="gramEnd"/>
      <w:r w:rsidRPr="00362FD6">
        <w:rPr>
          <w:rFonts w:ascii="標楷體" w:hAnsi="標楷體" w:hint="eastAsia"/>
        </w:rPr>
        <w:t>保險之通知（</w:t>
      </w:r>
      <w:r w:rsidRPr="00362FD6">
        <w:rPr>
          <w:rFonts w:ascii="標楷體" w:hAnsi="標楷體"/>
        </w:rPr>
        <w:t>D</w:t>
      </w:r>
      <w:r w:rsidRPr="00362FD6">
        <w:rPr>
          <w:rFonts w:ascii="標楷體" w:hAnsi="標楷體" w:hint="eastAsia"/>
        </w:rPr>
        <w:t>）危險減少之通知</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80.</w:t>
      </w:r>
      <w:r w:rsidRPr="00362FD6">
        <w:rPr>
          <w:rFonts w:ascii="標楷體" w:hAnsi="標楷體" w:hint="eastAsia"/>
        </w:rPr>
        <w:t>下列何種情形，可為保險契約終止之原因？（</w:t>
      </w:r>
      <w:r w:rsidRPr="00362FD6">
        <w:rPr>
          <w:rFonts w:ascii="標楷體" w:hAnsi="標楷體"/>
        </w:rPr>
        <w:t>A</w:t>
      </w:r>
      <w:r w:rsidRPr="00362FD6">
        <w:rPr>
          <w:rFonts w:ascii="標楷體" w:hAnsi="標楷體" w:hint="eastAsia"/>
        </w:rPr>
        <w:t>）保險人受破產宣告時（</w:t>
      </w:r>
      <w:r w:rsidRPr="00362FD6">
        <w:rPr>
          <w:rFonts w:ascii="標楷體" w:hAnsi="標楷體"/>
        </w:rPr>
        <w:t>B</w:t>
      </w:r>
      <w:r w:rsidRPr="00362FD6">
        <w:rPr>
          <w:rFonts w:ascii="標楷體" w:hAnsi="標楷體" w:hint="eastAsia"/>
        </w:rPr>
        <w:t>）保險契約當事人之一方違背特約條款時（C）當事人之一方對於他方應通知之事項而</w:t>
      </w:r>
      <w:proofErr w:type="gramStart"/>
      <w:r w:rsidRPr="00362FD6">
        <w:rPr>
          <w:rFonts w:ascii="標楷體" w:hAnsi="標楷體" w:hint="eastAsia"/>
        </w:rPr>
        <w:t>怠</w:t>
      </w:r>
      <w:proofErr w:type="gramEnd"/>
      <w:r w:rsidRPr="00362FD6">
        <w:rPr>
          <w:rFonts w:ascii="標楷體" w:hAnsi="標楷體" w:hint="eastAsia"/>
        </w:rPr>
        <w:t>於通知者（</w:t>
      </w:r>
      <w:r w:rsidRPr="00362FD6">
        <w:rPr>
          <w:rFonts w:ascii="標楷體" w:hAnsi="標楷體"/>
        </w:rPr>
        <w:t>D</w:t>
      </w:r>
      <w:r w:rsidRPr="00362FD6">
        <w:rPr>
          <w:rFonts w:ascii="標楷體" w:hAnsi="標楷體" w:hint="eastAsia"/>
        </w:rPr>
        <w:t>）要保人為不實之説明，足以變更或減少保險人對於危險之估計者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81</w:t>
      </w:r>
      <w:r w:rsidRPr="00362FD6">
        <w:rPr>
          <w:rFonts w:ascii="標楷體" w:hAnsi="標楷體" w:hint="eastAsia"/>
        </w:rPr>
        <w:t>.依保險法第</w:t>
      </w:r>
      <w:r w:rsidRPr="00362FD6">
        <w:rPr>
          <w:rFonts w:ascii="標楷體" w:hAnsi="標楷體"/>
        </w:rPr>
        <w:t>58</w:t>
      </w:r>
      <w:r w:rsidRPr="00362FD6">
        <w:rPr>
          <w:rFonts w:ascii="標楷體" w:hAnsi="標楷體" w:hint="eastAsia"/>
        </w:rPr>
        <w:t>條規定之事故發生的通知義務，除保險法或契約另有約定外，應於何時起算？（</w:t>
      </w:r>
      <w:r w:rsidRPr="00362FD6">
        <w:rPr>
          <w:rFonts w:ascii="標楷體" w:hAnsi="標楷體"/>
        </w:rPr>
        <w:t>A</w:t>
      </w:r>
      <w:r w:rsidRPr="00362FD6">
        <w:rPr>
          <w:rFonts w:ascii="標楷體" w:hAnsi="標楷體" w:hint="eastAsia"/>
        </w:rPr>
        <w:t>）保險人要求提供資訊（</w:t>
      </w:r>
      <w:r w:rsidRPr="00362FD6">
        <w:rPr>
          <w:rFonts w:ascii="標楷體" w:hAnsi="標楷體"/>
        </w:rPr>
        <w:t>B</w:t>
      </w:r>
      <w:r w:rsidRPr="00362FD6">
        <w:rPr>
          <w:rFonts w:ascii="標楷體" w:hAnsi="標楷體" w:hint="eastAsia"/>
        </w:rPr>
        <w:t>）受益人提出理賠申請（</w:t>
      </w:r>
      <w:r w:rsidRPr="00362FD6">
        <w:rPr>
          <w:rFonts w:ascii="標楷體" w:hAnsi="標楷體"/>
        </w:rPr>
        <w:t>C</w:t>
      </w:r>
      <w:r w:rsidRPr="00362FD6">
        <w:rPr>
          <w:rFonts w:ascii="標楷體" w:hAnsi="標楷體" w:hint="eastAsia"/>
        </w:rPr>
        <w:t>）要保人提出續保請求（</w:t>
      </w:r>
      <w:r w:rsidRPr="00362FD6">
        <w:rPr>
          <w:rFonts w:ascii="標楷體" w:hAnsi="標楷體"/>
        </w:rPr>
        <w:t>D</w:t>
      </w:r>
      <w:r w:rsidRPr="00362FD6">
        <w:rPr>
          <w:rFonts w:ascii="標楷體" w:hAnsi="標楷體" w:hint="eastAsia"/>
        </w:rPr>
        <w:t>）被保險人知悉事故發生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82</w:t>
      </w:r>
      <w:r w:rsidRPr="00362FD6">
        <w:rPr>
          <w:rFonts w:ascii="標楷體" w:hAnsi="標楷體" w:hint="eastAsia"/>
        </w:rPr>
        <w:t>.要保人達反締約前據實說明義務之法律效果，下列何者錯誤？（</w:t>
      </w:r>
      <w:r w:rsidRPr="00362FD6">
        <w:rPr>
          <w:rFonts w:ascii="標楷體" w:hAnsi="標楷體"/>
        </w:rPr>
        <w:t>A</w:t>
      </w:r>
      <w:r w:rsidRPr="00362FD6">
        <w:rPr>
          <w:rFonts w:ascii="標楷體" w:hAnsi="標楷體" w:hint="eastAsia"/>
        </w:rPr>
        <w:t>）保險人解除契約後，當事人互負回復原狀義務，性保險人不用返還保費，已到期保費保險人尚得請求（B）保險人解除契約後，當事人互負回復原狀義務，惟被保險人對於先前受領的保險金不用返還給保險人（C）如要保人能證明保險事故之發生未基於其說明不實，則能阻卻據寶說明義務之違反（D）解除權係形成權，有待權利人行使，所以保險人得不行使之</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83.依我國保險法規之規定，保險人得否使用外文之保單條款？（A）不可以，我國之保單條款只許使用中文（B）不可以，因為要保人不懂外文（C）可以，只要經過要保人同意，準備其同意之外文保單條款即可（D）可以因業務需要且附上中文</w:t>
      </w:r>
      <w:proofErr w:type="gramStart"/>
      <w:r w:rsidRPr="00362FD6">
        <w:rPr>
          <w:rFonts w:ascii="標楷體" w:hAnsi="標楷體" w:hint="eastAsia"/>
        </w:rPr>
        <w:t>譯本或節譯本</w:t>
      </w:r>
      <w:proofErr w:type="gramEnd"/>
      <w:r w:rsidRPr="00362FD6">
        <w:rPr>
          <w:rFonts w:ascii="標楷體" w:hAnsi="標楷體" w:hint="eastAsia"/>
        </w:rPr>
        <w:t>即可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w:t>
      </w:r>
      <w:r w:rsidRPr="00362FD6">
        <w:rPr>
          <w:rFonts w:ascii="標楷體" w:hAnsi="標楷體"/>
        </w:rPr>
        <w:t>4</w:t>
      </w:r>
      <w:r w:rsidRPr="00362FD6">
        <w:rPr>
          <w:rFonts w:ascii="標楷體" w:hAnsi="標楷體" w:hint="eastAsia"/>
        </w:rPr>
        <w:t>.保險契約經撤銷後：（</w:t>
      </w:r>
      <w:r w:rsidRPr="00362FD6">
        <w:rPr>
          <w:rFonts w:ascii="標楷體" w:hAnsi="標楷體"/>
        </w:rPr>
        <w:t>A</w:t>
      </w:r>
      <w:r w:rsidRPr="00362FD6">
        <w:rPr>
          <w:rFonts w:ascii="標楷體" w:hAnsi="標楷體" w:hint="eastAsia"/>
        </w:rPr>
        <w:t>）溯及自訂約時不生效力（</w:t>
      </w:r>
      <w:r w:rsidRPr="00362FD6">
        <w:rPr>
          <w:rFonts w:ascii="標楷體" w:hAnsi="標楷體"/>
        </w:rPr>
        <w:t>B</w:t>
      </w:r>
      <w:r w:rsidRPr="00362FD6">
        <w:rPr>
          <w:rFonts w:ascii="標楷體" w:hAnsi="標楷體" w:hint="eastAsia"/>
        </w:rPr>
        <w:t>）自撤銷之後不生效カ（</w:t>
      </w:r>
      <w:r w:rsidRPr="00362FD6">
        <w:rPr>
          <w:rFonts w:ascii="標楷體" w:hAnsi="標楷體"/>
        </w:rPr>
        <w:t>C</w:t>
      </w:r>
      <w:r w:rsidRPr="00362FD6">
        <w:rPr>
          <w:rFonts w:ascii="標楷體" w:hAnsi="標楷體" w:hint="eastAsia"/>
        </w:rPr>
        <w:t>）經法院認可之後不生效力（</w:t>
      </w:r>
      <w:r w:rsidRPr="00362FD6">
        <w:rPr>
          <w:rFonts w:ascii="標楷體" w:hAnsi="標楷體"/>
        </w:rPr>
        <w:t>D</w:t>
      </w:r>
      <w:r w:rsidRPr="00362FD6">
        <w:rPr>
          <w:rFonts w:ascii="標楷體" w:hAnsi="標楷體" w:hint="eastAsia"/>
        </w:rPr>
        <w:t>）經法院公證之後不生效力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85</w:t>
      </w:r>
      <w:r w:rsidRPr="00362FD6">
        <w:rPr>
          <w:rFonts w:ascii="標楷體" w:hAnsi="標楷體" w:hint="eastAsia"/>
        </w:rPr>
        <w:t>.保險契約經解除之後：（</w:t>
      </w:r>
      <w:r w:rsidRPr="00362FD6">
        <w:rPr>
          <w:rFonts w:ascii="標楷體" w:hAnsi="標楷體"/>
        </w:rPr>
        <w:t>A</w:t>
      </w:r>
      <w:r w:rsidRPr="00362FD6">
        <w:rPr>
          <w:rFonts w:ascii="標楷體" w:hAnsi="標楷體" w:hint="eastAsia"/>
        </w:rPr>
        <w:t>）溯及自訂約時不生效力（</w:t>
      </w:r>
      <w:r w:rsidRPr="00362FD6">
        <w:rPr>
          <w:rFonts w:ascii="標楷體" w:hAnsi="標楷體"/>
        </w:rPr>
        <w:t>B</w:t>
      </w:r>
      <w:r w:rsidRPr="00362FD6">
        <w:rPr>
          <w:rFonts w:ascii="標楷體" w:hAnsi="標楷體" w:hint="eastAsia"/>
        </w:rPr>
        <w:t>）自解除之後不生效力（</w:t>
      </w:r>
      <w:r w:rsidRPr="00362FD6">
        <w:rPr>
          <w:rFonts w:ascii="標楷體" w:hAnsi="標楷體"/>
        </w:rPr>
        <w:t>C</w:t>
      </w:r>
      <w:r w:rsidRPr="00362FD6">
        <w:rPr>
          <w:rFonts w:ascii="標楷體" w:hAnsi="標楷體" w:hint="eastAsia"/>
        </w:rPr>
        <w:t>）經法院認可之後不生效力（</w:t>
      </w:r>
      <w:r w:rsidRPr="00362FD6">
        <w:rPr>
          <w:rFonts w:ascii="標楷體" w:hAnsi="標楷體"/>
        </w:rPr>
        <w:t>D</w:t>
      </w:r>
      <w:r w:rsidRPr="00362FD6">
        <w:rPr>
          <w:rFonts w:ascii="標楷體" w:hAnsi="標楷體" w:hint="eastAsia"/>
        </w:rPr>
        <w:t>）經法院公證之後不生效力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86.</w:t>
      </w:r>
      <w:r w:rsidRPr="00362FD6">
        <w:rPr>
          <w:rFonts w:ascii="標楷體" w:hAnsi="標楷體" w:hint="eastAsia"/>
        </w:rPr>
        <w:t>保險契約經終止後：（</w:t>
      </w:r>
      <w:r w:rsidRPr="00362FD6">
        <w:rPr>
          <w:rFonts w:ascii="標楷體" w:hAnsi="標楷體"/>
        </w:rPr>
        <w:t>A</w:t>
      </w:r>
      <w:r w:rsidRPr="00362FD6">
        <w:rPr>
          <w:rFonts w:ascii="標楷體" w:hAnsi="標楷體" w:hint="eastAsia"/>
        </w:rPr>
        <w:t>）溯及自訂約時不生效力（</w:t>
      </w:r>
      <w:r w:rsidRPr="00362FD6">
        <w:rPr>
          <w:rFonts w:ascii="標楷體" w:hAnsi="標楷體"/>
        </w:rPr>
        <w:t>B</w:t>
      </w:r>
      <w:r w:rsidRPr="00362FD6">
        <w:rPr>
          <w:rFonts w:ascii="標楷體" w:hAnsi="標楷體" w:hint="eastAsia"/>
        </w:rPr>
        <w:t>）自終止之後往後不生效力（</w:t>
      </w:r>
      <w:r w:rsidRPr="00362FD6">
        <w:rPr>
          <w:rFonts w:ascii="標楷體" w:hAnsi="標楷體"/>
        </w:rPr>
        <w:t>C</w:t>
      </w:r>
      <w:r w:rsidRPr="00362FD6">
        <w:rPr>
          <w:rFonts w:ascii="標楷體" w:hAnsi="標楷體" w:hint="eastAsia"/>
        </w:rPr>
        <w:t>）經法院認可之後不生效カ（</w:t>
      </w:r>
      <w:r w:rsidRPr="00362FD6">
        <w:rPr>
          <w:rFonts w:ascii="標楷體" w:hAnsi="標楷體"/>
        </w:rPr>
        <w:t>D</w:t>
      </w:r>
      <w:r w:rsidRPr="00362FD6">
        <w:rPr>
          <w:rFonts w:ascii="標楷體" w:hAnsi="標楷體" w:hint="eastAsia"/>
        </w:rPr>
        <w:t>）經法院公證之後不生效力口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w:t>
      </w:r>
      <w:r w:rsidRPr="00362FD6">
        <w:rPr>
          <w:rFonts w:ascii="標楷體" w:hAnsi="標楷體"/>
        </w:rPr>
        <w:t>7</w:t>
      </w:r>
      <w:r w:rsidRPr="00362FD6">
        <w:rPr>
          <w:rFonts w:ascii="標楷體" w:hAnsi="標楷體" w:hint="eastAsia"/>
        </w:rPr>
        <w:t>.保險契約失其效力指的是要保人或被保險人：（</w:t>
      </w:r>
      <w:r w:rsidRPr="00362FD6">
        <w:rPr>
          <w:rFonts w:ascii="標楷體" w:hAnsi="標楷體"/>
        </w:rPr>
        <w:t>A</w:t>
      </w:r>
      <w:r w:rsidRPr="00362FD6">
        <w:rPr>
          <w:rFonts w:ascii="標楷體" w:hAnsi="標楷體" w:hint="eastAsia"/>
        </w:rPr>
        <w:t>）自喪失保險利益之後契約往後不生效力（</w:t>
      </w:r>
      <w:r w:rsidRPr="00362FD6">
        <w:rPr>
          <w:rFonts w:ascii="標楷體" w:hAnsi="標楷體"/>
        </w:rPr>
        <w:t>B</w:t>
      </w:r>
      <w:r w:rsidRPr="00362FD6">
        <w:rPr>
          <w:rFonts w:ascii="標楷體" w:hAnsi="標楷體" w:hint="eastAsia"/>
        </w:rPr>
        <w:t>）保險契約經終止以後往後不生效力（C）以上皆是（D）以上皆非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88.被保險人死亡時，保險契約仍為何人的利益而存在？（A）要保人之繼承人（B）被保險人之繼承人（C）受讓人（D）被保險人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89.合夥人或共有人聯合為被保險人時，其中一人或數人讓與保險利益於他人者，保險契約：（A）無效（B）得解除（C）得終止（D）不因之失效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90.第三人利益契約，認定受益人有疑義時，推定：（A）要保人為自己之利益而訂立（B）要保人為被保險人之利益而訂立（C）要保人為受益人之利益而訂立（D）以上皆是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91.凡基於有效契約而生之利益：（A）不得為保險利益（B）亦得（C）與保險利益無關（D）以上皆非為保險利益</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92.要保人為他人之利益訂立保險契約是否有所限制？（A）應經委能（B）得不經委託（C）得經</w:t>
      </w:r>
      <w:proofErr w:type="gramStart"/>
      <w:r w:rsidRPr="00362FD6">
        <w:rPr>
          <w:rFonts w:ascii="標楷體" w:hAnsi="標楷體" w:hint="eastAsia"/>
        </w:rPr>
        <w:t>複</w:t>
      </w:r>
      <w:proofErr w:type="gramEnd"/>
      <w:r w:rsidRPr="00362FD6">
        <w:rPr>
          <w:rFonts w:ascii="標楷體" w:hAnsi="標楷體" w:hint="eastAsia"/>
        </w:rPr>
        <w:t>委託（D）應經同意</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93.保險契約由代理人訂立者，有何限制？（A）得載明代理之意旨（B）應載明代訂之意旨（C）</w:t>
      </w:r>
      <w:proofErr w:type="gramStart"/>
      <w:r w:rsidRPr="00362FD6">
        <w:rPr>
          <w:rFonts w:ascii="標楷體" w:hAnsi="標楷體" w:hint="eastAsia"/>
        </w:rPr>
        <w:t>不需載明</w:t>
      </w:r>
      <w:proofErr w:type="gramEnd"/>
      <w:r w:rsidRPr="00362FD6">
        <w:rPr>
          <w:rFonts w:ascii="標楷體" w:hAnsi="標楷體" w:hint="eastAsia"/>
        </w:rPr>
        <w:t>代理之意旨（D）沒有任何限制</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94.保險契約由合夥人或共有人中之一人或數人訂立，而其利益是否自然及於全體合夥人或共有人或有何種限制？（A）自然及於全體合夥人或共有人（B）如無相反意見，即視為及於全體合夥人或共有人（C）載明為全體合夥人或共有人訂立意旨應（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95.保險人得約定保險標的物之一部分，應由要保人自行負擔由危險而生之損失是為：（A）</w:t>
      </w:r>
      <w:proofErr w:type="gramStart"/>
      <w:r w:rsidRPr="00362FD6">
        <w:rPr>
          <w:rFonts w:ascii="標楷體" w:hAnsi="標楷體" w:hint="eastAsia"/>
        </w:rPr>
        <w:t>自留額</w:t>
      </w:r>
      <w:proofErr w:type="gramEnd"/>
      <w:r w:rsidRPr="00362FD6">
        <w:rPr>
          <w:rFonts w:ascii="標楷體" w:hAnsi="標楷體" w:hint="eastAsia"/>
        </w:rPr>
        <w:t>（B）自負額（C）共保額（D）責任額</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96.依保險法第48條之規定，自負額部份要保人是否可另向他保險人訂。保險契約？（A）可以（B）不得（C）由當事人約定（D）保險法未限制口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97.訂定保險契約時情形顯失公平致使該部分之約定無效情形為何？（A）免除或減輕要保人依保險法應負之義務者（B）免除或減輕被保險人依保險法應負之義務者（C）加重要保人或被保險人之義務者（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98.對於那些人依保險法所享有之權利有重大</w:t>
      </w:r>
      <w:proofErr w:type="gramStart"/>
      <w:r w:rsidRPr="00362FD6">
        <w:rPr>
          <w:rFonts w:ascii="標楷體" w:hAnsi="標楷體" w:hint="eastAsia"/>
        </w:rPr>
        <w:t>不</w:t>
      </w:r>
      <w:proofErr w:type="gramEnd"/>
      <w:r w:rsidRPr="00362FD6">
        <w:rPr>
          <w:rFonts w:ascii="標楷體" w:hAnsi="標楷體" w:hint="eastAsia"/>
        </w:rPr>
        <w:t>利益，顯失公平致使該保險契約部分之約定無效？（A）要保人（</w:t>
      </w:r>
      <w:r w:rsidRPr="00362FD6">
        <w:rPr>
          <w:rFonts w:ascii="標楷體" w:hAnsi="標楷體"/>
        </w:rPr>
        <w:t>B</w:t>
      </w:r>
      <w:r w:rsidRPr="00362FD6">
        <w:rPr>
          <w:rFonts w:ascii="標楷體" w:hAnsi="標楷體" w:hint="eastAsia"/>
        </w:rPr>
        <w:t>）受益人（</w:t>
      </w:r>
      <w:r w:rsidRPr="00362FD6">
        <w:rPr>
          <w:rFonts w:ascii="標楷體" w:hAnsi="標楷體"/>
        </w:rPr>
        <w:t>C</w:t>
      </w:r>
      <w:r w:rsidRPr="00362FD6">
        <w:rPr>
          <w:rFonts w:ascii="標楷體" w:hAnsi="標楷體" w:hint="eastAsia"/>
        </w:rPr>
        <w:t>）被保險人（</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99</w:t>
      </w:r>
      <w:r w:rsidRPr="00362FD6">
        <w:rPr>
          <w:rFonts w:ascii="標楷體" w:hAnsi="標楷體" w:hint="eastAsia"/>
        </w:rPr>
        <w:t>.當事人之一方對於他方應通知之事項而</w:t>
      </w:r>
      <w:proofErr w:type="gramStart"/>
      <w:r w:rsidRPr="00362FD6">
        <w:rPr>
          <w:rFonts w:ascii="標楷體" w:hAnsi="標楷體" w:hint="eastAsia"/>
        </w:rPr>
        <w:t>怠</w:t>
      </w:r>
      <w:proofErr w:type="gramEnd"/>
      <w:r w:rsidRPr="00362FD6">
        <w:rPr>
          <w:rFonts w:ascii="標楷體" w:hAnsi="標楷體" w:hint="eastAsia"/>
        </w:rPr>
        <w:t>於通知者，在何種情形下，他方不得據為解除保險契約之原因？（</w:t>
      </w:r>
      <w:r w:rsidRPr="00362FD6">
        <w:rPr>
          <w:rFonts w:ascii="標楷體" w:hAnsi="標楷體"/>
        </w:rPr>
        <w:t>A</w:t>
      </w:r>
      <w:r w:rsidRPr="00362FD6">
        <w:rPr>
          <w:rFonts w:ascii="標楷體" w:hAnsi="標楷體" w:hint="eastAsia"/>
        </w:rPr>
        <w:t>）在過失情形下（</w:t>
      </w:r>
      <w:r w:rsidRPr="00362FD6">
        <w:rPr>
          <w:rFonts w:ascii="標楷體" w:hAnsi="標楷體"/>
        </w:rPr>
        <w:t>B</w:t>
      </w:r>
      <w:r w:rsidRPr="00362FD6">
        <w:rPr>
          <w:rFonts w:ascii="標楷體" w:hAnsi="標楷體" w:hint="eastAsia"/>
        </w:rPr>
        <w:t>）在故意情況下（</w:t>
      </w:r>
      <w:r w:rsidRPr="00362FD6">
        <w:rPr>
          <w:rFonts w:ascii="標楷體" w:hAnsi="標楷體"/>
        </w:rPr>
        <w:t>C</w:t>
      </w:r>
      <w:r w:rsidRPr="00362FD6">
        <w:rPr>
          <w:rFonts w:ascii="標楷體" w:hAnsi="標楷體" w:hint="eastAsia"/>
        </w:rPr>
        <w:t>）在不</w:t>
      </w:r>
      <w:r w:rsidRPr="00362FD6">
        <w:rPr>
          <w:rFonts w:ascii="標楷體" w:hAnsi="標楷體" w:hint="eastAsia"/>
        </w:rPr>
        <w:lastRenderedPageBreak/>
        <w:t>可抗力之事故下（</w:t>
      </w:r>
      <w:r w:rsidRPr="00362FD6">
        <w:rPr>
          <w:rFonts w:ascii="標楷體" w:hAnsi="標楷體"/>
        </w:rPr>
        <w:t>D</w:t>
      </w:r>
      <w:r w:rsidRPr="00362FD6">
        <w:rPr>
          <w:rFonts w:ascii="標楷體" w:hAnsi="標楷體" w:hint="eastAsia"/>
        </w:rPr>
        <w:t>）在重大過失情形下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100</w:t>
      </w:r>
      <w:r w:rsidRPr="00362FD6">
        <w:rPr>
          <w:rFonts w:ascii="標楷體" w:hAnsi="標楷體" w:hint="eastAsia"/>
        </w:rPr>
        <w:t>.保險人於保險契約中免除或減輕自己依保險法應負義務者，契約效力如何？（</w:t>
      </w:r>
      <w:r w:rsidRPr="00362FD6">
        <w:rPr>
          <w:rFonts w:ascii="標楷體" w:hAnsi="標楷體"/>
        </w:rPr>
        <w:t>A</w:t>
      </w:r>
      <w:r w:rsidRPr="00362FD6">
        <w:rPr>
          <w:rFonts w:ascii="標楷體" w:hAnsi="標楷體" w:hint="eastAsia"/>
        </w:rPr>
        <w:t>）有效（</w:t>
      </w:r>
      <w:r w:rsidRPr="00362FD6">
        <w:rPr>
          <w:rFonts w:ascii="標楷體" w:hAnsi="標楷體"/>
        </w:rPr>
        <w:t>B</w:t>
      </w:r>
      <w:r w:rsidRPr="00362FD6">
        <w:rPr>
          <w:rFonts w:ascii="標楷體" w:hAnsi="標楷體" w:hint="eastAsia"/>
        </w:rPr>
        <w:t>）無效（</w:t>
      </w:r>
      <w:r w:rsidRPr="00362FD6">
        <w:rPr>
          <w:rFonts w:ascii="標楷體" w:hAnsi="標楷體"/>
        </w:rPr>
        <w:t>C</w:t>
      </w:r>
      <w:r w:rsidRPr="00362FD6">
        <w:rPr>
          <w:rFonts w:ascii="標楷體" w:hAnsi="標楷體" w:hint="eastAsia"/>
        </w:rPr>
        <w:t>）不變（</w:t>
      </w:r>
      <w:r w:rsidRPr="00362FD6">
        <w:rPr>
          <w:rFonts w:ascii="標楷體" w:hAnsi="標楷體"/>
        </w:rPr>
        <w:t>D</w:t>
      </w:r>
      <w:r w:rsidRPr="00362FD6">
        <w:rPr>
          <w:rFonts w:ascii="標楷體" w:hAnsi="標楷體" w:hint="eastAsia"/>
        </w:rPr>
        <w:t>）保險法無規定口</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101.</w:t>
      </w:r>
      <w:r w:rsidRPr="00362FD6">
        <w:rPr>
          <w:rFonts w:ascii="標楷體" w:hAnsi="標楷體" w:hint="eastAsia"/>
        </w:rPr>
        <w:t>要保人意圖不當得利而為</w:t>
      </w:r>
      <w:proofErr w:type="gramStart"/>
      <w:r w:rsidRPr="00362FD6">
        <w:rPr>
          <w:rFonts w:ascii="標楷體" w:hAnsi="標楷體" w:hint="eastAsia"/>
        </w:rPr>
        <w:t>複</w:t>
      </w:r>
      <w:proofErr w:type="gramEnd"/>
      <w:r w:rsidRPr="00362FD6">
        <w:rPr>
          <w:rFonts w:ascii="標楷體" w:hAnsi="標楷體" w:hint="eastAsia"/>
        </w:rPr>
        <w:t>保險，則契約：（</w:t>
      </w:r>
      <w:r w:rsidRPr="00362FD6">
        <w:rPr>
          <w:rFonts w:ascii="標楷體" w:hAnsi="標楷體"/>
        </w:rPr>
        <w:t>A</w:t>
      </w:r>
      <w:r w:rsidRPr="00362FD6">
        <w:rPr>
          <w:rFonts w:ascii="標楷體" w:hAnsi="標楷體" w:hint="eastAsia"/>
        </w:rPr>
        <w:t>）無效（</w:t>
      </w:r>
      <w:r w:rsidRPr="00362FD6">
        <w:rPr>
          <w:rFonts w:ascii="標楷體" w:hAnsi="標楷體"/>
        </w:rPr>
        <w:t>B</w:t>
      </w:r>
      <w:r w:rsidRPr="00362FD6">
        <w:rPr>
          <w:rFonts w:ascii="標楷體" w:hAnsi="標楷體" w:hint="eastAsia"/>
        </w:rPr>
        <w:t>）得中止（</w:t>
      </w:r>
      <w:r w:rsidRPr="00362FD6">
        <w:rPr>
          <w:rFonts w:ascii="標楷體" w:hAnsi="標楷體"/>
        </w:rPr>
        <w:t>C</w:t>
      </w:r>
      <w:r w:rsidRPr="00362FD6">
        <w:rPr>
          <w:rFonts w:ascii="標楷體" w:hAnsi="標楷體" w:hint="eastAsia"/>
        </w:rPr>
        <w:t>）得解除（</w:t>
      </w:r>
      <w:r w:rsidRPr="00362FD6">
        <w:rPr>
          <w:rFonts w:ascii="標楷體" w:hAnsi="標楷體"/>
        </w:rPr>
        <w:t>D</w:t>
      </w:r>
      <w:r w:rsidRPr="00362FD6">
        <w:rPr>
          <w:rFonts w:ascii="標楷體" w:hAnsi="標楷體" w:hint="eastAsia"/>
        </w:rPr>
        <w:t>）得撤銷</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102.</w:t>
      </w:r>
      <w:r w:rsidRPr="00362FD6">
        <w:rPr>
          <w:rFonts w:ascii="標楷體" w:hAnsi="標楷體" w:hint="eastAsia"/>
        </w:rPr>
        <w:t>訂約時僅要保人知危險發生者，保險人不受拘束？（</w:t>
      </w:r>
      <w:r w:rsidRPr="00362FD6">
        <w:rPr>
          <w:rFonts w:ascii="標楷體" w:hAnsi="標楷體"/>
        </w:rPr>
        <w:t>A</w:t>
      </w:r>
      <w:r w:rsidRPr="00362FD6">
        <w:rPr>
          <w:rFonts w:ascii="標楷體" w:hAnsi="標楷體" w:hint="eastAsia"/>
        </w:rPr>
        <w:t>）保險人不得請求價還費用，亦不得請求已收受之保險費（</w:t>
      </w:r>
      <w:r w:rsidRPr="00362FD6">
        <w:rPr>
          <w:rFonts w:ascii="標楷體" w:hAnsi="標楷體"/>
        </w:rPr>
        <w:t>B</w:t>
      </w:r>
      <w:r w:rsidRPr="00362FD6">
        <w:rPr>
          <w:rFonts w:ascii="標楷體" w:hAnsi="標楷體" w:hint="eastAsia"/>
        </w:rPr>
        <w:t>）保險人得請求價還費用，亦無須返還已收受之保險費（</w:t>
      </w:r>
      <w:r w:rsidRPr="00362FD6">
        <w:rPr>
          <w:rFonts w:ascii="標楷體" w:hAnsi="標楷體"/>
        </w:rPr>
        <w:t>C</w:t>
      </w:r>
      <w:r w:rsidRPr="00362FD6">
        <w:rPr>
          <w:rFonts w:ascii="標楷體" w:hAnsi="標楷體" w:hint="eastAsia"/>
        </w:rPr>
        <w:t>）保險人不得請求償還費用，但無須返還已收受之保險費（</w:t>
      </w:r>
      <w:r w:rsidRPr="00362FD6">
        <w:rPr>
          <w:rFonts w:ascii="標楷體" w:hAnsi="標楷體"/>
        </w:rPr>
        <w:t>D</w:t>
      </w:r>
      <w:r w:rsidRPr="00362FD6">
        <w:rPr>
          <w:rFonts w:ascii="標楷體" w:hAnsi="標楷體" w:hint="eastAsia"/>
        </w:rPr>
        <w:t>）保險人得請求償還費用，亦得請求已收受之保險費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103.</w:t>
      </w:r>
      <w:r w:rsidRPr="00362FD6">
        <w:rPr>
          <w:rFonts w:ascii="標楷體" w:hAnsi="標楷體" w:hint="eastAsia"/>
        </w:rPr>
        <w:t>要保人違反保險法第</w:t>
      </w:r>
      <w:r w:rsidRPr="00362FD6">
        <w:rPr>
          <w:rFonts w:ascii="標楷體" w:hAnsi="標楷體"/>
        </w:rPr>
        <w:t>64</w:t>
      </w:r>
      <w:r w:rsidRPr="00362FD6">
        <w:rPr>
          <w:rFonts w:ascii="標楷體" w:hAnsi="標楷體" w:hint="eastAsia"/>
        </w:rPr>
        <w:t>條據實説明義務者則：（</w:t>
      </w:r>
      <w:r w:rsidRPr="00362FD6">
        <w:rPr>
          <w:rFonts w:ascii="標楷體" w:hAnsi="標楷體"/>
        </w:rPr>
        <w:t>A</w:t>
      </w:r>
      <w:r w:rsidRPr="00362FD6">
        <w:rPr>
          <w:rFonts w:ascii="標楷體" w:hAnsi="標楷體" w:hint="eastAsia"/>
        </w:rPr>
        <w:t>）保險人須</w:t>
      </w:r>
      <w:proofErr w:type="gramStart"/>
      <w:r w:rsidRPr="00362FD6">
        <w:rPr>
          <w:rFonts w:ascii="標楷體" w:hAnsi="標楷體" w:hint="eastAsia"/>
        </w:rPr>
        <w:t>於知有鮮除</w:t>
      </w:r>
      <w:proofErr w:type="gramEnd"/>
      <w:r w:rsidRPr="00362FD6">
        <w:rPr>
          <w:rFonts w:ascii="標楷體" w:hAnsi="標楷體" w:hint="eastAsia"/>
        </w:rPr>
        <w:t>原因後一個月內解除契約（</w:t>
      </w:r>
      <w:r w:rsidRPr="00362FD6">
        <w:rPr>
          <w:rFonts w:ascii="標楷體" w:hAnsi="標楷體"/>
        </w:rPr>
        <w:t>B</w:t>
      </w:r>
      <w:r w:rsidRPr="00362FD6">
        <w:rPr>
          <w:rFonts w:ascii="標楷體" w:hAnsi="標楷體" w:hint="eastAsia"/>
        </w:rPr>
        <w:t>）保險人須於契約訂立後二年內解除契約（</w:t>
      </w:r>
      <w:r w:rsidRPr="00362FD6">
        <w:rPr>
          <w:rFonts w:ascii="標楷體" w:hAnsi="標楷體"/>
        </w:rPr>
        <w:t>C</w:t>
      </w:r>
      <w:r w:rsidRPr="00362FD6">
        <w:rPr>
          <w:rFonts w:ascii="標楷體" w:hAnsi="標楷體" w:hint="eastAsia"/>
        </w:rPr>
        <w:t>）保險人於危險發生後亦得解除契約（</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104</w:t>
      </w:r>
      <w:r w:rsidRPr="00362FD6">
        <w:rPr>
          <w:rFonts w:ascii="標楷體" w:hAnsi="標楷體" w:hint="eastAsia"/>
        </w:rPr>
        <w:t>.保險契約訂立時，保險標的之危險已發生或已消滅，其契約：（</w:t>
      </w:r>
      <w:r w:rsidRPr="00362FD6">
        <w:rPr>
          <w:rFonts w:ascii="標楷體" w:hAnsi="標楷體"/>
        </w:rPr>
        <w:t>A</w:t>
      </w:r>
      <w:r w:rsidRPr="00362FD6">
        <w:rPr>
          <w:rFonts w:ascii="標楷體" w:hAnsi="標楷體" w:hint="eastAsia"/>
        </w:rPr>
        <w:t>）無效（</w:t>
      </w:r>
      <w:r w:rsidRPr="00362FD6">
        <w:rPr>
          <w:rFonts w:ascii="標楷體" w:hAnsi="標楷體"/>
        </w:rPr>
        <w:t>B</w:t>
      </w:r>
      <w:r w:rsidRPr="00362FD6">
        <w:rPr>
          <w:rFonts w:ascii="標楷體" w:hAnsi="標楷體" w:hint="eastAsia"/>
        </w:rPr>
        <w:t>）得終止（</w:t>
      </w:r>
      <w:r w:rsidRPr="00362FD6">
        <w:rPr>
          <w:rFonts w:ascii="標楷體" w:hAnsi="標楷體"/>
        </w:rPr>
        <w:t>C</w:t>
      </w:r>
      <w:r w:rsidRPr="00362FD6">
        <w:rPr>
          <w:rFonts w:ascii="標楷體" w:hAnsi="標楷體" w:hint="eastAsia"/>
        </w:rPr>
        <w:t>）得解除（</w:t>
      </w:r>
      <w:r w:rsidRPr="00362FD6">
        <w:rPr>
          <w:rFonts w:ascii="標楷體" w:hAnsi="標楷體"/>
        </w:rPr>
        <w:t>D</w:t>
      </w:r>
      <w:r w:rsidRPr="00362FD6">
        <w:rPr>
          <w:rFonts w:ascii="標楷體" w:hAnsi="標楷體" w:hint="eastAsia"/>
        </w:rPr>
        <w:t>）維持原狀</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105</w:t>
      </w:r>
      <w:r w:rsidRPr="00362FD6">
        <w:rPr>
          <w:rFonts w:ascii="標楷體" w:hAnsi="標楷體" w:hint="eastAsia"/>
        </w:rPr>
        <w:t>.訂約時僅要保人知危險已發生者，何人不受契約之約束：（A）保險人（B）被保險人（C）受益人（D）以上皆非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106</w:t>
      </w:r>
      <w:r w:rsidRPr="00362FD6">
        <w:rPr>
          <w:rFonts w:ascii="標楷體" w:hAnsi="標楷體" w:hint="eastAsia"/>
        </w:rPr>
        <w:t>要保人有為隱匿或</w:t>
      </w:r>
      <w:proofErr w:type="gramStart"/>
      <w:r w:rsidRPr="00362FD6">
        <w:rPr>
          <w:rFonts w:ascii="標楷體" w:hAnsi="標楷體" w:hint="eastAsia"/>
        </w:rPr>
        <w:t>進漏不為</w:t>
      </w:r>
      <w:proofErr w:type="gramEnd"/>
      <w:r w:rsidRPr="00362FD6">
        <w:rPr>
          <w:rFonts w:ascii="標楷體" w:hAnsi="標楷體" w:hint="eastAsia"/>
        </w:rPr>
        <w:t>說明，或為不實說明，足以變更或減少保險對於危險之估計者，保險人得主張？（</w:t>
      </w:r>
      <w:r w:rsidRPr="00362FD6">
        <w:rPr>
          <w:rFonts w:ascii="標楷體" w:hAnsi="標楷體"/>
        </w:rPr>
        <w:t>A</w:t>
      </w:r>
      <w:r w:rsidRPr="00362FD6">
        <w:rPr>
          <w:rFonts w:ascii="標楷體" w:hAnsi="標楷體" w:hint="eastAsia"/>
        </w:rPr>
        <w:t>）終止契約（</w:t>
      </w:r>
      <w:r w:rsidRPr="00362FD6">
        <w:rPr>
          <w:rFonts w:ascii="標楷體" w:hAnsi="標楷體"/>
        </w:rPr>
        <w:t>B</w:t>
      </w:r>
      <w:r w:rsidRPr="00362FD6">
        <w:rPr>
          <w:rFonts w:ascii="標楷體" w:hAnsi="標楷體" w:hint="eastAsia"/>
        </w:rPr>
        <w:t>）解除契約（</w:t>
      </w:r>
      <w:r w:rsidRPr="00362FD6">
        <w:rPr>
          <w:rFonts w:ascii="標楷體" w:hAnsi="標楷體"/>
        </w:rPr>
        <w:t>C</w:t>
      </w:r>
      <w:r w:rsidRPr="00362FD6">
        <w:rPr>
          <w:rFonts w:ascii="標楷體" w:hAnsi="標楷體" w:hint="eastAsia"/>
        </w:rPr>
        <w:t>）撤銷契約（</w:t>
      </w:r>
      <w:r w:rsidRPr="00362FD6">
        <w:rPr>
          <w:rFonts w:ascii="標楷體" w:hAnsi="標楷體"/>
        </w:rPr>
        <w:t>D</w:t>
      </w:r>
      <w:r w:rsidRPr="00362FD6">
        <w:rPr>
          <w:rFonts w:ascii="標楷體" w:hAnsi="標楷體" w:hint="eastAsia"/>
        </w:rPr>
        <w:t>）停效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107</w:t>
      </w:r>
      <w:r w:rsidRPr="00362FD6">
        <w:rPr>
          <w:rFonts w:ascii="標楷體" w:hAnsi="標楷體" w:hint="eastAsia"/>
        </w:rPr>
        <w:t>要保人有為隱匿或遺漏不為説明，或為不實說明，足以變更或減少保險對於危險之估計者，保險人得解除契約，但在何種情形下保險人不得解除契約？（</w:t>
      </w:r>
      <w:r w:rsidRPr="00362FD6">
        <w:rPr>
          <w:rFonts w:ascii="標楷體" w:hAnsi="標楷體"/>
        </w:rPr>
        <w:t>A</w:t>
      </w:r>
      <w:r w:rsidRPr="00362FD6">
        <w:rPr>
          <w:rFonts w:ascii="標楷體" w:hAnsi="標楷體" w:hint="eastAsia"/>
        </w:rPr>
        <w:t>）要保人死亡（</w:t>
      </w:r>
      <w:r w:rsidRPr="00362FD6">
        <w:rPr>
          <w:rFonts w:ascii="標楷體" w:hAnsi="標楷體"/>
        </w:rPr>
        <w:t>B</w:t>
      </w:r>
      <w:r w:rsidRPr="00362FD6">
        <w:rPr>
          <w:rFonts w:ascii="標楷體" w:hAnsi="標楷體" w:hint="eastAsia"/>
        </w:rPr>
        <w:t>）危險根本不會發生（</w:t>
      </w:r>
      <w:r w:rsidRPr="00362FD6">
        <w:rPr>
          <w:rFonts w:ascii="標楷體" w:hAnsi="標楷體"/>
        </w:rPr>
        <w:t>C</w:t>
      </w:r>
      <w:r w:rsidRPr="00362FD6">
        <w:rPr>
          <w:rFonts w:ascii="標楷體" w:hAnsi="標楷體" w:hint="eastAsia"/>
        </w:rPr>
        <w:t>）危險已發生（</w:t>
      </w:r>
      <w:r w:rsidRPr="00362FD6">
        <w:rPr>
          <w:rFonts w:ascii="標楷體" w:hAnsi="標楷體"/>
        </w:rPr>
        <w:t>D</w:t>
      </w:r>
      <w:r w:rsidRPr="00362FD6">
        <w:rPr>
          <w:rFonts w:ascii="標楷體" w:hAnsi="標楷體" w:hint="eastAsia"/>
        </w:rPr>
        <w:t>）要保人證明危險之發生未基於其説明或未說明之事實時</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108.</w:t>
      </w:r>
      <w:r w:rsidRPr="00362FD6">
        <w:rPr>
          <w:rFonts w:ascii="標楷體" w:hAnsi="標楷體" w:hint="eastAsia"/>
        </w:rPr>
        <w:t>在保險契約最大誠信原則之下，有那些事項得約束要保人或被保險人？（</w:t>
      </w:r>
      <w:r w:rsidRPr="00362FD6">
        <w:rPr>
          <w:rFonts w:ascii="標楷體" w:hAnsi="標楷體"/>
        </w:rPr>
        <w:t>A</w:t>
      </w:r>
      <w:r w:rsidRPr="00362FD6">
        <w:rPr>
          <w:rFonts w:ascii="標楷體" w:hAnsi="標楷體" w:hint="eastAsia"/>
        </w:rPr>
        <w:t>）告知（</w:t>
      </w:r>
      <w:r w:rsidRPr="00362FD6">
        <w:rPr>
          <w:rFonts w:ascii="標楷體" w:hAnsi="標楷體"/>
        </w:rPr>
        <w:t>B</w:t>
      </w:r>
      <w:r w:rsidRPr="00362FD6">
        <w:rPr>
          <w:rFonts w:ascii="標楷體" w:hAnsi="標楷體" w:hint="eastAsia"/>
        </w:rPr>
        <w:t>）通知（</w:t>
      </w:r>
      <w:r w:rsidRPr="00362FD6">
        <w:rPr>
          <w:rFonts w:ascii="標楷體" w:hAnsi="標楷體"/>
        </w:rPr>
        <w:t>C</w:t>
      </w:r>
      <w:r w:rsidRPr="00362FD6">
        <w:rPr>
          <w:rFonts w:ascii="標楷體" w:hAnsi="標楷體" w:hint="eastAsia"/>
        </w:rPr>
        <w:t>）保證（</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109.</w:t>
      </w:r>
      <w:r w:rsidRPr="00362FD6">
        <w:rPr>
          <w:rFonts w:ascii="標楷體" w:hAnsi="標楷體" w:hint="eastAsia"/>
        </w:rPr>
        <w:t>保險契約之解釋：（</w:t>
      </w:r>
      <w:r w:rsidRPr="00362FD6">
        <w:rPr>
          <w:rFonts w:ascii="標楷體" w:hAnsi="標楷體"/>
        </w:rPr>
        <w:t>A</w:t>
      </w:r>
      <w:r w:rsidRPr="00362FD6">
        <w:rPr>
          <w:rFonts w:ascii="標楷體" w:hAnsi="標楷體" w:hint="eastAsia"/>
        </w:rPr>
        <w:t>）應探求當事人之真意，如有疑義時以作有利於被保险人之解釋為原則（</w:t>
      </w:r>
      <w:r w:rsidRPr="00362FD6">
        <w:rPr>
          <w:rFonts w:ascii="標楷體" w:hAnsi="標楷體"/>
        </w:rPr>
        <w:t>B</w:t>
      </w:r>
      <w:r w:rsidRPr="00362FD6">
        <w:rPr>
          <w:rFonts w:ascii="標楷體" w:hAnsi="標楷體" w:hint="eastAsia"/>
        </w:rPr>
        <w:t>）應就保險契約之文字做嚴格認定（</w:t>
      </w:r>
      <w:r w:rsidRPr="00362FD6">
        <w:rPr>
          <w:rFonts w:ascii="標楷體" w:hAnsi="標楷體"/>
        </w:rPr>
        <w:t>C</w:t>
      </w:r>
      <w:r w:rsidRPr="00362FD6">
        <w:rPr>
          <w:rFonts w:ascii="標楷體" w:hAnsi="標楷體" w:hint="eastAsia"/>
        </w:rPr>
        <w:t>）一律做有利於被保險人之解釋（</w:t>
      </w:r>
      <w:r w:rsidRPr="00362FD6">
        <w:rPr>
          <w:rFonts w:ascii="標楷體" w:hAnsi="標楷體"/>
        </w:rPr>
        <w:t>D</w:t>
      </w:r>
      <w:r w:rsidRPr="00362FD6">
        <w:rPr>
          <w:rFonts w:ascii="標楷體" w:hAnsi="標楷體" w:hint="eastAsia"/>
        </w:rPr>
        <w:t>）得交付保險人與被保險人自行協商</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110.</w:t>
      </w:r>
      <w:r w:rsidRPr="00362FD6">
        <w:rPr>
          <w:rFonts w:ascii="標楷體" w:hAnsi="標楷體" w:hint="eastAsia"/>
        </w:rPr>
        <w:t>解釋保險契約有疑義時（</w:t>
      </w:r>
      <w:r w:rsidRPr="00362FD6">
        <w:rPr>
          <w:rFonts w:ascii="標楷體" w:hAnsi="標楷體"/>
        </w:rPr>
        <w:t>B</w:t>
      </w:r>
      <w:r w:rsidRPr="00362FD6">
        <w:rPr>
          <w:rFonts w:ascii="標楷體" w:hAnsi="標楷體" w:hint="eastAsia"/>
        </w:rPr>
        <w:t>）應</w:t>
      </w:r>
      <w:proofErr w:type="gramStart"/>
      <w:r w:rsidRPr="00362FD6">
        <w:rPr>
          <w:rFonts w:ascii="標楷體" w:hAnsi="標楷體" w:hint="eastAsia"/>
        </w:rPr>
        <w:t>做對</w:t>
      </w:r>
      <w:proofErr w:type="gramEnd"/>
      <w:r w:rsidRPr="00362FD6">
        <w:rPr>
          <w:rFonts w:ascii="標楷體" w:hAnsi="標楷體" w:hint="eastAsia"/>
        </w:rPr>
        <w:t>被保險人有利之解釋（</w:t>
      </w:r>
      <w:r w:rsidRPr="00362FD6">
        <w:rPr>
          <w:rFonts w:ascii="標楷體" w:hAnsi="標楷體"/>
        </w:rPr>
        <w:t>C</w:t>
      </w:r>
      <w:r w:rsidRPr="00362FD6">
        <w:rPr>
          <w:rFonts w:ascii="標楷體" w:hAnsi="標楷體" w:hint="eastAsia"/>
        </w:rPr>
        <w:t>）應</w:t>
      </w:r>
      <w:proofErr w:type="gramStart"/>
      <w:r w:rsidRPr="00362FD6">
        <w:rPr>
          <w:rFonts w:ascii="標楷體" w:hAnsi="標楷體" w:hint="eastAsia"/>
        </w:rPr>
        <w:t>做對</w:t>
      </w:r>
      <w:proofErr w:type="gramEnd"/>
      <w:r w:rsidRPr="00362FD6">
        <w:rPr>
          <w:rFonts w:ascii="標楷體" w:hAnsi="標楷體" w:hint="eastAsia"/>
        </w:rPr>
        <w:t>受益人有利之解釋（</w:t>
      </w:r>
      <w:r w:rsidRPr="00362FD6">
        <w:rPr>
          <w:rFonts w:ascii="標楷體" w:hAnsi="標楷體"/>
        </w:rPr>
        <w:t>D</w:t>
      </w:r>
      <w:r w:rsidRPr="00362FD6">
        <w:rPr>
          <w:rFonts w:ascii="標楷體" w:hAnsi="標楷體" w:hint="eastAsia"/>
        </w:rPr>
        <w:t>）得參考民法之規定，解釋原則為？（</w:t>
      </w:r>
      <w:r w:rsidRPr="00362FD6">
        <w:rPr>
          <w:rFonts w:ascii="標楷體" w:hAnsi="標楷體"/>
        </w:rPr>
        <w:t>A</w:t>
      </w:r>
      <w:r w:rsidRPr="00362FD6">
        <w:rPr>
          <w:rFonts w:ascii="標楷體" w:hAnsi="標楷體" w:hint="eastAsia"/>
        </w:rPr>
        <w:t>）應</w:t>
      </w:r>
      <w:proofErr w:type="gramStart"/>
      <w:r w:rsidRPr="00362FD6">
        <w:rPr>
          <w:rFonts w:ascii="標楷體" w:hAnsi="標楷體" w:hint="eastAsia"/>
        </w:rPr>
        <w:t>做對</w:t>
      </w:r>
      <w:proofErr w:type="gramEnd"/>
      <w:r w:rsidRPr="00362FD6">
        <w:rPr>
          <w:rFonts w:ascii="標楷體" w:hAnsi="標楷體" w:hint="eastAsia"/>
        </w:rPr>
        <w:t>要保人有利之解釋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111.</w:t>
      </w:r>
      <w:r w:rsidRPr="00362FD6">
        <w:rPr>
          <w:rFonts w:ascii="標楷體" w:hAnsi="標楷體" w:hint="eastAsia"/>
        </w:rPr>
        <w:t>保險單必須記載的事項包括：（</w:t>
      </w:r>
      <w:r w:rsidRPr="00362FD6">
        <w:rPr>
          <w:rFonts w:ascii="標楷體" w:hAnsi="標楷體"/>
        </w:rPr>
        <w:t>A</w:t>
      </w:r>
      <w:r w:rsidRPr="00362FD6">
        <w:rPr>
          <w:rFonts w:ascii="標楷體" w:hAnsi="標楷體" w:hint="eastAsia"/>
        </w:rPr>
        <w:t>）保險費（</w:t>
      </w:r>
      <w:r w:rsidRPr="00362FD6">
        <w:rPr>
          <w:rFonts w:ascii="標楷體" w:hAnsi="標楷體"/>
        </w:rPr>
        <w:t>B</w:t>
      </w:r>
      <w:r w:rsidRPr="00362FD6">
        <w:rPr>
          <w:rFonts w:ascii="標楷體" w:hAnsi="標楷體" w:hint="eastAsia"/>
        </w:rPr>
        <w:t>）保險標的物（</w:t>
      </w:r>
      <w:r w:rsidRPr="00362FD6">
        <w:rPr>
          <w:rFonts w:ascii="標楷體" w:hAnsi="標楷體"/>
        </w:rPr>
        <w:t>C</w:t>
      </w:r>
      <w:r w:rsidRPr="00362FD6">
        <w:rPr>
          <w:rFonts w:ascii="標楷體" w:hAnsi="標楷體" w:hint="eastAsia"/>
        </w:rPr>
        <w:t>）保險事故之種類（</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112</w:t>
      </w:r>
      <w:r w:rsidRPr="00362FD6">
        <w:rPr>
          <w:rFonts w:ascii="標楷體" w:hAnsi="標楷體" w:hint="eastAsia"/>
        </w:rPr>
        <w:t>.財產保險之被保險人，如不同意保險契約之基本條款，原則上：（A）可以要求保險公司變更（B）保險公司絕對不會同意變更（C）找保險公司內部關係要求變更（D）絕對不可以要求保險公司變更</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113.與保險契約有關之事項，得以特約條款定之者為：（A）過去之事項（B）現在之事項（C）未來之事項（D）以上皆是</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114.保險契約當事人</w:t>
      </w:r>
      <w:proofErr w:type="gramStart"/>
      <w:r w:rsidRPr="00362FD6">
        <w:rPr>
          <w:rFonts w:ascii="標楷體" w:hAnsi="標楷體" w:hint="eastAsia"/>
        </w:rPr>
        <w:t>達背特約</w:t>
      </w:r>
      <w:proofErr w:type="gramEnd"/>
      <w:r w:rsidRPr="00362FD6">
        <w:rPr>
          <w:rFonts w:ascii="標楷體" w:hAnsi="標楷體" w:hint="eastAsia"/>
        </w:rPr>
        <w:t>條款時，他方得解除契約是否有何限制？（A）限保險事故發生前（B）限保險事故發生後（C）無論事故發生前後均可（D）以上皆非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115.保險契約當事人違背特約條款時，他方應於知悉後多少時間內解除契約？（A）一個月（B）二個月（C）三個月（D）二年</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116.契約上載明保險標的物之價值需至危險發生後估計而定之保險契約稱為：（A）定值保險（B）不定值保險（C）定額保險（D）以上皆非117於定值保險契約，保險標的之價值於何時估算確定？（A）訂約時（B）危險發生後（C）視情況而定（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118.危險增加，保險人要求增加保險費而要保人不同意者，則保險契約：□（A）終止（B）得解除（C）無效（D）得撤銷</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119.當保險人與被保險人在賠款金額仍有爭議時，保險人應（A）等法院之判決確定後再賠付？（B）可就已認定賠付之部份先行賠付（C）申請產險公會調解後再賠付（D）等雙方交付仲裁後再賠付</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120.</w:t>
      </w:r>
      <w:r w:rsidRPr="00362FD6">
        <w:rPr>
          <w:rFonts w:ascii="標楷體" w:hAnsi="標楷體" w:hint="eastAsia"/>
        </w:rPr>
        <w:t>承保之危險事故發生後，若保險契約無特別規定，依保險法之規定，被保險人應於何時限內為通知？（</w:t>
      </w:r>
      <w:r w:rsidRPr="00362FD6">
        <w:rPr>
          <w:rFonts w:ascii="標楷體" w:hAnsi="標楷體"/>
        </w:rPr>
        <w:t>A</w:t>
      </w:r>
      <w:r w:rsidRPr="00362FD6">
        <w:rPr>
          <w:rFonts w:ascii="標楷體" w:hAnsi="標楷體" w:hint="eastAsia"/>
        </w:rPr>
        <w:t>）知悉後</w:t>
      </w:r>
      <w:r w:rsidRPr="00362FD6">
        <w:rPr>
          <w:rFonts w:ascii="標楷體" w:hAnsi="標楷體"/>
        </w:rPr>
        <w:t>10</w:t>
      </w:r>
      <w:r w:rsidRPr="00362FD6">
        <w:rPr>
          <w:rFonts w:ascii="標楷體" w:hAnsi="標楷體" w:hint="eastAsia"/>
        </w:rPr>
        <w:t>日（</w:t>
      </w:r>
      <w:r w:rsidRPr="00362FD6">
        <w:rPr>
          <w:rFonts w:ascii="標楷體" w:hAnsi="標楷體"/>
        </w:rPr>
        <w:t>B</w:t>
      </w:r>
      <w:r w:rsidRPr="00362FD6">
        <w:rPr>
          <w:rFonts w:ascii="標楷體" w:hAnsi="標楷體" w:hint="eastAsia"/>
        </w:rPr>
        <w:t>）發生後</w:t>
      </w:r>
      <w:r w:rsidRPr="00362FD6">
        <w:rPr>
          <w:rFonts w:ascii="標楷體" w:hAnsi="標楷體"/>
        </w:rPr>
        <w:t>72</w:t>
      </w:r>
      <w:r w:rsidRPr="00362FD6">
        <w:rPr>
          <w:rFonts w:ascii="標楷體" w:hAnsi="標楷體" w:hint="eastAsia"/>
        </w:rPr>
        <w:t>小時（</w:t>
      </w:r>
      <w:r w:rsidRPr="00362FD6">
        <w:rPr>
          <w:rFonts w:ascii="標楷體" w:hAnsi="標楷體"/>
        </w:rPr>
        <w:t>G</w:t>
      </w:r>
      <w:r w:rsidRPr="00362FD6">
        <w:rPr>
          <w:rFonts w:ascii="標楷體" w:hAnsi="標楷體" w:hint="eastAsia"/>
        </w:rPr>
        <w:t>）知悉後</w:t>
      </w:r>
      <w:r w:rsidRPr="00362FD6">
        <w:rPr>
          <w:rFonts w:ascii="標楷體" w:hAnsi="標楷體"/>
        </w:rPr>
        <w:t>5</w:t>
      </w:r>
      <w:r w:rsidRPr="00362FD6">
        <w:rPr>
          <w:rFonts w:ascii="標楷體" w:hAnsi="標楷體" w:hint="eastAsia"/>
        </w:rPr>
        <w:t>日（</w:t>
      </w:r>
      <w:r w:rsidRPr="00362FD6">
        <w:rPr>
          <w:rFonts w:ascii="標楷體" w:hAnsi="標楷體"/>
        </w:rPr>
        <w:t>D</w:t>
      </w:r>
      <w:r w:rsidRPr="00362FD6">
        <w:rPr>
          <w:rFonts w:ascii="標楷體" w:hAnsi="標楷體" w:hint="eastAsia"/>
        </w:rPr>
        <w:t>）發生後</w:t>
      </w:r>
      <w:r w:rsidRPr="00362FD6">
        <w:rPr>
          <w:rFonts w:ascii="標楷體" w:hAnsi="標楷體"/>
        </w:rPr>
        <w:t>48</w:t>
      </w:r>
      <w:r w:rsidRPr="00362FD6">
        <w:rPr>
          <w:rFonts w:ascii="標楷體" w:hAnsi="標楷體" w:hint="eastAsia"/>
        </w:rPr>
        <w:t>小時</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121</w:t>
      </w:r>
      <w:r w:rsidRPr="00362FD6">
        <w:rPr>
          <w:rFonts w:ascii="標楷體" w:hAnsi="標楷體" w:hint="eastAsia"/>
        </w:rPr>
        <w:t>.危險增加之通知，達於應增加保險費之程度者，則：（</w:t>
      </w:r>
      <w:r w:rsidRPr="00362FD6">
        <w:rPr>
          <w:rFonts w:ascii="標楷體" w:hAnsi="標楷體"/>
        </w:rPr>
        <w:t>A</w:t>
      </w:r>
      <w:r w:rsidRPr="00362FD6">
        <w:rPr>
          <w:rFonts w:ascii="標楷體" w:hAnsi="標楷體" w:hint="eastAsia"/>
        </w:rPr>
        <w:t>）由要保人之行為所致者，應於知悉後通知（</w:t>
      </w:r>
      <w:r w:rsidRPr="00362FD6">
        <w:rPr>
          <w:rFonts w:ascii="標楷體" w:hAnsi="標楷體"/>
        </w:rPr>
        <w:t>B</w:t>
      </w:r>
      <w:r w:rsidRPr="00362FD6">
        <w:rPr>
          <w:rFonts w:ascii="標楷體" w:hAnsi="標楷體" w:hint="eastAsia"/>
        </w:rPr>
        <w:t>）由要保人之行為所致者，應事先通知（</w:t>
      </w:r>
      <w:r w:rsidRPr="00362FD6">
        <w:rPr>
          <w:rFonts w:ascii="標楷體" w:hAnsi="標楷體"/>
        </w:rPr>
        <w:t>C</w:t>
      </w:r>
      <w:r w:rsidRPr="00362FD6">
        <w:rPr>
          <w:rFonts w:ascii="標楷體" w:hAnsi="標楷體" w:hint="eastAsia"/>
        </w:rPr>
        <w:t>）不由要保人之行為所致者，應於事先通知（</w:t>
      </w:r>
      <w:r w:rsidRPr="00362FD6">
        <w:rPr>
          <w:rFonts w:ascii="標楷體" w:hAnsi="標楷體"/>
        </w:rPr>
        <w:t>D</w:t>
      </w:r>
      <w:r w:rsidRPr="00362FD6">
        <w:rPr>
          <w:rFonts w:ascii="標楷體" w:hAnsi="標楷體" w:hint="eastAsia"/>
        </w:rPr>
        <w:t>）不由要保人之行為所致者，應於知悉後</w:t>
      </w:r>
      <w:r w:rsidRPr="00362FD6">
        <w:rPr>
          <w:rFonts w:ascii="標楷體" w:hAnsi="標楷體"/>
        </w:rPr>
        <w:t>5</w:t>
      </w:r>
      <w:r w:rsidRPr="00362FD6">
        <w:rPr>
          <w:rFonts w:ascii="標楷體" w:hAnsi="標楷體" w:hint="eastAsia"/>
        </w:rPr>
        <w:t>日內通知</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w:t>
      </w:r>
      <w:r w:rsidRPr="00362FD6">
        <w:rPr>
          <w:rFonts w:ascii="標楷體" w:hAnsi="標楷體" w:hint="eastAsia"/>
        </w:rPr>
        <w:t>2.危險減少時，被保險人得請求保險人：（</w:t>
      </w:r>
      <w:r w:rsidRPr="00362FD6">
        <w:rPr>
          <w:rFonts w:ascii="標楷體" w:hAnsi="標楷體"/>
        </w:rPr>
        <w:t>A</w:t>
      </w:r>
      <w:r w:rsidRPr="00362FD6">
        <w:rPr>
          <w:rFonts w:ascii="標楷體" w:hAnsi="標楷體" w:hint="eastAsia"/>
        </w:rPr>
        <w:t>）重新核定保費（</w:t>
      </w:r>
      <w:r w:rsidRPr="00362FD6">
        <w:rPr>
          <w:rFonts w:ascii="標楷體" w:hAnsi="標楷體"/>
        </w:rPr>
        <w:t>B</w:t>
      </w:r>
      <w:r w:rsidRPr="00362FD6">
        <w:rPr>
          <w:rFonts w:ascii="標楷體" w:hAnsi="標楷體" w:hint="eastAsia"/>
        </w:rPr>
        <w:t>）下年度</w:t>
      </w:r>
      <w:proofErr w:type="gramStart"/>
      <w:r w:rsidRPr="00362FD6">
        <w:rPr>
          <w:rFonts w:ascii="標楷體" w:hAnsi="標楷體" w:hint="eastAsia"/>
        </w:rPr>
        <w:t>續保時減</w:t>
      </w:r>
      <w:proofErr w:type="gramEnd"/>
      <w:r w:rsidRPr="00362FD6">
        <w:rPr>
          <w:rFonts w:ascii="標楷體" w:hAnsi="標楷體" w:hint="eastAsia"/>
        </w:rPr>
        <w:t>費（</w:t>
      </w:r>
      <w:r w:rsidRPr="00362FD6">
        <w:rPr>
          <w:rFonts w:ascii="標楷體" w:hAnsi="標楷體"/>
        </w:rPr>
        <w:t>C</w:t>
      </w:r>
      <w:r w:rsidRPr="00362FD6">
        <w:rPr>
          <w:rFonts w:ascii="標楷體" w:hAnsi="標楷體" w:hint="eastAsia"/>
        </w:rPr>
        <w:t>）增加保額（</w:t>
      </w:r>
      <w:r w:rsidRPr="00362FD6">
        <w:rPr>
          <w:rFonts w:ascii="標楷體" w:hAnsi="標楷體"/>
        </w:rPr>
        <w:t>D</w:t>
      </w:r>
      <w:r w:rsidRPr="00362FD6">
        <w:rPr>
          <w:rFonts w:ascii="標楷體" w:hAnsi="標楷體" w:hint="eastAsia"/>
        </w:rPr>
        <w:t>）以上皆非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123</w:t>
      </w:r>
      <w:r w:rsidRPr="00362FD6">
        <w:rPr>
          <w:rFonts w:ascii="標楷體" w:hAnsi="標楷體" w:hint="eastAsia"/>
        </w:rPr>
        <w:t>.老張樓下鄰居把自己的住宅改成熱炒餐廳，則老張應：（</w:t>
      </w:r>
      <w:r w:rsidRPr="00362FD6">
        <w:rPr>
          <w:rFonts w:ascii="標楷體" w:hAnsi="標楷體"/>
        </w:rPr>
        <w:t>A</w:t>
      </w:r>
      <w:r w:rsidRPr="00362FD6">
        <w:rPr>
          <w:rFonts w:ascii="標楷體" w:hAnsi="標楷體" w:hint="eastAsia"/>
        </w:rPr>
        <w:t>）知道後馬上通知保險人（</w:t>
      </w:r>
      <w:r w:rsidRPr="00362FD6">
        <w:rPr>
          <w:rFonts w:ascii="標楷體" w:hAnsi="標楷體"/>
        </w:rPr>
        <w:t>B</w:t>
      </w:r>
      <w:r w:rsidRPr="00362FD6">
        <w:rPr>
          <w:rFonts w:ascii="標楷體" w:hAnsi="標楷體" w:hint="eastAsia"/>
        </w:rPr>
        <w:t>）知道後十日內通知保險人（</w:t>
      </w:r>
      <w:r w:rsidRPr="00362FD6">
        <w:rPr>
          <w:rFonts w:ascii="標楷體" w:hAnsi="標楷體"/>
        </w:rPr>
        <w:t>C</w:t>
      </w:r>
      <w:r w:rsidRPr="00362FD6">
        <w:rPr>
          <w:rFonts w:ascii="標楷體" w:hAnsi="標楷體" w:hint="eastAsia"/>
        </w:rPr>
        <w:t>）不必通知保險人</w:t>
      </w:r>
      <w:proofErr w:type="gramStart"/>
      <w:r w:rsidRPr="00362FD6">
        <w:rPr>
          <w:rFonts w:ascii="標楷體" w:hAnsi="標楷體" w:hint="eastAsia"/>
        </w:rPr>
        <w:t>（</w:t>
      </w:r>
      <w:proofErr w:type="gramEnd"/>
      <w:r w:rsidRPr="00362FD6">
        <w:rPr>
          <w:rFonts w:ascii="標楷體" w:hAnsi="標楷體"/>
        </w:rPr>
        <w:t>D</w:t>
      </w:r>
      <w:r w:rsidRPr="00362FD6">
        <w:rPr>
          <w:rFonts w:ascii="標楷體" w:hAnsi="標楷體" w:hint="eastAsia"/>
        </w:rPr>
        <w:t>和到再通知保險人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w:t>
      </w:r>
      <w:r w:rsidRPr="00362FD6">
        <w:rPr>
          <w:rFonts w:ascii="標楷體" w:hAnsi="標楷體"/>
        </w:rPr>
        <w:t>24</w:t>
      </w:r>
      <w:r w:rsidRPr="00362FD6">
        <w:rPr>
          <w:rFonts w:ascii="標楷體" w:hAnsi="標楷體" w:hint="eastAsia"/>
        </w:rPr>
        <w:t>.老張把自己的住宅改成燒烤店，則老張應：（</w:t>
      </w:r>
      <w:r w:rsidRPr="00362FD6">
        <w:rPr>
          <w:rFonts w:ascii="標楷體" w:hAnsi="標楷體"/>
        </w:rPr>
        <w:t>A</w:t>
      </w:r>
      <w:r w:rsidRPr="00362FD6">
        <w:rPr>
          <w:rFonts w:ascii="標楷體" w:hAnsi="標楷體" w:hint="eastAsia"/>
        </w:rPr>
        <w:t>）應事先通知保險人（</w:t>
      </w:r>
      <w:r w:rsidRPr="00362FD6">
        <w:rPr>
          <w:rFonts w:ascii="標楷體" w:hAnsi="標楷體"/>
        </w:rPr>
        <w:t>B</w:t>
      </w:r>
      <w:r w:rsidRPr="00362FD6">
        <w:rPr>
          <w:rFonts w:ascii="標楷體" w:hAnsi="標楷體" w:hint="eastAsia"/>
        </w:rPr>
        <w:t>）開張後十日內通知保險人（</w:t>
      </w:r>
      <w:r w:rsidRPr="00362FD6">
        <w:rPr>
          <w:rFonts w:ascii="標楷體" w:hAnsi="標楷體"/>
        </w:rPr>
        <w:t>C</w:t>
      </w:r>
      <w:r w:rsidRPr="00362FD6">
        <w:rPr>
          <w:rFonts w:ascii="標楷體" w:hAnsi="標楷體" w:hint="eastAsia"/>
        </w:rPr>
        <w:t>）不必通知保險人（</w:t>
      </w:r>
      <w:r w:rsidRPr="00362FD6">
        <w:rPr>
          <w:rFonts w:ascii="標楷體" w:hAnsi="標楷體"/>
        </w:rPr>
        <w:t>D</w:t>
      </w:r>
      <w:r w:rsidRPr="00362FD6">
        <w:rPr>
          <w:rFonts w:ascii="標楷體" w:hAnsi="標楷體" w:hint="eastAsia"/>
        </w:rPr>
        <w:t>）發生危險時再補通知保險人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125</w:t>
      </w:r>
      <w:r w:rsidRPr="00362FD6">
        <w:rPr>
          <w:rFonts w:ascii="標楷體" w:hAnsi="標楷體" w:hint="eastAsia"/>
        </w:rPr>
        <w:t>.要保人，被保險人或受益人，遇有保險人應負保險責任之事故發生，應於知悉後五日內通知保險人，例外的規定為：（</w:t>
      </w:r>
      <w:r w:rsidRPr="00362FD6">
        <w:rPr>
          <w:rFonts w:ascii="標楷體" w:hAnsi="標楷體"/>
        </w:rPr>
        <w:t>A</w:t>
      </w:r>
      <w:r w:rsidRPr="00362FD6">
        <w:rPr>
          <w:rFonts w:ascii="標楷體" w:hAnsi="標楷體" w:hint="eastAsia"/>
        </w:rPr>
        <w:t>）保險法另有規定(</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hint="eastAsia"/>
        </w:rPr>
        <w:t>保險契約另有訂定（</w:t>
      </w:r>
      <w:r w:rsidRPr="00362FD6">
        <w:rPr>
          <w:rFonts w:ascii="標楷體" w:hAnsi="標楷體"/>
        </w:rPr>
        <w:t>C</w:t>
      </w:r>
      <w:r w:rsidRPr="00362FD6">
        <w:rPr>
          <w:rFonts w:ascii="標楷體" w:hAnsi="標楷體" w:hint="eastAsia"/>
        </w:rPr>
        <w:t>）保險法另有規定或保險契約另有訂定（</w:t>
      </w:r>
      <w:r w:rsidRPr="00362FD6">
        <w:rPr>
          <w:rFonts w:ascii="標楷體" w:hAnsi="標楷體"/>
        </w:rPr>
        <w:t>D</w:t>
      </w:r>
      <w:r w:rsidRPr="00362FD6">
        <w:rPr>
          <w:rFonts w:ascii="標楷體" w:hAnsi="標楷體" w:hint="eastAsia"/>
        </w:rPr>
        <w:t>）以上皆非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126.</w:t>
      </w:r>
      <w:r w:rsidRPr="00362FD6">
        <w:rPr>
          <w:rFonts w:ascii="標楷體" w:hAnsi="標楷體" w:hint="eastAsia"/>
        </w:rPr>
        <w:t>危險增加，係由要保人或被保險人之行為所致，要保人對保險人另定保險費而終止契約時，保險人如有損害：（A）不得請求賠償（B）得請求賠償（C）得視損害程度再決定是否請求賠償（D）保險法並無規定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127.依現行保險法及實務，保險人行使代位求償權時：（A）要用保險人之名義（B）要用被保險人之名義（C）一定要由保險人與被保險人共同行使（D）視情況而定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128.保險人行使代位求償權時，所行使的權利原本是誰的？（A）保險人的權利（B）被保險人的權利（C）保險人與被保險人的共同權利（D）第三人的權利</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129.保險人行使代位</w:t>
      </w:r>
      <w:proofErr w:type="gramStart"/>
      <w:r w:rsidRPr="00362FD6">
        <w:rPr>
          <w:rFonts w:ascii="標楷體" w:hAnsi="標楷體" w:hint="eastAsia"/>
        </w:rPr>
        <w:t>求償時</w:t>
      </w:r>
      <w:proofErr w:type="gramEnd"/>
      <w:r w:rsidRPr="00362FD6">
        <w:rPr>
          <w:rFonts w:ascii="標楷體" w:hAnsi="標楷體" w:hint="eastAsia"/>
        </w:rPr>
        <w:t>，其請求之數額不得超過：（A）保險金額（B）賠償金額（C）保險價額（D）以上皆非</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130.保險人對被保險人之家屬或受</w:t>
      </w:r>
      <w:proofErr w:type="gramStart"/>
      <w:r w:rsidRPr="00362FD6">
        <w:rPr>
          <w:rFonts w:ascii="標楷體" w:hAnsi="標楷體" w:hint="eastAsia"/>
        </w:rPr>
        <w:t>僱</w:t>
      </w:r>
      <w:proofErr w:type="gramEnd"/>
      <w:r w:rsidRPr="00362FD6">
        <w:rPr>
          <w:rFonts w:ascii="標楷體" w:hAnsi="標楷體" w:hint="eastAsia"/>
        </w:rPr>
        <w:t>人：（A）有代位求償權（B）</w:t>
      </w:r>
      <w:proofErr w:type="gramStart"/>
      <w:r w:rsidRPr="00362FD6">
        <w:rPr>
          <w:rFonts w:ascii="標楷體" w:hAnsi="標楷體" w:hint="eastAsia"/>
        </w:rPr>
        <w:t>無代位</w:t>
      </w:r>
      <w:proofErr w:type="gramEnd"/>
      <w:r w:rsidRPr="00362FD6">
        <w:rPr>
          <w:rFonts w:ascii="標楷體" w:hAnsi="標楷體" w:hint="eastAsia"/>
        </w:rPr>
        <w:t>求償權（C）若為該家屬或受</w:t>
      </w:r>
      <w:proofErr w:type="gramStart"/>
      <w:r w:rsidRPr="00362FD6">
        <w:rPr>
          <w:rFonts w:ascii="標楷體" w:hAnsi="標楷體" w:hint="eastAsia"/>
        </w:rPr>
        <w:t>僱</w:t>
      </w:r>
      <w:proofErr w:type="gramEnd"/>
      <w:r w:rsidRPr="00362FD6">
        <w:rPr>
          <w:rFonts w:ascii="標楷體" w:hAnsi="標楷體" w:hint="eastAsia"/>
        </w:rPr>
        <w:t>人之故意行為，則有代位求償權（D）若為該家屬或受</w:t>
      </w:r>
      <w:proofErr w:type="gramStart"/>
      <w:r w:rsidRPr="00362FD6">
        <w:rPr>
          <w:rFonts w:ascii="標楷體" w:hAnsi="標楷體" w:hint="eastAsia"/>
        </w:rPr>
        <w:t>僱</w:t>
      </w:r>
      <w:proofErr w:type="gramEnd"/>
      <w:r w:rsidRPr="00362FD6">
        <w:rPr>
          <w:rFonts w:ascii="標楷體" w:hAnsi="標楷體" w:hint="eastAsia"/>
        </w:rPr>
        <w:t>人之故意行為，</w:t>
      </w:r>
      <w:proofErr w:type="gramStart"/>
      <w:r w:rsidRPr="00362FD6">
        <w:rPr>
          <w:rFonts w:ascii="標楷體" w:hAnsi="標楷體" w:hint="eastAsia"/>
        </w:rPr>
        <w:t>則無代位</w:t>
      </w:r>
      <w:proofErr w:type="gramEnd"/>
      <w:r w:rsidRPr="00362FD6">
        <w:rPr>
          <w:rFonts w:ascii="標楷體" w:hAnsi="標楷體" w:hint="eastAsia"/>
        </w:rPr>
        <w:t>求償權</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131.再保險契約與原保險契約：（A）為效力各自獨立之契約（B）兩者為同一契約（C）兩者應同時訂立（D）以上皆非</w:t>
      </w: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 xml:space="preserve">1. </w:t>
      </w:r>
      <w:r w:rsidRPr="00362FD6">
        <w:rPr>
          <w:rFonts w:ascii="標楷體" w:hAnsi="標楷體" w:hint="eastAsia"/>
        </w:rPr>
        <w:t>(</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hint="eastAsia"/>
        </w:rPr>
        <w:t>這是一題不小心就答錯的題目！解答關鍵在保險法第</w:t>
      </w:r>
      <w:r w:rsidRPr="00362FD6">
        <w:rPr>
          <w:rFonts w:ascii="標楷體" w:hAnsi="標楷體"/>
        </w:rPr>
        <w:t>2</w:t>
      </w:r>
      <w:r w:rsidRPr="00362FD6">
        <w:rPr>
          <w:rFonts w:ascii="標楷體" w:hAnsi="標楷體" w:hint="eastAsia"/>
        </w:rPr>
        <w:t>條保險人的定義，千萬不要與保險法第</w:t>
      </w:r>
      <w:r w:rsidRPr="00362FD6">
        <w:rPr>
          <w:rFonts w:ascii="標楷體" w:hAnsi="標楷體"/>
        </w:rPr>
        <w:t>1</w:t>
      </w:r>
      <w:r w:rsidRPr="00362FD6">
        <w:rPr>
          <w:rFonts w:ascii="標楷體" w:hAnsi="標楷體" w:hint="eastAsia"/>
        </w:rPr>
        <w:t>條保險的定義混淆，本題如果</w:t>
      </w:r>
      <w:proofErr w:type="gramStart"/>
      <w:r w:rsidRPr="00362FD6">
        <w:rPr>
          <w:rFonts w:ascii="標楷體" w:hAnsi="標楷體" w:hint="eastAsia"/>
        </w:rPr>
        <w:t>答錯請回頭</w:t>
      </w:r>
      <w:proofErr w:type="gramEnd"/>
      <w:r w:rsidRPr="00362FD6">
        <w:rPr>
          <w:rFonts w:ascii="標楷體" w:hAnsi="標楷體" w:hint="eastAsia"/>
        </w:rPr>
        <w:t>重新溫習條文。</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37</w:t>
      </w:r>
      <w:r w:rsidRPr="00362FD6">
        <w:rPr>
          <w:rFonts w:ascii="標楷體" w:hAnsi="標楷體" w:hint="eastAsia"/>
        </w:rPr>
        <w:t>條規定，惡意</w:t>
      </w:r>
      <w:proofErr w:type="gramStart"/>
      <w:r w:rsidRPr="00362FD6">
        <w:rPr>
          <w:rFonts w:ascii="標楷體" w:hAnsi="標楷體" w:hint="eastAsia"/>
        </w:rPr>
        <w:t>複</w:t>
      </w:r>
      <w:proofErr w:type="gramEnd"/>
      <w:r w:rsidRPr="00362FD6">
        <w:rPr>
          <w:rFonts w:ascii="標楷體" w:hAnsi="標楷體" w:hint="eastAsia"/>
        </w:rPr>
        <w:t>保險契約無效！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要保人或被保險人的過失責任，保險人要負賠償責任。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w:t>
      </w:r>
      <w:r w:rsidRPr="00362FD6">
        <w:rPr>
          <w:rFonts w:ascii="標楷體" w:hAnsi="標楷體" w:hint="eastAsia"/>
        </w:rPr>
        <w:t>.(</w:t>
      </w:r>
      <w:r w:rsidRPr="00362FD6">
        <w:rPr>
          <w:rFonts w:ascii="標楷體" w:hAnsi="標楷體"/>
        </w:rPr>
        <w:t>D</w:t>
      </w:r>
      <w:proofErr w:type="gramStart"/>
      <w:r w:rsidRPr="00362FD6">
        <w:rPr>
          <w:rFonts w:ascii="標楷體" w:hAnsi="標楷體" w:hint="eastAsia"/>
        </w:rPr>
        <w:t>）</w:t>
      </w:r>
      <w:proofErr w:type="gramEnd"/>
      <w:r w:rsidRPr="00362FD6">
        <w:rPr>
          <w:rFonts w:ascii="標楷體" w:hAnsi="標楷體" w:hint="eastAsia"/>
        </w:rPr>
        <w:t>參見保險法第</w:t>
      </w:r>
      <w:r w:rsidRPr="00362FD6">
        <w:rPr>
          <w:rFonts w:ascii="標楷體" w:hAnsi="標楷體"/>
        </w:rPr>
        <w:t>8-1</w:t>
      </w:r>
      <w:r w:rsidRPr="00362FD6">
        <w:rPr>
          <w:rFonts w:ascii="標楷體" w:hAnsi="標楷體" w:hint="eastAsia"/>
        </w:rPr>
        <w:t>條。</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13</w:t>
      </w:r>
      <w:r w:rsidRPr="00362FD6">
        <w:rPr>
          <w:rFonts w:ascii="標楷體" w:hAnsi="標楷體" w:hint="eastAsia"/>
        </w:rPr>
        <w:t>條分為：財產保險與人身（不是人壽）保險，</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w:t>
      </w:r>
      <w:r w:rsidRPr="00362FD6">
        <w:rPr>
          <w:rFonts w:ascii="標楷體" w:hAnsi="標楷體" w:hint="eastAsia"/>
        </w:rPr>
        <w:t>.(</w:t>
      </w:r>
      <w:r w:rsidRPr="00362FD6">
        <w:rPr>
          <w:rFonts w:ascii="標楷體" w:hAnsi="標楷體"/>
        </w:rPr>
        <w:t>D</w:t>
      </w:r>
      <w:proofErr w:type="gramStart"/>
      <w:r w:rsidRPr="00362FD6">
        <w:rPr>
          <w:rFonts w:ascii="標楷體" w:hAnsi="標楷體" w:hint="eastAsia"/>
        </w:rPr>
        <w:t>）</w:t>
      </w:r>
      <w:proofErr w:type="gramEnd"/>
      <w:r w:rsidRPr="00362FD6">
        <w:rPr>
          <w:rFonts w:ascii="標楷體" w:hAnsi="標楷體" w:hint="eastAsia"/>
        </w:rPr>
        <w:t>這也是容易答錯的小題目！保費須於契約生效前交付。，</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23</w:t>
      </w:r>
      <w:r w:rsidRPr="00362FD6">
        <w:rPr>
          <w:rFonts w:ascii="標楷體" w:hAnsi="標楷體" w:hint="eastAsia"/>
        </w:rPr>
        <w:t>條規定，善意</w:t>
      </w:r>
      <w:proofErr w:type="gramStart"/>
      <w:r w:rsidRPr="00362FD6">
        <w:rPr>
          <w:rFonts w:ascii="標楷體" w:hAnsi="標楷體" w:hint="eastAsia"/>
        </w:rPr>
        <w:t>複</w:t>
      </w:r>
      <w:proofErr w:type="gramEnd"/>
      <w:r w:rsidRPr="00362FD6">
        <w:rPr>
          <w:rFonts w:ascii="標楷體" w:hAnsi="標楷體" w:hint="eastAsia"/>
        </w:rPr>
        <w:t>保險之保費返還請求，要保人必須於危險發生前施行。</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w:t>
      </w:r>
      <w:r w:rsidRPr="00362FD6">
        <w:rPr>
          <w:rFonts w:ascii="標楷體" w:hAnsi="標楷體" w:hint="eastAsia"/>
        </w:rPr>
        <w:t>.(</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hint="eastAsia"/>
        </w:rPr>
        <w:t>房租收入才是期待利益。</w:t>
      </w:r>
      <w:r w:rsidRPr="00362FD6">
        <w:rPr>
          <w:rFonts w:ascii="標楷體" w:hAnsi="標楷體"/>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w:t>
      </w:r>
      <w:r w:rsidRPr="00362FD6">
        <w:rPr>
          <w:rFonts w:ascii="標楷體" w:hAnsi="標楷體" w:hint="eastAsia"/>
        </w:rPr>
        <w:t>.(</w:t>
      </w:r>
      <w:r w:rsidRPr="00362FD6">
        <w:rPr>
          <w:rFonts w:ascii="標楷體" w:hAnsi="標楷體"/>
        </w:rPr>
        <w:t>C</w:t>
      </w:r>
      <w:proofErr w:type="gramStart"/>
      <w:r w:rsidRPr="00362FD6">
        <w:rPr>
          <w:rFonts w:ascii="標楷體" w:hAnsi="標楷體" w:hint="eastAsia"/>
        </w:rPr>
        <w:t>）</w:t>
      </w:r>
      <w:proofErr w:type="gramEnd"/>
      <w:r w:rsidRPr="00362FD6">
        <w:rPr>
          <w:rFonts w:ascii="標楷體" w:hAnsi="標楷體" w:hint="eastAsia"/>
        </w:rPr>
        <w:t xml:space="preserve">受益人係由要保人或被保險人約定，詳保險法第5條。 </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10.(B</w:t>
      </w:r>
      <w:proofErr w:type="gramStart"/>
      <w:r w:rsidRPr="00362FD6">
        <w:rPr>
          <w:rFonts w:ascii="標楷體" w:hAnsi="標楷體" w:hint="eastAsia"/>
        </w:rPr>
        <w:t>）</w:t>
      </w:r>
      <w:proofErr w:type="gramEnd"/>
      <w:r w:rsidRPr="00362FD6">
        <w:rPr>
          <w:rFonts w:ascii="標楷體" w:hAnsi="標楷體" w:hint="eastAsia"/>
        </w:rPr>
        <w:t>依保險法第17條規定，要保人或被保險人，對於保險標的物無保險利益者，保險契約失其效力。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11.(B</w:t>
      </w:r>
      <w:proofErr w:type="gramStart"/>
      <w:r w:rsidRPr="00362FD6">
        <w:rPr>
          <w:rFonts w:ascii="標楷體" w:hAnsi="標楷體" w:hint="eastAsia"/>
        </w:rPr>
        <w:t>）</w:t>
      </w:r>
      <w:proofErr w:type="gramEnd"/>
      <w:r w:rsidRPr="00362FD6">
        <w:rPr>
          <w:rFonts w:ascii="標楷體" w:hAnsi="標楷體" w:hint="eastAsia"/>
        </w:rPr>
        <w:t>原保險人得將所承擔的風險</w:t>
      </w:r>
      <w:proofErr w:type="gramStart"/>
      <w:r w:rsidRPr="00362FD6">
        <w:rPr>
          <w:rFonts w:ascii="標楷體" w:hAnsi="標楷體" w:hint="eastAsia"/>
        </w:rPr>
        <w:t>全部轉分給</w:t>
      </w:r>
      <w:proofErr w:type="gramEnd"/>
      <w:r w:rsidRPr="00362FD6">
        <w:rPr>
          <w:rFonts w:ascii="標楷體" w:hAnsi="標楷體" w:hint="eastAsia"/>
        </w:rPr>
        <w:t>再保險人，特別在承擔高危險業務時。.</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12.(D</w:t>
      </w:r>
      <w:proofErr w:type="gramStart"/>
      <w:r w:rsidRPr="00362FD6">
        <w:rPr>
          <w:rFonts w:ascii="標楷體" w:hAnsi="標楷體" w:hint="eastAsia"/>
        </w:rPr>
        <w:t>）</w:t>
      </w:r>
      <w:proofErr w:type="gramEnd"/>
      <w:r w:rsidRPr="00362FD6">
        <w:rPr>
          <w:rFonts w:ascii="標楷體" w:hAnsi="標楷體" w:hint="eastAsia"/>
        </w:rPr>
        <w:t>對於家屬或受</w:t>
      </w:r>
      <w:proofErr w:type="gramStart"/>
      <w:r w:rsidRPr="00362FD6">
        <w:rPr>
          <w:rFonts w:ascii="標楷體" w:hAnsi="標楷體" w:hint="eastAsia"/>
        </w:rPr>
        <w:t>僱</w:t>
      </w:r>
      <w:proofErr w:type="gramEnd"/>
      <w:r w:rsidRPr="00362FD6">
        <w:rPr>
          <w:rFonts w:ascii="標楷體" w:hAnsi="標楷體" w:hint="eastAsia"/>
        </w:rPr>
        <w:t>人之故意行為所致損害，仍有代位之適用。保險法第53條第2項第三人為被保險人之家屬或受僱人時，保險人無代位請求權。另但書規定，但損失係由其故意所致者，不在此限。</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13.(A</w:t>
      </w:r>
      <w:proofErr w:type="gramStart"/>
      <w:r w:rsidRPr="00362FD6">
        <w:rPr>
          <w:rFonts w:ascii="標楷體" w:hAnsi="標楷體" w:hint="eastAsia"/>
        </w:rPr>
        <w:t>）</w:t>
      </w:r>
      <w:proofErr w:type="gramEnd"/>
      <w:r w:rsidRPr="00362FD6">
        <w:rPr>
          <w:rFonts w:ascii="標楷體" w:hAnsi="標楷體" w:hint="eastAsia"/>
        </w:rPr>
        <w:t>詳保險法第29條;（B）詳保險法第33條;（C）詳保險法第30條;（D）詳保險法第31條。</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14.(D</w:t>
      </w:r>
      <w:proofErr w:type="gramStart"/>
      <w:r w:rsidRPr="00362FD6">
        <w:rPr>
          <w:rFonts w:ascii="標楷體" w:hAnsi="標楷體" w:hint="eastAsia"/>
        </w:rPr>
        <w:t>）</w:t>
      </w:r>
      <w:proofErr w:type="gramEnd"/>
      <w:r w:rsidRPr="00362FD6">
        <w:rPr>
          <w:rFonts w:ascii="標楷體" w:hAnsi="標楷體" w:hint="eastAsia"/>
        </w:rPr>
        <w:t>本題稍有爭議，保險代位是否適用人身保險，學者始終有不同見解，</w:t>
      </w:r>
      <w:proofErr w:type="gramStart"/>
      <w:r w:rsidRPr="00362FD6">
        <w:rPr>
          <w:rFonts w:ascii="標楷體" w:hAnsi="標楷體" w:hint="eastAsia"/>
        </w:rPr>
        <w:t>通說以保險法</w:t>
      </w:r>
      <w:proofErr w:type="gramEnd"/>
      <w:r w:rsidRPr="00362FD6">
        <w:rPr>
          <w:rFonts w:ascii="標楷體" w:hAnsi="標楷體" w:hint="eastAsia"/>
        </w:rPr>
        <w:t>第103條為人身保險不適用代位，故（A）選項只好忽略。（B）代位金額不逾保險人賠價金額。（C）行使代位權必須在理賠金給付之後。（D）受</w:t>
      </w:r>
      <w:proofErr w:type="gramStart"/>
      <w:r w:rsidRPr="00362FD6">
        <w:rPr>
          <w:rFonts w:ascii="標楷體" w:hAnsi="標楷體" w:hint="eastAsia"/>
        </w:rPr>
        <w:t>僱</w:t>
      </w:r>
      <w:proofErr w:type="gramEnd"/>
      <w:r w:rsidRPr="00362FD6">
        <w:rPr>
          <w:rFonts w:ascii="標楷體" w:hAnsi="標楷體" w:hint="eastAsia"/>
        </w:rPr>
        <w:t>人係故意行為時可代位。.</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15.(A</w:t>
      </w:r>
      <w:proofErr w:type="gramStart"/>
      <w:r w:rsidRPr="00362FD6">
        <w:rPr>
          <w:rFonts w:ascii="標楷體" w:hAnsi="標楷體" w:hint="eastAsia"/>
        </w:rPr>
        <w:t>）</w:t>
      </w:r>
      <w:proofErr w:type="gramEnd"/>
      <w:r w:rsidRPr="00362FD6">
        <w:rPr>
          <w:rFonts w:ascii="標楷體" w:hAnsi="標楷體" w:hint="eastAsia"/>
        </w:rPr>
        <w:t>依保險法第17條規定，要保人或被保險人，對於保險標的物無保險利</w:t>
      </w:r>
      <w:r w:rsidRPr="00362FD6">
        <w:rPr>
          <w:rFonts w:ascii="標楷體" w:hAnsi="標楷體" w:hint="eastAsia"/>
        </w:rPr>
        <w:lastRenderedPageBreak/>
        <w:t>益者，保險契約失其效力。。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16.(B</w:t>
      </w:r>
      <w:proofErr w:type="gramStart"/>
      <w:r w:rsidRPr="00362FD6">
        <w:rPr>
          <w:rFonts w:ascii="標楷體" w:hAnsi="標楷體" w:hint="eastAsia"/>
        </w:rPr>
        <w:t>）</w:t>
      </w:r>
      <w:proofErr w:type="gramEnd"/>
      <w:r w:rsidRPr="00362FD6">
        <w:rPr>
          <w:rFonts w:ascii="標楷體" w:hAnsi="標楷體" w:hint="eastAsia"/>
        </w:rPr>
        <w:t>依保險法第38條規定，善意超額</w:t>
      </w:r>
      <w:proofErr w:type="gramStart"/>
      <w:r w:rsidRPr="00362FD6">
        <w:rPr>
          <w:rFonts w:ascii="標楷體" w:hAnsi="標楷體" w:hint="eastAsia"/>
        </w:rPr>
        <w:t>複</w:t>
      </w:r>
      <w:proofErr w:type="gramEnd"/>
      <w:r w:rsidRPr="00362FD6">
        <w:rPr>
          <w:rFonts w:ascii="標楷體" w:hAnsi="標楷體" w:hint="eastAsia"/>
        </w:rPr>
        <w:t>保險，在危險發生前要保人得請求比例返還保費。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17.(D</w:t>
      </w:r>
      <w:proofErr w:type="gramStart"/>
      <w:r w:rsidRPr="00362FD6">
        <w:rPr>
          <w:rFonts w:ascii="標楷體" w:hAnsi="標楷體" w:hint="eastAsia"/>
        </w:rPr>
        <w:t>）</w:t>
      </w:r>
      <w:proofErr w:type="gramEnd"/>
      <w:r w:rsidRPr="00362FD6">
        <w:rPr>
          <w:rFonts w:ascii="標楷體" w:hAnsi="標楷體" w:hint="eastAsia"/>
        </w:rPr>
        <w:t>選項正確，這是保險法論的多數說。</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18.(B</w:t>
      </w:r>
      <w:proofErr w:type="gramStart"/>
      <w:r w:rsidRPr="00362FD6">
        <w:rPr>
          <w:rFonts w:ascii="標楷體" w:hAnsi="標楷體" w:hint="eastAsia"/>
        </w:rPr>
        <w:t>）</w:t>
      </w:r>
      <w:proofErr w:type="gramEnd"/>
      <w:r w:rsidRPr="00362FD6">
        <w:rPr>
          <w:rFonts w:ascii="標楷體" w:hAnsi="標楷體" w:hint="eastAsia"/>
        </w:rPr>
        <w:t>依保險法第16條規定，要保人對於下列各人之生命或身體，有保險利益。</w:t>
      </w:r>
      <w:r w:rsidRPr="00362FD6">
        <w:rPr>
          <w:rFonts w:ascii="標楷體" w:hAnsi="標楷體" w:cs="新細明體" w:hint="eastAsia"/>
        </w:rPr>
        <w:t>(1)</w:t>
      </w:r>
      <w:r w:rsidRPr="00362FD6">
        <w:rPr>
          <w:rFonts w:ascii="標楷體" w:hAnsi="標楷體" w:cs="標楷體" w:hint="eastAsia"/>
        </w:rPr>
        <w:t>本人或其家屬。(</w:t>
      </w:r>
      <w:r w:rsidRPr="00362FD6">
        <w:rPr>
          <w:rFonts w:ascii="標楷體" w:hAnsi="標楷體" w:hint="eastAsia"/>
        </w:rPr>
        <w:t>2)生活費或教育費</w:t>
      </w:r>
      <w:proofErr w:type="gramStart"/>
      <w:r w:rsidRPr="00362FD6">
        <w:rPr>
          <w:rFonts w:ascii="標楷體" w:hAnsi="標楷體" w:hint="eastAsia"/>
        </w:rPr>
        <w:t>所仰給</w:t>
      </w:r>
      <w:proofErr w:type="gramEnd"/>
      <w:r w:rsidRPr="00362FD6">
        <w:rPr>
          <w:rFonts w:ascii="標楷體" w:hAnsi="標楷體" w:hint="eastAsia"/>
        </w:rPr>
        <w:t>之人。(</w:t>
      </w:r>
      <w:r w:rsidRPr="00362FD6">
        <w:rPr>
          <w:rFonts w:ascii="標楷體" w:hAnsi="標楷體"/>
        </w:rPr>
        <w:t>3</w:t>
      </w:r>
      <w:r w:rsidRPr="00362FD6">
        <w:rPr>
          <w:rFonts w:ascii="標楷體" w:hAnsi="標楷體" w:hint="eastAsia"/>
        </w:rPr>
        <w:t>)債務人。(4)為本人管理財產或利益之人。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19</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25</w:t>
      </w:r>
      <w:r w:rsidRPr="00362FD6">
        <w:rPr>
          <w:rFonts w:ascii="標楷體" w:hAnsi="標楷體" w:hint="eastAsia"/>
        </w:rPr>
        <w:t>條規定，保險契約因第</w:t>
      </w:r>
      <w:r w:rsidRPr="00362FD6">
        <w:rPr>
          <w:rFonts w:ascii="標楷體" w:hAnsi="標楷體"/>
        </w:rPr>
        <w:t>64</w:t>
      </w:r>
      <w:r w:rsidRPr="00362FD6">
        <w:rPr>
          <w:rFonts w:ascii="標楷體" w:hAnsi="標楷體" w:hint="eastAsia"/>
        </w:rPr>
        <w:t>條第</w:t>
      </w:r>
      <w:r w:rsidRPr="00362FD6">
        <w:rPr>
          <w:rFonts w:ascii="標楷體" w:hAnsi="標楷體"/>
        </w:rPr>
        <w:t>2</w:t>
      </w:r>
      <w:r w:rsidRPr="00362FD6">
        <w:rPr>
          <w:rFonts w:ascii="標楷體" w:hAnsi="標楷體" w:hint="eastAsia"/>
        </w:rPr>
        <w:t>項之情事而解除時，保險人無須返還其已收受之保險費。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20</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）複</w:t>
      </w:r>
      <w:proofErr w:type="gramEnd"/>
      <w:r w:rsidRPr="00362FD6">
        <w:rPr>
          <w:rFonts w:ascii="標楷體" w:hAnsi="標楷體" w:hint="eastAsia"/>
        </w:rPr>
        <w:t>保險之保期不必完全重合，此種樣</w:t>
      </w:r>
      <w:proofErr w:type="gramStart"/>
      <w:r w:rsidRPr="00362FD6">
        <w:rPr>
          <w:rFonts w:ascii="標楷體" w:hAnsi="標楷體" w:hint="eastAsia"/>
        </w:rPr>
        <w:t>態稱「異時」複</w:t>
      </w:r>
      <w:proofErr w:type="gramEnd"/>
      <w:r w:rsidRPr="00362FD6">
        <w:rPr>
          <w:rFonts w:ascii="標楷體" w:hAnsi="標楷體" w:hint="eastAsia"/>
        </w:rPr>
        <w:t>保險。</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21</w:t>
      </w:r>
      <w:r w:rsidRPr="00362FD6">
        <w:rPr>
          <w:rFonts w:ascii="標楷體" w:hAnsi="標楷體" w:hint="eastAsia"/>
        </w:rPr>
        <w:t>.(</w:t>
      </w:r>
      <w:r w:rsidRPr="00362FD6">
        <w:rPr>
          <w:rFonts w:ascii="標楷體" w:hAnsi="標楷體"/>
        </w:rPr>
        <w:t>C</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8</w:t>
      </w:r>
      <w:r w:rsidRPr="00362FD6">
        <w:rPr>
          <w:rFonts w:ascii="標楷體" w:hAnsi="標楷體" w:hint="eastAsia"/>
        </w:rPr>
        <w:t xml:space="preserve">條規定，保險代理人係根據代理契約或授權書，向保險人收取費用，並代理經營業務之人。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22</w:t>
      </w:r>
      <w:r w:rsidRPr="00362FD6">
        <w:rPr>
          <w:rFonts w:ascii="標楷體" w:hAnsi="標楷體" w:hint="eastAsia"/>
        </w:rPr>
        <w:t>.(</w:t>
      </w:r>
      <w:r w:rsidRPr="00362FD6">
        <w:rPr>
          <w:rFonts w:ascii="標楷體" w:hAnsi="標楷體"/>
        </w:rPr>
        <w:t>D</w:t>
      </w:r>
      <w:proofErr w:type="gramStart"/>
      <w:r w:rsidRPr="00362FD6">
        <w:rPr>
          <w:rFonts w:ascii="標楷體" w:hAnsi="標楷體" w:hint="eastAsia"/>
        </w:rPr>
        <w:t>）</w:t>
      </w:r>
      <w:proofErr w:type="gramEnd"/>
      <w:r w:rsidRPr="00362FD6">
        <w:rPr>
          <w:rFonts w:ascii="標楷體" w:hAnsi="標楷體" w:hint="eastAsia"/>
        </w:rPr>
        <w:t>依保險法第</w:t>
      </w:r>
      <w:r w:rsidRPr="00362FD6">
        <w:rPr>
          <w:rFonts w:ascii="標楷體" w:hAnsi="標楷體"/>
        </w:rPr>
        <w:t>32</w:t>
      </w:r>
      <w:r w:rsidRPr="00362FD6">
        <w:rPr>
          <w:rFonts w:ascii="標楷體" w:hAnsi="標楷體" w:hint="eastAsia"/>
        </w:rPr>
        <w:t>條規定，保險人對於因戰爭所致之損害，除契約有相反之</w:t>
      </w:r>
      <w:proofErr w:type="gramStart"/>
      <w:r w:rsidRPr="00362FD6">
        <w:rPr>
          <w:rFonts w:ascii="標楷體" w:hAnsi="標楷體" w:hint="eastAsia"/>
        </w:rPr>
        <w:t>訂定外</w:t>
      </w:r>
      <w:proofErr w:type="gramEnd"/>
      <w:r w:rsidRPr="00362FD6">
        <w:rPr>
          <w:rFonts w:ascii="標楷體" w:hAnsi="標楷體" w:hint="eastAsia"/>
        </w:rPr>
        <w:t>，應負賠償責任。即除非保險條款載明戰爭所致損害不賠償，否則應賠償。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23</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參見保險法第</w:t>
      </w:r>
      <w:r w:rsidRPr="00362FD6">
        <w:rPr>
          <w:rFonts w:ascii="標楷體" w:hAnsi="標楷體"/>
        </w:rPr>
        <w:t>18</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24</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惡意</w:t>
      </w:r>
      <w:proofErr w:type="gramStart"/>
      <w:r w:rsidRPr="00362FD6">
        <w:rPr>
          <w:rFonts w:ascii="標楷體" w:hAnsi="標楷體" w:hint="eastAsia"/>
        </w:rPr>
        <w:t>複</w:t>
      </w:r>
      <w:proofErr w:type="gramEnd"/>
      <w:r w:rsidRPr="00362FD6">
        <w:rPr>
          <w:rFonts w:ascii="標楷體" w:hAnsi="標楷體" w:hint="eastAsia"/>
        </w:rPr>
        <w:t>保險契約「無效」（保險法第</w:t>
      </w:r>
      <w:r w:rsidRPr="00362FD6">
        <w:rPr>
          <w:rFonts w:ascii="標楷體" w:hAnsi="標楷體"/>
        </w:rPr>
        <w:t>37</w:t>
      </w:r>
      <w:r w:rsidRPr="00362FD6">
        <w:rPr>
          <w:rFonts w:ascii="標楷體" w:hAnsi="標楷體" w:hint="eastAsia"/>
        </w:rPr>
        <w:t>條），其餘選項皆為得終止項目。</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25</w:t>
      </w:r>
      <w:r w:rsidRPr="00362FD6">
        <w:rPr>
          <w:rFonts w:ascii="標楷體" w:hAnsi="標楷體" w:hint="eastAsia"/>
        </w:rPr>
        <w:t>.(</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cs="新細明體" w:hint="eastAsia"/>
        </w:rPr>
        <w:t>(2)</w:t>
      </w:r>
      <w:r w:rsidRPr="00362FD6">
        <w:rPr>
          <w:rFonts w:ascii="標楷體" w:hAnsi="標楷體" w:cs="標楷體" w:hint="eastAsia"/>
        </w:rPr>
        <w:t>保險法第</w:t>
      </w:r>
      <w:r w:rsidRPr="00362FD6">
        <w:rPr>
          <w:rFonts w:ascii="標楷體" w:hAnsi="標楷體"/>
        </w:rPr>
        <w:t>21</w:t>
      </w:r>
      <w:r w:rsidRPr="00362FD6">
        <w:rPr>
          <w:rFonts w:ascii="標楷體" w:hAnsi="標楷體" w:hint="eastAsia"/>
        </w:rPr>
        <w:t>條：保險費分一次交付，及分期交付兩種。(3)保險法第</w:t>
      </w:r>
      <w:r w:rsidRPr="00362FD6">
        <w:rPr>
          <w:rFonts w:ascii="標楷體" w:hAnsi="標楷體"/>
        </w:rPr>
        <w:t>22</w:t>
      </w:r>
      <w:r w:rsidRPr="00362FD6">
        <w:rPr>
          <w:rFonts w:ascii="標楷體" w:hAnsi="標楷體" w:hint="eastAsia"/>
        </w:rPr>
        <w:t>條：保險費應由要保人依契約規定交付。(4)保險法第</w:t>
      </w:r>
      <w:r w:rsidRPr="00362FD6">
        <w:rPr>
          <w:rFonts w:ascii="標楷體" w:hAnsi="標楷體"/>
        </w:rPr>
        <w:t>115</w:t>
      </w:r>
      <w:r w:rsidRPr="00362FD6">
        <w:rPr>
          <w:rFonts w:ascii="標楷體" w:hAnsi="標楷體" w:hint="eastAsia"/>
        </w:rPr>
        <w:t>條：利害關係人，</w:t>
      </w:r>
      <w:proofErr w:type="gramStart"/>
      <w:r w:rsidRPr="00362FD6">
        <w:rPr>
          <w:rFonts w:ascii="標楷體" w:hAnsi="標楷體" w:hint="eastAsia"/>
        </w:rPr>
        <w:t>均得代</w:t>
      </w:r>
      <w:proofErr w:type="gramEnd"/>
      <w:r w:rsidRPr="00362FD6">
        <w:rPr>
          <w:rFonts w:ascii="標楷體" w:hAnsi="標楷體" w:hint="eastAsia"/>
        </w:rPr>
        <w:t>要保人交付保險費。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26</w:t>
      </w:r>
      <w:r w:rsidRPr="00362FD6">
        <w:rPr>
          <w:rFonts w:ascii="標楷體" w:hAnsi="標楷體" w:hint="eastAsia"/>
        </w:rPr>
        <w:t>.(</w:t>
      </w:r>
      <w:r w:rsidRPr="00362FD6">
        <w:rPr>
          <w:rFonts w:ascii="標楷體" w:hAnsi="標楷體"/>
        </w:rPr>
        <w:t>A</w:t>
      </w:r>
      <w:proofErr w:type="gramStart"/>
      <w:r w:rsidRPr="00362FD6">
        <w:rPr>
          <w:rFonts w:ascii="標楷體" w:hAnsi="標楷體" w:hint="eastAsia"/>
        </w:rPr>
        <w:t>）</w:t>
      </w:r>
      <w:proofErr w:type="gramEnd"/>
      <w:r w:rsidRPr="00362FD6">
        <w:rPr>
          <w:rFonts w:ascii="標楷體" w:hAnsi="標楷體" w:hint="eastAsia"/>
        </w:rPr>
        <w:t>責任係「負（不）利益」非期待利益。</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27</w:t>
      </w:r>
      <w:r w:rsidRPr="00362FD6">
        <w:rPr>
          <w:rFonts w:ascii="標楷體" w:hAnsi="標楷體" w:hint="eastAsia"/>
        </w:rPr>
        <w:t>.(</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hint="eastAsia"/>
        </w:rPr>
        <w:t>保險法第</w:t>
      </w:r>
      <w:r w:rsidRPr="00362FD6">
        <w:rPr>
          <w:rFonts w:ascii="標楷體" w:hAnsi="標楷體"/>
        </w:rPr>
        <w:t>29</w:t>
      </w:r>
      <w:r w:rsidRPr="00362FD6">
        <w:rPr>
          <w:rFonts w:ascii="標楷體" w:hAnsi="標楷體" w:hint="eastAsia"/>
        </w:rPr>
        <w:t>條：保險人對於由不可預料或不可抗力之事故所致之損害，負賠償責任。保險人對於由要保人或被保險人之過失所致之損害，負賠償責任，但出於要保人或被保險人之故意者不在此限。由於保險法針對過失不再區分係屬輕過失或重大過失，故重大過失仍屬保險人賠償責任。</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28. (B)依保險法第34條第2項規定，保險人因可歸責於自己之事由致未在前項規定期限（15日）內為給付者，給付遲延利息年利一分。</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29. (D)依保險法第63條規定，要保人或被保險人</w:t>
      </w:r>
      <w:proofErr w:type="gramStart"/>
      <w:r w:rsidRPr="00362FD6">
        <w:rPr>
          <w:rFonts w:ascii="標楷體" w:hAnsi="標楷體" w:hint="eastAsia"/>
        </w:rPr>
        <w:t>不</w:t>
      </w:r>
      <w:proofErr w:type="gramEnd"/>
      <w:r w:rsidRPr="00362FD6">
        <w:rPr>
          <w:rFonts w:ascii="標楷體" w:hAnsi="標楷體" w:hint="eastAsia"/>
        </w:rPr>
        <w:t>於第58條，第59條第三項所規定之期限內為通知者，對於保險人因此所受之損失，應負賠償責任。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30. (B)參見現行保險法第38條規定，</w:t>
      </w:r>
      <w:proofErr w:type="gramStart"/>
      <w:r w:rsidRPr="00362FD6">
        <w:rPr>
          <w:rFonts w:ascii="標楷體" w:hAnsi="標楷體" w:hint="eastAsia"/>
        </w:rPr>
        <w:t>複</w:t>
      </w:r>
      <w:proofErr w:type="gramEnd"/>
      <w:r w:rsidRPr="00362FD6">
        <w:rPr>
          <w:rFonts w:ascii="標楷體" w:hAnsi="標楷體" w:hint="eastAsia"/>
        </w:rPr>
        <w:t>保險理賠採用保險金額比例分攤法，</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31. (A)依保險法。18條規定，被保險人死亡或保險標的物所有權移轉時，保險契約除另有</w:t>
      </w:r>
      <w:proofErr w:type="gramStart"/>
      <w:r w:rsidRPr="00362FD6">
        <w:rPr>
          <w:rFonts w:ascii="標楷體" w:hAnsi="標楷體" w:hint="eastAsia"/>
        </w:rPr>
        <w:t>訂定外</w:t>
      </w:r>
      <w:proofErr w:type="gramEnd"/>
      <w:r w:rsidRPr="00362FD6">
        <w:rPr>
          <w:rFonts w:ascii="標楷體" w:hAnsi="標楷體" w:hint="eastAsia"/>
        </w:rPr>
        <w:t>，仍為繼承人或受讓人之利益而存在。</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32. (B).</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33. (A)法規有時也會出現較長的敘述題，本題有</w:t>
      </w:r>
      <w:proofErr w:type="gramStart"/>
      <w:r w:rsidRPr="00362FD6">
        <w:rPr>
          <w:rFonts w:ascii="標楷體" w:hAnsi="標楷體" w:hint="eastAsia"/>
        </w:rPr>
        <w:t>兩個考點</w:t>
      </w:r>
      <w:proofErr w:type="gramEnd"/>
      <w:r w:rsidRPr="00362FD6">
        <w:rPr>
          <w:rFonts w:ascii="標楷體" w:hAnsi="標楷體" w:hint="eastAsia"/>
        </w:rPr>
        <w:t>，其一為考僱員是否適用代位範圍，其二則考雇員適用代位的時機，由於重大過失不等於故意，仍屬於代位排除之對象。</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34</w:t>
      </w:r>
      <w:r w:rsidRPr="00362FD6">
        <w:rPr>
          <w:rFonts w:ascii="標楷體" w:hAnsi="標楷體" w:hint="eastAsia"/>
        </w:rPr>
        <w:t>. (</w:t>
      </w:r>
      <w:r w:rsidRPr="00362FD6">
        <w:rPr>
          <w:rFonts w:ascii="標楷體" w:hAnsi="標楷體"/>
        </w:rPr>
        <w:t>D</w:t>
      </w:r>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35</w:t>
      </w:r>
      <w:r w:rsidRPr="00362FD6">
        <w:rPr>
          <w:rFonts w:ascii="標楷體" w:hAnsi="標楷體" w:hint="eastAsia"/>
        </w:rPr>
        <w:t>. (</w:t>
      </w:r>
      <w:r w:rsidRPr="00362FD6">
        <w:rPr>
          <w:rFonts w:ascii="標楷體" w:hAnsi="標楷體"/>
        </w:rPr>
        <w:t>B</w:t>
      </w:r>
      <w:r w:rsidRPr="00362FD6">
        <w:rPr>
          <w:rFonts w:ascii="標楷體" w:hAnsi="標楷體" w:hint="eastAsia"/>
        </w:rPr>
        <w:t>)這題是文字題，不會有單純的期待利益，期待利益必須依附現有利益而生。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36</w:t>
      </w:r>
      <w:r w:rsidRPr="00362FD6">
        <w:rPr>
          <w:rFonts w:ascii="標楷體" w:hAnsi="標楷體" w:hint="eastAsia"/>
        </w:rPr>
        <w:t>. (</w:t>
      </w:r>
      <w:r w:rsidRPr="00362FD6">
        <w:rPr>
          <w:rFonts w:ascii="標楷體" w:hAnsi="標楷體"/>
        </w:rPr>
        <w:t>A</w:t>
      </w:r>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37</w:t>
      </w:r>
      <w:r w:rsidRPr="00362FD6">
        <w:rPr>
          <w:rFonts w:ascii="標楷體" w:hAnsi="標楷體" w:hint="eastAsia"/>
        </w:rPr>
        <w:t>. (</w:t>
      </w:r>
      <w:r w:rsidRPr="00362FD6">
        <w:rPr>
          <w:rFonts w:ascii="標楷體" w:hAnsi="標楷體"/>
        </w:rPr>
        <w:t>A</w:t>
      </w:r>
      <w:r w:rsidRPr="00362FD6">
        <w:rPr>
          <w:rFonts w:ascii="標楷體" w:hAnsi="標楷體" w:hint="eastAsia"/>
        </w:rPr>
        <w:t>)依保險法第</w:t>
      </w:r>
      <w:r w:rsidRPr="00362FD6">
        <w:rPr>
          <w:rFonts w:ascii="標楷體" w:hAnsi="標楷體"/>
        </w:rPr>
        <w:t>23</w:t>
      </w:r>
      <w:r w:rsidRPr="00362FD6">
        <w:rPr>
          <w:rFonts w:ascii="標楷體" w:hAnsi="標楷體" w:hint="eastAsia"/>
        </w:rPr>
        <w:t>條第</w:t>
      </w:r>
      <w:r w:rsidRPr="00362FD6">
        <w:rPr>
          <w:rFonts w:ascii="標楷體" w:hAnsi="標楷體"/>
        </w:rPr>
        <w:t>2</w:t>
      </w:r>
      <w:r w:rsidRPr="00362FD6">
        <w:rPr>
          <w:rFonts w:ascii="標楷體" w:hAnsi="標楷體" w:hint="eastAsia"/>
        </w:rPr>
        <w:t>項規定，保險契約因第</w:t>
      </w:r>
      <w:r w:rsidRPr="00362FD6">
        <w:rPr>
          <w:rFonts w:ascii="標楷體" w:hAnsi="標楷體"/>
        </w:rPr>
        <w:t>37</w:t>
      </w:r>
      <w:r w:rsidRPr="00362FD6">
        <w:rPr>
          <w:rFonts w:ascii="標楷體" w:hAnsi="標楷體" w:hint="eastAsia"/>
        </w:rPr>
        <w:t>條之情事（惡意</w:t>
      </w:r>
      <w:proofErr w:type="gramStart"/>
      <w:r w:rsidRPr="00362FD6">
        <w:rPr>
          <w:rFonts w:ascii="標楷體" w:hAnsi="標楷體" w:hint="eastAsia"/>
        </w:rPr>
        <w:t>複</w:t>
      </w:r>
      <w:proofErr w:type="gramEnd"/>
      <w:r w:rsidRPr="00362FD6">
        <w:rPr>
          <w:rFonts w:ascii="標楷體" w:hAnsi="標楷體" w:hint="eastAsia"/>
        </w:rPr>
        <w:t>保險）而無效時，保險人於不知情之時期內，仍取得保險費。即惡意</w:t>
      </w:r>
      <w:proofErr w:type="gramStart"/>
      <w:r w:rsidRPr="00362FD6">
        <w:rPr>
          <w:rFonts w:ascii="標楷體" w:hAnsi="標楷體" w:hint="eastAsia"/>
        </w:rPr>
        <w:t>複</w:t>
      </w:r>
      <w:proofErr w:type="gramEnd"/>
      <w:r w:rsidRPr="00362FD6">
        <w:rPr>
          <w:rFonts w:ascii="標楷體" w:hAnsi="標楷體" w:hint="eastAsia"/>
        </w:rPr>
        <w:t>保險已取得之保費</w:t>
      </w:r>
      <w:proofErr w:type="gramStart"/>
      <w:r w:rsidRPr="00362FD6">
        <w:rPr>
          <w:rFonts w:ascii="標楷體" w:hAnsi="標楷體" w:hint="eastAsia"/>
        </w:rPr>
        <w:t>不需返還</w:t>
      </w:r>
      <w:proofErr w:type="gramEnd"/>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38</w:t>
      </w:r>
      <w:r w:rsidRPr="00362FD6">
        <w:rPr>
          <w:rFonts w:ascii="標楷體" w:hAnsi="標楷體" w:hint="eastAsia"/>
        </w:rPr>
        <w:t>. (</w:t>
      </w:r>
      <w:r w:rsidRPr="00362FD6">
        <w:rPr>
          <w:rFonts w:ascii="標楷體" w:hAnsi="標楷體"/>
        </w:rPr>
        <w:t>B</w:t>
      </w:r>
      <w:r w:rsidRPr="00362FD6">
        <w:rPr>
          <w:rFonts w:ascii="標楷體" w:hAnsi="標楷體" w:hint="eastAsia"/>
        </w:rPr>
        <w:t>)參見依保險法第</w:t>
      </w:r>
      <w:r w:rsidRPr="00362FD6">
        <w:rPr>
          <w:rFonts w:ascii="標楷體" w:hAnsi="標楷體"/>
        </w:rPr>
        <w:t>38</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39</w:t>
      </w:r>
      <w:r w:rsidRPr="00362FD6">
        <w:rPr>
          <w:rFonts w:ascii="標楷體" w:hAnsi="標楷體" w:hint="eastAsia"/>
        </w:rPr>
        <w:t>. (</w:t>
      </w:r>
      <w:r w:rsidRPr="00362FD6">
        <w:rPr>
          <w:rFonts w:ascii="標楷體" w:hAnsi="標楷體"/>
        </w:rPr>
        <w:t>B</w:t>
      </w:r>
      <w:r w:rsidRPr="00362FD6">
        <w:rPr>
          <w:rFonts w:ascii="標楷體" w:hAnsi="標楷體" w:hint="eastAsia"/>
        </w:rPr>
        <w:t>)参見保險法第</w:t>
      </w:r>
      <w:r w:rsidRPr="00362FD6">
        <w:rPr>
          <w:rFonts w:ascii="標楷體" w:hAnsi="標楷體"/>
        </w:rPr>
        <w:t>25</w:t>
      </w:r>
      <w:r w:rsidRPr="00362FD6">
        <w:rPr>
          <w:rFonts w:ascii="標楷體" w:hAnsi="標楷體" w:hint="eastAsia"/>
        </w:rPr>
        <w:t>條規定，保險契約因第</w:t>
      </w:r>
      <w:r w:rsidRPr="00362FD6">
        <w:rPr>
          <w:rFonts w:ascii="標楷體" w:hAnsi="標楷體"/>
        </w:rPr>
        <w:t>64</w:t>
      </w:r>
      <w:r w:rsidRPr="00362FD6">
        <w:rPr>
          <w:rFonts w:ascii="標楷體" w:hAnsi="標楷體" w:hint="eastAsia"/>
        </w:rPr>
        <w:t>條第</w:t>
      </w:r>
      <w:r w:rsidRPr="00362FD6">
        <w:rPr>
          <w:rFonts w:ascii="標楷體" w:hAnsi="標楷體"/>
        </w:rPr>
        <w:t>2</w:t>
      </w:r>
      <w:r w:rsidRPr="00362FD6">
        <w:rPr>
          <w:rFonts w:ascii="標楷體" w:hAnsi="標楷體" w:hint="eastAsia"/>
        </w:rPr>
        <w:t>項之情事而解除時，保險人無須返還其已收受之保險費。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40</w:t>
      </w:r>
      <w:r w:rsidRPr="00362FD6">
        <w:rPr>
          <w:rFonts w:ascii="標楷體" w:hAnsi="標楷體" w:hint="eastAsia"/>
        </w:rPr>
        <w:t>. (</w:t>
      </w:r>
      <w:r w:rsidRPr="00362FD6">
        <w:rPr>
          <w:rFonts w:ascii="標楷體" w:hAnsi="標楷體"/>
        </w:rPr>
        <w:t>B</w:t>
      </w:r>
      <w:r w:rsidRPr="00362FD6">
        <w:rPr>
          <w:rFonts w:ascii="標楷體" w:hAnsi="標楷體" w:hint="eastAsia"/>
        </w:rPr>
        <w:t>)參見保險法第</w:t>
      </w:r>
      <w:r w:rsidRPr="00362FD6">
        <w:rPr>
          <w:rFonts w:ascii="標楷體" w:hAnsi="標楷體"/>
        </w:rPr>
        <w:t>25</w:t>
      </w:r>
      <w:r w:rsidRPr="00362FD6">
        <w:rPr>
          <w:rFonts w:ascii="標楷體" w:hAnsi="標楷體" w:hint="eastAsia"/>
        </w:rPr>
        <w:t>條規定，保險契約因第</w:t>
      </w:r>
      <w:r w:rsidRPr="00362FD6">
        <w:rPr>
          <w:rFonts w:ascii="標楷體" w:hAnsi="標楷體"/>
        </w:rPr>
        <w:t>64</w:t>
      </w:r>
      <w:r w:rsidRPr="00362FD6">
        <w:rPr>
          <w:rFonts w:ascii="標楷體" w:hAnsi="標楷體" w:hint="eastAsia"/>
        </w:rPr>
        <w:t>條第</w:t>
      </w:r>
      <w:r w:rsidRPr="00362FD6">
        <w:rPr>
          <w:rFonts w:ascii="標楷體" w:hAnsi="標楷體"/>
        </w:rPr>
        <w:t>2</w:t>
      </w:r>
      <w:r w:rsidRPr="00362FD6">
        <w:rPr>
          <w:rFonts w:ascii="標楷體" w:hAnsi="標楷體" w:hint="eastAsia"/>
        </w:rPr>
        <w:t>項之情事而解除時，保險人無須返還其已收受之保險費。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41</w:t>
      </w:r>
      <w:r w:rsidRPr="00362FD6">
        <w:rPr>
          <w:rFonts w:ascii="標楷體" w:hAnsi="標楷體" w:hint="eastAsia"/>
        </w:rPr>
        <w:t>. (</w:t>
      </w:r>
      <w:r w:rsidRPr="00362FD6">
        <w:rPr>
          <w:rFonts w:ascii="標楷體" w:hAnsi="標楷體"/>
        </w:rPr>
        <w:t>C</w:t>
      </w:r>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42</w:t>
      </w:r>
      <w:r w:rsidRPr="00362FD6">
        <w:rPr>
          <w:rFonts w:ascii="標楷體" w:hAnsi="標楷體" w:hint="eastAsia"/>
        </w:rPr>
        <w:t>. (</w:t>
      </w:r>
      <w:r w:rsidRPr="00362FD6">
        <w:rPr>
          <w:rFonts w:ascii="標楷體" w:hAnsi="標楷體"/>
        </w:rPr>
        <w:t>B</w:t>
      </w:r>
      <w:r w:rsidRPr="00362FD6">
        <w:rPr>
          <w:rFonts w:ascii="標楷體" w:hAnsi="標楷體" w:hint="eastAsia"/>
        </w:rPr>
        <w:t>)依保險法第</w:t>
      </w:r>
      <w:r w:rsidRPr="00362FD6">
        <w:rPr>
          <w:rFonts w:ascii="標楷體" w:hAnsi="標楷體"/>
        </w:rPr>
        <w:t>29</w:t>
      </w:r>
      <w:r w:rsidRPr="00362FD6">
        <w:rPr>
          <w:rFonts w:ascii="標楷體" w:hAnsi="標楷體" w:hint="eastAsia"/>
        </w:rPr>
        <w:t>條第</w:t>
      </w:r>
      <w:r w:rsidRPr="00362FD6">
        <w:rPr>
          <w:rFonts w:ascii="標楷體" w:hAnsi="標楷體"/>
        </w:rPr>
        <w:t>1</w:t>
      </w:r>
      <w:r w:rsidRPr="00362FD6">
        <w:rPr>
          <w:rFonts w:ascii="標楷體" w:hAnsi="標楷體" w:hint="eastAsia"/>
        </w:rPr>
        <w:t>項規定，保險人對於由不可預料或不可抗力之事故所致之損害，負賠償責任。但保險契約內有明文限制者，不在此限。</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43</w:t>
      </w:r>
      <w:r w:rsidRPr="00362FD6">
        <w:rPr>
          <w:rFonts w:ascii="標楷體" w:hAnsi="標楷體" w:hint="eastAsia"/>
        </w:rPr>
        <w:t>. (</w:t>
      </w:r>
      <w:r w:rsidRPr="00362FD6">
        <w:rPr>
          <w:rFonts w:ascii="標楷體" w:hAnsi="標楷體"/>
        </w:rPr>
        <w:t>B</w:t>
      </w:r>
      <w:r w:rsidRPr="00362FD6">
        <w:rPr>
          <w:rFonts w:ascii="標楷體" w:hAnsi="標楷體" w:hint="eastAsia"/>
        </w:rPr>
        <w:t>)參見保險法第</w:t>
      </w:r>
      <w:r w:rsidRPr="00362FD6">
        <w:rPr>
          <w:rFonts w:ascii="標楷體" w:hAnsi="標楷體"/>
        </w:rPr>
        <w:t>30</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44</w:t>
      </w:r>
      <w:r w:rsidRPr="00362FD6">
        <w:rPr>
          <w:rFonts w:ascii="標楷體" w:hAnsi="標楷體" w:hint="eastAsia"/>
        </w:rPr>
        <w:t>. (</w:t>
      </w:r>
      <w:r w:rsidRPr="00362FD6">
        <w:rPr>
          <w:rFonts w:ascii="標楷體" w:hAnsi="標楷體"/>
        </w:rPr>
        <w:t>D</w:t>
      </w:r>
      <w:r w:rsidRPr="00362FD6">
        <w:rPr>
          <w:rFonts w:ascii="標楷體" w:hAnsi="標楷體" w:hint="eastAsia"/>
        </w:rPr>
        <w:t>)參見保險法第</w:t>
      </w:r>
      <w:r w:rsidRPr="00362FD6">
        <w:rPr>
          <w:rFonts w:ascii="標楷體" w:hAnsi="標楷體"/>
        </w:rPr>
        <w:t>31</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45</w:t>
      </w:r>
      <w:r w:rsidRPr="00362FD6">
        <w:rPr>
          <w:rFonts w:ascii="標楷體" w:hAnsi="標楷體" w:hint="eastAsia"/>
        </w:rPr>
        <w:t>. (</w:t>
      </w:r>
      <w:r w:rsidRPr="00362FD6">
        <w:rPr>
          <w:rFonts w:ascii="標楷體" w:hAnsi="標楷體"/>
        </w:rPr>
        <w:t>D</w:t>
      </w:r>
      <w:r w:rsidRPr="00362FD6">
        <w:rPr>
          <w:rFonts w:ascii="標楷體" w:hAnsi="標楷體" w:hint="eastAsia"/>
        </w:rPr>
        <w:t>)参見保險法第</w:t>
      </w:r>
      <w:r w:rsidRPr="00362FD6">
        <w:rPr>
          <w:rFonts w:ascii="標楷體" w:hAnsi="標楷體"/>
        </w:rPr>
        <w:t>10</w:t>
      </w:r>
      <w:r w:rsidRPr="00362FD6">
        <w:rPr>
          <w:rFonts w:ascii="標楷體" w:hAnsi="標楷體" w:hint="eastAsia"/>
        </w:rPr>
        <w:t>條規定參見。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46</w:t>
      </w:r>
      <w:r w:rsidRPr="00362FD6">
        <w:rPr>
          <w:rFonts w:ascii="標楷體" w:hAnsi="標楷體" w:hint="eastAsia"/>
        </w:rPr>
        <w:t>. (</w:t>
      </w:r>
      <w:r w:rsidRPr="00362FD6">
        <w:rPr>
          <w:rFonts w:ascii="標楷體" w:hAnsi="標楷體"/>
        </w:rPr>
        <w:t>A</w:t>
      </w:r>
      <w:r w:rsidRPr="00362FD6">
        <w:rPr>
          <w:rFonts w:ascii="標楷體" w:hAnsi="標楷體" w:hint="eastAsia"/>
        </w:rPr>
        <w:t>)參見保險法第</w:t>
      </w:r>
      <w:r w:rsidRPr="00362FD6">
        <w:rPr>
          <w:rFonts w:ascii="標楷體" w:hAnsi="標楷體"/>
        </w:rPr>
        <w:t>10</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47</w:t>
      </w:r>
      <w:r w:rsidRPr="00362FD6">
        <w:rPr>
          <w:rFonts w:ascii="標楷體" w:hAnsi="標楷體" w:hint="eastAsia"/>
        </w:rPr>
        <w:t>. (</w:t>
      </w:r>
      <w:r w:rsidRPr="00362FD6">
        <w:rPr>
          <w:rFonts w:ascii="標楷體" w:hAnsi="標楷體"/>
        </w:rPr>
        <w:t>C</w:t>
      </w:r>
      <w:r w:rsidRPr="00362FD6">
        <w:rPr>
          <w:rFonts w:ascii="標楷體" w:hAnsi="標楷體" w:hint="eastAsia"/>
        </w:rPr>
        <w:t>)參見保險法第</w:t>
      </w:r>
      <w:r w:rsidRPr="00362FD6">
        <w:rPr>
          <w:rFonts w:ascii="標楷體" w:hAnsi="標楷體"/>
        </w:rPr>
        <w:t>34</w:t>
      </w:r>
      <w:r w:rsidRPr="00362FD6">
        <w:rPr>
          <w:rFonts w:ascii="標楷體" w:hAnsi="標楷體" w:hint="eastAsia"/>
        </w:rPr>
        <w:t>條第</w:t>
      </w:r>
      <w:r w:rsidRPr="00362FD6">
        <w:rPr>
          <w:rFonts w:ascii="標楷體" w:hAnsi="標楷體"/>
        </w:rPr>
        <w:t>1</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48</w:t>
      </w:r>
      <w:r w:rsidRPr="00362FD6">
        <w:rPr>
          <w:rFonts w:ascii="標楷體" w:hAnsi="標楷體" w:hint="eastAsia"/>
        </w:rPr>
        <w:t>. (</w:t>
      </w:r>
      <w:r w:rsidRPr="00362FD6">
        <w:rPr>
          <w:rFonts w:ascii="標楷體" w:hAnsi="標楷體"/>
        </w:rPr>
        <w:t>B</w:t>
      </w:r>
      <w:r w:rsidRPr="00362FD6">
        <w:rPr>
          <w:rFonts w:ascii="標楷體" w:hAnsi="標楷體" w:hint="eastAsia"/>
        </w:rPr>
        <w:t>)參見保險法第</w:t>
      </w:r>
      <w:r w:rsidRPr="00362FD6">
        <w:rPr>
          <w:rFonts w:ascii="標楷體" w:hAnsi="標楷體"/>
        </w:rPr>
        <w:t>26</w:t>
      </w:r>
      <w:r w:rsidRPr="00362FD6">
        <w:rPr>
          <w:rFonts w:ascii="標楷體" w:hAnsi="標楷體" w:hint="eastAsia"/>
        </w:rPr>
        <w:t>條第</w:t>
      </w:r>
      <w:r w:rsidRPr="00362FD6">
        <w:rPr>
          <w:rFonts w:ascii="標楷體" w:hAnsi="標楷體"/>
        </w:rPr>
        <w:t>1</w:t>
      </w:r>
      <w:r w:rsidRPr="00362FD6">
        <w:rPr>
          <w:rFonts w:ascii="標楷體" w:hAnsi="標楷體" w:hint="eastAsia"/>
        </w:rPr>
        <w:t>項規定參見。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49</w:t>
      </w:r>
      <w:r w:rsidRPr="00362FD6">
        <w:rPr>
          <w:rFonts w:ascii="標楷體" w:hAnsi="標楷體" w:hint="eastAsia"/>
        </w:rPr>
        <w:t>. (</w:t>
      </w:r>
      <w:r w:rsidRPr="00362FD6">
        <w:rPr>
          <w:rFonts w:ascii="標楷體" w:hAnsi="標楷體"/>
        </w:rPr>
        <w:t>C</w:t>
      </w:r>
      <w:r w:rsidRPr="00362FD6">
        <w:rPr>
          <w:rFonts w:ascii="標楷體" w:hAnsi="標楷體" w:hint="eastAsia"/>
        </w:rPr>
        <w:t>)參見保險法第</w:t>
      </w:r>
      <w:r w:rsidRPr="00362FD6">
        <w:rPr>
          <w:rFonts w:ascii="標楷體" w:hAnsi="標楷體"/>
        </w:rPr>
        <w:t>28</w:t>
      </w:r>
      <w:r w:rsidRPr="00362FD6">
        <w:rPr>
          <w:rFonts w:ascii="標楷體" w:hAnsi="標楷體" w:hint="eastAsia"/>
        </w:rPr>
        <w:t>條第項規定參見。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50</w:t>
      </w:r>
      <w:r w:rsidRPr="00362FD6">
        <w:rPr>
          <w:rFonts w:ascii="標楷體" w:hAnsi="標楷體" w:hint="eastAsia"/>
        </w:rPr>
        <w:t>. (B)依保險法第28條第項規定參見。</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51. (A)依保險法第40條至第42條所揭示，再保險契約與原保險契約為效力各自獨立之契約。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52. (B)參見保險法第41條規定參見。</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53. (D)依保險法第42條規定，原保險人不得以再保險人不履行再保險金額給付之義務為理由，拒絕或延遲履行其對於被保險人之義務。※本題是少數以上皆非的題目。</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54. (D)依保險法第64條規定：保險人得解除契約;依保險第25條規定：保險人無須返還其已收受之保險費。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55. (C)保險法規訂立之解除權「消滅時效」皆為二年。</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56. (D)善意超額保險契約的法律效果。</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57. (</w:t>
      </w:r>
      <w:r w:rsidRPr="00362FD6">
        <w:rPr>
          <w:rFonts w:ascii="標楷體" w:hAnsi="標楷體"/>
        </w:rPr>
        <w:t xml:space="preserve"> A</w:t>
      </w:r>
      <w:r w:rsidRPr="00362FD6">
        <w:rPr>
          <w:rFonts w:ascii="標楷體" w:hAnsi="標楷體" w:hint="eastAsia"/>
        </w:rPr>
        <w:t>)保險契約應記載的基本事項為保險金額，而非保險價額。</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58</w:t>
      </w:r>
      <w:r w:rsidRPr="00362FD6">
        <w:rPr>
          <w:rFonts w:ascii="標楷體" w:hAnsi="標楷體" w:hint="eastAsia"/>
        </w:rPr>
        <w:t>. (</w:t>
      </w:r>
      <w:r w:rsidRPr="00362FD6">
        <w:rPr>
          <w:rFonts w:ascii="標楷體" w:hAnsi="標楷體"/>
        </w:rPr>
        <w:t>A</w:t>
      </w:r>
      <w:r w:rsidRPr="00362FD6">
        <w:rPr>
          <w:rFonts w:ascii="標楷體" w:hAnsi="標楷體" w:hint="eastAsia"/>
        </w:rPr>
        <w:t>)解除的法律效果為，使保險契約效力向前溯及消滅。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59</w:t>
      </w:r>
      <w:r w:rsidRPr="00362FD6">
        <w:rPr>
          <w:rFonts w:ascii="標楷體" w:hAnsi="標楷體" w:hint="eastAsia"/>
        </w:rPr>
        <w:t>. (</w:t>
      </w:r>
      <w:r w:rsidRPr="00362FD6">
        <w:rPr>
          <w:rFonts w:ascii="標楷體" w:hAnsi="標楷體"/>
        </w:rPr>
        <w:t>C</w:t>
      </w:r>
      <w:r w:rsidRPr="00362FD6">
        <w:rPr>
          <w:rFonts w:ascii="標楷體" w:hAnsi="標楷體" w:hint="eastAsia"/>
        </w:rPr>
        <w:t>)依保險法第</w:t>
      </w:r>
      <w:r w:rsidRPr="00362FD6">
        <w:rPr>
          <w:rFonts w:ascii="標楷體" w:hAnsi="標楷體"/>
        </w:rPr>
        <w:t>59</w:t>
      </w:r>
      <w:r w:rsidRPr="00362FD6">
        <w:rPr>
          <w:rFonts w:ascii="標楷體" w:hAnsi="標楷體" w:hint="eastAsia"/>
        </w:rPr>
        <w:t>條規定，危險增加，</w:t>
      </w:r>
      <w:proofErr w:type="gramStart"/>
      <w:r w:rsidRPr="00362FD6">
        <w:rPr>
          <w:rFonts w:ascii="標楷體" w:hAnsi="標楷體" w:hint="eastAsia"/>
        </w:rPr>
        <w:t>不</w:t>
      </w:r>
      <w:proofErr w:type="gramEnd"/>
      <w:r w:rsidRPr="00362FD6">
        <w:rPr>
          <w:rFonts w:ascii="標楷體" w:hAnsi="標楷體" w:hint="eastAsia"/>
        </w:rPr>
        <w:t>由於要保人或被保險人之行為所致者，要保人或被保險人應於知恶後十日內通知保險人。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60</w:t>
      </w:r>
      <w:r w:rsidRPr="00362FD6">
        <w:rPr>
          <w:rFonts w:ascii="標楷體" w:hAnsi="標楷體" w:hint="eastAsia"/>
        </w:rPr>
        <w:t>. (</w:t>
      </w:r>
      <w:r w:rsidRPr="00362FD6">
        <w:rPr>
          <w:rFonts w:ascii="標楷體" w:hAnsi="標楷體"/>
        </w:rPr>
        <w:t>A</w:t>
      </w:r>
      <w:r w:rsidRPr="00362FD6">
        <w:rPr>
          <w:rFonts w:ascii="標楷體" w:hAnsi="標楷體" w:hint="eastAsia"/>
        </w:rPr>
        <w:t>)依保險法第</w:t>
      </w:r>
      <w:r w:rsidRPr="00362FD6">
        <w:rPr>
          <w:rFonts w:ascii="標楷體" w:hAnsi="標楷體"/>
        </w:rPr>
        <w:t>51</w:t>
      </w:r>
      <w:r w:rsidRPr="00362FD6">
        <w:rPr>
          <w:rFonts w:ascii="標楷體" w:hAnsi="標楷體" w:hint="eastAsia"/>
        </w:rPr>
        <w:t>條規定，保險契約訂立時，保險標的之危險已發生或已消滅者，其契約無效。但為當事人雙方所不知者，不在此限。</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61</w:t>
      </w:r>
      <w:r w:rsidRPr="00362FD6">
        <w:rPr>
          <w:rFonts w:ascii="標楷體" w:hAnsi="標楷體" w:hint="eastAsia"/>
        </w:rPr>
        <w:t>. (</w:t>
      </w:r>
      <w:r w:rsidRPr="00362FD6">
        <w:rPr>
          <w:rFonts w:ascii="標楷體" w:hAnsi="標楷體"/>
        </w:rPr>
        <w:t xml:space="preserve"> D</w:t>
      </w:r>
      <w:r w:rsidRPr="00362FD6">
        <w:rPr>
          <w:rFonts w:ascii="標楷體" w:hAnsi="標楷體" w:hint="eastAsia"/>
        </w:rPr>
        <w:t>)像（</w:t>
      </w:r>
      <w:r w:rsidRPr="00362FD6">
        <w:rPr>
          <w:rFonts w:ascii="標楷體" w:hAnsi="標楷體"/>
        </w:rPr>
        <w:t>D</w:t>
      </w:r>
      <w:r w:rsidRPr="00362FD6">
        <w:rPr>
          <w:rFonts w:ascii="標楷體" w:hAnsi="標楷體" w:hint="eastAsia"/>
        </w:rPr>
        <w:t>）選項正確。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62</w:t>
      </w:r>
      <w:r w:rsidRPr="00362FD6">
        <w:rPr>
          <w:rFonts w:ascii="標楷體" w:hAnsi="標楷體" w:hint="eastAsia"/>
        </w:rPr>
        <w:t>. (</w:t>
      </w:r>
      <w:r w:rsidRPr="00362FD6">
        <w:rPr>
          <w:rFonts w:ascii="標楷體" w:hAnsi="標楷體"/>
        </w:rPr>
        <w:t xml:space="preserve"> A</w:t>
      </w:r>
      <w:r w:rsidRPr="00362FD6">
        <w:rPr>
          <w:rFonts w:ascii="標楷體" w:hAnsi="標楷體" w:hint="eastAsia"/>
        </w:rPr>
        <w:t>)參見保險法第</w:t>
      </w:r>
      <w:r w:rsidRPr="00362FD6">
        <w:rPr>
          <w:rFonts w:ascii="標楷體" w:hAnsi="標楷體"/>
        </w:rPr>
        <w:t>57</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63</w:t>
      </w:r>
      <w:r w:rsidRPr="00362FD6">
        <w:rPr>
          <w:rFonts w:ascii="標楷體" w:hAnsi="標楷體" w:hint="eastAsia"/>
        </w:rPr>
        <w:t>. (</w:t>
      </w:r>
      <w:r w:rsidRPr="00362FD6">
        <w:rPr>
          <w:rFonts w:ascii="標楷體" w:hAnsi="標楷體"/>
        </w:rPr>
        <w:t>D</w:t>
      </w:r>
      <w:r w:rsidRPr="00362FD6">
        <w:rPr>
          <w:rFonts w:ascii="標楷體" w:hAnsi="標楷體" w:hint="eastAsia"/>
        </w:rPr>
        <w:t>)參見保險法第</w:t>
      </w:r>
      <w:r w:rsidRPr="00362FD6">
        <w:rPr>
          <w:rFonts w:ascii="標楷體" w:hAnsi="標楷體"/>
        </w:rPr>
        <w:t>54-1</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64</w:t>
      </w:r>
      <w:r w:rsidRPr="00362FD6">
        <w:rPr>
          <w:rFonts w:ascii="標楷體" w:hAnsi="標楷體" w:hint="eastAsia"/>
        </w:rPr>
        <w:t>. (</w:t>
      </w:r>
      <w:r w:rsidRPr="00362FD6">
        <w:rPr>
          <w:rFonts w:ascii="標楷體" w:hAnsi="標楷體"/>
        </w:rPr>
        <w:t>B</w:t>
      </w:r>
      <w:r w:rsidRPr="00362FD6">
        <w:rPr>
          <w:rFonts w:ascii="標楷體" w:hAnsi="標楷體" w:hint="eastAsia"/>
        </w:rPr>
        <w:t>)參見保險法第</w:t>
      </w:r>
      <w:r w:rsidRPr="00362FD6">
        <w:rPr>
          <w:rFonts w:ascii="標楷體" w:hAnsi="標楷體"/>
        </w:rPr>
        <w:t>65</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65</w:t>
      </w:r>
      <w:r w:rsidRPr="00362FD6">
        <w:rPr>
          <w:rFonts w:ascii="標楷體" w:hAnsi="標楷體" w:hint="eastAsia"/>
        </w:rPr>
        <w:t>. (</w:t>
      </w:r>
      <w:r w:rsidRPr="00362FD6">
        <w:rPr>
          <w:rFonts w:ascii="標楷體" w:hAnsi="標楷體"/>
        </w:rPr>
        <w:t>B</w:t>
      </w:r>
      <w:r w:rsidRPr="00362FD6">
        <w:rPr>
          <w:rFonts w:ascii="標楷體" w:hAnsi="標楷體" w:hint="eastAsia"/>
        </w:rPr>
        <w:t>)參見保險法第64條規定。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66. (A)依保險法第63條規定，要保人或被保險人</w:t>
      </w:r>
      <w:proofErr w:type="gramStart"/>
      <w:r w:rsidRPr="00362FD6">
        <w:rPr>
          <w:rFonts w:ascii="標楷體" w:hAnsi="標楷體" w:hint="eastAsia"/>
        </w:rPr>
        <w:t>不</w:t>
      </w:r>
      <w:proofErr w:type="gramEnd"/>
      <w:r w:rsidRPr="00362FD6">
        <w:rPr>
          <w:rFonts w:ascii="標楷體" w:hAnsi="標楷體" w:hint="eastAsia"/>
        </w:rPr>
        <w:t>於第58條，第59條第3項所規定之期限內為通知者，對於保險人因此所受之損失，應負賠償責任。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67</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51</w:t>
      </w:r>
      <w:r w:rsidRPr="00362FD6">
        <w:rPr>
          <w:rFonts w:ascii="標楷體" w:hAnsi="標楷體" w:hint="eastAsia"/>
        </w:rPr>
        <w:t>條第</w:t>
      </w:r>
      <w:r w:rsidRPr="00362FD6">
        <w:rPr>
          <w:rFonts w:ascii="標楷體" w:hAnsi="標楷體"/>
        </w:rPr>
        <w:t>3</w:t>
      </w:r>
      <w:r w:rsidRPr="00362FD6">
        <w:rPr>
          <w:rFonts w:ascii="標楷體" w:hAnsi="標楷體" w:hint="eastAsia"/>
        </w:rPr>
        <w:t>項規定，訂約時，僅保人知危險已</w:t>
      </w:r>
      <w:proofErr w:type="gramStart"/>
      <w:r w:rsidRPr="00362FD6">
        <w:rPr>
          <w:rFonts w:ascii="標楷體" w:hAnsi="標楷體" w:hint="eastAsia"/>
        </w:rPr>
        <w:t>消波者</w:t>
      </w:r>
      <w:proofErr w:type="gramEnd"/>
      <w:r w:rsidRPr="00362FD6">
        <w:rPr>
          <w:rFonts w:ascii="標楷體" w:hAnsi="標楷體" w:hint="eastAsia"/>
        </w:rPr>
        <w:t>，深保人不受契約拘束。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68</w:t>
      </w:r>
      <w:r w:rsidRPr="00362FD6">
        <w:rPr>
          <w:rFonts w:ascii="標楷體" w:hAnsi="標楷體" w:hint="eastAsia"/>
        </w:rPr>
        <w:t>.(</w:t>
      </w:r>
      <w:r w:rsidRPr="00362FD6">
        <w:rPr>
          <w:rFonts w:ascii="標楷體" w:hAnsi="標楷體"/>
        </w:rPr>
        <w:t>C</w:t>
      </w:r>
      <w:r w:rsidRPr="00362FD6">
        <w:rPr>
          <w:rFonts w:ascii="標楷體" w:hAnsi="標楷體" w:hint="eastAsia"/>
        </w:rPr>
        <w:t>)只有（</w:t>
      </w:r>
      <w:r w:rsidRPr="00362FD6">
        <w:rPr>
          <w:rFonts w:ascii="標楷體" w:hAnsi="標楷體"/>
        </w:rPr>
        <w:t>C</w:t>
      </w:r>
      <w:r w:rsidRPr="00362FD6">
        <w:rPr>
          <w:rFonts w:ascii="標楷體" w:hAnsi="標楷體" w:hint="eastAsia"/>
        </w:rPr>
        <w:t>）選項不正，依保險法第</w:t>
      </w:r>
      <w:r w:rsidRPr="00362FD6">
        <w:rPr>
          <w:rFonts w:ascii="標楷體" w:hAnsi="標楷體"/>
        </w:rPr>
        <w:t>54</w:t>
      </w:r>
      <w:r w:rsidRPr="00362FD6">
        <w:rPr>
          <w:rFonts w:ascii="標楷體" w:hAnsi="標楷體" w:hint="eastAsia"/>
        </w:rPr>
        <w:t>條第</w:t>
      </w:r>
      <w:r w:rsidRPr="00362FD6">
        <w:rPr>
          <w:rFonts w:ascii="標楷體" w:hAnsi="標楷體"/>
        </w:rPr>
        <w:t>2</w:t>
      </w:r>
      <w:r w:rsidRPr="00362FD6">
        <w:rPr>
          <w:rFonts w:ascii="標楷體" w:hAnsi="標楷體" w:hint="eastAsia"/>
        </w:rPr>
        <w:t>項規定保險</w:t>
      </w:r>
      <w:proofErr w:type="gramStart"/>
      <w:r w:rsidRPr="00362FD6">
        <w:rPr>
          <w:rFonts w:ascii="標楷體" w:hAnsi="標楷體" w:hint="eastAsia"/>
        </w:rPr>
        <w:t>契</w:t>
      </w:r>
      <w:proofErr w:type="gramEnd"/>
      <w:r w:rsidRPr="00362FD6">
        <w:rPr>
          <w:rFonts w:ascii="標楷體" w:hAnsi="標楷體" w:hint="eastAsia"/>
        </w:rPr>
        <w:t>的解，應探求製約當事人之真意不得拘泥於所用之文字：如有疑義時，以作有利於被保險人之解釋為原則，（C）選項</w:t>
      </w:r>
      <w:proofErr w:type="gramStart"/>
      <w:r w:rsidRPr="00362FD6">
        <w:rPr>
          <w:rFonts w:ascii="標楷體" w:hAnsi="標楷體" w:hint="eastAsia"/>
        </w:rPr>
        <w:t>或惠更</w:t>
      </w:r>
      <w:proofErr w:type="gramEnd"/>
      <w:r w:rsidRPr="00362FD6">
        <w:rPr>
          <w:rFonts w:ascii="標楷體" w:hAnsi="標楷體" w:hint="eastAsia"/>
        </w:rPr>
        <w:t>訂為要保人之合理期待原用。</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69</w:t>
      </w:r>
      <w:r w:rsidRPr="00362FD6">
        <w:rPr>
          <w:rFonts w:ascii="標楷體" w:hAnsi="標楷體" w:hint="eastAsia"/>
        </w:rPr>
        <w:t>.(</w:t>
      </w:r>
      <w:r w:rsidRPr="00362FD6">
        <w:rPr>
          <w:rFonts w:ascii="標楷體" w:hAnsi="標楷體"/>
        </w:rPr>
        <w:t>D</w:t>
      </w:r>
      <w:r w:rsidRPr="00362FD6">
        <w:rPr>
          <w:rFonts w:ascii="標楷體" w:hAnsi="標楷體" w:hint="eastAsia"/>
        </w:rPr>
        <w:t>)參見保險法第</w:t>
      </w:r>
      <w:r w:rsidRPr="00362FD6">
        <w:rPr>
          <w:rFonts w:ascii="標楷體" w:hAnsi="標楷體"/>
        </w:rPr>
        <w:t>54</w:t>
      </w:r>
      <w:r w:rsidRPr="00362FD6">
        <w:rPr>
          <w:rFonts w:ascii="標楷體" w:hAnsi="標楷體" w:hint="eastAsia"/>
        </w:rPr>
        <w:t>條第</w:t>
      </w:r>
      <w:r w:rsidRPr="00362FD6">
        <w:rPr>
          <w:rFonts w:ascii="標楷體" w:hAnsi="標楷體"/>
        </w:rPr>
        <w:t>1</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70</w:t>
      </w:r>
      <w:r w:rsidRPr="00362FD6">
        <w:rPr>
          <w:rFonts w:ascii="標楷體" w:hAnsi="標楷體" w:hint="eastAsia"/>
        </w:rPr>
        <w:t>.(</w:t>
      </w:r>
      <w:r w:rsidRPr="00362FD6">
        <w:rPr>
          <w:rFonts w:ascii="標楷體" w:hAnsi="標楷體"/>
        </w:rPr>
        <w:t>C</w:t>
      </w:r>
      <w:r w:rsidRPr="00362FD6">
        <w:rPr>
          <w:rFonts w:ascii="標楷體" w:hAnsi="標楷體" w:hint="eastAsia"/>
        </w:rPr>
        <w:t>)參見保險法第</w:t>
      </w:r>
      <w:r w:rsidRPr="00362FD6">
        <w:rPr>
          <w:rFonts w:ascii="標楷體" w:hAnsi="標楷體"/>
        </w:rPr>
        <w:t>59</w:t>
      </w:r>
      <w:r w:rsidRPr="00362FD6">
        <w:rPr>
          <w:rFonts w:ascii="標楷體" w:hAnsi="標楷體" w:hint="eastAsia"/>
        </w:rPr>
        <w:t>條第</w:t>
      </w:r>
      <w:r w:rsidRPr="00362FD6">
        <w:rPr>
          <w:rFonts w:ascii="標楷體" w:hAnsi="標楷體"/>
        </w:rPr>
        <w:t>2</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71</w:t>
      </w:r>
      <w:r w:rsidRPr="00362FD6">
        <w:rPr>
          <w:rFonts w:ascii="標楷體" w:hAnsi="標楷體" w:hint="eastAsia"/>
        </w:rPr>
        <w:t>.(</w:t>
      </w:r>
      <w:r w:rsidRPr="00362FD6">
        <w:rPr>
          <w:rFonts w:ascii="標楷體" w:hAnsi="標楷體"/>
        </w:rPr>
        <w:t>D</w:t>
      </w:r>
      <w:r w:rsidRPr="00362FD6">
        <w:rPr>
          <w:rFonts w:ascii="標楷體" w:hAnsi="標楷體" w:hint="eastAsia"/>
        </w:rPr>
        <w:t>)依保險法第战係現定，由保險契的所生之權利，自得為請求之日起經過二年行使而消滅。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72</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63</w:t>
      </w:r>
      <w:r w:rsidRPr="00362FD6">
        <w:rPr>
          <w:rFonts w:ascii="標楷體" w:hAnsi="標楷體" w:hint="eastAsia"/>
        </w:rPr>
        <w:t>條規定，要保人或被保險人</w:t>
      </w:r>
      <w:proofErr w:type="gramStart"/>
      <w:r w:rsidRPr="00362FD6">
        <w:rPr>
          <w:rFonts w:ascii="標楷體" w:hAnsi="標楷體" w:hint="eastAsia"/>
        </w:rPr>
        <w:t>不</w:t>
      </w:r>
      <w:proofErr w:type="gramEnd"/>
      <w:r w:rsidRPr="00362FD6">
        <w:rPr>
          <w:rFonts w:ascii="標楷體" w:hAnsi="標楷體" w:hint="eastAsia"/>
        </w:rPr>
        <w:t>於第條第</w:t>
      </w:r>
      <w:r w:rsidRPr="00362FD6">
        <w:rPr>
          <w:rFonts w:ascii="標楷體" w:hAnsi="標楷體"/>
        </w:rPr>
        <w:t>59</w:t>
      </w:r>
      <w:r w:rsidRPr="00362FD6">
        <w:rPr>
          <w:rFonts w:ascii="標楷體" w:hAnsi="標楷體" w:hint="eastAsia"/>
        </w:rPr>
        <w:t>條第三項規定之期限內為通知者對於保險人因此所受之損失應負賠償責任。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73</w:t>
      </w:r>
      <w:r w:rsidRPr="00362FD6">
        <w:rPr>
          <w:rFonts w:ascii="標楷體" w:hAnsi="標楷體" w:hint="eastAsia"/>
        </w:rPr>
        <w:t>.(</w:t>
      </w:r>
      <w:r w:rsidRPr="00362FD6">
        <w:rPr>
          <w:rFonts w:ascii="標楷體" w:hAnsi="標楷體"/>
        </w:rPr>
        <w:t>D</w:t>
      </w:r>
      <w:r w:rsidRPr="00362FD6">
        <w:rPr>
          <w:rFonts w:ascii="標楷體" w:hAnsi="標楷體" w:hint="eastAsia"/>
        </w:rPr>
        <w:t>)依保險法第</w:t>
      </w:r>
      <w:r w:rsidRPr="00362FD6">
        <w:rPr>
          <w:rFonts w:ascii="標楷體" w:hAnsi="標楷體"/>
        </w:rPr>
        <w:t>54-1</w:t>
      </w:r>
      <w:r w:rsidRPr="00362FD6">
        <w:rPr>
          <w:rFonts w:ascii="標楷體" w:hAnsi="標楷體" w:hint="eastAsia"/>
        </w:rPr>
        <w:t>條規定，保險契約中有下列情事之一，依訂約時所失公平者，該部分之約定無效(1)免除或双輕保險人依本法應負之義務者。(</w:t>
      </w:r>
      <w:r w:rsidRPr="00362FD6">
        <w:rPr>
          <w:rFonts w:ascii="標楷體" w:hAnsi="標楷體"/>
        </w:rPr>
        <w:t>2</w:t>
      </w:r>
      <w:r w:rsidRPr="00362FD6">
        <w:rPr>
          <w:rFonts w:ascii="標楷體" w:hAnsi="標楷體" w:hint="eastAsia"/>
        </w:rPr>
        <w:t>)使要保人，受益人或被保險人</w:t>
      </w:r>
      <w:proofErr w:type="gramStart"/>
      <w:r w:rsidRPr="00362FD6">
        <w:rPr>
          <w:rFonts w:ascii="標楷體" w:hAnsi="標楷體" w:hint="eastAsia"/>
        </w:rPr>
        <w:t>批棄或同制</w:t>
      </w:r>
      <w:proofErr w:type="gramEnd"/>
      <w:r w:rsidRPr="00362FD6">
        <w:rPr>
          <w:rFonts w:ascii="標楷體" w:hAnsi="標楷體" w:hint="eastAsia"/>
        </w:rPr>
        <w:t>其依本法所享之權利，(3)加重要保人或</w:t>
      </w:r>
      <w:proofErr w:type="gramStart"/>
      <w:r w:rsidRPr="00362FD6">
        <w:rPr>
          <w:rFonts w:ascii="標楷體" w:hAnsi="標楷體" w:hint="eastAsia"/>
        </w:rPr>
        <w:t>破侯險人</w:t>
      </w:r>
      <w:proofErr w:type="gramEnd"/>
      <w:r w:rsidRPr="00362FD6">
        <w:rPr>
          <w:rFonts w:ascii="標楷體" w:hAnsi="標楷體" w:hint="eastAsia"/>
        </w:rPr>
        <w:t>之義務者，(4)其他於要保人，受益人或被保險人有重大</w:t>
      </w:r>
      <w:proofErr w:type="gramStart"/>
      <w:r w:rsidRPr="00362FD6">
        <w:rPr>
          <w:rFonts w:ascii="標楷體" w:hAnsi="標楷體" w:hint="eastAsia"/>
        </w:rPr>
        <w:t>不</w:t>
      </w:r>
      <w:proofErr w:type="gramEnd"/>
      <w:r w:rsidRPr="00362FD6">
        <w:rPr>
          <w:rFonts w:ascii="標楷體" w:hAnsi="標楷體" w:hint="eastAsia"/>
        </w:rPr>
        <w:t>利益者。</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74</w:t>
      </w:r>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58</w:t>
      </w:r>
      <w:r w:rsidRPr="00362FD6">
        <w:rPr>
          <w:rFonts w:ascii="標楷體" w:hAnsi="標楷體" w:hint="eastAsia"/>
        </w:rPr>
        <w:t>條規定；（</w:t>
      </w:r>
      <w:r w:rsidRPr="00362FD6">
        <w:rPr>
          <w:rFonts w:ascii="標楷體" w:hAnsi="標楷體"/>
        </w:rPr>
        <w:t>B</w:t>
      </w:r>
      <w:r w:rsidRPr="00362FD6">
        <w:rPr>
          <w:rFonts w:ascii="標楷體" w:hAnsi="標楷體" w:hint="eastAsia"/>
        </w:rPr>
        <w:t>）參見保險業務員管理規則第1</w:t>
      </w:r>
      <w:r w:rsidRPr="00362FD6">
        <w:rPr>
          <w:rFonts w:ascii="標楷體" w:hAnsi="標楷體"/>
        </w:rPr>
        <w:t>0</w:t>
      </w:r>
      <w:r w:rsidRPr="00362FD6">
        <w:rPr>
          <w:rFonts w:ascii="標楷體" w:hAnsi="標楷體" w:hint="eastAsia"/>
        </w:rPr>
        <w:t>條規定；（</w:t>
      </w:r>
      <w:r w:rsidRPr="00362FD6">
        <w:rPr>
          <w:rFonts w:ascii="標楷體" w:hAnsi="標楷體"/>
        </w:rPr>
        <w:t>C</w:t>
      </w:r>
      <w:r w:rsidRPr="00362FD6">
        <w:rPr>
          <w:rFonts w:ascii="標楷體" w:hAnsi="標楷體" w:hint="eastAsia"/>
        </w:rPr>
        <w:t>）參見強制汽車責任保險法第</w:t>
      </w:r>
      <w:r w:rsidRPr="00362FD6">
        <w:rPr>
          <w:rFonts w:ascii="標楷體" w:hAnsi="標楷體"/>
        </w:rPr>
        <w:t>25</w:t>
      </w:r>
      <w:r w:rsidRPr="00362FD6">
        <w:rPr>
          <w:rFonts w:ascii="標楷體" w:hAnsi="標楷體" w:hint="eastAsia"/>
        </w:rPr>
        <w:t>條第</w:t>
      </w:r>
      <w:r w:rsidRPr="00362FD6">
        <w:rPr>
          <w:rFonts w:ascii="標楷體" w:hAnsi="標楷體"/>
        </w:rPr>
        <w:t>2</w:t>
      </w:r>
      <w:r w:rsidRPr="00362FD6">
        <w:rPr>
          <w:rFonts w:ascii="標楷體" w:hAnsi="標楷體" w:hint="eastAsia"/>
        </w:rPr>
        <w:t>項規定:保險人團於被保險人或請求</w:t>
      </w:r>
      <w:proofErr w:type="gramStart"/>
      <w:r w:rsidRPr="00362FD6">
        <w:rPr>
          <w:rFonts w:ascii="標楷體" w:hAnsi="標楷體" w:hint="eastAsia"/>
        </w:rPr>
        <w:t>權人交齊相關</w:t>
      </w:r>
      <w:proofErr w:type="gramEnd"/>
      <w:r w:rsidRPr="00362FD6">
        <w:rPr>
          <w:rFonts w:ascii="標楷體" w:hAnsi="標楷體" w:hint="eastAsia"/>
        </w:rPr>
        <w:t>證明文件之次日起十個工作日內給付之※不同於保除法的</w:t>
      </w:r>
      <w:r w:rsidRPr="00362FD6">
        <w:rPr>
          <w:rFonts w:ascii="標楷體" w:hAnsi="標楷體"/>
        </w:rPr>
        <w:t>1</w:t>
      </w:r>
      <w:r w:rsidRPr="00362FD6">
        <w:rPr>
          <w:rFonts w:ascii="標楷體" w:hAnsi="標楷體" w:hint="eastAsia"/>
        </w:rPr>
        <w:t>5工作日！（</w:t>
      </w:r>
      <w:r w:rsidRPr="00362FD6">
        <w:rPr>
          <w:rFonts w:ascii="標楷體" w:hAnsi="標楷體"/>
        </w:rPr>
        <w:t>D</w:t>
      </w:r>
      <w:r w:rsidRPr="00362FD6">
        <w:rPr>
          <w:rFonts w:ascii="標楷體" w:hAnsi="標楷體" w:hint="eastAsia"/>
        </w:rPr>
        <w:t>）參見</w:t>
      </w:r>
      <w:proofErr w:type="gramStart"/>
      <w:r w:rsidRPr="00362FD6">
        <w:rPr>
          <w:rFonts w:ascii="標楷體" w:hAnsi="標楷體" w:hint="eastAsia"/>
        </w:rPr>
        <w:t>保驗法</w:t>
      </w:r>
      <w:proofErr w:type="gramEnd"/>
      <w:r w:rsidRPr="00362FD6">
        <w:rPr>
          <w:rFonts w:ascii="標楷體" w:hAnsi="標楷體" w:hint="eastAsia"/>
        </w:rPr>
        <w:t>第</w:t>
      </w:r>
      <w:r w:rsidRPr="00362FD6">
        <w:rPr>
          <w:rFonts w:ascii="標楷體" w:hAnsi="標楷體"/>
        </w:rPr>
        <w:t>116</w:t>
      </w:r>
      <w:r w:rsidRPr="00362FD6">
        <w:rPr>
          <w:rFonts w:ascii="標楷體" w:hAnsi="標楷體" w:hint="eastAsia"/>
        </w:rPr>
        <w:t>條第</w:t>
      </w:r>
      <w:r w:rsidRPr="00362FD6">
        <w:rPr>
          <w:rFonts w:ascii="標楷體" w:hAnsi="標楷體"/>
        </w:rPr>
        <w:t>5</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75</w:t>
      </w:r>
      <w:r w:rsidRPr="00362FD6">
        <w:rPr>
          <w:rFonts w:ascii="標楷體" w:hAnsi="標楷體" w:hint="eastAsia"/>
        </w:rPr>
        <w:t>.(</w:t>
      </w:r>
      <w:r w:rsidRPr="00362FD6">
        <w:rPr>
          <w:rFonts w:ascii="標楷體" w:hAnsi="標楷體"/>
        </w:rPr>
        <w:t>A</w:t>
      </w:r>
      <w:r w:rsidRPr="00362FD6">
        <w:rPr>
          <w:rFonts w:ascii="標楷體" w:hAnsi="標楷體" w:hint="eastAsia"/>
        </w:rPr>
        <w:t>)保險法第</w:t>
      </w:r>
      <w:r w:rsidRPr="00362FD6">
        <w:rPr>
          <w:rFonts w:ascii="標楷體" w:hAnsi="標楷體"/>
        </w:rPr>
        <w:t>54-1</w:t>
      </w:r>
      <w:r w:rsidRPr="00362FD6">
        <w:rPr>
          <w:rFonts w:ascii="標楷體" w:hAnsi="標楷體" w:hint="eastAsia"/>
        </w:rPr>
        <w:t>條右有利於被保險人時，得變更之強制規定，係屬「相對」強制規定。</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76</w:t>
      </w:r>
      <w:r w:rsidRPr="00362FD6">
        <w:rPr>
          <w:rFonts w:ascii="標楷體" w:hAnsi="標楷體" w:hint="eastAsia"/>
        </w:rPr>
        <w:t>.(</w:t>
      </w:r>
      <w:r w:rsidRPr="00362FD6">
        <w:rPr>
          <w:rFonts w:ascii="標楷體" w:hAnsi="標楷體"/>
        </w:rPr>
        <w:t>B</w:t>
      </w:r>
      <w:r w:rsidRPr="00362FD6">
        <w:rPr>
          <w:rFonts w:ascii="標楷體" w:hAnsi="標楷體" w:hint="eastAsia"/>
        </w:rPr>
        <w:t>)詳保險法第</w:t>
      </w:r>
      <w:r w:rsidRPr="00362FD6">
        <w:rPr>
          <w:rFonts w:ascii="標楷體" w:hAnsi="標楷體"/>
        </w:rPr>
        <w:t>54</w:t>
      </w:r>
      <w:r w:rsidRPr="00362FD6">
        <w:rPr>
          <w:rFonts w:ascii="標楷體" w:hAnsi="標楷體" w:hint="eastAsia"/>
        </w:rPr>
        <w:t>條，簡單來說。保險人知有解除之原因逾一個月，或契約訂立後經過二年，即不得再主張解除契約，上述時效稱「消滅時效」。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77</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6</w:t>
      </w:r>
      <w:r w:rsidRPr="00362FD6">
        <w:rPr>
          <w:rFonts w:ascii="標楷體" w:hAnsi="標楷體" w:hint="eastAsia"/>
        </w:rPr>
        <w:t>8條第</w:t>
      </w:r>
      <w:r w:rsidRPr="00362FD6">
        <w:rPr>
          <w:rFonts w:ascii="標楷體" w:hAnsi="標楷體"/>
        </w:rPr>
        <w:t>1</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78</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37</w:t>
      </w:r>
      <w:r w:rsidRPr="00362FD6">
        <w:rPr>
          <w:rFonts w:ascii="標楷體" w:hAnsi="標楷體" w:hint="eastAsia"/>
        </w:rPr>
        <w:t>條規定，要保人故意不為的條之通知，或意圖不當得利而為</w:t>
      </w:r>
      <w:proofErr w:type="gramStart"/>
      <w:r w:rsidRPr="00362FD6">
        <w:rPr>
          <w:rFonts w:ascii="標楷體" w:hAnsi="標楷體" w:hint="eastAsia"/>
        </w:rPr>
        <w:t>複</w:t>
      </w:r>
      <w:proofErr w:type="gramEnd"/>
      <w:r w:rsidRPr="00362FD6">
        <w:rPr>
          <w:rFonts w:ascii="標楷體" w:hAnsi="標楷體" w:hint="eastAsia"/>
        </w:rPr>
        <w:t>保險者其契約「無效」。※自始無效。</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79</w:t>
      </w:r>
      <w:r w:rsidRPr="00362FD6">
        <w:rPr>
          <w:rFonts w:ascii="標楷體" w:hAnsi="標楷體" w:hint="eastAsia"/>
        </w:rPr>
        <w:t>.(</w:t>
      </w:r>
      <w:r w:rsidRPr="00362FD6">
        <w:rPr>
          <w:rFonts w:ascii="標楷體" w:hAnsi="標楷體"/>
        </w:rPr>
        <w:t>D</w:t>
      </w:r>
      <w:r w:rsidRPr="00362FD6">
        <w:rPr>
          <w:rFonts w:ascii="標楷體" w:hAnsi="標楷體" w:hint="eastAsia"/>
        </w:rPr>
        <w:t>)</w:t>
      </w:r>
      <w:r w:rsidRPr="00362FD6">
        <w:rPr>
          <w:rFonts w:ascii="標楷體" w:hAnsi="標楷體"/>
        </w:rPr>
        <w:t>.</w:t>
      </w:r>
      <w:r w:rsidRPr="00362FD6">
        <w:rPr>
          <w:rFonts w:ascii="標楷體" w:hAnsi="標楷體" w:hint="eastAsia"/>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80</w:t>
      </w:r>
      <w:r w:rsidRPr="00362FD6">
        <w:rPr>
          <w:rFonts w:ascii="標楷體" w:hAnsi="標楷體" w:hint="eastAsia"/>
        </w:rPr>
        <w:t>.(</w:t>
      </w:r>
      <w:r w:rsidRPr="00362FD6">
        <w:rPr>
          <w:rFonts w:ascii="標楷體" w:hAnsi="標楷體"/>
        </w:rPr>
        <w:t>A</w:t>
      </w:r>
      <w:r w:rsidRPr="00362FD6">
        <w:rPr>
          <w:rFonts w:ascii="標楷體" w:hAnsi="標楷體" w:hint="eastAsia"/>
        </w:rPr>
        <w:t>)除（</w:t>
      </w:r>
      <w:r w:rsidRPr="00362FD6">
        <w:rPr>
          <w:rFonts w:ascii="標楷體" w:hAnsi="標楷體"/>
        </w:rPr>
        <w:t>A</w:t>
      </w:r>
      <w:r w:rsidRPr="00362FD6">
        <w:rPr>
          <w:rFonts w:ascii="標楷體" w:hAnsi="標楷體" w:hint="eastAsia"/>
        </w:rPr>
        <w:t>）選項適用契約終止其餘法律效力智為解除契約。（</w:t>
      </w:r>
      <w:r w:rsidRPr="00362FD6">
        <w:rPr>
          <w:rFonts w:ascii="標楷體" w:hAnsi="標楷體"/>
        </w:rPr>
        <w:t>B</w:t>
      </w:r>
      <w:r w:rsidRPr="00362FD6">
        <w:rPr>
          <w:rFonts w:ascii="標楷體" w:hAnsi="標楷體" w:hint="eastAsia"/>
        </w:rPr>
        <w:t>）選項</w:t>
      </w:r>
      <w:proofErr w:type="gramStart"/>
      <w:r w:rsidRPr="00362FD6">
        <w:rPr>
          <w:rFonts w:ascii="標楷體" w:hAnsi="標楷體" w:hint="eastAsia"/>
        </w:rPr>
        <w:t>詳</w:t>
      </w:r>
      <w:proofErr w:type="gramEnd"/>
      <w:r w:rsidRPr="00362FD6">
        <w:rPr>
          <w:rFonts w:ascii="標楷體" w:hAnsi="標楷體" w:hint="eastAsia"/>
        </w:rPr>
        <w:t>保險法第</w:t>
      </w:r>
      <w:r w:rsidRPr="00362FD6">
        <w:rPr>
          <w:rFonts w:ascii="標楷體" w:hAnsi="標楷體"/>
        </w:rPr>
        <w:t>68</w:t>
      </w:r>
      <w:r w:rsidRPr="00362FD6">
        <w:rPr>
          <w:rFonts w:ascii="標楷體" w:hAnsi="標楷體" w:hint="eastAsia"/>
        </w:rPr>
        <w:t>條；（</w:t>
      </w:r>
      <w:r w:rsidRPr="00362FD6">
        <w:rPr>
          <w:rFonts w:ascii="標楷體" w:hAnsi="標楷體"/>
        </w:rPr>
        <w:t>C</w:t>
      </w:r>
      <w:r w:rsidRPr="00362FD6">
        <w:rPr>
          <w:rFonts w:ascii="標楷體" w:hAnsi="標楷體" w:hint="eastAsia"/>
        </w:rPr>
        <w:t>）選項</w:t>
      </w:r>
      <w:proofErr w:type="gramStart"/>
      <w:r w:rsidRPr="00362FD6">
        <w:rPr>
          <w:rFonts w:ascii="標楷體" w:hAnsi="標楷體" w:hint="eastAsia"/>
        </w:rPr>
        <w:t>詳</w:t>
      </w:r>
      <w:proofErr w:type="gramEnd"/>
      <w:r w:rsidRPr="00362FD6">
        <w:rPr>
          <w:rFonts w:ascii="標楷體" w:hAnsi="標楷體" w:hint="eastAsia"/>
        </w:rPr>
        <w:t>保險法第</w:t>
      </w:r>
      <w:r w:rsidRPr="00362FD6">
        <w:rPr>
          <w:rFonts w:ascii="標楷體" w:hAnsi="標楷體"/>
        </w:rPr>
        <w:t>57</w:t>
      </w:r>
      <w:r w:rsidRPr="00362FD6">
        <w:rPr>
          <w:rFonts w:ascii="標楷體" w:hAnsi="標楷體" w:hint="eastAsia"/>
        </w:rPr>
        <w:t>條；（</w:t>
      </w:r>
      <w:r w:rsidRPr="00362FD6">
        <w:rPr>
          <w:rFonts w:ascii="標楷體" w:hAnsi="標楷體"/>
        </w:rPr>
        <w:t>D</w:t>
      </w:r>
      <w:r w:rsidRPr="00362FD6">
        <w:rPr>
          <w:rFonts w:ascii="標楷體" w:hAnsi="標楷體" w:hint="eastAsia"/>
        </w:rPr>
        <w:t>）選項</w:t>
      </w:r>
      <w:proofErr w:type="gramStart"/>
      <w:r w:rsidRPr="00362FD6">
        <w:rPr>
          <w:rFonts w:ascii="標楷體" w:hAnsi="標楷體" w:hint="eastAsia"/>
        </w:rPr>
        <w:t>詳</w:t>
      </w:r>
      <w:proofErr w:type="gramEnd"/>
      <w:r w:rsidRPr="00362FD6">
        <w:rPr>
          <w:rFonts w:ascii="標楷體" w:hAnsi="標楷體" w:hint="eastAsia"/>
        </w:rPr>
        <w:t>保險法第</w:t>
      </w:r>
      <w:r w:rsidRPr="00362FD6">
        <w:rPr>
          <w:rFonts w:ascii="標楷體" w:hAnsi="標楷體"/>
        </w:rPr>
        <w:t>64</w:t>
      </w:r>
      <w:r w:rsidRPr="00362FD6">
        <w:rPr>
          <w:rFonts w:ascii="標楷體" w:hAnsi="標楷體" w:hint="eastAsia"/>
        </w:rPr>
        <w:t>條。</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81</w:t>
      </w:r>
      <w:r w:rsidRPr="00362FD6">
        <w:rPr>
          <w:rFonts w:ascii="標楷體" w:hAnsi="標楷體" w:hint="eastAsia"/>
        </w:rPr>
        <w:t>.(</w:t>
      </w:r>
      <w:r w:rsidRPr="00362FD6">
        <w:rPr>
          <w:rFonts w:ascii="標楷體" w:hAnsi="標楷體"/>
        </w:rPr>
        <w:t>D</w:t>
      </w:r>
      <w:r w:rsidRPr="00362FD6">
        <w:rPr>
          <w:rFonts w:ascii="標楷體" w:hAnsi="標楷體" w:hint="eastAsia"/>
        </w:rPr>
        <w:t>)參見保險法第</w:t>
      </w:r>
      <w:r w:rsidRPr="00362FD6">
        <w:rPr>
          <w:rFonts w:ascii="標楷體" w:hAnsi="標楷體"/>
        </w:rPr>
        <w:t>58</w:t>
      </w:r>
      <w:r w:rsidRPr="00362FD6">
        <w:rPr>
          <w:rFonts w:ascii="標楷體" w:hAnsi="標楷體" w:hint="eastAsia"/>
        </w:rPr>
        <w:t>條規定「自知悉時起算」的概念很重要，切記!</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82</w:t>
      </w:r>
      <w:r w:rsidRPr="00362FD6">
        <w:rPr>
          <w:rFonts w:ascii="標楷體" w:hAnsi="標楷體" w:hint="eastAsia"/>
        </w:rPr>
        <w:t>.(</w:t>
      </w:r>
      <w:r w:rsidRPr="00362FD6">
        <w:rPr>
          <w:rFonts w:ascii="標楷體" w:hAnsi="標楷體"/>
        </w:rPr>
        <w:t>B</w:t>
      </w:r>
      <w:r w:rsidRPr="00362FD6">
        <w:rPr>
          <w:rFonts w:ascii="標楷體" w:hAnsi="標楷體" w:hint="eastAsia"/>
        </w:rPr>
        <w:t>)本題其實可暫時放下法規因為題目已給了答案當保除約當事人互負回復原狀義務，保險金怎會不須要</w:t>
      </w:r>
      <w:proofErr w:type="gramStart"/>
      <w:r w:rsidRPr="00362FD6">
        <w:rPr>
          <w:rFonts w:ascii="標楷體" w:hAnsi="標楷體" w:hint="eastAsia"/>
        </w:rPr>
        <w:t>返還呢</w:t>
      </w:r>
      <w:proofErr w:type="gramEnd"/>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83</w:t>
      </w:r>
      <w:r w:rsidRPr="00362FD6">
        <w:rPr>
          <w:rFonts w:ascii="標楷體" w:hAnsi="標楷體" w:hint="eastAsia"/>
        </w:rPr>
        <w:t>.(</w:t>
      </w:r>
      <w:r w:rsidRPr="00362FD6">
        <w:rPr>
          <w:rFonts w:ascii="標楷體" w:hAnsi="標楷體"/>
        </w:rPr>
        <w:t>D</w:t>
      </w:r>
      <w:r w:rsidRPr="00362FD6">
        <w:rPr>
          <w:rFonts w:ascii="標楷體" w:hAnsi="標楷體" w:hint="eastAsia"/>
        </w:rPr>
        <w:t>)保險法實行細則第</w:t>
      </w:r>
      <w:r w:rsidRPr="00362FD6">
        <w:rPr>
          <w:rFonts w:ascii="標楷體" w:hAnsi="標楷體"/>
        </w:rPr>
        <w:t>6</w:t>
      </w:r>
      <w:r w:rsidRPr="00362FD6">
        <w:rPr>
          <w:rFonts w:ascii="標楷體" w:hAnsi="標楷體" w:hint="eastAsia"/>
        </w:rPr>
        <w:t>條規定，保險業經營各種保險之</w:t>
      </w:r>
      <w:proofErr w:type="gramStart"/>
      <w:r w:rsidRPr="00362FD6">
        <w:rPr>
          <w:rFonts w:ascii="標楷體" w:hAnsi="標楷體" w:hint="eastAsia"/>
        </w:rPr>
        <w:t>保險宣</w:t>
      </w:r>
      <w:proofErr w:type="gramEnd"/>
      <w:r w:rsidRPr="00362FD6">
        <w:rPr>
          <w:rFonts w:ascii="標楷體" w:hAnsi="標楷體" w:hint="eastAsia"/>
        </w:rPr>
        <w:t>條款，應使用中文，但因業務需要得使同外文並附中文</w:t>
      </w:r>
      <w:proofErr w:type="gramStart"/>
      <w:r w:rsidRPr="00362FD6">
        <w:rPr>
          <w:rFonts w:ascii="標楷體" w:hAnsi="標楷體" w:hint="eastAsia"/>
        </w:rPr>
        <w:t>譯本或節譯本</w:t>
      </w:r>
      <w:proofErr w:type="gramEnd"/>
      <w:r w:rsidRPr="00362FD6">
        <w:rPr>
          <w:rFonts w:ascii="標楷體" w:hAnsi="標楷體" w:hint="eastAsia"/>
        </w:rPr>
        <w:t>，</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84</w:t>
      </w:r>
      <w:r w:rsidRPr="00362FD6">
        <w:rPr>
          <w:rFonts w:ascii="標楷體" w:hAnsi="標楷體" w:hint="eastAsia"/>
        </w:rPr>
        <w:t>.(</w:t>
      </w:r>
      <w:r w:rsidRPr="00362FD6">
        <w:rPr>
          <w:rFonts w:ascii="標楷體" w:hAnsi="標楷體"/>
        </w:rPr>
        <w:t>A</w:t>
      </w:r>
      <w:r w:rsidRPr="00362FD6">
        <w:rPr>
          <w:rFonts w:ascii="標楷體" w:hAnsi="標楷體" w:hint="eastAsia"/>
        </w:rPr>
        <w:t>)這題是法理常識題，契約經「撤銷」後法律效果「溯及自始不生效力」。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85</w:t>
      </w:r>
      <w:r w:rsidRPr="00362FD6">
        <w:rPr>
          <w:rFonts w:ascii="標楷體" w:hAnsi="標楷體" w:hint="eastAsia"/>
        </w:rPr>
        <w:t>.(</w:t>
      </w:r>
      <w:r w:rsidRPr="00362FD6">
        <w:rPr>
          <w:rFonts w:ascii="標楷體" w:hAnsi="標楷體"/>
        </w:rPr>
        <w:t>A</w:t>
      </w:r>
      <w:r w:rsidRPr="00362FD6">
        <w:rPr>
          <w:rFonts w:ascii="標楷體" w:hAnsi="標楷體" w:hint="eastAsia"/>
        </w:rPr>
        <w:t>)「解除」法律效果同「撤銷」。</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86</w:t>
      </w:r>
      <w:r w:rsidRPr="00362FD6">
        <w:rPr>
          <w:rFonts w:ascii="標楷體" w:hAnsi="標楷體" w:hint="eastAsia"/>
        </w:rPr>
        <w:t>.(</w:t>
      </w:r>
      <w:r w:rsidRPr="00362FD6">
        <w:rPr>
          <w:rFonts w:ascii="標楷體" w:hAnsi="標楷體"/>
        </w:rPr>
        <w:t xml:space="preserve">B </w:t>
      </w:r>
      <w:r w:rsidRPr="00362FD6">
        <w:rPr>
          <w:rFonts w:ascii="標楷體" w:hAnsi="標楷體" w:hint="eastAsia"/>
        </w:rPr>
        <w:t>) 「終止」法律效果為「自終止之後生後不生效力」。</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87</w:t>
      </w:r>
      <w:r w:rsidRPr="00362FD6">
        <w:rPr>
          <w:rFonts w:ascii="標楷體" w:hAnsi="標楷體" w:hint="eastAsia"/>
        </w:rPr>
        <w:t>.(</w:t>
      </w:r>
      <w:r w:rsidRPr="00362FD6">
        <w:rPr>
          <w:rFonts w:ascii="標楷體" w:hAnsi="標楷體"/>
        </w:rPr>
        <w:t>A</w:t>
      </w:r>
      <w:r w:rsidRPr="00362FD6">
        <w:rPr>
          <w:rFonts w:ascii="標楷體" w:hAnsi="標楷體" w:hint="eastAsia"/>
        </w:rPr>
        <w:t>)本想以間接方式考保險法第</w:t>
      </w:r>
      <w:r w:rsidRPr="00362FD6">
        <w:rPr>
          <w:rFonts w:ascii="標楷體" w:hAnsi="標楷體"/>
        </w:rPr>
        <w:t>17</w:t>
      </w:r>
      <w:r w:rsidRPr="00362FD6">
        <w:rPr>
          <w:rFonts w:ascii="標楷體" w:hAnsi="標楷體" w:hint="eastAsia"/>
        </w:rPr>
        <w:t>條。</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8</w:t>
      </w:r>
      <w:r w:rsidRPr="00362FD6">
        <w:rPr>
          <w:rFonts w:ascii="標楷體" w:hAnsi="標楷體"/>
        </w:rPr>
        <w:t>8</w:t>
      </w:r>
      <w:r w:rsidRPr="00362FD6">
        <w:rPr>
          <w:rFonts w:ascii="標楷體" w:hAnsi="標楷體" w:hint="eastAsia"/>
        </w:rPr>
        <w:t>.</w:t>
      </w:r>
      <w:r w:rsidRPr="00362FD6">
        <w:rPr>
          <w:rFonts w:ascii="標楷體" w:hAnsi="標楷體"/>
        </w:rPr>
        <w:t>(B)</w:t>
      </w:r>
      <w:r w:rsidRPr="00362FD6">
        <w:rPr>
          <w:rFonts w:ascii="標楷體" w:hAnsi="標楷體" w:hint="eastAsia"/>
        </w:rPr>
        <w:t>參見保險法第</w:t>
      </w:r>
      <w:r w:rsidRPr="00362FD6">
        <w:rPr>
          <w:rFonts w:ascii="標楷體" w:hAnsi="標楷體"/>
        </w:rPr>
        <w:t>18</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89</w:t>
      </w:r>
      <w:r w:rsidRPr="00362FD6">
        <w:rPr>
          <w:rFonts w:ascii="標楷體" w:hAnsi="標楷體" w:hint="eastAsia"/>
        </w:rPr>
        <w:t>.(</w:t>
      </w:r>
      <w:r w:rsidRPr="00362FD6">
        <w:rPr>
          <w:rFonts w:ascii="標楷體" w:hAnsi="標楷體"/>
        </w:rPr>
        <w:t>D</w:t>
      </w:r>
      <w:r w:rsidRPr="00362FD6">
        <w:rPr>
          <w:rFonts w:ascii="標楷體" w:hAnsi="標楷體" w:hint="eastAsia"/>
        </w:rPr>
        <w:t>)參見保險法第</w:t>
      </w:r>
      <w:r w:rsidRPr="00362FD6">
        <w:rPr>
          <w:rFonts w:ascii="標楷體" w:hAnsi="標楷體"/>
        </w:rPr>
        <w:t>19</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90</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45</w:t>
      </w:r>
      <w:r w:rsidRPr="00362FD6">
        <w:rPr>
          <w:rFonts w:ascii="標楷體" w:hAnsi="標楷體" w:hint="eastAsia"/>
        </w:rPr>
        <w:t>條後段規定受善人有疑義時推定要保人為自己之利益而訂立。</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91</w:t>
      </w:r>
      <w:r w:rsidRPr="00362FD6">
        <w:rPr>
          <w:rFonts w:ascii="標楷體" w:hAnsi="標楷體" w:hint="eastAsia"/>
        </w:rPr>
        <w:t>.(</w:t>
      </w:r>
      <w:r w:rsidRPr="00362FD6">
        <w:rPr>
          <w:rFonts w:ascii="標楷體" w:hAnsi="標楷體"/>
        </w:rPr>
        <w:t>B</w:t>
      </w:r>
      <w:r w:rsidRPr="00362FD6">
        <w:rPr>
          <w:rFonts w:ascii="標楷體" w:hAnsi="標楷體" w:hint="eastAsia"/>
        </w:rPr>
        <w:t>)參見保險法第</w:t>
      </w:r>
      <w:r w:rsidRPr="00362FD6">
        <w:rPr>
          <w:rFonts w:ascii="標楷體" w:hAnsi="標楷體"/>
        </w:rPr>
        <w:t>20</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92</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45</w:t>
      </w:r>
      <w:r w:rsidRPr="00362FD6">
        <w:rPr>
          <w:rFonts w:ascii="標楷體" w:hAnsi="標楷體" w:hint="eastAsia"/>
        </w:rPr>
        <w:t>條前段規定要保人得不經委任，為他人之利益的立保險契約。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93</w:t>
      </w:r>
      <w:r w:rsidRPr="00362FD6">
        <w:rPr>
          <w:rFonts w:ascii="標楷體" w:hAnsi="標楷體" w:hint="eastAsia"/>
        </w:rPr>
        <w:t>.(</w:t>
      </w:r>
      <w:r w:rsidRPr="00362FD6">
        <w:rPr>
          <w:rFonts w:ascii="標楷體" w:hAnsi="標楷體"/>
        </w:rPr>
        <w:t>B</w:t>
      </w:r>
      <w:r w:rsidRPr="00362FD6">
        <w:rPr>
          <w:rFonts w:ascii="標楷體" w:hAnsi="標楷體" w:hint="eastAsia"/>
        </w:rPr>
        <w:t>)參見保險法第</w:t>
      </w:r>
      <w:r w:rsidRPr="00362FD6">
        <w:rPr>
          <w:rFonts w:ascii="標楷體" w:hAnsi="標楷體"/>
        </w:rPr>
        <w:t>46</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94</w:t>
      </w:r>
      <w:r w:rsidRPr="00362FD6">
        <w:rPr>
          <w:rFonts w:ascii="標楷體" w:hAnsi="標楷體" w:hint="eastAsia"/>
        </w:rPr>
        <w:t>.(</w:t>
      </w:r>
      <w:r w:rsidRPr="00362FD6">
        <w:rPr>
          <w:rFonts w:ascii="標楷體" w:hAnsi="標楷體"/>
        </w:rPr>
        <w:t>C</w:t>
      </w:r>
      <w:r w:rsidRPr="00362FD6">
        <w:rPr>
          <w:rFonts w:ascii="標楷體" w:hAnsi="標楷體" w:hint="eastAsia"/>
        </w:rPr>
        <w:t>)參見保地法第</w:t>
      </w:r>
      <w:r w:rsidRPr="00362FD6">
        <w:rPr>
          <w:rFonts w:ascii="標楷體" w:hAnsi="標楷體"/>
        </w:rPr>
        <w:t>47</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95 (B)</w:t>
      </w:r>
      <w:r w:rsidRPr="00362FD6">
        <w:rPr>
          <w:rFonts w:ascii="標楷體" w:hAnsi="標楷體" w:hint="eastAsia"/>
        </w:rPr>
        <w:t>依保險法第</w:t>
      </w:r>
      <w:r w:rsidRPr="00362FD6">
        <w:rPr>
          <w:rFonts w:ascii="標楷體" w:hAnsi="標楷體"/>
        </w:rPr>
        <w:t>48</w:t>
      </w:r>
      <w:r w:rsidRPr="00362FD6">
        <w:rPr>
          <w:rFonts w:ascii="標楷體" w:hAnsi="標楷體" w:hint="eastAsia"/>
        </w:rPr>
        <w:t>條第</w:t>
      </w:r>
      <w:r w:rsidRPr="00362FD6">
        <w:rPr>
          <w:rFonts w:ascii="標楷體" w:hAnsi="標楷體"/>
        </w:rPr>
        <w:t>1</w:t>
      </w:r>
      <w:r w:rsidRPr="00362FD6">
        <w:rPr>
          <w:rFonts w:ascii="標楷體" w:hAnsi="標楷體" w:hint="eastAsia"/>
        </w:rPr>
        <w:t>項規定。</w:t>
      </w:r>
      <w:r w:rsidRPr="00362FD6">
        <w:rPr>
          <w:rFonts w:ascii="標楷體" w:hAnsi="標楷體"/>
        </w:rPr>
        <w:t>96</w:t>
      </w:r>
      <w:r w:rsidRPr="00362FD6">
        <w:rPr>
          <w:rFonts w:ascii="標楷體" w:hAnsi="標楷體" w:hint="eastAsia"/>
        </w:rPr>
        <w:t>，</w:t>
      </w:r>
      <w:r w:rsidRPr="00362FD6">
        <w:rPr>
          <w:rFonts w:ascii="標楷體" w:hAnsi="標楷體"/>
        </w:rPr>
        <w:t>B</w:t>
      </w:r>
      <w:r w:rsidRPr="00362FD6">
        <w:rPr>
          <w:rFonts w:ascii="標楷體" w:hAnsi="標楷體" w:hint="eastAsia"/>
        </w:rPr>
        <w:t>参見保險法第</w:t>
      </w:r>
      <w:r w:rsidRPr="00362FD6">
        <w:rPr>
          <w:rFonts w:ascii="標楷體" w:hAnsi="標楷體"/>
        </w:rPr>
        <w:t>48</w:t>
      </w:r>
      <w:r w:rsidRPr="00362FD6">
        <w:rPr>
          <w:rFonts w:ascii="標楷體" w:hAnsi="標楷體" w:hint="eastAsia"/>
        </w:rPr>
        <w:t>條第</w:t>
      </w:r>
      <w:r w:rsidRPr="00362FD6">
        <w:rPr>
          <w:rFonts w:ascii="標楷體" w:hAnsi="標楷體"/>
        </w:rPr>
        <w:t>2</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97</w:t>
      </w:r>
      <w:r w:rsidRPr="00362FD6">
        <w:rPr>
          <w:rFonts w:ascii="標楷體" w:hAnsi="標楷體" w:hint="eastAsia"/>
        </w:rPr>
        <w:t>.(</w:t>
      </w:r>
      <w:r w:rsidRPr="00362FD6">
        <w:rPr>
          <w:rFonts w:ascii="標楷體" w:hAnsi="標楷體"/>
        </w:rPr>
        <w:t>C</w:t>
      </w:r>
      <w:r w:rsidRPr="00362FD6">
        <w:rPr>
          <w:rFonts w:ascii="標楷體" w:hAnsi="標楷體" w:hint="eastAsia"/>
        </w:rPr>
        <w:t>)參見保險法第</w:t>
      </w:r>
      <w:r w:rsidRPr="00362FD6">
        <w:rPr>
          <w:rFonts w:ascii="標楷體" w:hAnsi="標楷體"/>
        </w:rPr>
        <w:t>54-1</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98.(D)參見保險法第54-1條規定。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99.(C)參見保險法第67條規定。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hint="eastAsia"/>
        </w:rPr>
        <w:t>100.(B)詳保險法第54-1條規定。</w:t>
      </w:r>
    </w:p>
    <w:p w:rsidR="007B690E" w:rsidRPr="00362FD6" w:rsidRDefault="007B690E" w:rsidP="007B690E">
      <w:pPr>
        <w:pStyle w:val="a3"/>
        <w:spacing w:before="240" w:line="276" w:lineRule="auto"/>
        <w:ind w:leftChars="0" w:left="0"/>
        <w:rPr>
          <w:rFonts w:ascii="標楷體" w:hAnsi="標楷體"/>
        </w:rPr>
      </w:pPr>
      <w:r w:rsidRPr="00362FD6">
        <w:rPr>
          <w:rFonts w:ascii="標楷體" w:hAnsi="標楷體"/>
        </w:rPr>
        <w:t>102.</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51</w:t>
      </w:r>
      <w:r w:rsidRPr="00362FD6">
        <w:rPr>
          <w:rFonts w:ascii="標楷體" w:hAnsi="標楷體" w:hint="eastAsia"/>
        </w:rPr>
        <w:t>條第</w:t>
      </w:r>
      <w:r w:rsidRPr="00362FD6">
        <w:rPr>
          <w:rFonts w:ascii="標楷體" w:hAnsi="標楷體"/>
        </w:rPr>
        <w:t>2</w:t>
      </w:r>
      <w:r w:rsidRPr="00362FD6">
        <w:rPr>
          <w:rFonts w:ascii="標楷體" w:hAnsi="標楷體" w:hint="eastAsia"/>
        </w:rPr>
        <w:t>項規定訂約時，僅要保人知危險已發生者，保險人不受契約之拘束。另依保險法第</w:t>
      </w:r>
      <w:r w:rsidRPr="00362FD6">
        <w:rPr>
          <w:rFonts w:ascii="標楷體" w:hAnsi="標楷體"/>
        </w:rPr>
        <w:t>24</w:t>
      </w:r>
      <w:r w:rsidRPr="00362FD6">
        <w:rPr>
          <w:rFonts w:ascii="標楷體" w:hAnsi="標楷體" w:hint="eastAsia"/>
        </w:rPr>
        <w:t>條第</w:t>
      </w:r>
      <w:r w:rsidRPr="00362FD6">
        <w:rPr>
          <w:rFonts w:ascii="標楷體" w:hAnsi="標楷體"/>
        </w:rPr>
        <w:t>1</w:t>
      </w:r>
      <w:r w:rsidRPr="00362FD6">
        <w:rPr>
          <w:rFonts w:ascii="標楷體" w:hAnsi="標楷體" w:hint="eastAsia"/>
        </w:rPr>
        <w:t>項規定，保險契約第</w:t>
      </w:r>
      <w:r w:rsidRPr="00362FD6">
        <w:rPr>
          <w:rFonts w:ascii="標楷體" w:hAnsi="標楷體"/>
        </w:rPr>
        <w:t>51</w:t>
      </w:r>
      <w:r w:rsidRPr="00362FD6">
        <w:rPr>
          <w:rFonts w:ascii="標楷體" w:hAnsi="標楷體" w:hint="eastAsia"/>
        </w:rPr>
        <w:t>條第2項之情事，而保險人不受拘束時，保險人得請求償還費用，其已收受之保險費無須返還。</w:t>
      </w:r>
    </w:p>
    <w:p w:rsidR="007B690E" w:rsidRPr="00362FD6" w:rsidRDefault="007B690E" w:rsidP="007B690E">
      <w:pPr>
        <w:pStyle w:val="a3"/>
        <w:spacing w:before="240" w:line="276" w:lineRule="auto"/>
        <w:ind w:leftChars="0" w:left="0"/>
        <w:rPr>
          <w:rFonts w:ascii="標楷體" w:hAnsi="標楷體"/>
        </w:rPr>
      </w:pPr>
      <w:r w:rsidRPr="00362FD6">
        <w:rPr>
          <w:rFonts w:ascii="標楷體" w:hAnsi="標楷體"/>
        </w:rPr>
        <w:t>103.</w:t>
      </w:r>
      <w:r w:rsidRPr="00362FD6">
        <w:rPr>
          <w:rFonts w:ascii="標楷體" w:hAnsi="標楷體" w:hint="eastAsia"/>
        </w:rPr>
        <w:t>(</w:t>
      </w:r>
      <w:r w:rsidRPr="00362FD6">
        <w:rPr>
          <w:rFonts w:ascii="標楷體" w:hAnsi="標楷體"/>
        </w:rPr>
        <w:t>D</w:t>
      </w:r>
      <w:r w:rsidRPr="00362FD6">
        <w:rPr>
          <w:rFonts w:ascii="標楷體" w:hAnsi="標楷體" w:hint="eastAsia"/>
        </w:rPr>
        <w:t>)參見保法第</w:t>
      </w:r>
      <w:r w:rsidRPr="00362FD6">
        <w:rPr>
          <w:rFonts w:ascii="標楷體" w:hAnsi="標楷體"/>
        </w:rPr>
        <w:t>64</w:t>
      </w:r>
      <w:r w:rsidRPr="00362FD6">
        <w:rPr>
          <w:rFonts w:ascii="標楷體" w:hAnsi="標楷體" w:hint="eastAsia"/>
        </w:rPr>
        <w:t>條第</w:t>
      </w:r>
      <w:r w:rsidRPr="00362FD6">
        <w:rPr>
          <w:rFonts w:ascii="標楷體" w:hAnsi="標楷體"/>
        </w:rPr>
        <w:t>3</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104.</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51</w:t>
      </w:r>
      <w:r w:rsidRPr="00362FD6">
        <w:rPr>
          <w:rFonts w:ascii="標楷體" w:hAnsi="標楷體" w:hint="eastAsia"/>
        </w:rPr>
        <w:t>保第</w:t>
      </w:r>
      <w:r w:rsidRPr="00362FD6">
        <w:rPr>
          <w:rFonts w:ascii="標楷體" w:hAnsi="標楷體"/>
        </w:rPr>
        <w:t>1</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105.</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51</w:t>
      </w:r>
      <w:r w:rsidRPr="00362FD6">
        <w:rPr>
          <w:rFonts w:ascii="標楷體" w:hAnsi="標楷體" w:hint="eastAsia"/>
        </w:rPr>
        <w:t>條第</w:t>
      </w:r>
      <w:r w:rsidRPr="00362FD6">
        <w:rPr>
          <w:rFonts w:ascii="標楷體" w:hAnsi="標楷體"/>
        </w:rPr>
        <w:t>2</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106.</w:t>
      </w:r>
      <w:r w:rsidRPr="00362FD6">
        <w:rPr>
          <w:rFonts w:ascii="標楷體" w:hAnsi="標楷體" w:hint="eastAsia"/>
        </w:rPr>
        <w:t>(</w:t>
      </w:r>
      <w:r w:rsidRPr="00362FD6">
        <w:rPr>
          <w:rFonts w:ascii="標楷體" w:hAnsi="標楷體"/>
        </w:rPr>
        <w:t>B</w:t>
      </w:r>
      <w:r w:rsidRPr="00362FD6">
        <w:rPr>
          <w:rFonts w:ascii="標楷體" w:hAnsi="標楷體" w:hint="eastAsia"/>
        </w:rPr>
        <w:t>)參見保為法第</w:t>
      </w:r>
      <w:r w:rsidRPr="00362FD6">
        <w:rPr>
          <w:rFonts w:ascii="標楷體" w:hAnsi="標楷體"/>
        </w:rPr>
        <w:t>64</w:t>
      </w:r>
      <w:r w:rsidRPr="00362FD6">
        <w:rPr>
          <w:rFonts w:ascii="標楷體" w:hAnsi="標楷體" w:hint="eastAsia"/>
        </w:rPr>
        <w:t>作第</w:t>
      </w:r>
      <w:r w:rsidRPr="00362FD6">
        <w:rPr>
          <w:rFonts w:ascii="標楷體" w:hAnsi="標楷體"/>
        </w:rPr>
        <w:t>1</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107.</w:t>
      </w:r>
      <w:r w:rsidRPr="00362FD6">
        <w:rPr>
          <w:rFonts w:ascii="標楷體" w:hAnsi="標楷體" w:hint="eastAsia"/>
        </w:rPr>
        <w:t>(</w:t>
      </w:r>
      <w:r w:rsidRPr="00362FD6">
        <w:rPr>
          <w:rFonts w:ascii="標楷體" w:hAnsi="標楷體"/>
        </w:rPr>
        <w:t>D</w:t>
      </w:r>
      <w:r w:rsidRPr="00362FD6">
        <w:rPr>
          <w:rFonts w:ascii="標楷體" w:hAnsi="標楷體" w:hint="eastAsia"/>
        </w:rPr>
        <w:t>)依保險法第</w:t>
      </w:r>
      <w:r w:rsidRPr="00362FD6">
        <w:rPr>
          <w:rFonts w:ascii="標楷體" w:hAnsi="標楷體"/>
        </w:rPr>
        <w:t>64</w:t>
      </w:r>
      <w:r w:rsidRPr="00362FD6">
        <w:rPr>
          <w:rFonts w:ascii="標楷體" w:hAnsi="標楷體" w:hint="eastAsia"/>
        </w:rPr>
        <w:t>條第</w:t>
      </w:r>
      <w:r w:rsidRPr="00362FD6">
        <w:rPr>
          <w:rFonts w:ascii="標楷體" w:hAnsi="標楷體"/>
        </w:rPr>
        <w:t>1</w:t>
      </w:r>
      <w:r w:rsidRPr="00362FD6">
        <w:rPr>
          <w:rFonts w:ascii="標楷體" w:hAnsi="標楷體" w:hint="eastAsia"/>
        </w:rPr>
        <w:t>項規定，訂立契約時，要保人對於保險人之書面詢問，應據實說明，要保人故意隱匿，或因過失遺漏。或為不實之說明，足以變更或減少保險人對於危險之估計者，保人得解除</w:t>
      </w:r>
      <w:proofErr w:type="gramStart"/>
      <w:r w:rsidRPr="00362FD6">
        <w:rPr>
          <w:rFonts w:ascii="標楷體" w:hAnsi="標楷體" w:hint="eastAsia"/>
        </w:rPr>
        <w:t>契</w:t>
      </w:r>
      <w:proofErr w:type="gramEnd"/>
      <w:r w:rsidRPr="00362FD6">
        <w:rPr>
          <w:rFonts w:ascii="標楷體" w:hAnsi="標楷體" w:hint="eastAsia"/>
        </w:rPr>
        <w:t>的；其危險發生後亦同。但要保人證明危險之發生未基於其說明或未説明之事實，不在此限。※留意一下!須由「要保人」提出證明事證</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108.</w:t>
      </w:r>
      <w:r w:rsidRPr="00362FD6">
        <w:rPr>
          <w:rFonts w:ascii="標楷體" w:hAnsi="標楷體" w:hint="eastAsia"/>
        </w:rPr>
        <w:t>(</w:t>
      </w:r>
      <w:r w:rsidRPr="00362FD6">
        <w:rPr>
          <w:rFonts w:ascii="標楷體" w:hAnsi="標楷體"/>
        </w:rPr>
        <w:t>D</w:t>
      </w:r>
      <w:r w:rsidRPr="00362FD6">
        <w:rPr>
          <w:rFonts w:ascii="標楷體" w:hAnsi="標楷體" w:hint="eastAsia"/>
        </w:rPr>
        <w:t>).</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109.</w:t>
      </w:r>
      <w:r w:rsidRPr="00362FD6">
        <w:rPr>
          <w:rFonts w:ascii="標楷體" w:hAnsi="標楷體" w:hint="eastAsia"/>
        </w:rPr>
        <w:t>(</w:t>
      </w:r>
      <w:r w:rsidRPr="00362FD6">
        <w:rPr>
          <w:rFonts w:ascii="標楷體" w:hAnsi="標楷體"/>
        </w:rPr>
        <w:t>A</w:t>
      </w:r>
      <w:r w:rsidRPr="00362FD6">
        <w:rPr>
          <w:rFonts w:ascii="標楷體" w:hAnsi="標楷體" w:hint="eastAsia"/>
        </w:rPr>
        <w:t>)參見保法第</w:t>
      </w:r>
      <w:r w:rsidRPr="00362FD6">
        <w:rPr>
          <w:rFonts w:ascii="標楷體" w:hAnsi="標楷體"/>
        </w:rPr>
        <w:t>4</w:t>
      </w:r>
      <w:r w:rsidRPr="00362FD6">
        <w:rPr>
          <w:rFonts w:ascii="標楷體" w:hAnsi="標楷體" w:hint="eastAsia"/>
        </w:rPr>
        <w:t>條第項規定。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lastRenderedPageBreak/>
        <w:t>110.</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54</w:t>
      </w:r>
      <w:r w:rsidRPr="00362FD6">
        <w:rPr>
          <w:rFonts w:ascii="標楷體" w:hAnsi="標楷體" w:hint="eastAsia"/>
        </w:rPr>
        <w:t>條第</w:t>
      </w:r>
      <w:r w:rsidRPr="00362FD6">
        <w:rPr>
          <w:rFonts w:ascii="標楷體" w:hAnsi="標楷體"/>
        </w:rPr>
        <w:t>2</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111.</w:t>
      </w:r>
      <w:r w:rsidRPr="00362FD6">
        <w:rPr>
          <w:rFonts w:ascii="標楷體" w:hAnsi="標楷體" w:hint="eastAsia"/>
        </w:rPr>
        <w:t>(</w:t>
      </w:r>
      <w:r w:rsidRPr="00362FD6">
        <w:rPr>
          <w:rFonts w:ascii="標楷體" w:hAnsi="標楷體"/>
        </w:rPr>
        <w:t>D</w:t>
      </w:r>
      <w:r w:rsidRPr="00362FD6">
        <w:rPr>
          <w:rFonts w:ascii="標楷體" w:hAnsi="標楷體" w:hint="eastAsia"/>
        </w:rPr>
        <w:t>)參見保除法第</w:t>
      </w:r>
      <w:r w:rsidRPr="00362FD6">
        <w:rPr>
          <w:rFonts w:ascii="標楷體" w:hAnsi="標楷體"/>
        </w:rPr>
        <w:t>55</w:t>
      </w:r>
      <w:r w:rsidRPr="00362FD6">
        <w:rPr>
          <w:rFonts w:ascii="標楷體" w:hAnsi="標楷體" w:hint="eastAsia"/>
        </w:rPr>
        <w:t>條規定。</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112.</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56</w:t>
      </w:r>
      <w:r w:rsidRPr="00362FD6">
        <w:rPr>
          <w:rFonts w:ascii="標楷體" w:hAnsi="標楷體" w:hint="eastAsia"/>
        </w:rPr>
        <w:t>條規定，變更保險約或</w:t>
      </w:r>
      <w:proofErr w:type="gramStart"/>
      <w:r w:rsidRPr="00362FD6">
        <w:rPr>
          <w:rFonts w:ascii="標楷體" w:hAnsi="標楷體" w:hint="eastAsia"/>
        </w:rPr>
        <w:t>恢</w:t>
      </w:r>
      <w:proofErr w:type="gramEnd"/>
      <w:r w:rsidRPr="00362FD6">
        <w:rPr>
          <w:rFonts w:ascii="標楷體" w:hAnsi="標楷體" w:hint="eastAsia"/>
        </w:rPr>
        <w:t>变停止效力之保验契約時，保險人於接到通知後十日內不為拒絕者，换為承諾，但本法就人身保險有特別規定者，從其規定，故(</w:t>
      </w:r>
      <w:r w:rsidRPr="00362FD6">
        <w:rPr>
          <w:rFonts w:ascii="標楷體" w:hAnsi="標楷體"/>
        </w:rPr>
        <w:t>A</w:t>
      </w:r>
      <w:r w:rsidRPr="00362FD6">
        <w:rPr>
          <w:rFonts w:ascii="標楷體" w:hAnsi="標楷體" w:hint="eastAsia"/>
        </w:rPr>
        <w:t>）選項正權。</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113.</w:t>
      </w:r>
      <w:r w:rsidRPr="00362FD6">
        <w:rPr>
          <w:rFonts w:ascii="標楷體" w:hAnsi="標楷體" w:hint="eastAsia"/>
        </w:rPr>
        <w:t>(</w:t>
      </w:r>
      <w:r w:rsidRPr="00362FD6">
        <w:rPr>
          <w:rFonts w:ascii="標楷體" w:hAnsi="標楷體"/>
        </w:rPr>
        <w:t>D</w:t>
      </w:r>
      <w:r w:rsidRPr="00362FD6">
        <w:rPr>
          <w:rFonts w:ascii="標楷體" w:hAnsi="標楷體" w:hint="eastAsia"/>
        </w:rPr>
        <w:t>)參見保險法第</w:t>
      </w:r>
      <w:r w:rsidRPr="00362FD6">
        <w:rPr>
          <w:rFonts w:ascii="標楷體" w:hAnsi="標楷體"/>
        </w:rPr>
        <w:t>67</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114.</w:t>
      </w:r>
      <w:r w:rsidRPr="00362FD6">
        <w:rPr>
          <w:rFonts w:ascii="標楷體" w:hAnsi="標楷體" w:hint="eastAsia"/>
        </w:rPr>
        <w:t>(</w:t>
      </w:r>
      <w:r w:rsidRPr="00362FD6">
        <w:rPr>
          <w:rFonts w:ascii="標楷體" w:hAnsi="標楷體"/>
        </w:rPr>
        <w:t>C</w:t>
      </w:r>
      <w:r w:rsidRPr="00362FD6">
        <w:rPr>
          <w:rFonts w:ascii="標楷體" w:hAnsi="標楷體" w:hint="eastAsia"/>
        </w:rPr>
        <w:t>)參見保險法第</w:t>
      </w:r>
      <w:r w:rsidRPr="00362FD6">
        <w:rPr>
          <w:rFonts w:ascii="標楷體" w:hAnsi="標楷體"/>
        </w:rPr>
        <w:t>68</w:t>
      </w:r>
      <w:r w:rsidRPr="00362FD6">
        <w:rPr>
          <w:rFonts w:ascii="標楷體" w:hAnsi="標楷體" w:hint="eastAsia"/>
        </w:rPr>
        <w:t>條第項規定。</w:t>
      </w:r>
      <w:r w:rsidRPr="00362FD6">
        <w:rPr>
          <w:rFonts w:ascii="標楷體" w:hAnsi="標楷體"/>
        </w:rPr>
        <w:t xml:space="preserve"> </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115.</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68</w:t>
      </w:r>
      <w:r w:rsidRPr="00362FD6">
        <w:rPr>
          <w:rFonts w:ascii="標楷體" w:hAnsi="標楷體" w:hint="eastAsia"/>
        </w:rPr>
        <w:t>條規定，除契約當事人之一方違背特</w:t>
      </w:r>
      <w:proofErr w:type="gramStart"/>
      <w:r w:rsidRPr="00362FD6">
        <w:rPr>
          <w:rFonts w:ascii="標楷體" w:hAnsi="標楷體" w:hint="eastAsia"/>
        </w:rPr>
        <w:t>的修款時</w:t>
      </w:r>
      <w:proofErr w:type="gramEnd"/>
      <w:r w:rsidRPr="00362FD6">
        <w:rPr>
          <w:rFonts w:ascii="標楷體" w:hAnsi="標楷體" w:hint="eastAsia"/>
        </w:rPr>
        <w:t>他方得解除契約：其危險發生後亦同，第</w:t>
      </w:r>
      <w:r w:rsidRPr="00362FD6">
        <w:rPr>
          <w:rFonts w:ascii="標楷體" w:hAnsi="標楷體"/>
        </w:rPr>
        <w:t>64</w:t>
      </w:r>
      <w:r w:rsidRPr="00362FD6">
        <w:rPr>
          <w:rFonts w:ascii="標楷體" w:hAnsi="標楷體" w:hint="eastAsia"/>
        </w:rPr>
        <w:t>條第</w:t>
      </w:r>
      <w:r w:rsidRPr="00362FD6">
        <w:rPr>
          <w:rFonts w:ascii="標楷體" w:hAnsi="標楷體"/>
        </w:rPr>
        <w:t>3</w:t>
      </w:r>
      <w:r w:rsidRPr="00362FD6">
        <w:rPr>
          <w:rFonts w:ascii="標楷體" w:hAnsi="標楷體" w:hint="eastAsia"/>
        </w:rPr>
        <w:t>項之規定，於前項情形</w:t>
      </w:r>
      <w:proofErr w:type="gramStart"/>
      <w:r w:rsidRPr="00362FD6">
        <w:rPr>
          <w:rFonts w:ascii="標楷體" w:hAnsi="標楷體" w:hint="eastAsia"/>
        </w:rPr>
        <w:t>準</w:t>
      </w:r>
      <w:proofErr w:type="gramEnd"/>
      <w:r w:rsidRPr="00362FD6">
        <w:rPr>
          <w:rFonts w:ascii="標楷體" w:hAnsi="標楷體" w:hint="eastAsia"/>
        </w:rPr>
        <w:t>用之，另保險法第</w:t>
      </w:r>
      <w:r w:rsidRPr="00362FD6">
        <w:rPr>
          <w:rFonts w:ascii="標楷體" w:hAnsi="標楷體"/>
        </w:rPr>
        <w:t>64</w:t>
      </w:r>
      <w:r w:rsidRPr="00362FD6">
        <w:rPr>
          <w:rFonts w:ascii="標楷體" w:hAnsi="標楷體" w:hint="eastAsia"/>
        </w:rPr>
        <w:t>條第</w:t>
      </w:r>
      <w:r w:rsidRPr="00362FD6">
        <w:rPr>
          <w:rFonts w:ascii="標楷體" w:hAnsi="標楷體"/>
        </w:rPr>
        <w:t>3</w:t>
      </w:r>
      <w:r w:rsidRPr="00362FD6">
        <w:rPr>
          <w:rFonts w:ascii="標楷體" w:hAnsi="標楷體" w:hint="eastAsia"/>
        </w:rPr>
        <w:t>項規定，前項解除契約權，自保險人知有解除之原因後，經過一個月不行使而消滅；或契約訂立後經過二年，即有可以解除之原因，亦不得解除契約。</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116.</w:t>
      </w:r>
      <w:r w:rsidRPr="00362FD6">
        <w:rPr>
          <w:rFonts w:ascii="標楷體" w:hAnsi="標楷體" w:hint="eastAsia"/>
        </w:rPr>
        <w:t>(</w:t>
      </w:r>
      <w:r w:rsidRPr="00362FD6">
        <w:rPr>
          <w:rFonts w:ascii="標楷體" w:hAnsi="標楷體"/>
        </w:rPr>
        <w:t>B</w:t>
      </w:r>
      <w:r w:rsidRPr="00362FD6">
        <w:rPr>
          <w:rFonts w:ascii="標楷體" w:hAnsi="標楷體" w:hint="eastAsia"/>
        </w:rPr>
        <w:t>)參見保險法第5</w:t>
      </w:r>
      <w:r w:rsidRPr="00362FD6">
        <w:rPr>
          <w:rFonts w:ascii="標楷體" w:hAnsi="標楷體"/>
        </w:rPr>
        <w:t>0</w:t>
      </w:r>
      <w:r w:rsidRPr="00362FD6">
        <w:rPr>
          <w:rFonts w:ascii="標楷體" w:hAnsi="標楷體" w:hint="eastAsia"/>
        </w:rPr>
        <w:t>條第</w:t>
      </w:r>
      <w:r w:rsidRPr="00362FD6">
        <w:rPr>
          <w:rFonts w:ascii="標楷體" w:hAnsi="標楷體"/>
        </w:rPr>
        <w:t>2</w:t>
      </w:r>
      <w:r w:rsidRPr="00362FD6">
        <w:rPr>
          <w:rFonts w:ascii="標楷體" w:hAnsi="標楷體" w:hint="eastAsia"/>
        </w:rPr>
        <w:t>項規定。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117.</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50</w:t>
      </w:r>
      <w:r w:rsidRPr="00362FD6">
        <w:rPr>
          <w:rFonts w:ascii="標楷體" w:hAnsi="標楷體" w:hint="eastAsia"/>
        </w:rPr>
        <w:t>條第</w:t>
      </w:r>
      <w:r w:rsidRPr="00362FD6">
        <w:rPr>
          <w:rFonts w:ascii="標楷體" w:hAnsi="標楷體"/>
        </w:rPr>
        <w:t>3</w:t>
      </w:r>
      <w:r w:rsidRPr="00362FD6">
        <w:rPr>
          <w:rFonts w:ascii="標楷體" w:hAnsi="標楷體" w:hint="eastAsia"/>
        </w:rPr>
        <w:t>項規定，定值保險契約，為契約上載保險標的一定價值之保險契約故保險標的之價值於訂約時估算確定。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118.</w:t>
      </w:r>
      <w:r w:rsidRPr="00362FD6">
        <w:rPr>
          <w:rFonts w:ascii="標楷體" w:hAnsi="標楷體" w:hint="eastAsia"/>
        </w:rPr>
        <w:t>(</w:t>
      </w:r>
      <w:r w:rsidRPr="00362FD6">
        <w:rPr>
          <w:rFonts w:ascii="標楷體" w:hAnsi="標楷體"/>
        </w:rPr>
        <w:t>A</w:t>
      </w:r>
      <w:r w:rsidRPr="00362FD6">
        <w:rPr>
          <w:rFonts w:ascii="標楷體" w:hAnsi="標楷體" w:hint="eastAsia"/>
        </w:rPr>
        <w:t>)參見保險法第</w:t>
      </w:r>
      <w:r w:rsidRPr="00362FD6">
        <w:rPr>
          <w:rFonts w:ascii="標楷體" w:hAnsi="標楷體"/>
        </w:rPr>
        <w:t>50</w:t>
      </w:r>
      <w:r w:rsidRPr="00362FD6">
        <w:rPr>
          <w:rFonts w:ascii="標楷體" w:hAnsi="標楷體" w:hint="eastAsia"/>
        </w:rPr>
        <w:t>條規定。</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119.</w:t>
      </w:r>
      <w:r w:rsidRPr="00362FD6">
        <w:rPr>
          <w:rFonts w:ascii="標楷體" w:hAnsi="標楷體" w:hint="eastAsia"/>
        </w:rPr>
        <w:t>(</w:t>
      </w:r>
      <w:r w:rsidRPr="00362FD6">
        <w:rPr>
          <w:rFonts w:ascii="標楷體" w:hAnsi="標楷體"/>
        </w:rPr>
        <w:t>B</w:t>
      </w:r>
      <w:r w:rsidRPr="00362FD6">
        <w:rPr>
          <w:rFonts w:ascii="標楷體" w:hAnsi="標楷體" w:hint="eastAsia"/>
        </w:rPr>
        <w:t>)依保險法施行細則第</w:t>
      </w:r>
      <w:r w:rsidRPr="00362FD6">
        <w:rPr>
          <w:rFonts w:ascii="標楷體" w:hAnsi="標楷體"/>
        </w:rPr>
        <w:t>7</w:t>
      </w:r>
      <w:r w:rsidRPr="00362FD6">
        <w:rPr>
          <w:rFonts w:ascii="標楷體" w:hAnsi="標楷體" w:hint="eastAsia"/>
        </w:rPr>
        <w:t>條規定，保險人與被保險人或受益人，對於賠款金額或給付金額有爭議時，保險人應就其</w:t>
      </w:r>
      <w:proofErr w:type="gramStart"/>
      <w:r w:rsidRPr="00362FD6">
        <w:rPr>
          <w:rFonts w:ascii="標楷體" w:hAnsi="標楷體" w:hint="eastAsia"/>
        </w:rPr>
        <w:t>已定賠付</w:t>
      </w:r>
      <w:proofErr w:type="gramEnd"/>
      <w:r w:rsidRPr="00362FD6">
        <w:rPr>
          <w:rFonts w:ascii="標楷體" w:hAnsi="標楷體" w:hint="eastAsia"/>
        </w:rPr>
        <w:t>或給付部分，依照</w:t>
      </w:r>
      <w:proofErr w:type="gramStart"/>
      <w:r w:rsidRPr="00362FD6">
        <w:rPr>
          <w:rFonts w:ascii="標楷體" w:hAnsi="標楷體" w:hint="eastAsia"/>
        </w:rPr>
        <w:t>契約現定期限</w:t>
      </w:r>
      <w:proofErr w:type="gramEnd"/>
      <w:r w:rsidRPr="00362FD6">
        <w:rPr>
          <w:rFonts w:ascii="標楷體" w:hAnsi="標楷體" w:hint="eastAsia"/>
        </w:rPr>
        <w:t>先行賠付或給付：契約内無期限規定者應自證明文件交害之日起十五日內先行賠付或給付。</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120.</w:t>
      </w:r>
      <w:r w:rsidRPr="00362FD6">
        <w:rPr>
          <w:rFonts w:ascii="標楷體" w:hAnsi="標楷體" w:hint="eastAsia"/>
        </w:rPr>
        <w:t>(</w:t>
      </w:r>
      <w:r w:rsidRPr="00362FD6">
        <w:rPr>
          <w:rFonts w:ascii="標楷體" w:hAnsi="標楷體"/>
        </w:rPr>
        <w:t>C</w:t>
      </w:r>
      <w:r w:rsidRPr="00362FD6">
        <w:rPr>
          <w:rFonts w:ascii="標楷體" w:hAnsi="標楷體" w:hint="eastAsia"/>
        </w:rPr>
        <w:t>)依保險法第</w:t>
      </w:r>
      <w:r w:rsidRPr="00362FD6">
        <w:rPr>
          <w:rFonts w:ascii="標楷體" w:hAnsi="標楷體"/>
        </w:rPr>
        <w:t>58</w:t>
      </w:r>
      <w:r w:rsidRPr="00362FD6">
        <w:rPr>
          <w:rFonts w:ascii="標楷體" w:hAnsi="標楷體" w:hint="eastAsia"/>
        </w:rPr>
        <w:t>條規定要保人，被保險人或受益人遇有保險人應負保險責任之事故發生，除保險法另有規定，或契約另有</w:t>
      </w:r>
      <w:proofErr w:type="gramStart"/>
      <w:r w:rsidRPr="00362FD6">
        <w:rPr>
          <w:rFonts w:ascii="標楷體" w:hAnsi="標楷體" w:hint="eastAsia"/>
        </w:rPr>
        <w:t>訂定外</w:t>
      </w:r>
      <w:proofErr w:type="gramEnd"/>
      <w:r w:rsidRPr="00362FD6">
        <w:rPr>
          <w:rFonts w:ascii="標楷體" w:hAnsi="標楷體" w:hint="eastAsia"/>
        </w:rPr>
        <w:t>，應於知悉後日內通知保險人。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121.</w:t>
      </w:r>
      <w:r w:rsidRPr="00362FD6">
        <w:rPr>
          <w:rFonts w:ascii="標楷體" w:hAnsi="標楷體" w:hint="eastAsia"/>
        </w:rPr>
        <w:t>(</w:t>
      </w:r>
      <w:r w:rsidRPr="00362FD6">
        <w:rPr>
          <w:rFonts w:ascii="標楷體" w:hAnsi="標楷體"/>
        </w:rPr>
        <w:t>B</w:t>
      </w:r>
      <w:r w:rsidRPr="00362FD6">
        <w:rPr>
          <w:rFonts w:ascii="標楷體" w:hAnsi="標楷體" w:hint="eastAsia"/>
        </w:rPr>
        <w:t>)參見保險法第</w:t>
      </w:r>
      <w:r w:rsidRPr="00362FD6">
        <w:rPr>
          <w:rFonts w:ascii="標楷體" w:hAnsi="標楷體"/>
        </w:rPr>
        <w:t>59</w:t>
      </w:r>
      <w:r w:rsidRPr="00362FD6">
        <w:rPr>
          <w:rFonts w:ascii="標楷體" w:hAnsi="標楷體" w:hint="eastAsia"/>
        </w:rPr>
        <w:t>條規定，要保人對於保險契約所載增加危險之情形應通知者，應於知悉後過加保險費或終止契約之程度者，要保人或被保險人應先通知保險人。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122.</w:t>
      </w:r>
      <w:r w:rsidRPr="00362FD6">
        <w:rPr>
          <w:rFonts w:ascii="標楷體" w:hAnsi="標楷體" w:hint="eastAsia"/>
        </w:rPr>
        <w:t>(</w:t>
      </w:r>
      <w:r w:rsidRPr="00362FD6">
        <w:rPr>
          <w:rFonts w:ascii="標楷體" w:hAnsi="標楷體"/>
        </w:rPr>
        <w:t>A</w:t>
      </w:r>
      <w:r w:rsidRPr="00362FD6">
        <w:rPr>
          <w:rFonts w:ascii="標楷體" w:hAnsi="標楷體" w:hint="eastAsia"/>
        </w:rPr>
        <w:t>)有時題目會莫名出現一段截取部分法條的文字，此時得回想可能的法條，危險減少的對照是危險增加，如此一來就容易入手了。依保險法第</w:t>
      </w:r>
      <w:r w:rsidRPr="00362FD6">
        <w:rPr>
          <w:rFonts w:ascii="標楷體" w:hAnsi="標楷體"/>
        </w:rPr>
        <w:t>59</w:t>
      </w:r>
      <w:r w:rsidRPr="00362FD6">
        <w:rPr>
          <w:rFonts w:ascii="標楷體" w:hAnsi="標楷體" w:hint="eastAsia"/>
        </w:rPr>
        <w:t>條規定要保人對於保險契約內所載增加危險之情形應通知者應於知悉後通知保險人。危險減少時，被保險人請求保險人重新核定保費。</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123.</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59</w:t>
      </w:r>
      <w:r w:rsidRPr="00362FD6">
        <w:rPr>
          <w:rFonts w:ascii="標楷體" w:hAnsi="標楷體" w:hint="eastAsia"/>
        </w:rPr>
        <w:t>條第</w:t>
      </w:r>
      <w:r w:rsidRPr="00362FD6">
        <w:rPr>
          <w:rFonts w:ascii="標楷體" w:hAnsi="標楷體"/>
        </w:rPr>
        <w:t>2</w:t>
      </w:r>
      <w:r w:rsidRPr="00362FD6">
        <w:rPr>
          <w:rFonts w:ascii="標楷體" w:hAnsi="標楷體" w:hint="eastAsia"/>
        </w:rPr>
        <w:t>項規定由於要保人或被保險人之行為所致，其危險達於應增加保險費或終止契約之程度者，要保人或被保險人應先通知保險人。危險增加，</w:t>
      </w:r>
      <w:proofErr w:type="gramStart"/>
      <w:r w:rsidRPr="00362FD6">
        <w:rPr>
          <w:rFonts w:ascii="標楷體" w:hAnsi="標楷體" w:hint="eastAsia"/>
        </w:rPr>
        <w:t>不</w:t>
      </w:r>
      <w:proofErr w:type="gramEnd"/>
      <w:r w:rsidRPr="00362FD6">
        <w:rPr>
          <w:rFonts w:ascii="標楷體" w:hAnsi="標楷體" w:hint="eastAsia"/>
        </w:rPr>
        <w:t>由於要保人或波保險人之行為所致者，要保人或被保險人應</w:t>
      </w:r>
      <w:r w:rsidRPr="00362FD6">
        <w:rPr>
          <w:rFonts w:ascii="標楷體" w:hAnsi="標楷體" w:hint="eastAsia"/>
        </w:rPr>
        <w:lastRenderedPageBreak/>
        <w:t>於知悉後十日內通知保險人。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124</w:t>
      </w:r>
      <w:r w:rsidRPr="00362FD6">
        <w:rPr>
          <w:rFonts w:ascii="標楷體" w:hAnsi="標楷體" w:hint="eastAsia"/>
        </w:rPr>
        <w:t>.(</w:t>
      </w:r>
      <w:r w:rsidRPr="00362FD6">
        <w:rPr>
          <w:rFonts w:ascii="標楷體" w:hAnsi="標楷體"/>
        </w:rPr>
        <w:t>A</w:t>
      </w:r>
      <w:r w:rsidRPr="00362FD6">
        <w:rPr>
          <w:rFonts w:ascii="標楷體" w:hAnsi="標楷體" w:hint="eastAsia"/>
        </w:rPr>
        <w:t>)依保險第</w:t>
      </w:r>
      <w:r w:rsidRPr="00362FD6">
        <w:rPr>
          <w:rFonts w:ascii="標楷體" w:hAnsi="標楷體"/>
        </w:rPr>
        <w:t>59</w:t>
      </w:r>
      <w:r w:rsidRPr="00362FD6">
        <w:rPr>
          <w:rFonts w:ascii="標楷體" w:hAnsi="標楷體" w:hint="eastAsia"/>
        </w:rPr>
        <w:t>條第</w:t>
      </w:r>
      <w:r w:rsidRPr="00362FD6">
        <w:rPr>
          <w:rFonts w:ascii="標楷體" w:hAnsi="標楷體"/>
        </w:rPr>
        <w:t>21</w:t>
      </w:r>
      <w:r w:rsidRPr="00362FD6">
        <w:rPr>
          <w:rFonts w:ascii="標楷體" w:hAnsi="標楷體" w:hint="eastAsia"/>
        </w:rPr>
        <w:t>項規定，由於要保人或被保險人之行為所致，其危險達於應增加保險費或終止契約之程度者，要保人或被保險人應先通知保險人危險增加，</w:t>
      </w:r>
      <w:proofErr w:type="gramStart"/>
      <w:r w:rsidRPr="00362FD6">
        <w:rPr>
          <w:rFonts w:ascii="標楷體" w:hAnsi="標楷體" w:hint="eastAsia"/>
        </w:rPr>
        <w:t>不</w:t>
      </w:r>
      <w:proofErr w:type="gramEnd"/>
      <w:r w:rsidRPr="00362FD6">
        <w:rPr>
          <w:rFonts w:ascii="標楷體" w:hAnsi="標楷體" w:hint="eastAsia"/>
        </w:rPr>
        <w:t>由於要保人或被保險人之行為所致者要保人或被保險人應於知悉後日內通知保險人，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125</w:t>
      </w:r>
      <w:r w:rsidRPr="00362FD6">
        <w:rPr>
          <w:rFonts w:ascii="標楷體" w:hAnsi="標楷體" w:hint="eastAsia"/>
        </w:rPr>
        <w:t>.(</w:t>
      </w:r>
      <w:r w:rsidRPr="00362FD6">
        <w:rPr>
          <w:rFonts w:ascii="標楷體" w:hAnsi="標楷體"/>
        </w:rPr>
        <w:t>C</w:t>
      </w:r>
      <w:r w:rsidRPr="00362FD6">
        <w:rPr>
          <w:rFonts w:ascii="標楷體" w:hAnsi="標楷體" w:hint="eastAsia"/>
        </w:rPr>
        <w:t>)依保險法第</w:t>
      </w:r>
      <w:r w:rsidRPr="00362FD6">
        <w:rPr>
          <w:rFonts w:ascii="標楷體" w:hAnsi="標楷體"/>
        </w:rPr>
        <w:t>58</w:t>
      </w:r>
      <w:r w:rsidRPr="00362FD6">
        <w:rPr>
          <w:rFonts w:ascii="標楷體" w:hAnsi="標楷體" w:hint="eastAsia"/>
        </w:rPr>
        <w:t>規定，要保人，被保險人或受益人，遇有保險人應負保險責任之事故發生除保險法另有規定，或契約另有規定外，應於知悉後五日內通知保險人。</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126</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59</w:t>
      </w:r>
      <w:r w:rsidRPr="00362FD6">
        <w:rPr>
          <w:rFonts w:ascii="標楷體" w:hAnsi="標楷體" w:hint="eastAsia"/>
        </w:rPr>
        <w:t>條第</w:t>
      </w:r>
      <w:r w:rsidRPr="00362FD6">
        <w:rPr>
          <w:rFonts w:ascii="標楷體" w:hAnsi="標楷體"/>
        </w:rPr>
        <w:t>2</w:t>
      </w:r>
      <w:r w:rsidRPr="00362FD6">
        <w:rPr>
          <w:rFonts w:ascii="標楷體" w:hAnsi="標楷體" w:hint="eastAsia"/>
        </w:rPr>
        <w:t>項規定危險增加，由於要保人或被保險人之行為所致，危險達於應增加保險費或終止契約之程度者，要保人或被保險人應先通知保險人，另依保險法第</w:t>
      </w:r>
      <w:r w:rsidRPr="00362FD6">
        <w:rPr>
          <w:rFonts w:ascii="標楷體" w:hAnsi="標楷體"/>
        </w:rPr>
        <w:t>60</w:t>
      </w:r>
      <w:r w:rsidRPr="00362FD6">
        <w:rPr>
          <w:rFonts w:ascii="標楷體" w:hAnsi="標楷體" w:hint="eastAsia"/>
        </w:rPr>
        <w:t>條第項規定，保險把</w:t>
      </w:r>
      <w:proofErr w:type="gramStart"/>
      <w:r w:rsidRPr="00362FD6">
        <w:rPr>
          <w:rFonts w:ascii="標楷體" w:hAnsi="標楷體" w:hint="eastAsia"/>
        </w:rPr>
        <w:t>有前候情形</w:t>
      </w:r>
      <w:proofErr w:type="gramEnd"/>
      <w:r w:rsidRPr="00362FD6">
        <w:rPr>
          <w:rFonts w:ascii="標楷體" w:hAnsi="標楷體" w:hint="eastAsia"/>
        </w:rPr>
        <w:t>，得終止</w:t>
      </w:r>
      <w:proofErr w:type="gramStart"/>
      <w:r w:rsidRPr="00362FD6">
        <w:rPr>
          <w:rFonts w:ascii="標楷體" w:hAnsi="標楷體" w:hint="eastAsia"/>
        </w:rPr>
        <w:t>契</w:t>
      </w:r>
      <w:proofErr w:type="gramEnd"/>
      <w:r w:rsidRPr="00362FD6">
        <w:rPr>
          <w:rFonts w:ascii="標楷體" w:hAnsi="標楷體" w:hint="eastAsia"/>
        </w:rPr>
        <w:t>的，提議另定保險费，要保人對於另定保險費不同意者其契的即為終止，但因前（</w:t>
      </w:r>
      <w:r w:rsidRPr="00362FD6">
        <w:rPr>
          <w:rFonts w:ascii="標楷體" w:hAnsi="標楷體"/>
        </w:rPr>
        <w:t>59</w:t>
      </w:r>
      <w:r w:rsidRPr="00362FD6">
        <w:rPr>
          <w:rFonts w:ascii="標楷體" w:hAnsi="標楷體" w:hint="eastAsia"/>
        </w:rPr>
        <w:t>）條第</w:t>
      </w:r>
      <w:r w:rsidRPr="00362FD6">
        <w:rPr>
          <w:rFonts w:ascii="標楷體" w:hAnsi="標楷體"/>
        </w:rPr>
        <w:t>2</w:t>
      </w:r>
      <w:r w:rsidRPr="00362FD6">
        <w:rPr>
          <w:rFonts w:ascii="標楷體" w:hAnsi="標楷體" w:hint="eastAsia"/>
        </w:rPr>
        <w:t>項情形終止契的時保險人如有損失，並得請求賠償。</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127</w:t>
      </w:r>
      <w:r w:rsidRPr="00362FD6">
        <w:rPr>
          <w:rFonts w:ascii="標楷體" w:hAnsi="標楷體" w:hint="eastAsia"/>
        </w:rPr>
        <w:t>.(</w:t>
      </w:r>
      <w:r w:rsidRPr="00362FD6">
        <w:rPr>
          <w:rFonts w:ascii="標楷體" w:hAnsi="標楷體"/>
        </w:rPr>
        <w:t>A</w:t>
      </w:r>
      <w:r w:rsidRPr="00362FD6">
        <w:rPr>
          <w:rFonts w:ascii="標楷體" w:hAnsi="標楷體" w:hint="eastAsia"/>
        </w:rPr>
        <w:t>)依保險法第</w:t>
      </w:r>
      <w:r w:rsidRPr="00362FD6">
        <w:rPr>
          <w:rFonts w:ascii="標楷體" w:hAnsi="標楷體"/>
        </w:rPr>
        <w:t>53</w:t>
      </w:r>
      <w:r w:rsidRPr="00362FD6">
        <w:rPr>
          <w:rFonts w:ascii="標楷體" w:hAnsi="標楷體" w:hint="eastAsia"/>
        </w:rPr>
        <w:t>條第</w:t>
      </w:r>
      <w:r w:rsidRPr="00362FD6">
        <w:rPr>
          <w:rFonts w:ascii="標楷體" w:hAnsi="標楷體"/>
        </w:rPr>
        <w:t>1</w:t>
      </w:r>
      <w:r w:rsidRPr="00362FD6">
        <w:rPr>
          <w:rFonts w:ascii="標楷體" w:hAnsi="標楷體" w:hint="eastAsia"/>
        </w:rPr>
        <w:t>項規定被保險人因保險人應負保險責任之損失發生，而對於第三人有損失賠償請求權者，保險人得於給付賠償金額後，代位求償被保險人對於第三人之請求權；但其所請求之數額，以</w:t>
      </w:r>
      <w:proofErr w:type="gramStart"/>
      <w:r w:rsidRPr="00362FD6">
        <w:rPr>
          <w:rFonts w:ascii="標楷體" w:hAnsi="標楷體" w:hint="eastAsia"/>
        </w:rPr>
        <w:t>不</w:t>
      </w:r>
      <w:proofErr w:type="gramEnd"/>
      <w:r w:rsidRPr="00362FD6">
        <w:rPr>
          <w:rFonts w:ascii="標楷體" w:hAnsi="標楷體" w:hint="eastAsia"/>
        </w:rPr>
        <w:t>逾賠償金額為限。</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128</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53</w:t>
      </w:r>
      <w:r w:rsidRPr="00362FD6">
        <w:rPr>
          <w:rFonts w:ascii="標楷體" w:hAnsi="標楷體" w:hint="eastAsia"/>
        </w:rPr>
        <w:t>條第</w:t>
      </w:r>
      <w:r w:rsidRPr="00362FD6">
        <w:rPr>
          <w:rFonts w:ascii="標楷體" w:hAnsi="標楷體"/>
        </w:rPr>
        <w:t>1</w:t>
      </w:r>
      <w:r w:rsidRPr="00362FD6">
        <w:rPr>
          <w:rFonts w:ascii="標楷體" w:hAnsi="標楷體" w:hint="eastAsia"/>
        </w:rPr>
        <w:t>項規定，被保險人因保除人應負保險責任之損失發生，而對於第三人有損失賠償請求權者，保險人得於給付賠償金額後，代位行使被保險人對於第三人之請求權；但其所請求之數額，以</w:t>
      </w:r>
      <w:proofErr w:type="gramStart"/>
      <w:r w:rsidRPr="00362FD6">
        <w:rPr>
          <w:rFonts w:ascii="標楷體" w:hAnsi="標楷體" w:hint="eastAsia"/>
        </w:rPr>
        <w:t>不</w:t>
      </w:r>
      <w:proofErr w:type="gramEnd"/>
      <w:r w:rsidRPr="00362FD6">
        <w:rPr>
          <w:rFonts w:ascii="標楷體" w:hAnsi="標楷體" w:hint="eastAsia"/>
        </w:rPr>
        <w:t>逾賠償金額為限。※保險人行使代位，其權利原本屬於被保險人的，在其給付被保險人賠償金後，代位取得請求權。</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129</w:t>
      </w:r>
      <w:r w:rsidRPr="00362FD6">
        <w:rPr>
          <w:rFonts w:ascii="標楷體" w:hAnsi="標楷體" w:hint="eastAsia"/>
        </w:rPr>
        <w:t>.(</w:t>
      </w:r>
      <w:r w:rsidRPr="00362FD6">
        <w:rPr>
          <w:rFonts w:ascii="標楷體" w:hAnsi="標楷體"/>
        </w:rPr>
        <w:t>B</w:t>
      </w:r>
      <w:r w:rsidRPr="00362FD6">
        <w:rPr>
          <w:rFonts w:ascii="標楷體" w:hAnsi="標楷體" w:hint="eastAsia"/>
        </w:rPr>
        <w:t>)依保險法第</w:t>
      </w:r>
      <w:r w:rsidRPr="00362FD6">
        <w:rPr>
          <w:rFonts w:ascii="標楷體" w:hAnsi="標楷體"/>
        </w:rPr>
        <w:t>53</w:t>
      </w:r>
      <w:r w:rsidRPr="00362FD6">
        <w:rPr>
          <w:rFonts w:ascii="標楷體" w:hAnsi="標楷體" w:hint="eastAsia"/>
        </w:rPr>
        <w:t>條第項規定，被保險人因保險人應負保險責任之損失發生，而對於第三人有損失賠償請求權者，保險人得於給付賠償金額後，代位求</w:t>
      </w:r>
      <w:proofErr w:type="gramStart"/>
      <w:r w:rsidRPr="00362FD6">
        <w:rPr>
          <w:rFonts w:ascii="標楷體" w:hAnsi="標楷體" w:hint="eastAsia"/>
        </w:rPr>
        <w:t>償</w:t>
      </w:r>
      <w:proofErr w:type="gramEnd"/>
      <w:r w:rsidRPr="00362FD6">
        <w:rPr>
          <w:rFonts w:ascii="標楷體" w:hAnsi="標楷體" w:hint="eastAsia"/>
        </w:rPr>
        <w:t>被保險人對於第三人之請求權；但其所請求之數額以</w:t>
      </w:r>
      <w:proofErr w:type="gramStart"/>
      <w:r w:rsidRPr="00362FD6">
        <w:rPr>
          <w:rFonts w:ascii="標楷體" w:hAnsi="標楷體" w:hint="eastAsia"/>
        </w:rPr>
        <w:t>不</w:t>
      </w:r>
      <w:proofErr w:type="gramEnd"/>
      <w:r w:rsidRPr="00362FD6">
        <w:rPr>
          <w:rFonts w:ascii="標楷體" w:hAnsi="標楷體" w:hint="eastAsia"/>
        </w:rPr>
        <w:t>逾賠償金額為限。</w:t>
      </w:r>
    </w:p>
    <w:p w:rsidR="007B690E" w:rsidRPr="00362FD6" w:rsidRDefault="007B690E" w:rsidP="007B690E">
      <w:pPr>
        <w:pStyle w:val="a3"/>
        <w:spacing w:line="276" w:lineRule="auto"/>
        <w:ind w:leftChars="0" w:left="0"/>
        <w:rPr>
          <w:rFonts w:ascii="標楷體" w:hAnsi="標楷體"/>
        </w:rPr>
      </w:pPr>
      <w:r w:rsidRPr="00362FD6">
        <w:rPr>
          <w:rFonts w:ascii="標楷體" w:hAnsi="標楷體"/>
        </w:rPr>
        <w:t>130</w:t>
      </w:r>
      <w:r w:rsidRPr="00362FD6">
        <w:rPr>
          <w:rFonts w:ascii="標楷體" w:hAnsi="標楷體" w:hint="eastAsia"/>
        </w:rPr>
        <w:t>.(</w:t>
      </w:r>
      <w:r w:rsidRPr="00362FD6">
        <w:rPr>
          <w:rFonts w:ascii="標楷體" w:hAnsi="標楷體"/>
        </w:rPr>
        <w:t>C</w:t>
      </w:r>
      <w:r w:rsidRPr="00362FD6">
        <w:rPr>
          <w:rFonts w:ascii="標楷體" w:hAnsi="標楷體" w:hint="eastAsia"/>
        </w:rPr>
        <w:t>)依保險法第</w:t>
      </w:r>
      <w:r w:rsidRPr="00362FD6">
        <w:rPr>
          <w:rFonts w:ascii="標楷體" w:hAnsi="標楷體"/>
        </w:rPr>
        <w:t>63</w:t>
      </w:r>
      <w:r w:rsidRPr="00362FD6">
        <w:rPr>
          <w:rFonts w:ascii="標楷體" w:hAnsi="標楷體" w:hint="eastAsia"/>
        </w:rPr>
        <w:t>條規定被保險人因保險人應負保險責任之損失發生，而對於第三人有損失賠償請求權者，保險人得於給付賠償金額後，代位行使被保險人對於第三人之請求權；其所請求之數額，以</w:t>
      </w:r>
      <w:proofErr w:type="gramStart"/>
      <w:r w:rsidRPr="00362FD6">
        <w:rPr>
          <w:rFonts w:ascii="標楷體" w:hAnsi="標楷體" w:hint="eastAsia"/>
        </w:rPr>
        <w:t>不</w:t>
      </w:r>
      <w:proofErr w:type="gramEnd"/>
      <w:r w:rsidRPr="00362FD6">
        <w:rPr>
          <w:rFonts w:ascii="標楷體" w:hAnsi="標楷體" w:hint="eastAsia"/>
        </w:rPr>
        <w:t>逾賠償金額為限。前項第三人為被保險人之家屬或受</w:t>
      </w:r>
      <w:proofErr w:type="gramStart"/>
      <w:r w:rsidRPr="00362FD6">
        <w:rPr>
          <w:rFonts w:ascii="標楷體" w:hAnsi="標楷體" w:hint="eastAsia"/>
        </w:rPr>
        <w:t>僱</w:t>
      </w:r>
      <w:proofErr w:type="gramEnd"/>
      <w:r w:rsidRPr="00362FD6">
        <w:rPr>
          <w:rFonts w:ascii="標楷體" w:hAnsi="標楷體" w:hint="eastAsia"/>
        </w:rPr>
        <w:t>人時，</w:t>
      </w:r>
      <w:proofErr w:type="gramStart"/>
      <w:r w:rsidRPr="00362FD6">
        <w:rPr>
          <w:rFonts w:ascii="標楷體" w:hAnsi="標楷體" w:hint="eastAsia"/>
        </w:rPr>
        <w:t>保險人無代位</w:t>
      </w:r>
      <w:proofErr w:type="gramEnd"/>
      <w:r w:rsidRPr="00362FD6">
        <w:rPr>
          <w:rFonts w:ascii="標楷體" w:hAnsi="標楷體" w:hint="eastAsia"/>
        </w:rPr>
        <w:t>請求權，但損失係由其故意所致者不在此限。</w:t>
      </w:r>
    </w:p>
    <w:p w:rsidR="007B690E" w:rsidRPr="00362FD6" w:rsidRDefault="007B690E" w:rsidP="007B690E">
      <w:pPr>
        <w:jc w:val="center"/>
        <w:rPr>
          <w:rFonts w:ascii="標楷體" w:eastAsia="標楷體" w:hAnsi="標楷體"/>
        </w:rPr>
      </w:pPr>
      <w:r w:rsidRPr="00362FD6">
        <w:rPr>
          <w:rFonts w:ascii="標楷體" w:eastAsia="標楷體" w:hAnsi="標楷體" w:hint="eastAsia"/>
        </w:rPr>
        <w:t>保險實務:火災保險</w:t>
      </w:r>
    </w:p>
    <w:p w:rsidR="007B690E" w:rsidRPr="00362FD6" w:rsidRDefault="007B690E" w:rsidP="007B690E">
      <w:pPr>
        <w:jc w:val="right"/>
        <w:rPr>
          <w:rFonts w:ascii="標楷體" w:eastAsia="標楷體" w:hAnsi="標楷體"/>
        </w:rPr>
      </w:pPr>
      <w:r w:rsidRPr="00362FD6">
        <w:rPr>
          <w:rFonts w:ascii="標楷體" w:eastAsia="標楷體" w:hAnsi="標楷體" w:hint="eastAsia"/>
        </w:rPr>
        <w:t>重要度: ★★★★★</w:t>
      </w:r>
    </w:p>
    <w:p w:rsidR="007B690E" w:rsidRPr="00362FD6" w:rsidRDefault="007B690E" w:rsidP="007B690E">
      <w:pPr>
        <w:rPr>
          <w:rFonts w:ascii="標楷體" w:eastAsia="標楷體" w:hAnsi="標楷體"/>
        </w:rPr>
      </w:pPr>
      <w:r w:rsidRPr="00362FD6">
        <w:rPr>
          <w:rFonts w:ascii="標楷體" w:eastAsia="標楷體" w:hAnsi="標楷體" w:hint="eastAsia"/>
        </w:rPr>
        <w:t>目次:</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火災保險概論</w:t>
      </w:r>
    </w:p>
    <w:p w:rsidR="007B690E" w:rsidRPr="00362FD6" w:rsidRDefault="007B690E" w:rsidP="007B690E">
      <w:pPr>
        <w:rPr>
          <w:rFonts w:ascii="標楷體" w:eastAsia="標楷體" w:hAnsi="標楷體"/>
        </w:rPr>
      </w:pPr>
      <w:r w:rsidRPr="00362FD6">
        <w:rPr>
          <w:rFonts w:ascii="標楷體" w:eastAsia="標楷體" w:hAnsi="標楷體"/>
        </w:rPr>
        <w:tab/>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住宅火災及地震基本保險</w:t>
      </w:r>
    </w:p>
    <w:p w:rsidR="007B690E" w:rsidRPr="00362FD6" w:rsidRDefault="007B690E" w:rsidP="007B690E">
      <w:pPr>
        <w:rPr>
          <w:rFonts w:ascii="標楷體" w:eastAsia="標楷體" w:hAnsi="標楷體"/>
        </w:rPr>
      </w:pPr>
      <w:r w:rsidRPr="00362FD6">
        <w:rPr>
          <w:rFonts w:ascii="標楷體" w:eastAsia="標楷體" w:hAnsi="標楷體"/>
        </w:rPr>
        <w:tab/>
      </w:r>
      <w:r w:rsidRPr="00362FD6">
        <w:rPr>
          <w:rFonts w:ascii="標楷體" w:eastAsia="標楷體" w:hAnsi="標楷體" w:hint="eastAsia"/>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商業火災保險</w:t>
      </w:r>
    </w:p>
    <w:p w:rsidR="007B690E" w:rsidRPr="00362FD6" w:rsidRDefault="007B690E" w:rsidP="007B690E">
      <w:pPr>
        <w:rPr>
          <w:rFonts w:ascii="標楷體" w:eastAsia="標楷體" w:hAnsi="標楷體"/>
        </w:rPr>
      </w:pPr>
    </w:p>
    <w:p w:rsidR="007B690E" w:rsidRPr="00362FD6" w:rsidRDefault="007B690E" w:rsidP="00362FD6">
      <w:pPr>
        <w:pStyle w:val="a3"/>
        <w:numPr>
          <w:ilvl w:val="0"/>
          <w:numId w:val="16"/>
        </w:numPr>
        <w:ind w:leftChars="0"/>
        <w:rPr>
          <w:rFonts w:ascii="標楷體" w:hAnsi="標楷體"/>
        </w:rPr>
      </w:pPr>
      <w:r w:rsidRPr="00362FD6">
        <w:rPr>
          <w:rFonts w:ascii="標楷體" w:hAnsi="標楷體"/>
        </w:rPr>
        <w:t>P</w:t>
      </w:r>
      <w:r w:rsidRPr="00362FD6">
        <w:rPr>
          <w:rFonts w:ascii="標楷體" w:hAnsi="標楷體" w:hint="eastAsia"/>
        </w:rPr>
        <w:t>art1</w:t>
      </w:r>
      <w:r w:rsidRPr="00362FD6">
        <w:rPr>
          <w:rFonts w:ascii="標楷體" w:hAnsi="標楷體"/>
        </w:rPr>
        <w:t>:</w:t>
      </w:r>
      <w:r w:rsidRPr="00362FD6">
        <w:rPr>
          <w:rFonts w:ascii="標楷體" w:hAnsi="標楷體" w:hint="eastAsia"/>
        </w:rPr>
        <w:t>火災保險概論</w:t>
      </w:r>
    </w:p>
    <w:p w:rsidR="007B690E" w:rsidRPr="00362FD6" w:rsidRDefault="007B690E" w:rsidP="007B690E">
      <w:pPr>
        <w:rPr>
          <w:rFonts w:ascii="標楷體" w:eastAsia="標楷體" w:hAnsi="標楷體"/>
        </w:rPr>
      </w:pPr>
      <w:r w:rsidRPr="00362FD6">
        <w:rPr>
          <w:rFonts w:ascii="標楷體" w:eastAsia="標楷體" w:hAnsi="標楷體" w:hint="eastAsia"/>
        </w:rPr>
        <w:t>一、構成火災之五項要件</w:t>
      </w:r>
    </w:p>
    <w:p w:rsidR="007B690E" w:rsidRPr="00362FD6" w:rsidRDefault="007B690E" w:rsidP="007B690E">
      <w:pPr>
        <w:ind w:firstLine="480"/>
        <w:rPr>
          <w:rFonts w:ascii="標楷體" w:eastAsia="標楷體" w:hAnsi="標楷體"/>
        </w:rPr>
      </w:pPr>
      <w:r w:rsidRPr="00362FD6">
        <w:rPr>
          <w:rFonts w:ascii="標楷體" w:eastAsia="標楷體" w:hAnsi="標楷體"/>
        </w:rPr>
        <w:t>1.</w:t>
      </w:r>
      <w:r w:rsidRPr="00362FD6">
        <w:rPr>
          <w:rFonts w:ascii="標楷體" w:eastAsia="標楷體" w:hAnsi="標楷體" w:hint="eastAsia"/>
        </w:rPr>
        <w:t>須有</w:t>
      </w:r>
      <w:r w:rsidRPr="00362FD6">
        <w:rPr>
          <w:rFonts w:ascii="標楷體" w:eastAsia="標楷體" w:hAnsi="標楷體" w:hint="eastAsia"/>
          <w:b/>
        </w:rPr>
        <w:t>燃燒，</w:t>
      </w:r>
      <w:proofErr w:type="gramStart"/>
      <w:r w:rsidRPr="00362FD6">
        <w:rPr>
          <w:rFonts w:ascii="標楷體" w:eastAsia="標楷體" w:hAnsi="標楷體" w:hint="eastAsia"/>
          <w:b/>
        </w:rPr>
        <w:t>灼燒及</w:t>
      </w:r>
      <w:proofErr w:type="gramEnd"/>
      <w:r w:rsidRPr="00362FD6">
        <w:rPr>
          <w:rFonts w:ascii="標楷體" w:eastAsia="標楷體" w:hAnsi="標楷體" w:hint="eastAsia"/>
          <w:b/>
        </w:rPr>
        <w:t>火焰</w:t>
      </w:r>
      <w:r w:rsidRPr="00362FD6">
        <w:rPr>
          <w:rFonts w:ascii="標楷體" w:eastAsia="標楷體" w:hAnsi="標楷體" w:hint="eastAsia"/>
        </w:rPr>
        <w:t>之產生，</w:t>
      </w:r>
      <w:r w:rsidRPr="00362FD6">
        <w:rPr>
          <w:rFonts w:ascii="標楷體" w:eastAsia="標楷體" w:hAnsi="標楷體" w:hint="eastAsia"/>
          <w:b/>
        </w:rPr>
        <w:t>三者缺一不可</w:t>
      </w:r>
    </w:p>
    <w:p w:rsidR="007B690E" w:rsidRPr="00362FD6" w:rsidRDefault="007B690E" w:rsidP="007B690E">
      <w:pPr>
        <w:ind w:left="480"/>
        <w:rPr>
          <w:rFonts w:ascii="標楷體" w:eastAsia="標楷體" w:hAnsi="標楷體"/>
        </w:rPr>
      </w:pPr>
      <w:r w:rsidRPr="00362FD6">
        <w:rPr>
          <w:rFonts w:ascii="標楷體" w:eastAsia="標楷體" w:hAnsi="標楷體"/>
        </w:rPr>
        <w:t>2.</w:t>
      </w:r>
      <w:r w:rsidRPr="00362FD6">
        <w:rPr>
          <w:rFonts w:ascii="標楷體" w:eastAsia="標楷體" w:hAnsi="標楷體" w:hint="eastAsia"/>
        </w:rPr>
        <w:t>其火力須超出一定之範圍</w:t>
      </w:r>
    </w:p>
    <w:p w:rsidR="007B690E" w:rsidRPr="00362FD6" w:rsidRDefault="007B690E" w:rsidP="007B690E">
      <w:pPr>
        <w:ind w:left="480"/>
        <w:rPr>
          <w:rFonts w:ascii="標楷體" w:eastAsia="標楷體" w:hAnsi="標楷體"/>
        </w:rPr>
      </w:pPr>
      <w:r w:rsidRPr="00362FD6">
        <w:rPr>
          <w:rFonts w:ascii="標楷體" w:eastAsia="標楷體" w:hAnsi="標楷體"/>
        </w:rPr>
        <w:t>3.</w:t>
      </w:r>
      <w:proofErr w:type="gramStart"/>
      <w:r w:rsidRPr="00362FD6">
        <w:rPr>
          <w:rFonts w:ascii="標楷體" w:eastAsia="標楷體" w:hAnsi="標楷體" w:hint="eastAsia"/>
        </w:rPr>
        <w:t>須係事先</w:t>
      </w:r>
      <w:proofErr w:type="gramEnd"/>
      <w:r w:rsidRPr="00362FD6">
        <w:rPr>
          <w:rFonts w:ascii="標楷體" w:eastAsia="標楷體" w:hAnsi="標楷體" w:hint="eastAsia"/>
        </w:rPr>
        <w:t>無法預知且因不可抗力之原因所致</w:t>
      </w:r>
    </w:p>
    <w:p w:rsidR="007B690E" w:rsidRPr="00362FD6" w:rsidRDefault="007B690E" w:rsidP="007B690E">
      <w:pPr>
        <w:ind w:left="480"/>
        <w:rPr>
          <w:rFonts w:ascii="標楷體" w:eastAsia="標楷體" w:hAnsi="標楷體"/>
        </w:rPr>
      </w:pPr>
      <w:r w:rsidRPr="00362FD6">
        <w:rPr>
          <w:rFonts w:ascii="標楷體" w:eastAsia="標楷體" w:hAnsi="標楷體"/>
        </w:rPr>
        <w:t>4.</w:t>
      </w:r>
      <w:proofErr w:type="gramStart"/>
      <w:r w:rsidRPr="00362FD6">
        <w:rPr>
          <w:rFonts w:ascii="標楷體" w:eastAsia="標楷體" w:hAnsi="標楷體" w:hint="eastAsia"/>
        </w:rPr>
        <w:t>須屬普通</w:t>
      </w:r>
      <w:proofErr w:type="gramEnd"/>
      <w:r w:rsidRPr="00362FD6">
        <w:rPr>
          <w:rFonts w:ascii="標楷體" w:eastAsia="標楷體" w:hAnsi="標楷體" w:hint="eastAsia"/>
        </w:rPr>
        <w:t>財物在正常情形下所產生</w:t>
      </w:r>
    </w:p>
    <w:p w:rsidR="007B690E" w:rsidRPr="00362FD6" w:rsidRDefault="007B690E" w:rsidP="007B690E">
      <w:pPr>
        <w:ind w:left="480"/>
        <w:rPr>
          <w:rFonts w:ascii="標楷體" w:eastAsia="標楷體" w:hAnsi="標楷體"/>
        </w:rPr>
      </w:pPr>
      <w:r w:rsidRPr="00362FD6">
        <w:rPr>
          <w:rFonts w:ascii="標楷體" w:eastAsia="標楷體" w:hAnsi="標楷體"/>
        </w:rPr>
        <w:t>5.</w:t>
      </w:r>
      <w:r w:rsidRPr="00362FD6">
        <w:rPr>
          <w:rFonts w:ascii="標楷體" w:eastAsia="標楷體" w:hAnsi="標楷體" w:hint="eastAsia"/>
        </w:rPr>
        <w:t>須發生直接損失</w:t>
      </w:r>
    </w:p>
    <w:p w:rsidR="007B690E" w:rsidRPr="00362FD6" w:rsidRDefault="007B690E" w:rsidP="007B690E">
      <w:pPr>
        <w:ind w:left="480"/>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二、火災保險意義及功能由保險人針對被保險人之保險標的物（包括動產及不動產），因承保事故（如火災，閃電雷擊）之發生所遭受損失時，予以給付賠償的一種契約行為</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三</w:t>
      </w:r>
      <w:r w:rsidRPr="00362FD6">
        <w:rPr>
          <w:rFonts w:ascii="標楷體" w:eastAsia="標楷體" w:hAnsi="標楷體"/>
        </w:rPr>
        <w:t xml:space="preserve"> </w:t>
      </w:r>
      <w:r w:rsidRPr="00362FD6">
        <w:rPr>
          <w:rFonts w:ascii="標楷體" w:eastAsia="標楷體" w:hAnsi="標楷體" w:hint="eastAsia"/>
        </w:rPr>
        <w:t>、火災保險基本原則(很重要喔!★★★★)</w:t>
      </w:r>
    </w:p>
    <w:tbl>
      <w:tblPr>
        <w:tblStyle w:val="a4"/>
        <w:tblW w:w="0" w:type="auto"/>
        <w:tblLook w:val="04A0" w:firstRow="1" w:lastRow="0" w:firstColumn="1" w:lastColumn="0" w:noHBand="0" w:noVBand="1"/>
      </w:tblPr>
      <w:tblGrid>
        <w:gridCol w:w="1980"/>
        <w:gridCol w:w="6316"/>
      </w:tblGrid>
      <w:tr w:rsidR="007B690E" w:rsidRPr="00362FD6" w:rsidTr="007B690E">
        <w:tc>
          <w:tcPr>
            <w:tcW w:w="1980" w:type="dxa"/>
          </w:tcPr>
          <w:p w:rsidR="007B690E" w:rsidRPr="00362FD6" w:rsidRDefault="007B690E" w:rsidP="007B690E">
            <w:pPr>
              <w:jc w:val="center"/>
              <w:rPr>
                <w:rFonts w:ascii="標楷體" w:hAnsi="標楷體"/>
              </w:rPr>
            </w:pPr>
            <w:r w:rsidRPr="00362FD6">
              <w:rPr>
                <w:rFonts w:ascii="標楷體" w:hAnsi="標楷體" w:hint="eastAsia"/>
              </w:rPr>
              <w:t>基本原則</w:t>
            </w:r>
          </w:p>
        </w:tc>
        <w:tc>
          <w:tcPr>
            <w:tcW w:w="6316" w:type="dxa"/>
          </w:tcPr>
          <w:p w:rsidR="007B690E" w:rsidRPr="00362FD6" w:rsidRDefault="007B690E" w:rsidP="007B690E">
            <w:pPr>
              <w:jc w:val="center"/>
              <w:rPr>
                <w:rFonts w:ascii="標楷體" w:hAnsi="標楷體"/>
              </w:rPr>
            </w:pPr>
            <w:r w:rsidRPr="00362FD6">
              <w:rPr>
                <w:rFonts w:ascii="標楷體" w:hAnsi="標楷體" w:hint="eastAsia"/>
              </w:rPr>
              <w:t>說明</w:t>
            </w:r>
          </w:p>
        </w:tc>
      </w:tr>
      <w:tr w:rsidR="007B690E" w:rsidRPr="00362FD6" w:rsidTr="007B690E">
        <w:tc>
          <w:tcPr>
            <w:tcW w:w="1980" w:type="dxa"/>
          </w:tcPr>
          <w:p w:rsidR="007B690E" w:rsidRPr="00362FD6" w:rsidRDefault="007B690E" w:rsidP="007B690E">
            <w:pPr>
              <w:rPr>
                <w:rFonts w:ascii="標楷體" w:hAnsi="標楷體"/>
              </w:rPr>
            </w:pPr>
            <w:r w:rsidRPr="00362FD6">
              <w:rPr>
                <w:rFonts w:ascii="標楷體" w:hAnsi="標楷體" w:hint="eastAsia"/>
              </w:rPr>
              <w:t>最大誠信原則</w:t>
            </w:r>
          </w:p>
        </w:tc>
        <w:tc>
          <w:tcPr>
            <w:tcW w:w="6316" w:type="dxa"/>
          </w:tcPr>
          <w:p w:rsidR="007B690E" w:rsidRPr="00362FD6" w:rsidRDefault="007B690E" w:rsidP="007B690E">
            <w:pPr>
              <w:rPr>
                <w:rFonts w:ascii="標楷體" w:hAnsi="標楷體"/>
              </w:rPr>
            </w:pPr>
            <w:r w:rsidRPr="00362FD6">
              <w:rPr>
                <w:rFonts w:ascii="標楷體" w:hAnsi="標楷體" w:hint="eastAsia"/>
              </w:rPr>
              <w:t>根據火災保險契約條款中約定，要保人或被保險人必須遵守告知義務，以體現最大誠信原則。</w:t>
            </w:r>
          </w:p>
        </w:tc>
      </w:tr>
      <w:tr w:rsidR="007B690E" w:rsidRPr="00362FD6" w:rsidTr="007B690E">
        <w:tc>
          <w:tcPr>
            <w:tcW w:w="1980" w:type="dxa"/>
          </w:tcPr>
          <w:p w:rsidR="007B690E" w:rsidRPr="00362FD6" w:rsidRDefault="007B690E" w:rsidP="007B690E">
            <w:pPr>
              <w:rPr>
                <w:rFonts w:ascii="標楷體" w:hAnsi="標楷體"/>
              </w:rPr>
            </w:pPr>
            <w:r w:rsidRPr="00362FD6">
              <w:rPr>
                <w:rFonts w:ascii="標楷體" w:hAnsi="標楷體" w:hint="eastAsia"/>
              </w:rPr>
              <w:t>損害補償原則</w:t>
            </w:r>
          </w:p>
        </w:tc>
        <w:tc>
          <w:tcPr>
            <w:tcW w:w="6316" w:type="dxa"/>
          </w:tcPr>
          <w:p w:rsidR="007B690E" w:rsidRPr="00362FD6" w:rsidRDefault="007B690E" w:rsidP="007B690E">
            <w:pPr>
              <w:rPr>
                <w:rFonts w:ascii="標楷體" w:hAnsi="標楷體"/>
              </w:rPr>
            </w:pPr>
            <w:r w:rsidRPr="00362FD6">
              <w:rPr>
                <w:rFonts w:ascii="標楷體" w:hAnsi="標楷體" w:hint="eastAsia"/>
              </w:rPr>
              <w:t>火災保險人，對於由火災所致保險標的物之毀損或滅失，評估被保險人所遭受之實際損失，並在保險金額限度內支付保險理賠款，以填補被保險人實際損失。</w:t>
            </w:r>
          </w:p>
        </w:tc>
      </w:tr>
      <w:tr w:rsidR="007B690E" w:rsidRPr="00362FD6" w:rsidTr="007B690E">
        <w:tc>
          <w:tcPr>
            <w:tcW w:w="1980" w:type="dxa"/>
          </w:tcPr>
          <w:p w:rsidR="007B690E" w:rsidRPr="00362FD6" w:rsidRDefault="007B690E" w:rsidP="007B690E">
            <w:pPr>
              <w:rPr>
                <w:rFonts w:ascii="標楷體" w:hAnsi="標楷體"/>
              </w:rPr>
            </w:pPr>
            <w:r w:rsidRPr="00362FD6">
              <w:rPr>
                <w:rFonts w:ascii="標楷體" w:hAnsi="標楷體" w:hint="eastAsia"/>
              </w:rPr>
              <w:t>主力近因原則</w:t>
            </w:r>
          </w:p>
        </w:tc>
        <w:tc>
          <w:tcPr>
            <w:tcW w:w="6316" w:type="dxa"/>
          </w:tcPr>
          <w:p w:rsidR="007B690E" w:rsidRPr="00362FD6" w:rsidRDefault="007B690E" w:rsidP="007B690E">
            <w:pPr>
              <w:rPr>
                <w:rFonts w:ascii="標楷體" w:hAnsi="標楷體"/>
              </w:rPr>
            </w:pPr>
            <w:r w:rsidRPr="00362FD6">
              <w:rPr>
                <w:rFonts w:ascii="標楷體" w:hAnsi="標楷體" w:hint="eastAsia"/>
              </w:rPr>
              <w:t>一般火災保險人所承擔之保險責任，僅以保險單上所約定者為限，所以遇有損失時必須確定與危險事故有無因果關係，其判定原則即以主力近因原則為根據。</w:t>
            </w:r>
          </w:p>
        </w:tc>
      </w:tr>
      <w:tr w:rsidR="007B690E" w:rsidRPr="00362FD6" w:rsidTr="007B690E">
        <w:tc>
          <w:tcPr>
            <w:tcW w:w="1980" w:type="dxa"/>
          </w:tcPr>
          <w:p w:rsidR="007B690E" w:rsidRPr="00362FD6" w:rsidRDefault="007B690E" w:rsidP="007B690E">
            <w:pPr>
              <w:rPr>
                <w:rFonts w:ascii="標楷體" w:hAnsi="標楷體"/>
              </w:rPr>
            </w:pPr>
            <w:r w:rsidRPr="00362FD6">
              <w:rPr>
                <w:rFonts w:ascii="標楷體" w:hAnsi="標楷體" w:hint="eastAsia"/>
              </w:rPr>
              <w:t>保險利益原則</w:t>
            </w:r>
          </w:p>
        </w:tc>
        <w:tc>
          <w:tcPr>
            <w:tcW w:w="6316" w:type="dxa"/>
          </w:tcPr>
          <w:p w:rsidR="007B690E" w:rsidRPr="00362FD6" w:rsidRDefault="007B690E" w:rsidP="007B690E">
            <w:pPr>
              <w:rPr>
                <w:rFonts w:ascii="標楷體" w:hAnsi="標楷體"/>
              </w:rPr>
            </w:pPr>
            <w:r w:rsidRPr="00362FD6">
              <w:rPr>
                <w:rFonts w:ascii="標楷體" w:hAnsi="標楷體" w:hint="eastAsia"/>
              </w:rPr>
              <w:t>火災保險契約在要求訂約時以及訂約後直到損害發生保險利益原則時，保險利益都必須存在，其目的在於作為「損害填補的依據」以及「道德危險的防範」</w:t>
            </w:r>
          </w:p>
        </w:tc>
      </w:tr>
    </w:tbl>
    <w:p w:rsidR="007B690E" w:rsidRPr="00362FD6" w:rsidRDefault="007B690E" w:rsidP="007B690E">
      <w:pPr>
        <w:rPr>
          <w:rFonts w:ascii="標楷體" w:eastAsia="標楷體" w:hAnsi="標楷體"/>
        </w:rPr>
      </w:pPr>
      <w:r w:rsidRPr="00362FD6">
        <w:rPr>
          <w:rFonts w:ascii="標楷體" w:eastAsia="標楷體" w:hAnsi="標楷體" w:hint="eastAsia"/>
        </w:rPr>
        <w:t>四、火災保險契約特徵</w:t>
      </w:r>
    </w:p>
    <w:p w:rsidR="007B690E" w:rsidRPr="00362FD6" w:rsidRDefault="007B690E" w:rsidP="007B690E">
      <w:pPr>
        <w:rPr>
          <w:rFonts w:ascii="標楷體" w:eastAsia="標楷體" w:hAnsi="標楷體"/>
          <w:b/>
        </w:rPr>
      </w:pPr>
      <w:r w:rsidRPr="00362FD6">
        <w:rPr>
          <w:rFonts w:ascii="標楷體" w:eastAsia="標楷體" w:hAnsi="標楷體" w:hint="eastAsia"/>
          <w:b/>
        </w:rPr>
        <w:t>1.火災保險契約為不定值保險契約</w:t>
      </w:r>
    </w:p>
    <w:p w:rsidR="007B690E" w:rsidRPr="00362FD6" w:rsidRDefault="007B690E" w:rsidP="007B690E">
      <w:pPr>
        <w:rPr>
          <w:rFonts w:ascii="標楷體" w:eastAsia="標楷體" w:hAnsi="標楷體"/>
        </w:rPr>
      </w:pPr>
      <w:r w:rsidRPr="00362FD6">
        <w:rPr>
          <w:rFonts w:ascii="標楷體" w:eastAsia="標楷體" w:hAnsi="標楷體" w:hint="eastAsia"/>
        </w:rPr>
        <w:t>一般火災保險均</w:t>
      </w:r>
      <w:proofErr w:type="gramStart"/>
      <w:r w:rsidRPr="00362FD6">
        <w:rPr>
          <w:rFonts w:ascii="標楷體" w:eastAsia="標楷體" w:hAnsi="標楷體" w:hint="eastAsia"/>
        </w:rPr>
        <w:t>採</w:t>
      </w:r>
      <w:proofErr w:type="gramEnd"/>
      <w:r w:rsidRPr="00362FD6">
        <w:rPr>
          <w:rFonts w:ascii="標楷體" w:eastAsia="標楷體" w:hAnsi="標楷體" w:hint="eastAsia"/>
        </w:rPr>
        <w:t>「不定值保險」方式承保。在訂立保險契約時，未約定保險標的物價值，當損失發生時，再評估保險標的物價值，計算賠償金額，但最高理賠金額不得超過其保險金額。</w:t>
      </w:r>
    </w:p>
    <w:p w:rsidR="007B690E" w:rsidRPr="00362FD6" w:rsidRDefault="007B690E" w:rsidP="007B690E">
      <w:pPr>
        <w:rPr>
          <w:rFonts w:ascii="標楷體" w:eastAsia="標楷體" w:hAnsi="標楷體"/>
          <w:b/>
        </w:rPr>
      </w:pPr>
      <w:r w:rsidRPr="00362FD6">
        <w:rPr>
          <w:rFonts w:ascii="標楷體" w:eastAsia="標楷體" w:hAnsi="標楷體" w:hint="eastAsia"/>
          <w:b/>
        </w:rPr>
        <w:t>2.火災保險契約為對人契約</w:t>
      </w:r>
    </w:p>
    <w:p w:rsidR="007B690E" w:rsidRPr="00362FD6" w:rsidRDefault="007B690E" w:rsidP="007B690E">
      <w:pPr>
        <w:rPr>
          <w:rFonts w:ascii="標楷體" w:eastAsia="標楷體" w:hAnsi="標楷體"/>
        </w:rPr>
      </w:pPr>
      <w:r w:rsidRPr="00362FD6">
        <w:rPr>
          <w:rFonts w:ascii="標楷體" w:eastAsia="標楷體" w:hAnsi="標楷體" w:hint="eastAsia"/>
        </w:rPr>
        <w:t>財產保險的保險標的物雖然是財產，但實務上仍以標的物之所有人為對象。 同時保險契約有效期間內，保險標的物所有權若發生轉讓他人者之情事，火災保險契約除因遺囑或法律上之當然轉移，由被保險人移轉與他人者外，並不隨之當然轉讓 ，而須徵得保險人之書面同意並簽發批單後，</w:t>
      </w:r>
      <w:proofErr w:type="gramStart"/>
      <w:r w:rsidRPr="00362FD6">
        <w:rPr>
          <w:rFonts w:ascii="標楷體" w:eastAsia="標楷體" w:hAnsi="標楷體" w:hint="eastAsia"/>
        </w:rPr>
        <w:t>始生契約</w:t>
      </w:r>
      <w:proofErr w:type="gramEnd"/>
      <w:r w:rsidRPr="00362FD6">
        <w:rPr>
          <w:rFonts w:ascii="標楷體" w:eastAsia="標楷體" w:hAnsi="標楷體" w:hint="eastAsia"/>
        </w:rPr>
        <w:t>轉讓之效力</w:t>
      </w:r>
    </w:p>
    <w:p w:rsidR="007B690E" w:rsidRPr="00362FD6" w:rsidRDefault="007B690E" w:rsidP="007B690E">
      <w:pPr>
        <w:rPr>
          <w:rFonts w:ascii="標楷體" w:eastAsia="標楷體" w:hAnsi="標楷體"/>
          <w:b/>
        </w:rPr>
      </w:pPr>
      <w:r w:rsidRPr="00362FD6">
        <w:rPr>
          <w:rFonts w:ascii="標楷體" w:eastAsia="標楷體" w:hAnsi="標楷體" w:hint="eastAsia"/>
          <w:b/>
        </w:rPr>
        <w:t>3.火災保險契約為具有地區性契約</w:t>
      </w:r>
    </w:p>
    <w:p w:rsidR="007B690E" w:rsidRPr="00362FD6" w:rsidRDefault="007B690E" w:rsidP="007B690E">
      <w:pPr>
        <w:rPr>
          <w:rFonts w:ascii="標楷體" w:eastAsia="標楷體" w:hAnsi="標楷體"/>
        </w:rPr>
      </w:pPr>
      <w:r w:rsidRPr="00362FD6">
        <w:rPr>
          <w:rFonts w:ascii="標楷體" w:eastAsia="標楷體" w:hAnsi="標楷體" w:hint="eastAsia"/>
        </w:rPr>
        <w:t>火災保險之保險標的物，無論屬動產或不動產，大多被限定於某一特定的區域</w:t>
      </w:r>
      <w:r w:rsidRPr="00362FD6">
        <w:rPr>
          <w:rFonts w:ascii="標楷體" w:eastAsia="標楷體" w:hAnsi="標楷體" w:hint="eastAsia"/>
        </w:rPr>
        <w:lastRenderedPageBreak/>
        <w:t>內。</w:t>
      </w:r>
    </w:p>
    <w:p w:rsidR="007B690E" w:rsidRPr="00362FD6" w:rsidRDefault="007B690E" w:rsidP="007B690E">
      <w:pPr>
        <w:rPr>
          <w:rFonts w:ascii="標楷體" w:eastAsia="標楷體" w:hAnsi="標楷體"/>
          <w:b/>
        </w:rPr>
      </w:pPr>
      <w:r w:rsidRPr="00362FD6">
        <w:rPr>
          <w:rFonts w:ascii="標楷體" w:eastAsia="標楷體" w:hAnsi="標楷體" w:hint="eastAsia"/>
          <w:b/>
        </w:rPr>
        <w:t>4.具有使用性質區分之保險契約</w:t>
      </w:r>
    </w:p>
    <w:p w:rsidR="007B690E" w:rsidRPr="00362FD6" w:rsidRDefault="007B690E" w:rsidP="007B690E">
      <w:pPr>
        <w:rPr>
          <w:rFonts w:ascii="標楷體" w:eastAsia="標楷體" w:hAnsi="標楷體"/>
        </w:rPr>
      </w:pPr>
      <w:r w:rsidRPr="00362FD6">
        <w:rPr>
          <w:rFonts w:ascii="標楷體" w:eastAsia="標楷體" w:hAnsi="標楷體" w:hint="eastAsia"/>
        </w:rPr>
        <w:t>我國現行火災保險費率採用的分類標準，乃是依建築物的使用性質作為釐定的方法之</w:t>
      </w:r>
      <w:proofErr w:type="gramStart"/>
      <w:r w:rsidRPr="00362FD6">
        <w:rPr>
          <w:rFonts w:ascii="標楷體" w:eastAsia="標楷體" w:hAnsi="標楷體" w:hint="eastAsia"/>
        </w:rPr>
        <w:t>一</w:t>
      </w:r>
      <w:proofErr w:type="gramEnd"/>
      <w:r w:rsidRPr="00362FD6">
        <w:rPr>
          <w:rFonts w:ascii="標楷體" w:eastAsia="標楷體" w:hAnsi="標楷體" w:hint="eastAsia"/>
        </w:rPr>
        <w:t>。</w:t>
      </w:r>
    </w:p>
    <w:p w:rsidR="007B690E" w:rsidRPr="00362FD6" w:rsidRDefault="007B690E" w:rsidP="007B690E">
      <w:pPr>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hint="eastAsia"/>
        </w:rPr>
        <w:t>五、火災保險要保書填寫項目</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被保險人，要保人姓名，保險</w:t>
      </w:r>
      <w:proofErr w:type="gramStart"/>
      <w:r w:rsidRPr="00362FD6">
        <w:rPr>
          <w:rFonts w:ascii="標楷體" w:eastAsia="標楷體" w:hAnsi="標楷體" w:hint="eastAsia"/>
        </w:rPr>
        <w:t>期間（</w:t>
      </w:r>
      <w:proofErr w:type="gramEnd"/>
      <w:r w:rsidRPr="00362FD6">
        <w:rPr>
          <w:rFonts w:ascii="標楷體" w:eastAsia="標楷體" w:hAnsi="標楷體" w:hint="eastAsia"/>
        </w:rPr>
        <w:t>起，迄日），標的物所在地址，建築本體及樓層數，使用面積，建造年份，保險標的物及保險金額</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六、現行國內火災保險費率釐訂的方法火災保險基本危險費率採用分類標準，考量有二項：</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1.為</w:t>
      </w:r>
      <w:r w:rsidRPr="00362FD6">
        <w:rPr>
          <w:rFonts w:ascii="標楷體" w:eastAsia="標楷體" w:hAnsi="標楷體" w:hint="eastAsia"/>
          <w:b/>
        </w:rPr>
        <w:t>建築物之使用性質</w:t>
      </w:r>
    </w:p>
    <w:p w:rsidR="007B690E" w:rsidRPr="00362FD6" w:rsidRDefault="007B690E" w:rsidP="007B690E">
      <w:pPr>
        <w:tabs>
          <w:tab w:val="left" w:pos="10"/>
        </w:tabs>
        <w:rPr>
          <w:rFonts w:ascii="標楷體" w:eastAsia="標楷體" w:hAnsi="標楷體"/>
          <w:b/>
        </w:rPr>
      </w:pPr>
      <w:r w:rsidRPr="00362FD6">
        <w:rPr>
          <w:rFonts w:ascii="標楷體" w:eastAsia="標楷體" w:hAnsi="標楷體" w:hint="eastAsia"/>
        </w:rPr>
        <w:t>2.為</w:t>
      </w:r>
      <w:r w:rsidRPr="00362FD6">
        <w:rPr>
          <w:rFonts w:ascii="標楷體" w:eastAsia="標楷體" w:hAnsi="標楷體" w:hint="eastAsia"/>
          <w:b/>
        </w:rPr>
        <w:t>建築等級</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標楷體" w:eastAsia="標楷體" w:hAnsi="標楷體" w:hint="eastAsia"/>
        </w:rPr>
        <w:t>建築等級依據房屋四</w:t>
      </w:r>
      <w:proofErr w:type="gramStart"/>
      <w:r w:rsidRPr="00362FD6">
        <w:rPr>
          <w:rFonts w:ascii="標楷體" w:eastAsia="標楷體" w:hAnsi="標楷體" w:hint="eastAsia"/>
        </w:rPr>
        <w:t>週</w:t>
      </w:r>
      <w:proofErr w:type="gramEnd"/>
      <w:r w:rsidRPr="00362FD6">
        <w:rPr>
          <w:rFonts w:ascii="標楷體" w:eastAsia="標楷體" w:hAnsi="標楷體" w:hint="eastAsia"/>
        </w:rPr>
        <w:t>外牆（自地上至屋頂止之完全牆或隔牆作為外牆）之構造與厚度為</w:t>
      </w:r>
      <w:proofErr w:type="gramStart"/>
      <w:r w:rsidRPr="00362FD6">
        <w:rPr>
          <w:rFonts w:ascii="標楷體" w:eastAsia="標楷體" w:hAnsi="標楷體" w:hint="eastAsia"/>
        </w:rPr>
        <w:t>準</w:t>
      </w:r>
      <w:proofErr w:type="gramEnd"/>
      <w:r w:rsidRPr="00362FD6">
        <w:rPr>
          <w:rFonts w:ascii="標楷體" w:eastAsia="標楷體" w:hAnsi="標楷體" w:hint="eastAsia"/>
        </w:rPr>
        <w:t>，並按其屋頂，門窗，樓板，樓梯，</w:t>
      </w:r>
      <w:proofErr w:type="gramStart"/>
      <w:r w:rsidRPr="00362FD6">
        <w:rPr>
          <w:rFonts w:ascii="標楷體" w:eastAsia="標楷體" w:hAnsi="標楷體" w:hint="eastAsia"/>
        </w:rPr>
        <w:t>樑</w:t>
      </w:r>
      <w:proofErr w:type="gramEnd"/>
      <w:r w:rsidRPr="00362FD6">
        <w:rPr>
          <w:rFonts w:ascii="標楷體" w:eastAsia="標楷體" w:hAnsi="標楷體" w:hint="eastAsia"/>
        </w:rPr>
        <w:t>架</w:t>
      </w:r>
      <w:proofErr w:type="gramStart"/>
      <w:r w:rsidRPr="00362FD6">
        <w:rPr>
          <w:rFonts w:ascii="標楷體" w:eastAsia="標楷體" w:hAnsi="標楷體" w:hint="eastAsia"/>
        </w:rPr>
        <w:t>及屋柱之</w:t>
      </w:r>
      <w:proofErr w:type="gramEnd"/>
      <w:r w:rsidRPr="00362FD6">
        <w:rPr>
          <w:rFonts w:ascii="標楷體" w:eastAsia="標楷體" w:hAnsi="標楷體" w:hint="eastAsia"/>
        </w:rPr>
        <w:t>構造核定之。其等級分為特等，頭等，二等，三等四級，但特等建築依其部份結構上之差異，分列為</w:t>
      </w:r>
      <w:proofErr w:type="gramStart"/>
      <w:r w:rsidRPr="00362FD6">
        <w:rPr>
          <w:rFonts w:ascii="標楷體" w:eastAsia="標楷體" w:hAnsi="標楷體" w:hint="eastAsia"/>
        </w:rPr>
        <w:t>特</w:t>
      </w:r>
      <w:proofErr w:type="gramEnd"/>
      <w:r w:rsidRPr="00362FD6">
        <w:rPr>
          <w:rFonts w:ascii="標楷體" w:eastAsia="標楷體" w:hAnsi="標楷體" w:hint="eastAsia"/>
        </w:rPr>
        <w:t>一等（A1），特二等（A2）。</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七，高樓加費比率表</w:t>
      </w:r>
    </w:p>
    <w:tbl>
      <w:tblPr>
        <w:tblStyle w:val="a4"/>
        <w:tblW w:w="0" w:type="auto"/>
        <w:tblLook w:val="04A0" w:firstRow="1" w:lastRow="0" w:firstColumn="1" w:lastColumn="0" w:noHBand="0" w:noVBand="1"/>
      </w:tblPr>
      <w:tblGrid>
        <w:gridCol w:w="3539"/>
        <w:gridCol w:w="4757"/>
      </w:tblGrid>
      <w:tr w:rsidR="007B690E" w:rsidRPr="00362FD6" w:rsidTr="007B690E">
        <w:tc>
          <w:tcPr>
            <w:tcW w:w="3539" w:type="dxa"/>
          </w:tcPr>
          <w:p w:rsidR="007B690E" w:rsidRPr="00362FD6" w:rsidRDefault="007B690E" w:rsidP="007B690E">
            <w:pPr>
              <w:tabs>
                <w:tab w:val="left" w:pos="10"/>
              </w:tabs>
              <w:jc w:val="center"/>
              <w:rPr>
                <w:rFonts w:ascii="標楷體" w:hAnsi="標楷體"/>
              </w:rPr>
            </w:pPr>
            <w:r w:rsidRPr="00362FD6">
              <w:rPr>
                <w:rFonts w:ascii="標楷體" w:hAnsi="標楷體" w:hint="eastAsia"/>
              </w:rPr>
              <w:t>建物樓層別</w:t>
            </w:r>
          </w:p>
        </w:tc>
        <w:tc>
          <w:tcPr>
            <w:tcW w:w="4757" w:type="dxa"/>
          </w:tcPr>
          <w:p w:rsidR="007B690E" w:rsidRPr="00362FD6" w:rsidRDefault="007B690E" w:rsidP="007B690E">
            <w:pPr>
              <w:tabs>
                <w:tab w:val="left" w:pos="10"/>
              </w:tabs>
              <w:jc w:val="center"/>
              <w:rPr>
                <w:rFonts w:ascii="標楷體" w:hAnsi="標楷體"/>
              </w:rPr>
            </w:pPr>
            <w:r w:rsidRPr="00362FD6">
              <w:rPr>
                <w:rFonts w:ascii="標楷體" w:hAnsi="標楷體" w:hint="eastAsia"/>
              </w:rPr>
              <w:t>加費比率</w:t>
            </w:r>
          </w:p>
        </w:tc>
      </w:tr>
      <w:tr w:rsidR="007B690E" w:rsidRPr="00362FD6" w:rsidTr="007B690E">
        <w:tc>
          <w:tcPr>
            <w:tcW w:w="3539" w:type="dxa"/>
          </w:tcPr>
          <w:p w:rsidR="007B690E" w:rsidRPr="00362FD6" w:rsidRDefault="007B690E" w:rsidP="007B690E">
            <w:pPr>
              <w:tabs>
                <w:tab w:val="left" w:pos="10"/>
              </w:tabs>
              <w:jc w:val="center"/>
              <w:rPr>
                <w:rFonts w:ascii="標楷體" w:hAnsi="標楷體"/>
              </w:rPr>
            </w:pPr>
            <w:r w:rsidRPr="00362FD6">
              <w:rPr>
                <w:rFonts w:ascii="標楷體" w:hAnsi="標楷體"/>
              </w:rPr>
              <w:t>15</w:t>
            </w:r>
            <w:r w:rsidRPr="00362FD6">
              <w:rPr>
                <w:rFonts w:ascii="標楷體" w:hAnsi="標楷體" w:hint="eastAsia"/>
              </w:rPr>
              <w:t>〜</w:t>
            </w:r>
            <w:r w:rsidRPr="00362FD6">
              <w:rPr>
                <w:rFonts w:ascii="標楷體" w:hAnsi="標楷體"/>
              </w:rPr>
              <w:t>24</w:t>
            </w:r>
            <w:r w:rsidRPr="00362FD6">
              <w:rPr>
                <w:rFonts w:ascii="標楷體" w:hAnsi="標楷體" w:hint="eastAsia"/>
              </w:rPr>
              <w:t>層樓（高層建築物）</w:t>
            </w:r>
          </w:p>
        </w:tc>
        <w:tc>
          <w:tcPr>
            <w:tcW w:w="4757" w:type="dxa"/>
          </w:tcPr>
          <w:p w:rsidR="007B690E" w:rsidRPr="00362FD6" w:rsidRDefault="007B690E" w:rsidP="007B690E">
            <w:pPr>
              <w:tabs>
                <w:tab w:val="left" w:pos="10"/>
              </w:tabs>
              <w:jc w:val="center"/>
              <w:rPr>
                <w:rFonts w:ascii="標楷體" w:hAnsi="標楷體"/>
              </w:rPr>
            </w:pPr>
            <w:r w:rsidRPr="00362FD6">
              <w:rPr>
                <w:rFonts w:ascii="標楷體" w:hAnsi="標楷體" w:hint="eastAsia"/>
              </w:rPr>
              <w:t>10%</w:t>
            </w:r>
          </w:p>
        </w:tc>
      </w:tr>
      <w:tr w:rsidR="007B690E" w:rsidRPr="00362FD6" w:rsidTr="007B690E">
        <w:tc>
          <w:tcPr>
            <w:tcW w:w="3539" w:type="dxa"/>
          </w:tcPr>
          <w:p w:rsidR="007B690E" w:rsidRPr="00362FD6" w:rsidRDefault="007B690E" w:rsidP="007B690E">
            <w:pPr>
              <w:tabs>
                <w:tab w:val="left" w:pos="10"/>
              </w:tabs>
              <w:jc w:val="center"/>
              <w:rPr>
                <w:rFonts w:ascii="標楷體" w:hAnsi="標楷體"/>
              </w:rPr>
            </w:pPr>
            <w:r w:rsidRPr="00362FD6">
              <w:rPr>
                <w:rFonts w:ascii="標楷體" w:hAnsi="標楷體"/>
              </w:rPr>
              <w:t>25</w:t>
            </w:r>
            <w:r w:rsidRPr="00362FD6">
              <w:rPr>
                <w:rFonts w:ascii="標楷體" w:hAnsi="標楷體" w:hint="eastAsia"/>
              </w:rPr>
              <w:t>層樓以上（超高層建築物）</w:t>
            </w:r>
          </w:p>
        </w:tc>
        <w:tc>
          <w:tcPr>
            <w:tcW w:w="4757" w:type="dxa"/>
          </w:tcPr>
          <w:p w:rsidR="007B690E" w:rsidRPr="00362FD6" w:rsidRDefault="007B690E" w:rsidP="007B690E">
            <w:pPr>
              <w:tabs>
                <w:tab w:val="left" w:pos="10"/>
              </w:tabs>
              <w:jc w:val="center"/>
              <w:rPr>
                <w:rFonts w:ascii="標楷體" w:hAnsi="標楷體"/>
              </w:rPr>
            </w:pPr>
            <w:r w:rsidRPr="00362FD6">
              <w:rPr>
                <w:rFonts w:ascii="標楷體" w:hAnsi="標楷體" w:hint="eastAsia"/>
              </w:rPr>
              <w:t>15%</w:t>
            </w:r>
          </w:p>
        </w:tc>
      </w:tr>
    </w:tbl>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八、火險保險之承保</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1.</w:t>
      </w:r>
      <w:r w:rsidRPr="00362FD6">
        <w:rPr>
          <w:rFonts w:ascii="標楷體" w:eastAsia="標楷體" w:hAnsi="標楷體" w:hint="eastAsia"/>
        </w:rPr>
        <w:t>承保險種:</w:t>
      </w:r>
    </w:p>
    <w:tbl>
      <w:tblPr>
        <w:tblStyle w:val="a4"/>
        <w:tblW w:w="0" w:type="auto"/>
        <w:tblLook w:val="04A0" w:firstRow="1" w:lastRow="0" w:firstColumn="1" w:lastColumn="0" w:noHBand="0" w:noVBand="1"/>
      </w:tblPr>
      <w:tblGrid>
        <w:gridCol w:w="1555"/>
        <w:gridCol w:w="6741"/>
      </w:tblGrid>
      <w:tr w:rsidR="007B690E" w:rsidRPr="00362FD6" w:rsidTr="007B690E">
        <w:tc>
          <w:tcPr>
            <w:tcW w:w="1555" w:type="dxa"/>
          </w:tcPr>
          <w:p w:rsidR="007B690E" w:rsidRPr="00362FD6" w:rsidRDefault="007B690E" w:rsidP="007B690E">
            <w:pPr>
              <w:tabs>
                <w:tab w:val="left" w:pos="10"/>
              </w:tabs>
              <w:rPr>
                <w:rFonts w:ascii="標楷體" w:hAnsi="標楷體"/>
              </w:rPr>
            </w:pPr>
            <w:r w:rsidRPr="00362FD6">
              <w:rPr>
                <w:rFonts w:ascii="標楷體" w:hAnsi="標楷體" w:hint="eastAsia"/>
              </w:rPr>
              <w:t>基本險種</w:t>
            </w:r>
          </w:p>
        </w:tc>
        <w:tc>
          <w:tcPr>
            <w:tcW w:w="6741" w:type="dxa"/>
          </w:tcPr>
          <w:p w:rsidR="007B690E" w:rsidRPr="00362FD6" w:rsidRDefault="007B690E" w:rsidP="007B690E">
            <w:pPr>
              <w:tabs>
                <w:tab w:val="left" w:pos="10"/>
              </w:tabs>
              <w:rPr>
                <w:rFonts w:ascii="標楷體" w:hAnsi="標楷體"/>
              </w:rPr>
            </w:pPr>
            <w:r w:rsidRPr="00362FD6">
              <w:rPr>
                <w:rFonts w:ascii="標楷體" w:hAnsi="標楷體" w:hint="eastAsia"/>
              </w:rPr>
              <w:t>住宅火災險、地震基本險、商業火災保險。</w:t>
            </w:r>
          </w:p>
        </w:tc>
      </w:tr>
      <w:tr w:rsidR="007B690E" w:rsidRPr="00362FD6" w:rsidTr="007B690E">
        <w:tc>
          <w:tcPr>
            <w:tcW w:w="1555" w:type="dxa"/>
          </w:tcPr>
          <w:p w:rsidR="007B690E" w:rsidRPr="00362FD6" w:rsidRDefault="007B690E" w:rsidP="007B690E">
            <w:pPr>
              <w:tabs>
                <w:tab w:val="left" w:pos="10"/>
              </w:tabs>
              <w:rPr>
                <w:rFonts w:ascii="標楷體" w:hAnsi="標楷體"/>
              </w:rPr>
            </w:pPr>
            <w:r w:rsidRPr="00362FD6">
              <w:rPr>
                <w:rFonts w:ascii="標楷體" w:hAnsi="標楷體" w:hint="eastAsia"/>
              </w:rPr>
              <w:t>附加險種</w:t>
            </w:r>
          </w:p>
        </w:tc>
        <w:tc>
          <w:tcPr>
            <w:tcW w:w="6741" w:type="dxa"/>
          </w:tcPr>
          <w:p w:rsidR="007B690E" w:rsidRPr="00362FD6" w:rsidRDefault="007B690E" w:rsidP="007B690E">
            <w:pPr>
              <w:tabs>
                <w:tab w:val="left" w:pos="10"/>
              </w:tabs>
              <w:rPr>
                <w:rFonts w:ascii="標楷體" w:hAnsi="標楷體"/>
              </w:rPr>
            </w:pPr>
            <w:r w:rsidRPr="00362FD6">
              <w:rPr>
                <w:rFonts w:ascii="標楷體" w:hAnsi="標楷體" w:hint="eastAsia"/>
              </w:rPr>
              <w:t>在基本保險中以批單的方式加保其他危險事故以擴大承保範圍的一種險種。</w:t>
            </w:r>
            <w:r w:rsidRPr="00362FD6">
              <w:rPr>
                <w:rFonts w:ascii="標楷體" w:hAnsi="標楷體" w:hint="eastAsia"/>
                <w:b/>
              </w:rPr>
              <w:t>(必須</w:t>
            </w:r>
            <w:proofErr w:type="gramStart"/>
            <w:r w:rsidRPr="00362FD6">
              <w:rPr>
                <w:rFonts w:ascii="標楷體" w:hAnsi="標楷體" w:hint="eastAsia"/>
                <w:b/>
              </w:rPr>
              <w:t>以主險為</w:t>
            </w:r>
            <w:proofErr w:type="gramEnd"/>
            <w:r w:rsidRPr="00362FD6">
              <w:rPr>
                <w:rFonts w:ascii="標楷體" w:hAnsi="標楷體" w:hint="eastAsia"/>
                <w:b/>
              </w:rPr>
              <w:t>基礎，不能單獨存在)</w:t>
            </w:r>
          </w:p>
        </w:tc>
      </w:tr>
    </w:tbl>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2.一年的火險保單，如應被保險人要求增加保額（貨物除外），其增加的保費計算</w:t>
      </w:r>
      <w:proofErr w:type="gramStart"/>
      <w:r w:rsidRPr="00362FD6">
        <w:rPr>
          <w:rFonts w:ascii="標楷體" w:eastAsia="標楷體" w:hAnsi="標楷體" w:hint="eastAsia"/>
        </w:rPr>
        <w:t>得按未到期</w:t>
      </w:r>
      <w:proofErr w:type="gramEnd"/>
      <w:r w:rsidRPr="00362FD6">
        <w:rPr>
          <w:rFonts w:ascii="標楷體" w:eastAsia="標楷體" w:hAnsi="標楷體" w:hint="eastAsia"/>
        </w:rPr>
        <w:t>日數比例。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3.火災保險單以一年為期，承保建築物或不動產保險期間如不足一年，或被保險人中途退保終止契約時，保險公司依短期費率計收保費。</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4.當保險公司依約定終止契約時，其應返還之未滿期保險費係按日數比例計收保費。  </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5.</w:t>
      </w:r>
      <w:r w:rsidRPr="00362FD6">
        <w:rPr>
          <w:rFonts w:ascii="標楷體" w:eastAsia="標楷體" w:hAnsi="標楷體" w:hint="eastAsia"/>
        </w:rPr>
        <w:t>我國產險業簽發火災保險單後，應於次月將承保資料，依財團法人保險事業發展中心所訂之火災保險業務統計規程分拆危險分類報送統計資料。</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九、火災保險契約之基本條款及特約條款</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lastRenderedPageBreak/>
        <w:t>▲ 基本條款保險標的物危險性質有所變更時，乃由於被保險人之行為所致者應</w:t>
      </w:r>
      <w:r w:rsidRPr="00362FD6">
        <w:rPr>
          <w:rFonts w:ascii="標楷體" w:eastAsia="標楷體" w:hAnsi="標楷體" w:hint="eastAsia"/>
          <w:b/>
        </w:rPr>
        <w:t>事先</w:t>
      </w:r>
      <w:r w:rsidRPr="00362FD6">
        <w:rPr>
          <w:rFonts w:ascii="標楷體" w:eastAsia="標楷體" w:hAnsi="標楷體" w:hint="eastAsia"/>
        </w:rPr>
        <w:t>通知保險公司。</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保險標的所致者性質有所增加時，非由於被保險人之行為後</w:t>
      </w:r>
      <w:r w:rsidRPr="00362FD6">
        <w:rPr>
          <w:rFonts w:ascii="標楷體" w:eastAsia="標楷體" w:hAnsi="標楷體" w:hint="eastAsia"/>
          <w:b/>
        </w:rPr>
        <w:t>10日內</w:t>
      </w:r>
      <w:r w:rsidRPr="00362FD6">
        <w:rPr>
          <w:rFonts w:ascii="標楷體" w:eastAsia="標楷體" w:hAnsi="標楷體" w:hint="eastAsia"/>
        </w:rPr>
        <w:t>通知保險公司。</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▲建築物之使用性質或建築物情形或保險標的物本身之危險性質有所變更，致增加火災發生之危險時，如</w:t>
      </w:r>
      <w:r w:rsidRPr="00362FD6">
        <w:rPr>
          <w:rFonts w:ascii="標楷體" w:eastAsia="標楷體" w:hAnsi="標楷體" w:hint="eastAsia"/>
          <w:b/>
        </w:rPr>
        <w:t>係由被保險人之行為所致者，應事先通知保險人。</w:t>
      </w:r>
    </w:p>
    <w:p w:rsidR="007B690E" w:rsidRPr="00362FD6" w:rsidRDefault="007B690E" w:rsidP="007B690E">
      <w:pPr>
        <w:tabs>
          <w:tab w:val="left" w:pos="10"/>
        </w:tabs>
        <w:rPr>
          <w:rFonts w:ascii="標楷體" w:eastAsia="標楷體" w:hAnsi="標楷體"/>
          <w:b/>
        </w:rPr>
      </w:pPr>
      <w:r w:rsidRPr="00362FD6">
        <w:rPr>
          <w:rFonts w:ascii="標楷體" w:eastAsia="標楷體" w:hAnsi="標楷體" w:hint="eastAsia"/>
        </w:rPr>
        <w:t>▲建築物之使用性質或建築物情形或保險標的物本身之危險性質有所變更，導致增加火災發生之危險時，如非由</w:t>
      </w:r>
      <w:r w:rsidRPr="00362FD6">
        <w:rPr>
          <w:rFonts w:ascii="標楷體" w:eastAsia="標楷體" w:hAnsi="標楷體" w:hint="eastAsia"/>
          <w:b/>
        </w:rPr>
        <w:t>被保險人之行為所致者，知悉後</w:t>
      </w:r>
      <w:r w:rsidRPr="00362FD6">
        <w:rPr>
          <w:rFonts w:ascii="標楷體" w:eastAsia="標楷體" w:hAnsi="標楷體"/>
          <w:b/>
        </w:rPr>
        <w:t>10</w:t>
      </w:r>
      <w:r w:rsidRPr="00362FD6">
        <w:rPr>
          <w:rFonts w:ascii="標楷體" w:eastAsia="標楷體" w:hAnsi="標楷體" w:hint="eastAsia"/>
          <w:b/>
        </w:rPr>
        <w:t>日內通知保險人。</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▲被保險人於知悉發生火災事故損失時，得以以下方式立即通知保險人：</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新細明體" w:eastAsia="新細明體" w:hAnsi="新細明體" w:cs="新細明體" w:hint="eastAsia"/>
        </w:rPr>
        <w:t>①</w:t>
      </w:r>
      <w:r w:rsidRPr="00362FD6">
        <w:rPr>
          <w:rFonts w:ascii="標楷體" w:eastAsia="標楷體" w:hAnsi="標楷體" w:cs="標楷體" w:hint="eastAsia"/>
        </w:rPr>
        <w:t xml:space="preserve">當面口頭告知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 xml:space="preserve">電話通報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傳真資料通報</w:t>
      </w:r>
    </w:p>
    <w:p w:rsidR="007B690E" w:rsidRPr="00362FD6" w:rsidRDefault="007B690E" w:rsidP="007B690E">
      <w:pPr>
        <w:tabs>
          <w:tab w:val="left" w:pos="10"/>
        </w:tabs>
        <w:rPr>
          <w:rFonts w:ascii="標楷體" w:eastAsia="標楷體" w:hAnsi="標楷體" w:cs="標楷體"/>
        </w:rPr>
      </w:pPr>
      <w:r w:rsidRPr="00362FD6">
        <w:rPr>
          <w:rFonts w:ascii="標楷體" w:eastAsia="標楷體" w:hAnsi="標楷體" w:hint="eastAsia"/>
        </w:rPr>
        <w:t>▲被保險人通知義務包括：</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危險變更通知</w:t>
      </w:r>
      <w:r w:rsidRPr="00362FD6">
        <w:rPr>
          <w:rFonts w:ascii="新細明體" w:eastAsia="新細明體" w:hAnsi="新細明體" w:cs="新細明體" w:hint="eastAsia"/>
        </w:rPr>
        <w:t>②</w:t>
      </w:r>
      <w:r w:rsidRPr="00362FD6">
        <w:rPr>
          <w:rFonts w:ascii="標楷體" w:eastAsia="標楷體" w:hAnsi="標楷體" w:cs="標楷體" w:hint="eastAsia"/>
        </w:rPr>
        <w:t>危險發生通知</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2.</w:t>
      </w:r>
      <w:r w:rsidRPr="00362FD6">
        <w:rPr>
          <w:rFonts w:ascii="標楷體" w:eastAsia="標楷體" w:hAnsi="標楷體" w:hint="eastAsia"/>
        </w:rPr>
        <w:t>特約條款★★★</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依火災保險保險費延緩交付特約條款之規定:</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要保人或被保險人未能在保險責任開始之日後</w:t>
      </w:r>
      <w:r w:rsidRPr="00362FD6">
        <w:rPr>
          <w:rFonts w:ascii="標楷體" w:eastAsia="標楷體" w:hAnsi="標楷體"/>
        </w:rPr>
        <w:t>30</w:t>
      </w:r>
      <w:r w:rsidRPr="00362FD6">
        <w:rPr>
          <w:rFonts w:ascii="標楷體" w:eastAsia="標楷體" w:hAnsi="標楷體" w:hint="eastAsia"/>
        </w:rPr>
        <w:t>日內付清保險費時，保險人以書面通知要保人自延緩期滿之翌日起</w:t>
      </w:r>
      <w:r w:rsidRPr="00362FD6">
        <w:rPr>
          <w:rFonts w:ascii="標楷體" w:eastAsia="標楷體" w:hAnsi="標楷體" w:hint="eastAsia"/>
          <w:b/>
        </w:rPr>
        <w:t>解除契約</w:t>
      </w:r>
      <w:r w:rsidRPr="00362FD6">
        <w:rPr>
          <w:rFonts w:ascii="標楷體" w:eastAsia="標楷體" w:hAnsi="標楷體" w:hint="eastAsia"/>
        </w:rPr>
        <w:t>。</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新細明體" w:eastAsia="新細明體" w:hAnsi="新細明體" w:cs="新細明體" w:hint="eastAsia"/>
        </w:rPr>
        <w:t>②</w:t>
      </w:r>
      <w:r w:rsidRPr="00362FD6">
        <w:rPr>
          <w:rFonts w:ascii="標楷體" w:eastAsia="標楷體" w:hAnsi="標楷體" w:cs="標楷體" w:hint="eastAsia"/>
        </w:rPr>
        <w:t>保險費</w:t>
      </w:r>
      <w:r w:rsidRPr="00362FD6">
        <w:rPr>
          <w:rFonts w:ascii="標楷體" w:eastAsia="標楷體" w:hAnsi="標楷體" w:cs="標楷體" w:hint="eastAsia"/>
          <w:b/>
        </w:rPr>
        <w:t>延緩交付</w:t>
      </w:r>
      <w:r w:rsidRPr="00362FD6">
        <w:rPr>
          <w:rFonts w:ascii="標楷體" w:eastAsia="標楷體" w:hAnsi="標楷體" w:cs="標楷體" w:hint="eastAsia"/>
        </w:rPr>
        <w:t>日期</w:t>
      </w:r>
      <w:r w:rsidRPr="00362FD6">
        <w:rPr>
          <w:rFonts w:ascii="標楷體" w:eastAsia="標楷體" w:hAnsi="標楷體" w:hint="eastAsia"/>
        </w:rPr>
        <w:t>為保險責任開始之日起</w:t>
      </w:r>
      <w:r w:rsidRPr="00362FD6">
        <w:rPr>
          <w:rFonts w:ascii="標楷體" w:eastAsia="標楷體" w:hAnsi="標楷體"/>
          <w:b/>
        </w:rPr>
        <w:t>30</w:t>
      </w:r>
      <w:r w:rsidRPr="00362FD6">
        <w:rPr>
          <w:rFonts w:ascii="標楷體" w:eastAsia="標楷體" w:hAnsi="標楷體" w:hint="eastAsia"/>
          <w:b/>
        </w:rPr>
        <w:t>日</w:t>
      </w:r>
      <w:r w:rsidRPr="00362FD6">
        <w:rPr>
          <w:rFonts w:ascii="標楷體" w:eastAsia="標楷體" w:hAnsi="標楷體" w:hint="eastAsia"/>
        </w:rPr>
        <w:t>內。</w:t>
      </w:r>
    </w:p>
    <w:p w:rsidR="007B690E" w:rsidRPr="00362FD6" w:rsidRDefault="007B690E" w:rsidP="007B690E">
      <w:pPr>
        <w:tabs>
          <w:tab w:val="left" w:pos="10"/>
        </w:tabs>
        <w:rPr>
          <w:rFonts w:ascii="標楷體" w:eastAsia="標楷體" w:hAnsi="標楷體"/>
        </w:rPr>
      </w:pPr>
    </w:p>
    <w:p w:rsidR="007B690E" w:rsidRPr="00362FD6" w:rsidRDefault="007B690E" w:rsidP="00362FD6">
      <w:pPr>
        <w:pStyle w:val="a3"/>
        <w:numPr>
          <w:ilvl w:val="0"/>
          <w:numId w:val="16"/>
        </w:numPr>
        <w:tabs>
          <w:tab w:val="left" w:pos="10"/>
        </w:tabs>
        <w:ind w:leftChars="0"/>
        <w:rPr>
          <w:rFonts w:ascii="標楷體" w:hAnsi="標楷體"/>
        </w:rPr>
      </w:pPr>
      <w:r w:rsidRPr="00362FD6">
        <w:rPr>
          <w:rFonts w:ascii="標楷體" w:hAnsi="標楷體"/>
        </w:rPr>
        <w:t>P</w:t>
      </w:r>
      <w:r w:rsidRPr="00362FD6">
        <w:rPr>
          <w:rFonts w:ascii="標楷體" w:hAnsi="標楷體" w:hint="eastAsia"/>
        </w:rPr>
        <w:t xml:space="preserve">art </w:t>
      </w:r>
      <w:r w:rsidRPr="00362FD6">
        <w:rPr>
          <w:rFonts w:ascii="標楷體" w:hAnsi="標楷體"/>
        </w:rPr>
        <w:t>2</w:t>
      </w:r>
      <w:r w:rsidRPr="00362FD6">
        <w:rPr>
          <w:rFonts w:ascii="標楷體" w:hAnsi="標楷體" w:hint="eastAsia"/>
        </w:rPr>
        <w:t>住宅火災及地震基本保險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hint="eastAsia"/>
        </w:rPr>
        <w:t>住宅火災及地震基本保險現行國內火災保險依使用性質不同，保單條款劃分為「住宅火災及地震基本保險」及「商業火災保險」兩大類。</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hint="eastAsia"/>
        </w:rPr>
        <w:t>住宅火災及地震基本保險：承保範圍有住宅火災，第三人責任，玻璃保險及地震基本保險四大部分。</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住宅火災保險</w:t>
      </w:r>
    </w:p>
    <w:p w:rsidR="007B690E" w:rsidRPr="00362FD6" w:rsidRDefault="007B690E" w:rsidP="007B690E">
      <w:pPr>
        <w:tabs>
          <w:tab w:val="left" w:pos="10"/>
        </w:tabs>
        <w:rPr>
          <w:rFonts w:ascii="標楷體" w:eastAsia="標楷體" w:hAnsi="標楷體" w:cs="新細明體"/>
        </w:rPr>
      </w:pPr>
      <w:r w:rsidRPr="00362FD6">
        <w:rPr>
          <w:rFonts w:ascii="標楷體" w:eastAsia="標楷體" w:hAnsi="標楷體"/>
        </w:rPr>
        <w:t>1.</w:t>
      </w:r>
      <w:r w:rsidRPr="00362FD6">
        <w:rPr>
          <w:rFonts w:ascii="標楷體" w:eastAsia="標楷體" w:hAnsi="標楷體" w:hint="eastAsia"/>
        </w:rPr>
        <w:t>保險標的：住宅</w:t>
      </w:r>
      <w:r w:rsidRPr="00362FD6">
        <w:rPr>
          <w:rFonts w:ascii="標楷體" w:eastAsia="標楷體" w:hAnsi="標楷體" w:hint="eastAsia"/>
          <w:b/>
        </w:rPr>
        <w:t>建築物</w:t>
      </w:r>
      <w:r w:rsidRPr="00362FD6">
        <w:rPr>
          <w:rFonts w:ascii="標楷體" w:eastAsia="標楷體" w:hAnsi="標楷體" w:hint="eastAsia"/>
        </w:rPr>
        <w:t>及其內之</w:t>
      </w:r>
      <w:r w:rsidRPr="00362FD6">
        <w:rPr>
          <w:rFonts w:ascii="標楷體" w:eastAsia="標楷體" w:hAnsi="標楷體" w:hint="eastAsia"/>
          <w:b/>
        </w:rPr>
        <w:t>動產</w:t>
      </w:r>
    </w:p>
    <w:p w:rsidR="007B690E" w:rsidRPr="00362FD6" w:rsidRDefault="007B690E" w:rsidP="007B690E">
      <w:pPr>
        <w:tabs>
          <w:tab w:val="left" w:pos="10"/>
        </w:tabs>
        <w:rPr>
          <w:rFonts w:ascii="標楷體" w:eastAsia="標楷體" w:hAnsi="標楷體"/>
        </w:rPr>
      </w:pPr>
      <w:r w:rsidRPr="00362FD6">
        <w:rPr>
          <w:rFonts w:ascii="新細明體" w:eastAsia="新細明體" w:hAnsi="新細明體" w:cs="新細明體" w:hint="eastAsia"/>
        </w:rPr>
        <w:t>①</w:t>
      </w:r>
      <w:r w:rsidRPr="00362FD6">
        <w:rPr>
          <w:rFonts w:ascii="標楷體" w:eastAsia="標楷體" w:hAnsi="標楷體" w:cs="標楷體" w:hint="eastAsia"/>
        </w:rPr>
        <w:t>住宅建築物：</w:t>
      </w:r>
      <w:proofErr w:type="gramStart"/>
      <w:r w:rsidRPr="00362FD6">
        <w:rPr>
          <w:rFonts w:ascii="標楷體" w:eastAsia="標楷體" w:hAnsi="標楷體" w:cs="標楷體" w:hint="eastAsia"/>
        </w:rPr>
        <w:t>指定著</w:t>
      </w:r>
      <w:proofErr w:type="gramEnd"/>
      <w:r w:rsidRPr="00362FD6">
        <w:rPr>
          <w:rFonts w:ascii="標楷體" w:eastAsia="標楷體" w:hAnsi="標楷體" w:cs="標楷體" w:hint="eastAsia"/>
        </w:rPr>
        <w:t>於土地作為住宅使用之獨棟式建築物或整棟建築物中之一層或一間，</w:t>
      </w:r>
      <w:r w:rsidRPr="00362FD6">
        <w:rPr>
          <w:rFonts w:ascii="標楷體" w:eastAsia="標楷體" w:hAnsi="標楷體" w:cs="標楷體" w:hint="eastAsia"/>
          <w:b/>
        </w:rPr>
        <w:t>含裝置或</w:t>
      </w:r>
      <w:r w:rsidRPr="00362FD6">
        <w:rPr>
          <w:rFonts w:ascii="標楷體" w:eastAsia="標楷體" w:hAnsi="標楷體" w:hint="eastAsia"/>
          <w:b/>
        </w:rPr>
        <w:t>固定於建築物內之中央空調系統設備、電梯</w:t>
      </w:r>
      <w:r w:rsidRPr="00362FD6">
        <w:rPr>
          <w:rFonts w:ascii="標楷體" w:eastAsia="標楷體" w:hAnsi="標楷體" w:hint="eastAsia"/>
        </w:rPr>
        <w:t>，電扶梯，水電衛生設備及建築物之</w:t>
      </w:r>
      <w:r w:rsidRPr="00362FD6">
        <w:rPr>
          <w:rFonts w:ascii="標楷體" w:eastAsia="標楷體" w:hAnsi="標楷體" w:hint="eastAsia"/>
          <w:b/>
        </w:rPr>
        <w:t>裝潢</w:t>
      </w:r>
      <w:r w:rsidRPr="00362FD6">
        <w:rPr>
          <w:rFonts w:ascii="標楷體" w:eastAsia="標楷體" w:hAnsi="標楷體" w:hint="eastAsia"/>
        </w:rPr>
        <w:t>，並包括其停車間，儲藏室，家務受</w:t>
      </w:r>
      <w:proofErr w:type="gramStart"/>
      <w:r w:rsidRPr="00362FD6">
        <w:rPr>
          <w:rFonts w:ascii="標楷體" w:eastAsia="標楷體" w:hAnsi="標楷體" w:hint="eastAsia"/>
        </w:rPr>
        <w:t>僱</w:t>
      </w:r>
      <w:proofErr w:type="gramEnd"/>
      <w:r w:rsidRPr="00362FD6">
        <w:rPr>
          <w:rFonts w:ascii="標楷體" w:eastAsia="標楷體" w:hAnsi="標楷體" w:hint="eastAsia"/>
        </w:rPr>
        <w:t>人房，</w:t>
      </w:r>
      <w:r w:rsidRPr="00362FD6">
        <w:rPr>
          <w:rFonts w:ascii="標楷體" w:eastAsia="標楷體" w:hAnsi="標楷體" w:hint="eastAsia"/>
          <w:b/>
        </w:rPr>
        <w:t>游泳池</w:t>
      </w:r>
      <w:r w:rsidRPr="00362FD6">
        <w:rPr>
          <w:rFonts w:ascii="標楷體" w:eastAsia="標楷體" w:hAnsi="標楷體" w:hint="eastAsia"/>
        </w:rPr>
        <w:t>，圍牆，走廊，門庭，</w:t>
      </w:r>
      <w:r w:rsidRPr="00362FD6">
        <w:rPr>
          <w:rFonts w:ascii="標楷體" w:eastAsia="標楷體" w:hAnsi="標楷體"/>
        </w:rPr>
        <w:t xml:space="preserve"> </w:t>
      </w:r>
      <w:r w:rsidRPr="00362FD6">
        <w:rPr>
          <w:rFonts w:ascii="標楷體" w:eastAsia="標楷體" w:hAnsi="標楷體" w:hint="eastAsia"/>
        </w:rPr>
        <w:t>公共設施之持分</w:t>
      </w:r>
    </w:p>
    <w:p w:rsidR="007B690E" w:rsidRPr="00362FD6" w:rsidRDefault="007B690E" w:rsidP="007B690E">
      <w:pPr>
        <w:tabs>
          <w:tab w:val="left" w:pos="10"/>
        </w:tabs>
        <w:rPr>
          <w:rFonts w:ascii="標楷體" w:eastAsia="標楷體" w:hAnsi="標楷體"/>
        </w:rPr>
      </w:pPr>
      <w:r w:rsidRPr="00362FD6">
        <w:rPr>
          <w:rFonts w:ascii="新細明體" w:eastAsia="新細明體" w:hAnsi="新細明體" w:cs="新細明體" w:hint="eastAsia"/>
        </w:rPr>
        <w:t>②</w:t>
      </w:r>
      <w:r w:rsidRPr="00362FD6">
        <w:rPr>
          <w:rFonts w:ascii="標楷體" w:eastAsia="標楷體" w:hAnsi="標楷體" w:cs="標楷體" w:hint="eastAsia"/>
        </w:rPr>
        <w:t>住宅內</w:t>
      </w:r>
      <w:r w:rsidRPr="00362FD6">
        <w:rPr>
          <w:rFonts w:ascii="標楷體" w:eastAsia="標楷體" w:hAnsi="標楷體" w:cs="標楷體" w:hint="eastAsia"/>
          <w:b/>
        </w:rPr>
        <w:t>動產</w:t>
      </w:r>
      <w:r w:rsidRPr="00362FD6">
        <w:rPr>
          <w:rFonts w:ascii="標楷體" w:eastAsia="標楷體" w:hAnsi="標楷體" w:cs="標楷體" w:hint="eastAsia"/>
        </w:rPr>
        <w:t>：指</w:t>
      </w:r>
      <w:r w:rsidRPr="00362FD6">
        <w:rPr>
          <w:rFonts w:ascii="標楷體" w:eastAsia="標楷體" w:hAnsi="標楷體" w:cs="標楷體" w:hint="eastAsia"/>
          <w:b/>
        </w:rPr>
        <w:t>被保險人及其配偶，家屬，受</w:t>
      </w:r>
      <w:proofErr w:type="gramStart"/>
      <w:r w:rsidRPr="00362FD6">
        <w:rPr>
          <w:rFonts w:ascii="標楷體" w:eastAsia="標楷體" w:hAnsi="標楷體" w:cs="標楷體" w:hint="eastAsia"/>
          <w:b/>
        </w:rPr>
        <w:t>僱</w:t>
      </w:r>
      <w:proofErr w:type="gramEnd"/>
      <w:r w:rsidRPr="00362FD6">
        <w:rPr>
          <w:rFonts w:ascii="標楷體" w:eastAsia="標楷體" w:hAnsi="標楷體" w:cs="標楷體" w:hint="eastAsia"/>
          <w:b/>
        </w:rPr>
        <w:t>人或同居人</w:t>
      </w:r>
      <w:r w:rsidRPr="00362FD6">
        <w:rPr>
          <w:rFonts w:ascii="標楷體" w:eastAsia="標楷體" w:hAnsi="標楷體" w:cs="標楷體" w:hint="eastAsia"/>
        </w:rPr>
        <w:t>所有，租用，或借用之家具，</w:t>
      </w:r>
      <w:proofErr w:type="gramStart"/>
      <w:r w:rsidRPr="00362FD6">
        <w:rPr>
          <w:rFonts w:ascii="標楷體" w:eastAsia="標楷體" w:hAnsi="標楷體" w:cs="標楷體" w:hint="eastAsia"/>
        </w:rPr>
        <w:t>衣李及其他置存於</w:t>
      </w:r>
      <w:proofErr w:type="gramEnd"/>
      <w:r w:rsidRPr="00362FD6">
        <w:rPr>
          <w:rFonts w:ascii="標楷體" w:eastAsia="標楷體" w:hAnsi="標楷體" w:cs="標楷體" w:hint="eastAsia"/>
        </w:rPr>
        <w:t>建築物內供生活起居所需之</w:t>
      </w:r>
      <w:r w:rsidRPr="00362FD6">
        <w:rPr>
          <w:rFonts w:ascii="標楷體" w:eastAsia="標楷體" w:hAnsi="標楷體" w:hint="eastAsia"/>
        </w:rPr>
        <w:t>一切動產（包含</w:t>
      </w:r>
      <w:r w:rsidRPr="00362FD6">
        <w:rPr>
          <w:rFonts w:ascii="標楷體" w:eastAsia="標楷體" w:hAnsi="標楷體" w:hint="eastAsia"/>
          <w:b/>
        </w:rPr>
        <w:t>冷暖氣</w:t>
      </w:r>
      <w:r w:rsidRPr="00362FD6">
        <w:rPr>
          <w:rFonts w:ascii="標楷體" w:eastAsia="標楷體" w:hAnsi="標楷體" w:hint="eastAsia"/>
        </w:rPr>
        <w:t>）</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2.</w:t>
      </w:r>
      <w:r w:rsidRPr="00362FD6">
        <w:rPr>
          <w:rFonts w:ascii="標楷體" w:eastAsia="標楷體" w:hAnsi="標楷體" w:hint="eastAsia"/>
        </w:rPr>
        <w:t>承保範圍：</w:t>
      </w:r>
    </w:p>
    <w:p w:rsidR="007B690E" w:rsidRPr="00362FD6" w:rsidRDefault="007B690E" w:rsidP="007B690E">
      <w:pPr>
        <w:tabs>
          <w:tab w:val="left" w:pos="10"/>
        </w:tabs>
        <w:rPr>
          <w:rFonts w:ascii="標楷體" w:eastAsia="標楷體" w:hAnsi="標楷體"/>
        </w:rPr>
      </w:pPr>
      <w:r w:rsidRPr="00362FD6">
        <w:rPr>
          <w:rFonts w:ascii="新細明體" w:eastAsia="新細明體" w:hAnsi="新細明體" w:cs="新細明體" w:hint="eastAsia"/>
        </w:rPr>
        <w:t>①</w:t>
      </w:r>
      <w:r w:rsidRPr="00362FD6">
        <w:rPr>
          <w:rFonts w:ascii="標楷體" w:eastAsia="標楷體" w:hAnsi="標楷體" w:cs="標楷體" w:hint="eastAsia"/>
        </w:rPr>
        <w:t>火災</w:t>
      </w:r>
      <w:r w:rsidRPr="00362FD6">
        <w:rPr>
          <w:rFonts w:ascii="標楷體" w:eastAsia="標楷體" w:hAnsi="標楷體" w:cs="標楷體"/>
        </w:rPr>
        <w:tab/>
      </w:r>
      <w:r w:rsidRPr="00362FD6">
        <w:rPr>
          <w:rFonts w:ascii="新細明體" w:eastAsia="新細明體" w:hAnsi="新細明體" w:cs="新細明體" w:hint="eastAsia"/>
          <w:b/>
        </w:rPr>
        <w:t>②</w:t>
      </w:r>
      <w:r w:rsidRPr="00362FD6">
        <w:rPr>
          <w:rFonts w:ascii="標楷體" w:eastAsia="標楷體" w:hAnsi="標楷體" w:cs="標楷體" w:hint="eastAsia"/>
          <w:b/>
        </w:rPr>
        <w:t>爆炸</w:t>
      </w:r>
      <w:r w:rsidRPr="00362FD6">
        <w:rPr>
          <w:rFonts w:ascii="標楷體" w:eastAsia="標楷體" w:hAnsi="標楷體" w:cs="標楷體"/>
        </w:rPr>
        <w:tab/>
      </w:r>
      <w:r w:rsidRPr="00362FD6">
        <w:rPr>
          <w:rFonts w:ascii="新細明體" w:eastAsia="新細明體" w:hAnsi="新細明體" w:cs="新細明體" w:hint="eastAsia"/>
        </w:rPr>
        <w:t>③</w:t>
      </w:r>
      <w:r w:rsidRPr="00362FD6">
        <w:rPr>
          <w:rFonts w:ascii="標楷體" w:eastAsia="標楷體" w:hAnsi="標楷體" w:cs="標楷體" w:hint="eastAsia"/>
        </w:rPr>
        <w:t>閃電雷擊</w:t>
      </w:r>
      <w:r w:rsidRPr="00362FD6">
        <w:rPr>
          <w:rFonts w:ascii="標楷體" w:eastAsia="標楷體" w:hAnsi="標楷體" w:cs="標楷體"/>
        </w:rPr>
        <w:tab/>
      </w:r>
      <w:r w:rsidRPr="00362FD6">
        <w:rPr>
          <w:rFonts w:ascii="標楷體" w:eastAsia="標楷體" w:hAnsi="標楷體" w:cs="標楷體"/>
        </w:rPr>
        <w:fldChar w:fldCharType="begin"/>
      </w:r>
      <w:r w:rsidRPr="00362FD6">
        <w:rPr>
          <w:rFonts w:ascii="標楷體" w:eastAsia="標楷體" w:hAnsi="標楷體" w:cs="標楷體"/>
        </w:rPr>
        <w:instrText xml:space="preserve"> </w:instrText>
      </w:r>
      <w:r w:rsidRPr="00362FD6">
        <w:rPr>
          <w:rFonts w:ascii="標楷體" w:eastAsia="標楷體" w:hAnsi="標楷體" w:cs="標楷體" w:hint="eastAsia"/>
        </w:rPr>
        <w:instrText>eq \o\ac(○,</w:instrText>
      </w:r>
      <w:r w:rsidRPr="00362FD6">
        <w:rPr>
          <w:rFonts w:ascii="標楷體" w:eastAsia="標楷體" w:hAnsi="標楷體" w:cs="標楷體" w:hint="eastAsia"/>
          <w:position w:val="3"/>
          <w:sz w:val="16"/>
        </w:rPr>
        <w:instrText>4</w:instrText>
      </w:r>
      <w:r w:rsidRPr="00362FD6">
        <w:rPr>
          <w:rFonts w:ascii="標楷體" w:eastAsia="標楷體" w:hAnsi="標楷體" w:cs="標楷體" w:hint="eastAsia"/>
        </w:rPr>
        <w:instrText>)</w:instrText>
      </w:r>
      <w:r w:rsidRPr="00362FD6">
        <w:rPr>
          <w:rFonts w:ascii="標楷體" w:eastAsia="標楷體" w:hAnsi="標楷體" w:cs="標楷體"/>
        </w:rPr>
        <w:fldChar w:fldCharType="end"/>
      </w:r>
      <w:r w:rsidRPr="00362FD6">
        <w:rPr>
          <w:rFonts w:ascii="標楷體" w:eastAsia="標楷體" w:hAnsi="標楷體" w:hint="eastAsia"/>
        </w:rPr>
        <w:t>航空器及其零件之墜落</w:t>
      </w:r>
      <w:r w:rsidRPr="00362FD6">
        <w:rPr>
          <w:rFonts w:ascii="標楷體" w:eastAsia="標楷體" w:hAnsi="標楷體" w:hint="eastAsia"/>
        </w:rPr>
        <w:tab/>
      </w:r>
      <w:r w:rsidRPr="00362FD6">
        <w:rPr>
          <w:rFonts w:ascii="新細明體" w:eastAsia="新細明體" w:hAnsi="新細明體" w:cs="新細明體" w:hint="eastAsia"/>
        </w:rPr>
        <w:t>⑤</w:t>
      </w:r>
      <w:r w:rsidRPr="00362FD6">
        <w:rPr>
          <w:rFonts w:ascii="標楷體" w:eastAsia="標楷體" w:hAnsi="標楷體" w:cs="標楷體" w:hint="eastAsia"/>
        </w:rPr>
        <w:t>機動車輛碰撞</w:t>
      </w:r>
      <w:r w:rsidRPr="00362FD6">
        <w:rPr>
          <w:rFonts w:ascii="標楷體" w:eastAsia="標楷體" w:hAnsi="標楷體" w:cs="標楷體"/>
        </w:rPr>
        <w:tab/>
      </w:r>
      <w:r w:rsidRPr="00362FD6">
        <w:rPr>
          <w:rFonts w:ascii="標楷體" w:eastAsia="標楷體" w:hAnsi="標楷體" w:cs="標楷體"/>
          <w:b/>
        </w:rPr>
        <w:fldChar w:fldCharType="begin"/>
      </w:r>
      <w:r w:rsidRPr="00362FD6">
        <w:rPr>
          <w:rFonts w:ascii="標楷體" w:eastAsia="標楷體" w:hAnsi="標楷體" w:cs="標楷體"/>
          <w:b/>
        </w:rPr>
        <w:instrText xml:space="preserve"> </w:instrText>
      </w:r>
      <w:r w:rsidRPr="00362FD6">
        <w:rPr>
          <w:rFonts w:ascii="標楷體" w:eastAsia="標楷體" w:hAnsi="標楷體" w:cs="標楷體" w:hint="eastAsia"/>
          <w:b/>
        </w:rPr>
        <w:instrText>eq \o\ac(○,</w:instrText>
      </w:r>
      <w:r w:rsidRPr="00362FD6">
        <w:rPr>
          <w:rFonts w:ascii="標楷體" w:eastAsia="標楷體" w:hAnsi="標楷體" w:cs="標楷體" w:hint="eastAsia"/>
          <w:b/>
          <w:position w:val="3"/>
          <w:sz w:val="16"/>
        </w:rPr>
        <w:instrText>6</w:instrText>
      </w:r>
      <w:r w:rsidRPr="00362FD6">
        <w:rPr>
          <w:rFonts w:ascii="標楷體" w:eastAsia="標楷體" w:hAnsi="標楷體" w:cs="標楷體" w:hint="eastAsia"/>
          <w:b/>
        </w:rPr>
        <w:instrText>)</w:instrText>
      </w:r>
      <w:r w:rsidRPr="00362FD6">
        <w:rPr>
          <w:rFonts w:ascii="標楷體" w:eastAsia="標楷體" w:hAnsi="標楷體" w:cs="標楷體"/>
          <w:b/>
        </w:rPr>
        <w:fldChar w:fldCharType="end"/>
      </w:r>
      <w:r w:rsidRPr="00362FD6">
        <w:rPr>
          <w:rFonts w:ascii="標楷體" w:eastAsia="標楷體" w:hAnsi="標楷體" w:hint="eastAsia"/>
          <w:b/>
        </w:rPr>
        <w:t>（火災）意外事故所致之煙燻</w:t>
      </w:r>
      <w:r w:rsidRPr="00362FD6">
        <w:rPr>
          <w:rFonts w:ascii="標楷體" w:eastAsia="標楷體" w:hAnsi="標楷體"/>
        </w:rPr>
        <w:tab/>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7</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罷工、暴動、民眾騷擾、惡意破壞行為</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8</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竊盜因前項各款危險事故之發生，為救護保險標的的物發生損失者，視同保</w:t>
      </w:r>
      <w:r w:rsidRPr="00362FD6">
        <w:rPr>
          <w:rFonts w:ascii="標楷體" w:eastAsia="標楷體" w:hAnsi="標楷體" w:hint="eastAsia"/>
        </w:rPr>
        <w:lastRenderedPageBreak/>
        <w:t>險契約承保之危險事故所致之損失。</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3.額外費用之補償:清除費用、臨時住宿費用</w:t>
      </w:r>
    </w:p>
    <w:tbl>
      <w:tblPr>
        <w:tblStyle w:val="a4"/>
        <w:tblW w:w="0" w:type="auto"/>
        <w:tblLook w:val="04A0" w:firstRow="1" w:lastRow="0" w:firstColumn="1" w:lastColumn="0" w:noHBand="0" w:noVBand="1"/>
      </w:tblPr>
      <w:tblGrid>
        <w:gridCol w:w="1838"/>
        <w:gridCol w:w="6458"/>
      </w:tblGrid>
      <w:tr w:rsidR="007B690E" w:rsidRPr="00362FD6" w:rsidTr="007B690E">
        <w:tc>
          <w:tcPr>
            <w:tcW w:w="1838" w:type="dxa"/>
          </w:tcPr>
          <w:p w:rsidR="007B690E" w:rsidRPr="00362FD6" w:rsidRDefault="007B690E" w:rsidP="007B690E">
            <w:pPr>
              <w:tabs>
                <w:tab w:val="left" w:pos="10"/>
              </w:tabs>
              <w:rPr>
                <w:rFonts w:ascii="標楷體" w:hAnsi="標楷體"/>
              </w:rPr>
            </w:pPr>
            <w:r w:rsidRPr="00362FD6">
              <w:rPr>
                <w:rFonts w:ascii="標楷體" w:hAnsi="標楷體" w:hint="eastAsia"/>
              </w:rPr>
              <w:t>清除費用</w:t>
            </w:r>
          </w:p>
        </w:tc>
        <w:tc>
          <w:tcPr>
            <w:tcW w:w="6458" w:type="dxa"/>
          </w:tcPr>
          <w:p w:rsidR="007B690E" w:rsidRPr="00362FD6" w:rsidRDefault="007B690E" w:rsidP="007B690E">
            <w:pPr>
              <w:tabs>
                <w:tab w:val="left" w:pos="10"/>
              </w:tabs>
              <w:rPr>
                <w:rFonts w:ascii="標楷體" w:hAnsi="標楷體"/>
              </w:rPr>
            </w:pPr>
            <w:r w:rsidRPr="00362FD6">
              <w:rPr>
                <w:rFonts w:ascii="標楷體" w:hAnsi="標楷體" w:hint="eastAsia"/>
              </w:rPr>
              <w:t>清除（火災）受損保險標的物殘餘物所生之必要費用。清除費用與保險標的物之賠償金額合計</w:t>
            </w:r>
            <w:r w:rsidRPr="00362FD6">
              <w:rPr>
                <w:rFonts w:ascii="標楷體" w:hAnsi="標楷體" w:hint="eastAsia"/>
                <w:b/>
              </w:rPr>
              <w:t>超過保險金額者，以保險金額為限。</w:t>
            </w:r>
          </w:p>
        </w:tc>
      </w:tr>
      <w:tr w:rsidR="007B690E" w:rsidRPr="00362FD6" w:rsidTr="007B690E">
        <w:tc>
          <w:tcPr>
            <w:tcW w:w="1838" w:type="dxa"/>
          </w:tcPr>
          <w:p w:rsidR="007B690E" w:rsidRPr="00362FD6" w:rsidRDefault="007B690E" w:rsidP="007B690E">
            <w:pPr>
              <w:tabs>
                <w:tab w:val="left" w:pos="10"/>
              </w:tabs>
              <w:rPr>
                <w:rFonts w:ascii="標楷體" w:hAnsi="標楷體"/>
              </w:rPr>
            </w:pPr>
            <w:r w:rsidRPr="00362FD6">
              <w:rPr>
                <w:rFonts w:ascii="標楷體" w:hAnsi="標楷體" w:hint="eastAsia"/>
              </w:rPr>
              <w:t>臨時住宿費用</w:t>
            </w:r>
          </w:p>
          <w:p w:rsidR="007B690E" w:rsidRPr="00362FD6" w:rsidRDefault="007B690E" w:rsidP="007B690E">
            <w:pPr>
              <w:tabs>
                <w:tab w:val="left" w:pos="10"/>
              </w:tabs>
              <w:rPr>
                <w:rFonts w:ascii="標楷體" w:hAnsi="標楷體"/>
              </w:rPr>
            </w:pPr>
          </w:p>
        </w:tc>
        <w:tc>
          <w:tcPr>
            <w:tcW w:w="6458" w:type="dxa"/>
          </w:tcPr>
          <w:p w:rsidR="007B690E" w:rsidRPr="00362FD6" w:rsidRDefault="007B690E" w:rsidP="007B690E">
            <w:pPr>
              <w:tabs>
                <w:tab w:val="left" w:pos="10"/>
              </w:tabs>
              <w:rPr>
                <w:rFonts w:ascii="標楷體" w:hAnsi="標楷體"/>
              </w:rPr>
            </w:pPr>
            <w:r w:rsidRPr="00362FD6">
              <w:rPr>
                <w:rFonts w:ascii="標楷體" w:hAnsi="標楷體" w:hint="eastAsia"/>
              </w:rPr>
              <w:t>每一事故之賠償限額每日最高新台幣</w:t>
            </w:r>
            <w:r w:rsidRPr="00362FD6">
              <w:rPr>
                <w:rFonts w:ascii="標楷體" w:hAnsi="標楷體"/>
              </w:rPr>
              <w:t>5</w:t>
            </w:r>
            <w:r w:rsidRPr="00362FD6">
              <w:rPr>
                <w:rFonts w:ascii="標楷體" w:hAnsi="標楷體" w:hint="eastAsia"/>
              </w:rPr>
              <w:t>仟元，但賠償總額以新臺幣</w:t>
            </w:r>
            <w:r w:rsidRPr="00362FD6">
              <w:rPr>
                <w:rFonts w:ascii="標楷體" w:hAnsi="標楷體"/>
              </w:rPr>
              <w:t>20</w:t>
            </w:r>
            <w:r w:rsidRPr="00362FD6">
              <w:rPr>
                <w:rFonts w:ascii="標楷體" w:hAnsi="標楷體" w:hint="eastAsia"/>
              </w:rPr>
              <w:t>萬元。臨時住宿費用與保險標的物之賠償金額合計超過保險金額者，保險公司仍負賠償責任。</w:t>
            </w:r>
          </w:p>
        </w:tc>
      </w:tr>
    </w:tbl>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4.</w:t>
      </w:r>
      <w:r w:rsidRPr="00362FD6">
        <w:rPr>
          <w:rFonts w:ascii="標楷體" w:eastAsia="標楷體" w:hAnsi="標楷體" w:hint="eastAsia"/>
        </w:rPr>
        <w:t>不保之危險事故（</w:t>
      </w:r>
      <w:r w:rsidRPr="00362FD6">
        <w:rPr>
          <w:rFonts w:ascii="標楷體" w:eastAsia="標楷體" w:hAnsi="標楷體" w:hint="eastAsia"/>
          <w:b/>
        </w:rPr>
        <w:t>可特別約定承保</w:t>
      </w:r>
      <w:r w:rsidRPr="00362FD6">
        <w:rPr>
          <w:rFonts w:ascii="標楷體" w:eastAsia="標楷體" w:hAnsi="標楷體" w:hint="eastAsia"/>
        </w:rPr>
        <w:t>）</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地震，海，地層滑動或下陷，山崩，地質鬆動，沙及士</w:t>
      </w:r>
      <w:proofErr w:type="gramStart"/>
      <w:r w:rsidRPr="00362FD6">
        <w:rPr>
          <w:rFonts w:ascii="標楷體" w:eastAsia="標楷體" w:hAnsi="標楷體" w:hint="eastAsia"/>
        </w:rPr>
        <w:t>壤</w:t>
      </w:r>
      <w:proofErr w:type="gramEnd"/>
      <w:r w:rsidRPr="00362FD6">
        <w:rPr>
          <w:rFonts w:ascii="標楷體" w:eastAsia="標楷體" w:hAnsi="標楷體" w:hint="eastAsia"/>
        </w:rPr>
        <w:t>流失。</w:t>
      </w:r>
      <w:r w:rsidRPr="00362FD6">
        <w:rPr>
          <w:rFonts w:ascii="標楷體" w:eastAsia="標楷體" w:hAnsi="標楷體"/>
        </w:rPr>
        <w:t xml:space="preserve"> </w:t>
      </w:r>
      <w:r w:rsidRPr="00362FD6">
        <w:rPr>
          <w:rFonts w:ascii="新細明體" w:eastAsia="新細明體" w:hAnsi="新細明體" w:cs="新細明體" w:hint="eastAsia"/>
        </w:rPr>
        <w:t>②</w:t>
      </w:r>
      <w:r w:rsidRPr="00362FD6">
        <w:rPr>
          <w:rFonts w:ascii="標楷體" w:eastAsia="標楷體" w:hAnsi="標楷體" w:cs="標楷體" w:hint="eastAsia"/>
        </w:rPr>
        <w:t>颱風，暴風，旋風或龍捲風。</w:t>
      </w:r>
      <w:r w:rsidRPr="00362FD6">
        <w:rPr>
          <w:rFonts w:ascii="標楷體" w:eastAsia="標楷體" w:hAnsi="標楷體"/>
        </w:rPr>
        <w:t xml:space="preserve"> </w:t>
      </w:r>
      <w:r w:rsidRPr="00362FD6">
        <w:rPr>
          <w:rFonts w:ascii="新細明體" w:eastAsia="新細明體" w:hAnsi="新細明體" w:cs="新細明體" w:hint="eastAsia"/>
        </w:rPr>
        <w:t>③</w:t>
      </w:r>
      <w:r w:rsidRPr="00362FD6">
        <w:rPr>
          <w:rFonts w:ascii="標楷體" w:eastAsia="標楷體" w:hAnsi="標楷體" w:cs="標楷體" w:hint="eastAsia"/>
        </w:rPr>
        <w:t>洪水，河川，水道，湖泊之高漲氾濫或水庫水壩，堤岸之崩遺氾濫。</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恐怖主義者之破壞行為</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冰雹</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5.</w:t>
      </w:r>
      <w:r w:rsidRPr="00362FD6">
        <w:rPr>
          <w:rFonts w:ascii="標楷體" w:eastAsia="標楷體" w:hAnsi="標楷體" w:hint="eastAsia"/>
        </w:rPr>
        <w:t>絕對不保之危險事故（不可特別約定承保）</w:t>
      </w:r>
    </w:p>
    <w:p w:rsidR="007B690E" w:rsidRPr="00362FD6" w:rsidRDefault="007B690E" w:rsidP="007B690E">
      <w:pPr>
        <w:tabs>
          <w:tab w:val="left" w:pos="10"/>
        </w:tabs>
        <w:rPr>
          <w:rFonts w:ascii="標楷體" w:eastAsia="標楷體" w:hAnsi="標楷體"/>
        </w:rPr>
      </w:pPr>
      <w:r w:rsidRPr="00362FD6">
        <w:rPr>
          <w:rFonts w:ascii="新細明體" w:eastAsia="新細明體" w:hAnsi="新細明體" w:cs="新細明體" w:hint="eastAsia"/>
        </w:rPr>
        <w:t>①</w:t>
      </w:r>
      <w:r w:rsidRPr="00362FD6">
        <w:rPr>
          <w:rFonts w:ascii="標楷體" w:eastAsia="標楷體" w:hAnsi="標楷體" w:cs="標楷體" w:hint="eastAsia"/>
        </w:rPr>
        <w:t>要保人或被保險人之故意行為。</w:t>
      </w:r>
      <w:r w:rsidRPr="00362FD6">
        <w:rPr>
          <w:rFonts w:ascii="標楷體" w:eastAsia="標楷體" w:hAnsi="標楷體"/>
        </w:rPr>
        <w:t xml:space="preserve">  </w:t>
      </w:r>
      <w:r w:rsidRPr="00362FD6">
        <w:rPr>
          <w:rFonts w:ascii="新細明體" w:eastAsia="新細明體" w:hAnsi="新細明體" w:cs="新細明體" w:hint="eastAsia"/>
        </w:rPr>
        <w:t>②</w:t>
      </w:r>
      <w:r w:rsidRPr="00362FD6">
        <w:rPr>
          <w:rFonts w:ascii="標楷體" w:eastAsia="標楷體" w:hAnsi="標楷體" w:cs="標楷體" w:hint="eastAsia"/>
        </w:rPr>
        <w:t>各種放射線之幅射</w:t>
      </w:r>
      <w:r w:rsidRPr="00362FD6">
        <w:rPr>
          <w:rFonts w:ascii="標楷體" w:eastAsia="標楷體" w:hAnsi="標楷體" w:hint="eastAsia"/>
        </w:rPr>
        <w:t>及放射能之污染</w:t>
      </w:r>
      <w:r w:rsidRPr="00362FD6">
        <w:rPr>
          <w:rFonts w:ascii="新細明體" w:eastAsia="新細明體" w:hAnsi="新細明體" w:cs="新細明體" w:hint="eastAsia"/>
        </w:rPr>
        <w:t>③</w:t>
      </w:r>
      <w:r w:rsidRPr="00362FD6">
        <w:rPr>
          <w:rFonts w:ascii="標楷體" w:eastAsia="標楷體" w:hAnsi="標楷體" w:cs="標楷體" w:hint="eastAsia"/>
        </w:rPr>
        <w:t>不論直接或間接因原子能或核子能引起之任何損失。</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戰爭（不論宣戰與否），類似戰爭行為，叛亂，扣押，徵用，沒收等</w:t>
      </w:r>
      <w:r w:rsidRPr="00362FD6">
        <w:rPr>
          <w:rFonts w:ascii="新細明體" w:eastAsia="新細明體" w:hAnsi="新細明體" w:cs="新細明體" w:hint="eastAsia"/>
        </w:rPr>
        <w:t>⑤</w:t>
      </w:r>
      <w:r w:rsidRPr="00362FD6">
        <w:rPr>
          <w:rFonts w:ascii="標楷體" w:eastAsia="標楷體" w:hAnsi="標楷體" w:cs="標楷體" w:hint="eastAsia"/>
        </w:rPr>
        <w:t>火山爆發，地下發火</w:t>
      </w:r>
      <w:r w:rsidRPr="00362FD6">
        <w:rPr>
          <w:rFonts w:ascii="標楷體" w:eastAsia="標楷體" w:hAnsi="標楷體" w:hint="eastAsia"/>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6</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由於烹飪或使用火爐，壁爐或香爐</w:t>
      </w:r>
      <w:r w:rsidRPr="00362FD6">
        <w:rPr>
          <w:rFonts w:ascii="標楷體" w:eastAsia="標楷體" w:hAnsi="標楷體" w:hint="eastAsia"/>
          <w:b/>
        </w:rPr>
        <w:t xml:space="preserve">正常使用產生之煙燻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7</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政府命令之焚毀或拆除</w:t>
      </w:r>
      <w:r w:rsidRPr="00362FD6">
        <w:rPr>
          <w:rFonts w:ascii="標楷體" w:eastAsia="標楷體" w:hAnsi="標楷體"/>
        </w:rPr>
        <w:t xml:space="preserve"> </w:t>
      </w:r>
      <w:r w:rsidRPr="00362FD6">
        <w:rPr>
          <w:rFonts w:ascii="標楷體" w:eastAsia="標楷體" w:hAnsi="標楷體" w:hint="eastAsia"/>
        </w:rPr>
        <w:t>，但因承保之危險事故發生導致政府命令之焚毀或拆除者，不在此限。</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6.</w:t>
      </w:r>
      <w:r w:rsidRPr="00362FD6">
        <w:rPr>
          <w:rFonts w:ascii="標楷體" w:eastAsia="標楷體" w:hAnsi="標楷體" w:hint="eastAsia"/>
        </w:rPr>
        <w:t>不保之建築物保險契約所承保之建築物須作為住宅使用，凡全部或一部分供辦公，加工，製造或營業用之建築物，不在住宅火災及地震基本保險承保範圍以內。</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7.</w:t>
      </w:r>
      <w:r w:rsidRPr="00362FD6">
        <w:rPr>
          <w:rFonts w:ascii="標楷體" w:eastAsia="標楷體" w:hAnsi="標楷體" w:hint="eastAsia"/>
        </w:rPr>
        <w:t>不保之動產</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 xml:space="preserve">供加工，製造或營業用之機器，生財器具，原料，半製品或成品。 </w:t>
      </w:r>
      <w:r w:rsidRPr="00362FD6">
        <w:rPr>
          <w:rFonts w:ascii="新細明體" w:eastAsia="新細明體" w:hAnsi="新細明體" w:cs="新細明體" w:hint="eastAsia"/>
        </w:rPr>
        <w:t>②</w:t>
      </w:r>
      <w:r w:rsidRPr="00362FD6">
        <w:rPr>
          <w:rFonts w:ascii="標楷體" w:eastAsia="標楷體" w:hAnsi="標楷體" w:cs="標楷體" w:hint="eastAsia"/>
        </w:rPr>
        <w:t>各種</w:t>
      </w:r>
      <w:r w:rsidRPr="00362FD6">
        <w:rPr>
          <w:rFonts w:ascii="標楷體" w:eastAsia="標楷體" w:hAnsi="標楷體" w:hint="eastAsia"/>
        </w:rPr>
        <w:t>動物或植物。</w:t>
      </w:r>
      <w:r w:rsidRPr="00362FD6">
        <w:rPr>
          <w:rFonts w:ascii="標楷體" w:eastAsia="標楷體" w:hAnsi="標楷體"/>
        </w:rPr>
        <w:t xml:space="preserve">  </w:t>
      </w:r>
      <w:r w:rsidRPr="00362FD6">
        <w:rPr>
          <w:rFonts w:ascii="新細明體" w:eastAsia="新細明體" w:hAnsi="新細明體" w:cs="新細明體" w:hint="eastAsia"/>
        </w:rPr>
        <w:t>③</w:t>
      </w:r>
      <w:r w:rsidRPr="00362FD6">
        <w:rPr>
          <w:rFonts w:ascii="標楷體" w:eastAsia="標楷體" w:hAnsi="標楷體" w:cs="標楷體" w:hint="eastAsia"/>
        </w:rPr>
        <w:t>各種爆裂物或非法之違禁品</w:t>
      </w:r>
      <w:r w:rsidRPr="00362FD6">
        <w:rPr>
          <w:rFonts w:ascii="新細明體" w:eastAsia="新細明體" w:hAnsi="新細明體" w:cs="新細明體" w:hint="eastAsia"/>
        </w:rPr>
        <w:t>③</w:t>
      </w:r>
      <w:r w:rsidRPr="00362FD6">
        <w:rPr>
          <w:rFonts w:ascii="標楷體" w:eastAsia="標楷體" w:hAnsi="標楷體" w:cs="標楷體" w:hint="eastAsia"/>
        </w:rPr>
        <w:t>供執行業務之器材</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承租人或訪客之動產</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8、承保</w:t>
      </w:r>
      <w:r w:rsidRPr="00362FD6">
        <w:rPr>
          <w:rFonts w:ascii="標楷體" w:eastAsia="標楷體" w:hAnsi="標楷體" w:hint="eastAsia"/>
          <w:b/>
        </w:rPr>
        <w:t>建築物</w:t>
      </w:r>
      <w:r w:rsidRPr="00362FD6">
        <w:rPr>
          <w:rFonts w:ascii="標楷體" w:eastAsia="標楷體" w:hAnsi="標楷體" w:hint="eastAsia"/>
        </w:rPr>
        <w:t>之保險金額（</w:t>
      </w:r>
      <w:r w:rsidRPr="00362FD6">
        <w:rPr>
          <w:rFonts w:ascii="標楷體" w:eastAsia="標楷體" w:hAnsi="標楷體" w:hint="eastAsia"/>
          <w:b/>
        </w:rPr>
        <w:t>重置成本</w:t>
      </w:r>
      <w:r w:rsidRPr="00362FD6">
        <w:rPr>
          <w:rFonts w:ascii="標楷體" w:eastAsia="標楷體" w:hAnsi="標楷體" w:hint="eastAsia"/>
        </w:rPr>
        <w:t>基礎）</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承保建築物保險金額之約定係</w:t>
      </w:r>
      <w:r w:rsidRPr="00362FD6">
        <w:rPr>
          <w:rFonts w:ascii="標楷體" w:eastAsia="標楷體" w:hAnsi="標楷體" w:hint="eastAsia"/>
          <w:b/>
        </w:rPr>
        <w:t>以重置成本</w:t>
      </w:r>
      <w:r w:rsidRPr="00362FD6">
        <w:rPr>
          <w:rFonts w:ascii="標楷體" w:eastAsia="標楷體" w:hAnsi="標楷體" w:hint="eastAsia"/>
        </w:rPr>
        <w:t>為基礎，依其投保時中華民國產物保險商業同業公會「台灣地區住宅類建築造價參考表」之金額為重置成本，並依該重置成本約定保險金</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9.承保建築物內</w:t>
      </w:r>
      <w:r w:rsidRPr="00362FD6">
        <w:rPr>
          <w:rFonts w:ascii="標楷體" w:eastAsia="標楷體" w:hAnsi="標楷體" w:hint="eastAsia"/>
          <w:b/>
        </w:rPr>
        <w:t>動產</w:t>
      </w:r>
      <w:r w:rsidRPr="00362FD6">
        <w:rPr>
          <w:rFonts w:ascii="標楷體" w:eastAsia="標楷體" w:hAnsi="標楷體" w:hint="eastAsia"/>
        </w:rPr>
        <w:t>之保險金額（</w:t>
      </w:r>
      <w:r w:rsidRPr="00362FD6">
        <w:rPr>
          <w:rFonts w:ascii="標楷體" w:eastAsia="標楷體" w:hAnsi="標楷體" w:hint="eastAsia"/>
          <w:b/>
        </w:rPr>
        <w:t>實際價值</w:t>
      </w:r>
      <w:r w:rsidRPr="00362FD6">
        <w:rPr>
          <w:rFonts w:ascii="標楷體" w:eastAsia="標楷體" w:hAnsi="標楷體" w:hint="eastAsia"/>
        </w:rPr>
        <w:t>基礎</w:t>
      </w:r>
      <w:r w:rsidRPr="00362FD6">
        <w:rPr>
          <w:rFonts w:ascii="標楷體" w:eastAsia="標楷體" w:hAnsi="標楷體"/>
        </w:rPr>
        <w:t>）</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被保險人所有之建築物者，該建築物內動產即</w:t>
      </w:r>
      <w:r w:rsidRPr="00362FD6">
        <w:rPr>
          <w:rFonts w:ascii="標楷體" w:eastAsia="標楷體" w:hAnsi="標楷體" w:hint="eastAsia"/>
          <w:b/>
        </w:rPr>
        <w:t>自動納入</w:t>
      </w:r>
      <w:r w:rsidRPr="00362FD6">
        <w:rPr>
          <w:rFonts w:ascii="標楷體" w:eastAsia="標楷體" w:hAnsi="標楷體" w:hint="eastAsia"/>
        </w:rPr>
        <w:t>保險契約之承保範圍限 。該動產之保險金額為</w:t>
      </w:r>
      <w:r w:rsidRPr="00362FD6">
        <w:rPr>
          <w:rFonts w:ascii="標楷體" w:eastAsia="標楷體" w:hAnsi="標楷體" w:hint="eastAsia"/>
          <w:b/>
        </w:rPr>
        <w:t>建築物保險金額之30％，最高以新台幣60萬元為限</w:t>
      </w:r>
      <w:r w:rsidRPr="00362FD6">
        <w:rPr>
          <w:rFonts w:ascii="標楷體" w:eastAsia="標楷體" w:hAnsi="標楷體" w:hint="eastAsia"/>
        </w:rPr>
        <w:t>，但另有特別約定</w:t>
      </w:r>
      <w:proofErr w:type="gramStart"/>
      <w:r w:rsidRPr="00362FD6">
        <w:rPr>
          <w:rFonts w:ascii="標楷體" w:eastAsia="標楷體" w:hAnsi="標楷體" w:hint="eastAsia"/>
        </w:rPr>
        <w:t>載明承保</w:t>
      </w:r>
      <w:proofErr w:type="gramEnd"/>
      <w:r w:rsidRPr="00362FD6">
        <w:rPr>
          <w:rFonts w:ascii="標楷體" w:eastAsia="標楷體" w:hAnsi="標楷體" w:hint="eastAsia"/>
        </w:rPr>
        <w:t>(或加保</w:t>
      </w:r>
      <w:proofErr w:type="gramStart"/>
      <w:r w:rsidRPr="00362FD6">
        <w:rPr>
          <w:rFonts w:ascii="標楷體" w:eastAsia="標楷體" w:hAnsi="標楷體" w:hint="eastAsia"/>
        </w:rPr>
        <w:t>）</w:t>
      </w:r>
      <w:proofErr w:type="gramEnd"/>
      <w:r w:rsidRPr="00362FD6">
        <w:rPr>
          <w:rFonts w:ascii="標楷體" w:eastAsia="標楷體" w:hAnsi="標楷體" w:hint="eastAsia"/>
        </w:rPr>
        <w:t>者，從其約定。 前項承保建築物內動</w:t>
      </w:r>
      <w:r w:rsidRPr="00362FD6">
        <w:rPr>
          <w:rFonts w:ascii="標楷體" w:eastAsia="標楷體" w:hAnsi="標楷體" w:hint="eastAsia"/>
        </w:rPr>
        <w:lastRenderedPageBreak/>
        <w:t>產，除另有約定外，以實際價值為基礎約定保險金額</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10.承保建築物之保險金額建築物因承保之危險事故發生所致之損失，保險公司以</w:t>
      </w:r>
      <w:r w:rsidRPr="00362FD6">
        <w:rPr>
          <w:rFonts w:ascii="標楷體" w:eastAsia="標楷體" w:hAnsi="標楷體" w:hint="eastAsia"/>
          <w:b/>
        </w:rPr>
        <w:t>修復或重建</w:t>
      </w:r>
      <w:r w:rsidRPr="00362FD6">
        <w:rPr>
          <w:rFonts w:ascii="標楷體" w:eastAsia="標楷體" w:hAnsi="標楷體" w:hint="eastAsia"/>
        </w:rPr>
        <w:t>受毀損建築物所需之費用計算損失金額，（實際價值基礎）</w:t>
      </w:r>
      <w:r w:rsidRPr="00362FD6">
        <w:rPr>
          <w:rFonts w:ascii="標楷體" w:eastAsia="標楷體" w:hAnsi="標楷體" w:hint="eastAsia"/>
          <w:b/>
        </w:rPr>
        <w:t>不再扣除折舊。</w:t>
      </w:r>
      <w:r w:rsidRPr="00362FD6">
        <w:rPr>
          <w:rFonts w:ascii="標楷體" w:eastAsia="標楷體" w:hAnsi="標楷體"/>
          <w:b/>
        </w:rPr>
        <w:tab/>
      </w:r>
      <w:r w:rsidRPr="00362FD6">
        <w:rPr>
          <w:rFonts w:ascii="標楷體" w:eastAsia="標楷體" w:hAnsi="標楷體" w:hint="eastAsia"/>
        </w:rPr>
        <w:t>除法令規定或事實原因無法修復或重建外，若被保險人</w:t>
      </w:r>
      <w:r w:rsidRPr="00362FD6">
        <w:rPr>
          <w:rFonts w:ascii="標楷體" w:eastAsia="標楷體" w:hAnsi="標楷體" w:hint="eastAsia"/>
          <w:b/>
        </w:rPr>
        <w:t>不願修復或重建</w:t>
      </w:r>
      <w:r w:rsidRPr="00362FD6">
        <w:rPr>
          <w:rFonts w:ascii="標楷體" w:eastAsia="標楷體" w:hAnsi="標楷體" w:hint="eastAsia"/>
        </w:rPr>
        <w:t>受毀損建築物，保險公司僅以</w:t>
      </w:r>
      <w:r w:rsidRPr="00362FD6">
        <w:rPr>
          <w:rFonts w:ascii="標楷體" w:eastAsia="標楷體" w:hAnsi="標楷體" w:hint="eastAsia"/>
          <w:b/>
        </w:rPr>
        <w:t>實際價值為基礎賠付之</w:t>
      </w:r>
      <w:r w:rsidRPr="00362FD6">
        <w:rPr>
          <w:rFonts w:ascii="標楷體" w:eastAsia="標楷體" w:hAnsi="標楷體" w:hint="eastAsia"/>
        </w:rPr>
        <w:t>。 保險公司並就重置成本為基礎與實際價值為基礎之保險金額差額部分計算應返還之保險費。 建築物之保險金額低於承保之危險事故發生時之重置成本之百分之六十時，保險公司僅按保險金額與該重置成本百分之六十之比例負賠償之責。 其理賠計算方式如下：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143722</wp:posOffset>
                </wp:positionV>
                <wp:extent cx="5325533" cy="618066"/>
                <wp:effectExtent l="0" t="0" r="27940" b="10795"/>
                <wp:wrapNone/>
                <wp:docPr id="2" name="矩形 2"/>
                <wp:cNvGraphicFramePr/>
                <a:graphic xmlns:a="http://schemas.openxmlformats.org/drawingml/2006/main">
                  <a:graphicData uri="http://schemas.microsoft.com/office/word/2010/wordprocessingShape">
                    <wps:wsp>
                      <wps:cNvSpPr/>
                      <wps:spPr>
                        <a:xfrm>
                          <a:off x="0" y="0"/>
                          <a:ext cx="5325533" cy="618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71DEB" id="矩形 2" o:spid="_x0000_s1026" style="position:absolute;margin-left:0;margin-top:11.3pt;width:419.35pt;height:48.6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" filled="f" strokecolor="#1f4d78 [1604]" strokeweight="1pt">
                <w10:wrap anchorx="margin"/>
              </v:rect>
            </w:pict>
          </mc:Fallback>
        </mc:AlternateConten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賠償金額=損失金額x【建築物之保險金額+（建築物於承保危險事故發生時之重置成本x 60％）】</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11.承保建築物內動產之理賠建築物內動產因承保之危險事故發生所致之損失，保險公司以該動產承保之危險事故發生時之實際價值為基礎賠付之。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12.空屋之理賠</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承保之建築物或</w:t>
      </w:r>
      <w:proofErr w:type="gramStart"/>
      <w:r w:rsidRPr="00362FD6">
        <w:rPr>
          <w:rFonts w:ascii="標楷體" w:eastAsia="標楷體" w:hAnsi="標楷體" w:hint="eastAsia"/>
        </w:rPr>
        <w:t>置存承</w:t>
      </w:r>
      <w:proofErr w:type="gramEnd"/>
      <w:r w:rsidRPr="00362FD6">
        <w:rPr>
          <w:rFonts w:ascii="標楷體" w:eastAsia="標楷體" w:hAnsi="標楷體" w:hint="eastAsia"/>
        </w:rPr>
        <w:t>保動產之建築物，連續60日以上無人看管或使用者，視為空屋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保險公司遇有前項應負賠償責任時，得要求要保人先行</w:t>
      </w:r>
      <w:r w:rsidRPr="00362FD6">
        <w:rPr>
          <w:rFonts w:ascii="標楷體" w:eastAsia="標楷體" w:hAnsi="標楷體" w:hint="eastAsia"/>
          <w:b/>
        </w:rPr>
        <w:t>加繳使用性質差額之保險費</w:t>
      </w:r>
      <w:proofErr w:type="gramStart"/>
      <w:r w:rsidRPr="00362FD6">
        <w:rPr>
          <w:rFonts w:ascii="標楷體" w:eastAsia="標楷體" w:hAnsi="標楷體" w:hint="eastAsia"/>
          <w:b/>
        </w:rPr>
        <w:t>後</w:t>
      </w:r>
      <w:r w:rsidRPr="00362FD6">
        <w:rPr>
          <w:rFonts w:ascii="標楷體" w:eastAsia="標楷體" w:hAnsi="標楷體" w:hint="eastAsia"/>
        </w:rPr>
        <w:t>始賠付</w:t>
      </w:r>
      <w:proofErr w:type="gramEnd"/>
      <w:r w:rsidRPr="00362FD6">
        <w:rPr>
          <w:rFonts w:ascii="標楷體" w:eastAsia="標楷體" w:hAnsi="標楷體" w:hint="eastAsia"/>
        </w:rPr>
        <w:t>之。</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13.保險標的物所有權之移轉保險標的物所有權移轉者，除當事人另有約定外，住宅火災及地震基保險契約效力自 </w:t>
      </w:r>
      <w:r w:rsidRPr="00362FD6">
        <w:rPr>
          <w:rFonts w:ascii="標楷體" w:eastAsia="標楷體" w:hAnsi="標楷體" w:hint="eastAsia"/>
          <w:b/>
        </w:rPr>
        <w:t>保險標的物所有權移轉之次日中午十二時</w:t>
      </w:r>
      <w:r w:rsidRPr="00362FD6">
        <w:rPr>
          <w:rFonts w:ascii="標楷體" w:eastAsia="標楷體" w:hAnsi="標楷體" w:hint="eastAsia"/>
        </w:rPr>
        <w:t>起屆滿</w:t>
      </w:r>
      <w:r w:rsidRPr="00362FD6">
        <w:rPr>
          <w:rFonts w:ascii="標楷體" w:eastAsia="標楷體" w:hAnsi="標楷體" w:hint="eastAsia"/>
          <w:b/>
        </w:rPr>
        <w:t>三個月</w:t>
      </w:r>
      <w:r w:rsidRPr="00362FD6">
        <w:rPr>
          <w:rFonts w:ascii="標楷體" w:eastAsia="標楷體" w:hAnsi="標楷體" w:hint="eastAsia"/>
        </w:rPr>
        <w:t>時即行</w:t>
      </w:r>
      <w:r w:rsidRPr="00362FD6">
        <w:rPr>
          <w:rFonts w:ascii="標楷體" w:eastAsia="標楷體" w:hAnsi="標楷體" w:hint="eastAsia"/>
          <w:b/>
        </w:rPr>
        <w:t>終止</w:t>
      </w:r>
      <w:r w:rsidRPr="00362FD6">
        <w:rPr>
          <w:rFonts w:ascii="標楷體" w:eastAsia="標楷體" w:hAnsi="標楷體" w:hint="eastAsia"/>
        </w:rPr>
        <w:t>。 但若因前述移轉所</w:t>
      </w:r>
      <w:r w:rsidRPr="00362FD6">
        <w:rPr>
          <w:rFonts w:ascii="標楷體" w:eastAsia="標楷體" w:hAnsi="標楷體" w:hint="eastAsia"/>
          <w:b/>
        </w:rPr>
        <w:t>剩餘</w:t>
      </w:r>
      <w:r w:rsidRPr="00362FD6">
        <w:rPr>
          <w:rFonts w:ascii="標楷體" w:eastAsia="標楷體" w:hAnsi="標楷體" w:hint="eastAsia"/>
        </w:rPr>
        <w:t>保險期間少於三個月者，保險契約僅於所剩餘保險期間內繼續有效。</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住宅第三人責任基本保險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1.保險標的：在保險期間內保險標的物因火災，閃電雷擊，爆炸或意外事故所致之煙燻，致第三人遭受體傷，死亡或財物損害，被保險人依法應負賠償責任而受賠償請求時，依保險契約之約定，負賠償責任</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2.第三人之定義：指被保險人及其配偶，家屬，受</w:t>
      </w:r>
      <w:proofErr w:type="gramStart"/>
      <w:r w:rsidRPr="00362FD6">
        <w:rPr>
          <w:rFonts w:ascii="標楷體" w:eastAsia="標楷體" w:hAnsi="標楷體" w:hint="eastAsia"/>
        </w:rPr>
        <w:t>僱</w:t>
      </w:r>
      <w:proofErr w:type="gramEnd"/>
      <w:r w:rsidRPr="00362FD6">
        <w:rPr>
          <w:rFonts w:ascii="標楷體" w:eastAsia="標楷體" w:hAnsi="標楷體" w:hint="eastAsia"/>
        </w:rPr>
        <w:t xml:space="preserve">人，同居人以外之人。  </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3.保險金額：</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▲每一個人體傷責任之保險金額為新臺幣50萬元</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▲每一個人死亡責任之保險金額為新台幣100萬元</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▲每一意外事故體傷及死亡責任之保險金額為新台幣500 萬元</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lastRenderedPageBreak/>
        <w:t>▲每一意外事故財物損害責任之保險金額為新台幣100萬元。保險期間內最高賠償金額為新台幣2000萬元。</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4.定額式自負額：任何一次之理賠事故，被保險人應先行負擔第三人體傷部分新台幣2千元，第三人財物損害部分新台幣1萬元。</w:t>
      </w:r>
    </w:p>
    <w:p w:rsidR="007B690E" w:rsidRPr="00362FD6" w:rsidRDefault="007B690E" w:rsidP="007B690E">
      <w:pPr>
        <w:tabs>
          <w:tab w:val="left" w:pos="10"/>
        </w:tabs>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住宅地震基本保險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1.</w:t>
      </w:r>
      <w:r w:rsidRPr="00362FD6">
        <w:rPr>
          <w:rFonts w:ascii="標楷體" w:eastAsia="標楷體" w:hAnsi="標楷體" w:hint="eastAsia"/>
        </w:rPr>
        <w:t>保險標的:</w:t>
      </w:r>
      <w:r w:rsidRPr="00362FD6">
        <w:rPr>
          <w:rFonts w:ascii="標楷體" w:eastAsia="標楷體" w:hAnsi="標楷體" w:hint="eastAsia"/>
          <w:b/>
        </w:rPr>
        <w:t>住宅</w:t>
      </w:r>
      <w:proofErr w:type="gramStart"/>
      <w:r w:rsidRPr="00362FD6">
        <w:rPr>
          <w:rFonts w:ascii="標楷體" w:eastAsia="標楷體" w:hAnsi="標楷體" w:hint="eastAsia"/>
          <w:b/>
        </w:rPr>
        <w:t>建築物係止建築物</w:t>
      </w:r>
      <w:proofErr w:type="gramEnd"/>
      <w:r w:rsidRPr="00362FD6">
        <w:rPr>
          <w:rFonts w:ascii="標楷體" w:eastAsia="標楷體" w:hAnsi="標楷體" w:hint="eastAsia"/>
          <w:b/>
        </w:rPr>
        <w:t>本體，不包括動產及裝潢</w:t>
      </w:r>
      <w:r w:rsidRPr="00362FD6">
        <w:rPr>
          <w:rFonts w:ascii="標楷體" w:eastAsia="標楷體" w:hAnsi="標楷體" w:hint="eastAsia"/>
        </w:rPr>
        <w:t>。</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2.</w:t>
      </w:r>
      <w:r w:rsidRPr="00362FD6">
        <w:rPr>
          <w:rFonts w:ascii="標楷體" w:eastAsia="標楷體" w:hAnsi="標楷體" w:hint="eastAsia"/>
        </w:rPr>
        <w:t>承保範圍：</w:t>
      </w:r>
      <w:r w:rsidRPr="00362FD6">
        <w:rPr>
          <w:rFonts w:ascii="新細明體" w:eastAsia="新細明體" w:hAnsi="新細明體" w:cs="新細明體" w:hint="eastAsia"/>
        </w:rPr>
        <w:t>①</w:t>
      </w:r>
      <w:r w:rsidRPr="00362FD6">
        <w:rPr>
          <w:rFonts w:ascii="標楷體" w:eastAsia="標楷體" w:hAnsi="標楷體" w:cs="標楷體" w:hint="eastAsia"/>
        </w:rPr>
        <w:t>地震震動</w:t>
      </w:r>
      <w:r w:rsidRPr="00362FD6">
        <w:rPr>
          <w:rFonts w:ascii="新細明體" w:eastAsia="新細明體" w:hAnsi="新細明體" w:cs="新細明體" w:hint="eastAsia"/>
        </w:rPr>
        <w:t>②</w:t>
      </w:r>
      <w:r w:rsidRPr="00362FD6">
        <w:rPr>
          <w:rFonts w:ascii="標楷體" w:eastAsia="標楷體" w:hAnsi="標楷體" w:cs="標楷體" w:hint="eastAsia"/>
        </w:rPr>
        <w:t>地震引起之火災，爆炸</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地震引起之山崩，地層下陷，滑動，開裂，決口</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地震引起之海嘯，海潮高漲，洪水</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3.</w:t>
      </w:r>
      <w:r w:rsidRPr="00362FD6">
        <w:rPr>
          <w:rFonts w:ascii="標楷體" w:eastAsia="標楷體" w:hAnsi="標楷體" w:hint="eastAsia"/>
        </w:rPr>
        <w:t>臨時住宿費用之補償：被保險住宅建築物因前條危險事故發生所致之承保損失，保險公司除按保險金額給付外，並支付臨時住宿費用予被保險人，每一住宅建築物為新台幣</w:t>
      </w:r>
      <w:r w:rsidRPr="00362FD6">
        <w:rPr>
          <w:rFonts w:ascii="標楷體" w:eastAsia="標楷體" w:hAnsi="標楷體"/>
        </w:rPr>
        <w:t>20</w:t>
      </w:r>
      <w:r w:rsidRPr="00362FD6">
        <w:rPr>
          <w:rFonts w:ascii="標楷體" w:eastAsia="標楷體" w:hAnsi="標楷體" w:hint="eastAsia"/>
        </w:rPr>
        <w:t>萬元。</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4.合格評估人員:指參加</w:t>
      </w:r>
      <w:r w:rsidRPr="00362FD6">
        <w:rPr>
          <w:rFonts w:ascii="標楷體" w:eastAsia="標楷體" w:hAnsi="標楷體"/>
        </w:rPr>
        <w:t xml:space="preserve"> </w:t>
      </w:r>
      <w:r w:rsidRPr="00362FD6">
        <w:rPr>
          <w:rFonts w:ascii="標楷體" w:eastAsia="標楷體" w:hAnsi="標楷體" w:hint="eastAsia"/>
        </w:rPr>
        <w:t>主管機關指定機構所舉辦之「地震建築物毀損評估人員」訓練課程，並領有受訓合格證明之財產保險業從事理賠，查勘</w:t>
      </w:r>
      <w:proofErr w:type="gramStart"/>
      <w:r w:rsidRPr="00362FD6">
        <w:rPr>
          <w:rFonts w:ascii="標楷體" w:eastAsia="標楷體" w:hAnsi="標楷體" w:hint="eastAsia"/>
        </w:rPr>
        <w:t>或損防相關</w:t>
      </w:r>
      <w:proofErr w:type="gramEnd"/>
      <w:r w:rsidRPr="00362FD6">
        <w:rPr>
          <w:rFonts w:ascii="標楷體" w:eastAsia="標楷體" w:hAnsi="標楷體" w:hint="eastAsia"/>
        </w:rPr>
        <w:t>工作之人員或保險公證人</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5.</w:t>
      </w:r>
      <w:proofErr w:type="gramStart"/>
      <w:r w:rsidRPr="00362FD6">
        <w:rPr>
          <w:rFonts w:ascii="標楷體" w:eastAsia="標楷體" w:hAnsi="標楷體" w:hint="eastAsia"/>
        </w:rPr>
        <w:t>全損</w:t>
      </w:r>
      <w:proofErr w:type="gramEnd"/>
      <w:r w:rsidRPr="00362FD6">
        <w:rPr>
          <w:rFonts w:ascii="標楷體" w:eastAsia="標楷體" w:hAnsi="標楷體" w:hint="eastAsia"/>
        </w:rPr>
        <w:t>：住宅地震基本</w:t>
      </w:r>
      <w:r w:rsidRPr="00362FD6">
        <w:rPr>
          <w:rFonts w:ascii="標楷體" w:eastAsia="標楷體" w:hAnsi="標楷體"/>
        </w:rPr>
        <w:t xml:space="preserve"> </w:t>
      </w:r>
      <w:r w:rsidRPr="00362FD6">
        <w:rPr>
          <w:rFonts w:ascii="標楷體" w:eastAsia="標楷體" w:hAnsi="標楷體" w:hint="eastAsia"/>
        </w:rPr>
        <w:t>保險所稱「</w:t>
      </w:r>
      <w:proofErr w:type="gramStart"/>
      <w:r w:rsidRPr="00362FD6">
        <w:rPr>
          <w:rFonts w:ascii="標楷體" w:eastAsia="標楷體" w:hAnsi="標楷體" w:hint="eastAsia"/>
        </w:rPr>
        <w:t>全損</w:t>
      </w:r>
      <w:proofErr w:type="gramEnd"/>
      <w:r w:rsidRPr="00362FD6">
        <w:rPr>
          <w:rFonts w:ascii="標楷體" w:eastAsia="標楷體" w:hAnsi="標楷體" w:hint="eastAsia"/>
        </w:rPr>
        <w:t>」之</w:t>
      </w:r>
      <w:proofErr w:type="gramStart"/>
      <w:r w:rsidRPr="00362FD6">
        <w:rPr>
          <w:rFonts w:ascii="標楷體" w:eastAsia="標楷體" w:hAnsi="標楷體" w:hint="eastAsia"/>
        </w:rPr>
        <w:t>一</w:t>
      </w:r>
      <w:proofErr w:type="gramEnd"/>
      <w:r w:rsidRPr="00362FD6">
        <w:rPr>
          <w:rFonts w:ascii="標楷體" w:eastAsia="標楷體" w:hAnsi="標楷體" w:hint="eastAsia"/>
        </w:rPr>
        <w:t>者：，係指符合下列情事</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新細明體" w:eastAsia="新細明體" w:hAnsi="新細明體" w:cs="新細明體" w:hint="eastAsia"/>
        </w:rPr>
        <w:t>①</w:t>
      </w:r>
      <w:r w:rsidRPr="00362FD6">
        <w:rPr>
          <w:rFonts w:ascii="標楷體" w:eastAsia="標楷體" w:hAnsi="標楷體" w:cs="標楷體" w:hint="eastAsia"/>
        </w:rPr>
        <w:t>經政</w:t>
      </w:r>
      <w:r w:rsidRPr="00362FD6">
        <w:rPr>
          <w:rFonts w:ascii="標楷體" w:eastAsia="標楷體" w:hAnsi="標楷體" w:hint="eastAsia"/>
        </w:rPr>
        <w:t>府機關通知拆除，命令拆除或遷予拆除。</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新細明體" w:eastAsia="新細明體" w:hAnsi="新細明體" w:cs="新細明體" w:hint="eastAsia"/>
        </w:rPr>
        <w:t>②</w:t>
      </w:r>
      <w:r w:rsidRPr="00362FD6">
        <w:rPr>
          <w:rFonts w:ascii="標楷體" w:eastAsia="標楷體" w:hAnsi="標楷體" w:cs="標楷體" w:hint="eastAsia"/>
        </w:rPr>
        <w:t>經住宅地震基本保險合格評估人員評定或經建築師公會或結構，土木，大地等技師公會鑑定為</w:t>
      </w:r>
      <w:r w:rsidRPr="00362FD6">
        <w:rPr>
          <w:rFonts w:ascii="標楷體" w:eastAsia="標楷體" w:hAnsi="標楷體" w:cs="標楷體" w:hint="eastAsia"/>
          <w:b/>
        </w:rPr>
        <w:t>不堪</w:t>
      </w:r>
      <w:r w:rsidRPr="00362FD6">
        <w:rPr>
          <w:rFonts w:ascii="標楷體" w:eastAsia="標楷體" w:hAnsi="標楷體" w:hint="eastAsia"/>
          <w:b/>
        </w:rPr>
        <w:t>居住必須拆除重建</w:t>
      </w:r>
      <w:r w:rsidRPr="00362FD6">
        <w:rPr>
          <w:rFonts w:ascii="標楷體" w:eastAsia="標楷體" w:hAnsi="標楷體" w:hint="eastAsia"/>
        </w:rPr>
        <w:t>，或非經修復不適居住且修復費用為危險事故發生時之重置成本50%以上。</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6.</w:t>
      </w:r>
      <w:r w:rsidRPr="00362FD6">
        <w:rPr>
          <w:rFonts w:ascii="標楷體" w:eastAsia="標楷體" w:hAnsi="標楷體" w:hint="eastAsia"/>
        </w:rPr>
        <w:t>不保之危險事故：</w:t>
      </w:r>
    </w:p>
    <w:p w:rsidR="007B690E" w:rsidRPr="00362FD6" w:rsidRDefault="007B690E" w:rsidP="007B690E">
      <w:pPr>
        <w:tabs>
          <w:tab w:val="left" w:pos="10"/>
        </w:tabs>
        <w:rPr>
          <w:rFonts w:ascii="標楷體" w:eastAsia="標楷體" w:hAnsi="標楷體" w:cs="標楷體"/>
        </w:rPr>
      </w:pPr>
      <w:r w:rsidRPr="00362FD6">
        <w:rPr>
          <w:rFonts w:ascii="新細明體" w:eastAsia="新細明體" w:hAnsi="新細明體" w:cs="新細明體" w:hint="eastAsia"/>
        </w:rPr>
        <w:t>①</w:t>
      </w:r>
      <w:r w:rsidRPr="00362FD6">
        <w:rPr>
          <w:rFonts w:ascii="標楷體" w:eastAsia="標楷體" w:hAnsi="標楷體" w:cs="標楷體" w:hint="eastAsia"/>
        </w:rPr>
        <w:t>各種放射線之幅射及放射能之污染</w:t>
      </w:r>
      <w:r w:rsidRPr="00362FD6">
        <w:rPr>
          <w:rFonts w:ascii="新細明體" w:eastAsia="新細明體" w:hAnsi="新細明體" w:cs="新細明體" w:hint="eastAsia"/>
        </w:rPr>
        <w:t>②</w:t>
      </w:r>
      <w:r w:rsidRPr="00362FD6">
        <w:rPr>
          <w:rFonts w:ascii="標楷體" w:eastAsia="標楷體" w:hAnsi="標楷體" w:cs="標楷體" w:hint="eastAsia"/>
        </w:rPr>
        <w:t>原子能或核子能直接或間接之污染。</w:t>
      </w:r>
      <w:r w:rsidRPr="00362FD6">
        <w:rPr>
          <w:rFonts w:ascii="標楷體" w:eastAsia="標楷體" w:hAnsi="標楷體"/>
        </w:rPr>
        <w:t xml:space="preserve">  </w:t>
      </w:r>
      <w:r w:rsidRPr="00362FD6">
        <w:rPr>
          <w:rFonts w:ascii="新細明體" w:eastAsia="新細明體" w:hAnsi="新細明體" w:cs="新細明體" w:hint="eastAsia"/>
        </w:rPr>
        <w:t>③</w:t>
      </w:r>
      <w:r w:rsidRPr="00362FD6">
        <w:rPr>
          <w:rFonts w:ascii="標楷體" w:eastAsia="標楷體" w:hAnsi="標楷體" w:cs="標楷體" w:hint="eastAsia"/>
        </w:rPr>
        <w:t>戰爭（不論宣戰與否），類似戰爭行為，叛亂，扣押，徵用，沒收等。</w:t>
      </w:r>
      <w:r w:rsidRPr="00362FD6">
        <w:rPr>
          <w:rFonts w:ascii="標楷體" w:eastAsia="標楷體" w:hAnsi="標楷體"/>
        </w:rPr>
        <w:t xml:space="preserve"> </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火山爆發，地下發火。</w:t>
      </w:r>
      <w:r w:rsidRPr="00362FD6">
        <w:rPr>
          <w:rFonts w:ascii="標楷體" w:eastAsia="標楷體" w:hAnsi="標楷體"/>
        </w:rPr>
        <w:t xml:space="preserve">  </w:t>
      </w:r>
      <w:r w:rsidRPr="00362FD6">
        <w:rPr>
          <w:rFonts w:ascii="新細明體" w:eastAsia="新細明體" w:hAnsi="新細明體" w:cs="新細明體" w:hint="eastAsia"/>
        </w:rPr>
        <w:t>⑤</w:t>
      </w:r>
      <w:r w:rsidRPr="00362FD6">
        <w:rPr>
          <w:rFonts w:ascii="標楷體" w:eastAsia="標楷體" w:hAnsi="標楷體" w:cs="標楷體" w:hint="eastAsia"/>
        </w:rPr>
        <w:t>非因承保之危險事故所導致政府命令焚燻或拆除</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7.</w:t>
      </w:r>
      <w:r w:rsidRPr="00362FD6">
        <w:rPr>
          <w:rFonts w:ascii="標楷體" w:eastAsia="標楷體" w:hAnsi="標楷體" w:hint="eastAsia"/>
        </w:rPr>
        <w:t>住宅地震基本保險之保險金額：</w:t>
      </w:r>
    </w:p>
    <w:p w:rsidR="007B690E" w:rsidRPr="00362FD6" w:rsidRDefault="007B690E" w:rsidP="007B690E">
      <w:pPr>
        <w:tabs>
          <w:tab w:val="left" w:pos="10"/>
        </w:tabs>
        <w:rPr>
          <w:rFonts w:ascii="標楷體" w:eastAsia="標楷體" w:hAnsi="標楷體" w:cs="新細明體"/>
        </w:rPr>
      </w:pPr>
      <w:r w:rsidRPr="00362FD6">
        <w:rPr>
          <w:rFonts w:ascii="標楷體" w:eastAsia="標楷體" w:hAnsi="標楷體" w:hint="eastAsia"/>
        </w:rPr>
        <w:t>承保住宅建築物保險金額之約定係以重置成本為基礎，</w:t>
      </w:r>
      <w:proofErr w:type="gramStart"/>
      <w:r w:rsidRPr="00362FD6">
        <w:rPr>
          <w:rFonts w:ascii="標楷體" w:eastAsia="標楷體" w:hAnsi="標楷體" w:hint="eastAsia"/>
        </w:rPr>
        <w:t>保時並</w:t>
      </w:r>
      <w:proofErr w:type="gramEnd"/>
      <w:r w:rsidRPr="00362FD6">
        <w:rPr>
          <w:rFonts w:ascii="標楷體" w:eastAsia="標楷體" w:hAnsi="標楷體" w:hint="eastAsia"/>
        </w:rPr>
        <w:t>依該重置成本為保險金額，重置</w:t>
      </w:r>
      <w:proofErr w:type="gramStart"/>
      <w:r w:rsidRPr="00362FD6">
        <w:rPr>
          <w:rFonts w:ascii="標楷體" w:eastAsia="標楷體" w:hAnsi="標楷體" w:hint="eastAsia"/>
        </w:rPr>
        <w:t>置</w:t>
      </w:r>
      <w:proofErr w:type="gramEnd"/>
      <w:r w:rsidRPr="00362FD6">
        <w:rPr>
          <w:rFonts w:ascii="標楷體" w:eastAsia="標楷體" w:hAnsi="標楷體" w:hint="eastAsia"/>
        </w:rPr>
        <w:t>成本超過新台幣150萬元者，其保險金額為新台幣</w:t>
      </w:r>
      <w:r w:rsidRPr="00362FD6">
        <w:rPr>
          <w:rFonts w:ascii="標楷體" w:eastAsia="標楷體" w:hAnsi="標楷體"/>
        </w:rPr>
        <w:t>150</w:t>
      </w:r>
      <w:r w:rsidRPr="00362FD6">
        <w:rPr>
          <w:rFonts w:ascii="標楷體" w:eastAsia="標楷體" w:hAnsi="標楷體" w:hint="eastAsia"/>
        </w:rPr>
        <w:t>萬元。</w:t>
      </w:r>
      <w:r w:rsidRPr="00362FD6">
        <w:rPr>
          <w:rFonts w:ascii="標楷體" w:eastAsia="標楷體" w:hAnsi="標楷體"/>
        </w:rPr>
        <w:t xml:space="preserve"> </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8.</w:t>
      </w:r>
      <w:r w:rsidRPr="00362FD6">
        <w:rPr>
          <w:rFonts w:ascii="標楷體" w:eastAsia="標楷體" w:hAnsi="標楷體" w:hint="eastAsia"/>
        </w:rPr>
        <w:t>同一事故：地震事故，於連續</w:t>
      </w:r>
      <w:r w:rsidRPr="00362FD6">
        <w:rPr>
          <w:rFonts w:ascii="標楷體" w:eastAsia="標楷體" w:hAnsi="標楷體"/>
        </w:rPr>
        <w:t>168</w:t>
      </w:r>
      <w:r w:rsidRPr="00362FD6">
        <w:rPr>
          <w:rFonts w:ascii="標楷體" w:eastAsia="標楷體" w:hAnsi="標楷體" w:hint="eastAsia"/>
        </w:rPr>
        <w:t>小時內發生一次以上時。</w:t>
      </w:r>
      <w:r w:rsidRPr="00362FD6">
        <w:rPr>
          <w:rFonts w:ascii="標楷體" w:eastAsia="標楷體" w:hAnsi="標楷體"/>
        </w:rPr>
        <w:t xml:space="preserve"> </w:t>
      </w:r>
      <w:r w:rsidRPr="00362FD6">
        <w:rPr>
          <w:rFonts w:ascii="標楷體" w:eastAsia="標楷體" w:hAnsi="標楷體" w:hint="eastAsia"/>
        </w:rPr>
        <w:t>視為同一次地震事故。</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9</w:t>
      </w:r>
      <w:r w:rsidRPr="00362FD6">
        <w:rPr>
          <w:rFonts w:ascii="標楷體" w:eastAsia="標楷體" w:hAnsi="標楷體" w:hint="eastAsia"/>
        </w:rPr>
        <w:t>.住宅地震基本保險</w:t>
      </w:r>
      <w:proofErr w:type="gramStart"/>
      <w:r w:rsidRPr="00362FD6">
        <w:rPr>
          <w:rFonts w:ascii="標楷體" w:eastAsia="標楷體" w:hAnsi="標楷體" w:hint="eastAsia"/>
        </w:rPr>
        <w:t>採</w:t>
      </w:r>
      <w:proofErr w:type="gramEnd"/>
      <w:r w:rsidRPr="00362FD6">
        <w:rPr>
          <w:rFonts w:ascii="標楷體" w:eastAsia="標楷體" w:hAnsi="標楷體" w:hint="eastAsia"/>
        </w:rPr>
        <w:t>全國</w:t>
      </w:r>
      <w:r w:rsidRPr="00362FD6">
        <w:rPr>
          <w:rFonts w:ascii="標楷體" w:eastAsia="標楷體" w:hAnsi="標楷體" w:hint="eastAsia"/>
          <w:b/>
        </w:rPr>
        <w:t>單一</w:t>
      </w:r>
      <w:r w:rsidRPr="00362FD6">
        <w:rPr>
          <w:rFonts w:ascii="標楷體" w:eastAsia="標楷體" w:hAnsi="標楷體" w:hint="eastAsia"/>
        </w:rPr>
        <w:t>費率</w:t>
      </w:r>
    </w:p>
    <w:p w:rsidR="007B690E" w:rsidRPr="00362FD6" w:rsidRDefault="007B690E" w:rsidP="007B690E">
      <w:pPr>
        <w:tabs>
          <w:tab w:val="left" w:pos="10"/>
        </w:tabs>
        <w:rPr>
          <w:rFonts w:ascii="標楷體" w:eastAsia="標楷體" w:hAnsi="標楷體"/>
          <w:b/>
        </w:rPr>
      </w:pPr>
      <w:r w:rsidRPr="00362FD6">
        <w:rPr>
          <w:rFonts w:ascii="標楷體" w:eastAsia="標楷體" w:hAnsi="標楷體" w:hint="eastAsia"/>
          <w:b/>
        </w:rPr>
        <w:t>費率結構:純保險費，</w:t>
      </w:r>
      <w:proofErr w:type="gramStart"/>
      <w:r w:rsidRPr="00362FD6">
        <w:rPr>
          <w:rFonts w:ascii="標楷體" w:eastAsia="標楷體" w:hAnsi="標楷體" w:hint="eastAsia"/>
          <w:b/>
        </w:rPr>
        <w:t>佔</w:t>
      </w:r>
      <w:proofErr w:type="gramEnd"/>
      <w:r w:rsidRPr="00362FD6">
        <w:rPr>
          <w:rFonts w:ascii="標楷體" w:eastAsia="標楷體" w:hAnsi="標楷體" w:hint="eastAsia"/>
          <w:b/>
        </w:rPr>
        <w:t>保險費85％</w:t>
      </w:r>
    </w:p>
    <w:p w:rsidR="007B690E" w:rsidRPr="00362FD6" w:rsidRDefault="007B690E" w:rsidP="007B690E">
      <w:pPr>
        <w:tabs>
          <w:tab w:val="left" w:pos="10"/>
        </w:tabs>
        <w:rPr>
          <w:rFonts w:ascii="標楷體" w:eastAsia="標楷體" w:hAnsi="標楷體"/>
          <w:b/>
        </w:rPr>
      </w:pPr>
      <w:r w:rsidRPr="00362FD6">
        <w:rPr>
          <w:rFonts w:ascii="標楷體" w:eastAsia="標楷體" w:hAnsi="標楷體" w:hint="eastAsia"/>
          <w:b/>
        </w:rPr>
        <w:t>附加費用:</w:t>
      </w:r>
      <w:proofErr w:type="gramStart"/>
      <w:r w:rsidRPr="00362FD6">
        <w:rPr>
          <w:rFonts w:ascii="標楷體" w:eastAsia="標楷體" w:hAnsi="標楷體" w:hint="eastAsia"/>
          <w:b/>
        </w:rPr>
        <w:t>佔</w:t>
      </w:r>
      <w:proofErr w:type="gramEnd"/>
      <w:r w:rsidRPr="00362FD6">
        <w:rPr>
          <w:rFonts w:ascii="標楷體" w:eastAsia="標楷體" w:hAnsi="標楷體" w:hint="eastAsia"/>
          <w:b/>
        </w:rPr>
        <w:t>保險費15％。</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w:t>
      </w:r>
      <w:r w:rsidRPr="00362FD6">
        <w:rPr>
          <w:rFonts w:ascii="標楷體" w:eastAsia="標楷體" w:hAnsi="標楷體"/>
        </w:rPr>
        <w:t>0.</w:t>
      </w:r>
      <w:r w:rsidRPr="00362FD6">
        <w:rPr>
          <w:rFonts w:ascii="標楷體" w:eastAsia="標楷體" w:hAnsi="標楷體" w:hint="eastAsia"/>
        </w:rPr>
        <w:t>比例削減賠付機制：同一次地震事故</w:t>
      </w:r>
      <w:proofErr w:type="gramStart"/>
      <w:r w:rsidRPr="00362FD6">
        <w:rPr>
          <w:rFonts w:ascii="標楷體" w:eastAsia="標楷體" w:hAnsi="標楷體" w:hint="eastAsia"/>
        </w:rPr>
        <w:t>合計應賠付</w:t>
      </w:r>
      <w:proofErr w:type="gramEnd"/>
      <w:r w:rsidRPr="00362FD6">
        <w:rPr>
          <w:rFonts w:ascii="標楷體" w:eastAsia="標楷體" w:hAnsi="標楷體" w:hint="eastAsia"/>
        </w:rPr>
        <w:t>之保險損失總額超過各</w:t>
      </w:r>
      <w:proofErr w:type="gramStart"/>
      <w:r w:rsidRPr="00362FD6">
        <w:rPr>
          <w:rFonts w:ascii="標楷體" w:eastAsia="標楷體" w:hAnsi="標楷體" w:hint="eastAsia"/>
        </w:rPr>
        <w:t>層危廠擔</w:t>
      </w:r>
      <w:proofErr w:type="gramEnd"/>
      <w:r w:rsidRPr="00362FD6">
        <w:rPr>
          <w:rFonts w:ascii="標楷體" w:eastAsia="標楷體" w:hAnsi="標楷體" w:hint="eastAsia"/>
        </w:rPr>
        <w:t>限額之合計總額時，按比例削減賠付被保險人之的賠款金額。於保險期間內連續168小時內發生二次以上時，視為同一次事故。</w:t>
      </w:r>
    </w:p>
    <w:p w:rsidR="007B690E" w:rsidRPr="00362FD6" w:rsidRDefault="007B690E" w:rsidP="007B690E">
      <w:pPr>
        <w:tabs>
          <w:tab w:val="left" w:pos="10"/>
        </w:tabs>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hint="eastAsia"/>
        </w:rPr>
        <w:t>住宅火災保險常見之附加條款</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t>1.</w:t>
      </w:r>
      <w:r w:rsidRPr="00362FD6">
        <w:rPr>
          <w:rFonts w:ascii="標楷體" w:eastAsia="標楷體" w:hAnsi="標楷體" w:hint="eastAsia"/>
        </w:rPr>
        <w:t>擴大地震保險：本附加條款以要保人或被保險人投保住宅火災保險附加地震基本保險或住宅火災及地震基本保險為生效要件。</w:t>
      </w:r>
    </w:p>
    <w:p w:rsidR="007B690E" w:rsidRPr="00362FD6" w:rsidRDefault="007B690E" w:rsidP="007B690E">
      <w:pPr>
        <w:tabs>
          <w:tab w:val="left" w:pos="10"/>
        </w:tabs>
        <w:rPr>
          <w:rFonts w:ascii="標楷體" w:eastAsia="標楷體" w:hAnsi="標楷體" w:cs="標楷體"/>
        </w:rPr>
      </w:pPr>
      <w:r w:rsidRPr="00362FD6">
        <w:rPr>
          <w:rFonts w:ascii="新細明體" w:eastAsia="新細明體" w:hAnsi="新細明體" w:cs="新細明體" w:hint="eastAsia"/>
        </w:rPr>
        <w:lastRenderedPageBreak/>
        <w:t>①</w:t>
      </w:r>
      <w:r w:rsidRPr="00362FD6">
        <w:rPr>
          <w:rFonts w:ascii="標楷體" w:eastAsia="標楷體" w:hAnsi="標楷體" w:cs="標楷體" w:hint="eastAsia"/>
        </w:rPr>
        <w:t>承保標的：建築物及其內動產（但住宅火災及地震基保險自動納入承保之動產不適用）</w:t>
      </w:r>
    </w:p>
    <w:p w:rsidR="007B690E" w:rsidRPr="00362FD6" w:rsidRDefault="007B690E" w:rsidP="007B690E">
      <w:pPr>
        <w:tabs>
          <w:tab w:val="left" w:pos="10"/>
        </w:tabs>
        <w:rPr>
          <w:rFonts w:ascii="標楷體" w:eastAsia="標楷體" w:hAnsi="標楷體"/>
        </w:rPr>
      </w:pPr>
      <w:r w:rsidRPr="00362FD6">
        <w:rPr>
          <w:rFonts w:ascii="新細明體" w:eastAsia="新細明體" w:hAnsi="新細明體" w:cs="新細明體" w:hint="eastAsia"/>
        </w:rPr>
        <w:t>②</w:t>
      </w:r>
      <w:r w:rsidRPr="00362FD6">
        <w:rPr>
          <w:rFonts w:ascii="標楷體" w:eastAsia="標楷體" w:hAnsi="標楷體" w:cs="標楷體" w:hint="eastAsia"/>
        </w:rPr>
        <w:t>承保範圍：地震震動、地震引</w:t>
      </w:r>
      <w:r w:rsidRPr="00362FD6">
        <w:rPr>
          <w:rFonts w:ascii="標楷體" w:eastAsia="標楷體" w:hAnsi="標楷體" w:hint="eastAsia"/>
        </w:rPr>
        <w:t>起之火災、爆炸、地震引起之山崩、地層下陷、滑動</w:t>
      </w:r>
      <w:r w:rsidRPr="00362FD6">
        <w:rPr>
          <w:rFonts w:ascii="標楷體" w:eastAsia="標楷體" w:hAnsi="標楷體"/>
        </w:rPr>
        <w:t xml:space="preserve"> </w:t>
      </w:r>
      <w:r w:rsidRPr="00362FD6">
        <w:rPr>
          <w:rFonts w:ascii="標楷體" w:eastAsia="標楷體" w:hAnsi="標楷體" w:hint="eastAsia"/>
        </w:rPr>
        <w:t>、開裂、決口、地震引起之海嘯、海潮高漲。</w:t>
      </w:r>
    </w:p>
    <w:p w:rsidR="007B690E" w:rsidRPr="00362FD6" w:rsidRDefault="007B690E" w:rsidP="007B690E">
      <w:pPr>
        <w:tabs>
          <w:tab w:val="left" w:pos="10"/>
        </w:tabs>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基本費率：地震基本保險保</w:t>
      </w:r>
      <w:proofErr w:type="gramStart"/>
      <w:r w:rsidRPr="00362FD6">
        <w:rPr>
          <w:rFonts w:ascii="標楷體" w:eastAsia="標楷體" w:hAnsi="標楷體" w:hint="eastAsia"/>
        </w:rPr>
        <w:t>採</w:t>
      </w:r>
      <w:proofErr w:type="gramEnd"/>
      <w:r w:rsidRPr="00362FD6">
        <w:rPr>
          <w:rFonts w:ascii="標楷體" w:eastAsia="標楷體" w:hAnsi="標楷體" w:hint="eastAsia"/>
        </w:rPr>
        <w:t>全國單一費率：擴大地震保險之基本費率依地區（全國分四區）不同及建築結構（耐震程度）不同，費率亦不同。動產費率係數：保險標的物為動產者，依地區及建築結構就其基本費率考慮樓層數費率係數後，再按</w:t>
      </w:r>
      <w:r w:rsidRPr="00362FD6">
        <w:rPr>
          <w:rFonts w:ascii="標楷體" w:eastAsia="標楷體" w:hAnsi="標楷體" w:hint="eastAsia"/>
          <w:b/>
        </w:rPr>
        <w:t>0.5</w:t>
      </w:r>
      <w:r w:rsidRPr="00362FD6">
        <w:rPr>
          <w:rFonts w:ascii="標楷體" w:eastAsia="標楷體" w:hAnsi="標楷體" w:hint="eastAsia"/>
        </w:rPr>
        <w:t xml:space="preserve">係數計費。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2.颱風及洪水保險：本附加條款以要保人或被保險人投保住宅火災保險附加地調基本保險或住宅火災及地震基本保險為生效要件。</w:t>
      </w:r>
    </w:p>
    <w:p w:rsidR="007B690E" w:rsidRPr="00362FD6" w:rsidRDefault="007B690E" w:rsidP="00362FD6">
      <w:pPr>
        <w:pStyle w:val="a3"/>
        <w:numPr>
          <w:ilvl w:val="0"/>
          <w:numId w:val="16"/>
        </w:numPr>
        <w:tabs>
          <w:tab w:val="left" w:pos="10"/>
        </w:tabs>
        <w:ind w:leftChars="0"/>
        <w:rPr>
          <w:rFonts w:ascii="標楷體" w:hAnsi="標楷體"/>
        </w:rPr>
      </w:pPr>
      <w:r w:rsidRPr="00362FD6">
        <w:rPr>
          <w:rFonts w:ascii="標楷體" w:hAnsi="標楷體" w:hint="eastAsia"/>
        </w:rPr>
        <w:t>承保標的：建築物及其內動產（但住宅火災及地震基本保險自動納入承保之動產不適用）</w:t>
      </w:r>
    </w:p>
    <w:p w:rsidR="007B690E" w:rsidRPr="00362FD6" w:rsidRDefault="007B690E" w:rsidP="00362FD6">
      <w:pPr>
        <w:pStyle w:val="a3"/>
        <w:numPr>
          <w:ilvl w:val="0"/>
          <w:numId w:val="16"/>
        </w:numPr>
        <w:tabs>
          <w:tab w:val="left" w:pos="10"/>
        </w:tabs>
        <w:ind w:leftChars="0"/>
        <w:rPr>
          <w:rFonts w:ascii="標楷體" w:hAnsi="標楷體"/>
        </w:rPr>
      </w:pPr>
      <w:r w:rsidRPr="00362FD6">
        <w:rPr>
          <w:rFonts w:ascii="標楷體" w:hAnsi="標楷體" w:hint="eastAsia"/>
        </w:rPr>
        <w:t>基本費率：地震基本保險保</w:t>
      </w:r>
      <w:proofErr w:type="gramStart"/>
      <w:r w:rsidRPr="00362FD6">
        <w:rPr>
          <w:rFonts w:ascii="標楷體" w:hAnsi="標楷體" w:hint="eastAsia"/>
        </w:rPr>
        <w:t>採</w:t>
      </w:r>
      <w:proofErr w:type="gramEnd"/>
      <w:r w:rsidRPr="00362FD6">
        <w:rPr>
          <w:rFonts w:ascii="標楷體" w:hAnsi="標楷體" w:hint="eastAsia"/>
        </w:rPr>
        <w:t>全國單一費率：颱風及洪水保險之基本費率依地區（全國分三區）不同及建築結構（耐震程度）不同，費率亦不同。</w:t>
      </w:r>
    </w:p>
    <w:p w:rsidR="007B690E" w:rsidRPr="00362FD6" w:rsidRDefault="007B690E" w:rsidP="00362FD6">
      <w:pPr>
        <w:pStyle w:val="a3"/>
        <w:numPr>
          <w:ilvl w:val="0"/>
          <w:numId w:val="16"/>
        </w:numPr>
        <w:tabs>
          <w:tab w:val="left" w:pos="10"/>
        </w:tabs>
        <w:ind w:leftChars="0"/>
        <w:rPr>
          <w:rFonts w:ascii="標楷體" w:hAnsi="標楷體"/>
        </w:rPr>
      </w:pPr>
      <w:proofErr w:type="gramStart"/>
      <w:r w:rsidRPr="00362FD6">
        <w:rPr>
          <w:rFonts w:ascii="標楷體" w:hAnsi="標楷體" w:hint="eastAsia"/>
        </w:rPr>
        <w:t>費率減計</w:t>
      </w:r>
      <w:proofErr w:type="gramEnd"/>
      <w:r w:rsidRPr="00362FD6">
        <w:rPr>
          <w:rFonts w:ascii="標楷體" w:hAnsi="標楷體" w:hint="eastAsia"/>
        </w:rPr>
        <w:t>：倘若保險標的物僅包括二樓</w:t>
      </w:r>
      <w:proofErr w:type="gramStart"/>
      <w:r w:rsidRPr="00362FD6">
        <w:rPr>
          <w:rFonts w:ascii="標楷體" w:hAnsi="標楷體" w:hint="eastAsia"/>
        </w:rPr>
        <w:t>（</w:t>
      </w:r>
      <w:proofErr w:type="gramEnd"/>
      <w:r w:rsidRPr="00362FD6">
        <w:rPr>
          <w:rFonts w:ascii="標楷體" w:hAnsi="標楷體" w:hint="eastAsia"/>
        </w:rPr>
        <w:t>含以上或僅置存於二樓</w:t>
      </w:r>
      <w:proofErr w:type="gramStart"/>
      <w:r w:rsidRPr="00362FD6">
        <w:rPr>
          <w:rFonts w:ascii="標楷體" w:hAnsi="標楷體" w:hint="eastAsia"/>
        </w:rPr>
        <w:t>（</w:t>
      </w:r>
      <w:proofErr w:type="gramEnd"/>
      <w:r w:rsidRPr="00362FD6">
        <w:rPr>
          <w:rFonts w:ascii="標楷體" w:hAnsi="標楷體" w:hint="eastAsia"/>
        </w:rPr>
        <w:t>含</w:t>
      </w:r>
      <w:proofErr w:type="gramStart"/>
      <w:r w:rsidRPr="00362FD6">
        <w:rPr>
          <w:rFonts w:ascii="標楷體" w:hAnsi="標楷體" w:hint="eastAsia"/>
        </w:rPr>
        <w:t>）</w:t>
      </w:r>
      <w:proofErr w:type="gramEnd"/>
      <w:r w:rsidRPr="00362FD6">
        <w:rPr>
          <w:rFonts w:ascii="標楷體" w:hAnsi="標楷體" w:hint="eastAsia"/>
        </w:rPr>
        <w:t xml:space="preserve">以上者，費率依其地區及建築結之基本費率已50%計算。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3.地層下陷，滑動或山崩保險：對於保險標的物在附加條款有效期間內，直接因非地震之突發及不可預料之地層下陷滑動，山崩，地質鬆動，沙及</w:t>
      </w:r>
      <w:proofErr w:type="gramStart"/>
      <w:r w:rsidRPr="00362FD6">
        <w:rPr>
          <w:rFonts w:ascii="標楷體" w:eastAsia="標楷體" w:hAnsi="標楷體" w:hint="eastAsia"/>
        </w:rPr>
        <w:t>及</w:t>
      </w:r>
      <w:proofErr w:type="gramEnd"/>
      <w:r w:rsidRPr="00362FD6">
        <w:rPr>
          <w:rFonts w:ascii="標楷體" w:eastAsia="標楷體" w:hAnsi="標楷體" w:hint="eastAsia"/>
        </w:rPr>
        <w:t>土填流失（包括土石流）所致之毀損或 滅失，負賠償責任，（含清除費用臨時住宿費用）。</w:t>
      </w:r>
    </w:p>
    <w:p w:rsidR="007B690E" w:rsidRPr="00362FD6" w:rsidRDefault="007B690E" w:rsidP="007B690E">
      <w:pPr>
        <w:tabs>
          <w:tab w:val="left" w:pos="10"/>
        </w:tabs>
        <w:jc w:val="center"/>
        <w:rPr>
          <w:rFonts w:ascii="標楷體" w:eastAsia="標楷體" w:hAnsi="標楷體"/>
        </w:rPr>
      </w:pPr>
      <w:r w:rsidRPr="00362FD6">
        <w:rPr>
          <w:rFonts w:ascii="標楷體" w:eastAsia="標楷體" w:hAnsi="標楷體" w:hint="eastAsia"/>
        </w:rPr>
        <w:t>商業火災保險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一、適用對象</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被工處所、商店、倉庫、公共場所、工廠等之使用性質者。</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二、保險期間</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原則上為一年期:要保人得依其需求要保短期之保險。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三、保險標的物</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不動產:指建築物及營業裝修，但不包括土地。</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動產: 除另有約定外、指營業生財，機器設備，貨物。</w:t>
      </w:r>
    </w:p>
    <w:p w:rsidR="007B690E" w:rsidRPr="00362FD6" w:rsidRDefault="007B690E" w:rsidP="007B690E">
      <w:pPr>
        <w:tabs>
          <w:tab w:val="left" w:pos="10"/>
        </w:tabs>
        <w:rPr>
          <w:rFonts w:ascii="標楷體" w:eastAsia="標楷體" w:hAnsi="標楷體" w:cs="標楷體"/>
        </w:rPr>
      </w:pPr>
      <w:r w:rsidRPr="00362FD6">
        <w:rPr>
          <w:rFonts w:ascii="新細明體" w:eastAsia="新細明體" w:hAnsi="新細明體" w:cs="新細明體" w:hint="eastAsia"/>
        </w:rPr>
        <w:t>①</w:t>
      </w:r>
      <w:r w:rsidRPr="00362FD6">
        <w:rPr>
          <w:rFonts w:ascii="標楷體" w:eastAsia="標楷體" w:hAnsi="標楷體" w:cs="標楷體" w:hint="eastAsia"/>
        </w:rPr>
        <w:t>營業生財：指經營業務所需之一切器具，用品，招牌及辦公設備。</w:t>
      </w:r>
    </w:p>
    <w:p w:rsidR="007B690E" w:rsidRPr="00362FD6" w:rsidRDefault="007B690E" w:rsidP="007B690E">
      <w:pPr>
        <w:tabs>
          <w:tab w:val="left" w:pos="10"/>
        </w:tabs>
        <w:rPr>
          <w:rFonts w:ascii="標楷體" w:eastAsia="標楷體" w:hAnsi="標楷體" w:cs="標楷體"/>
        </w:rPr>
      </w:pPr>
      <w:r w:rsidRPr="00362FD6">
        <w:rPr>
          <w:rFonts w:ascii="新細明體" w:eastAsia="新細明體" w:hAnsi="新細明體" w:cs="新細明體" w:hint="eastAsia"/>
        </w:rPr>
        <w:t>②</w:t>
      </w:r>
      <w:r w:rsidRPr="00362FD6">
        <w:rPr>
          <w:rFonts w:ascii="標楷體" w:eastAsia="標楷體" w:hAnsi="標楷體" w:cs="標楷體" w:hint="eastAsia"/>
        </w:rPr>
        <w:t>機器設備：指作為生產用途所必需之機器及設備</w:t>
      </w:r>
    </w:p>
    <w:p w:rsidR="007B690E" w:rsidRPr="00362FD6" w:rsidRDefault="007B690E" w:rsidP="007B690E">
      <w:pPr>
        <w:tabs>
          <w:tab w:val="left" w:pos="10"/>
        </w:tabs>
        <w:rPr>
          <w:rFonts w:ascii="標楷體" w:eastAsia="標楷體" w:hAnsi="標楷體" w:cs="標楷體"/>
        </w:rPr>
      </w:pPr>
      <w:r w:rsidRPr="00362FD6">
        <w:rPr>
          <w:rFonts w:ascii="新細明體" w:eastAsia="新細明體" w:hAnsi="新細明體" w:cs="新細明體" w:hint="eastAsia"/>
        </w:rPr>
        <w:t>③</w:t>
      </w:r>
      <w:r w:rsidRPr="00362FD6">
        <w:rPr>
          <w:rFonts w:ascii="標楷體" w:eastAsia="標楷體" w:hAnsi="標楷體" w:cs="標楷體" w:hint="eastAsia"/>
        </w:rPr>
        <w:t>貨物：指原料，物料，在製品，半成品，成品及商品。</w:t>
      </w:r>
    </w:p>
    <w:p w:rsidR="007B690E" w:rsidRPr="00362FD6" w:rsidRDefault="007B690E" w:rsidP="007B690E">
      <w:pPr>
        <w:tabs>
          <w:tab w:val="left" w:pos="10"/>
        </w:tabs>
        <w:rPr>
          <w:rFonts w:ascii="標楷體" w:eastAsia="標楷體" w:hAnsi="標楷體"/>
        </w:rPr>
      </w:pPr>
      <w:r w:rsidRPr="00362FD6">
        <w:rPr>
          <w:rFonts w:ascii="標楷體" w:eastAsia="標楷體" w:hAnsi="標楷體" w:cs="標楷體" w:hint="eastAsia"/>
        </w:rPr>
        <w:t>四、承保之危險事故</w:t>
      </w:r>
      <w:r w:rsidRPr="00362FD6">
        <w:rPr>
          <w:rFonts w:ascii="標楷體" w:eastAsia="標楷體" w:hAnsi="標楷體"/>
        </w:rPr>
        <w:t>1.</w:t>
      </w:r>
      <w:r w:rsidRPr="00362FD6">
        <w:rPr>
          <w:rFonts w:ascii="標楷體" w:eastAsia="標楷體" w:hAnsi="標楷體" w:hint="eastAsia"/>
        </w:rPr>
        <w:t xml:space="preserve">火災 </w:t>
      </w:r>
      <w:r w:rsidRPr="00362FD6">
        <w:rPr>
          <w:rFonts w:ascii="標楷體" w:eastAsia="標楷體" w:hAnsi="標楷體"/>
          <w:b/>
        </w:rPr>
        <w:t>2.</w:t>
      </w:r>
      <w:r w:rsidRPr="00362FD6">
        <w:rPr>
          <w:rFonts w:ascii="標楷體" w:eastAsia="標楷體" w:hAnsi="標楷體" w:hint="eastAsia"/>
          <w:b/>
        </w:rPr>
        <w:t>爆炸引起之火災</w:t>
      </w:r>
      <w:r w:rsidRPr="00362FD6">
        <w:rPr>
          <w:rFonts w:ascii="標楷體" w:eastAsia="標楷體" w:hAnsi="標楷體" w:hint="eastAsia"/>
        </w:rPr>
        <w:t xml:space="preserve"> </w:t>
      </w:r>
      <w:r w:rsidRPr="00362FD6">
        <w:rPr>
          <w:rFonts w:ascii="標楷體" w:eastAsia="標楷體" w:hAnsi="標楷體"/>
        </w:rPr>
        <w:t>3.</w:t>
      </w:r>
      <w:r w:rsidRPr="00362FD6">
        <w:rPr>
          <w:rFonts w:ascii="標楷體" w:eastAsia="標楷體" w:hAnsi="標楷體" w:hint="eastAsia"/>
        </w:rPr>
        <w:t>閃電雷擊。</w:t>
      </w:r>
      <w:r w:rsidRPr="00362FD6">
        <w:rPr>
          <w:rFonts w:ascii="標楷體" w:eastAsia="標楷體" w:hAnsi="標楷體"/>
        </w:rPr>
        <w:t xml:space="preserve">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因前項三款危險事故之發生，為救護保險標的物，致保險標的物發生損失者，視同保險契約承保危險事故所致之損失。</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五、須經特別約定承保之危險事故下列各種危險事故所致保險標的物之損失，除經特別約定</w:t>
      </w:r>
      <w:proofErr w:type="gramStart"/>
      <w:r w:rsidRPr="00362FD6">
        <w:rPr>
          <w:rFonts w:ascii="標楷體" w:eastAsia="標楷體" w:hAnsi="標楷體" w:hint="eastAsia"/>
        </w:rPr>
        <w:t>載明承保</w:t>
      </w:r>
      <w:proofErr w:type="gramEnd"/>
      <w:r w:rsidRPr="00362FD6">
        <w:rPr>
          <w:rFonts w:ascii="標楷體" w:eastAsia="標楷體" w:hAnsi="標楷體" w:hint="eastAsia"/>
        </w:rPr>
        <w:t>外，不負賠償責任。</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▲爆炸，包括火災引起之爆炸，※爆炸為住宅火災保險承保範圍。</w:t>
      </w:r>
    </w:p>
    <w:p w:rsidR="007B690E" w:rsidRPr="00362FD6" w:rsidRDefault="007B690E" w:rsidP="007B690E">
      <w:pPr>
        <w:tabs>
          <w:tab w:val="left" w:pos="10"/>
        </w:tabs>
        <w:rPr>
          <w:rFonts w:ascii="標楷體" w:eastAsia="標楷體" w:hAnsi="標楷體" w:cs="標楷體"/>
        </w:rPr>
      </w:pPr>
      <w:r w:rsidRPr="00362FD6">
        <w:rPr>
          <w:rFonts w:ascii="標楷體" w:eastAsia="標楷體" w:hAnsi="標楷體" w:hint="eastAsia"/>
        </w:rPr>
        <w:lastRenderedPageBreak/>
        <w:t>▲保險標的物自身之</w:t>
      </w:r>
      <w:r w:rsidRPr="00362FD6">
        <w:rPr>
          <w:rFonts w:ascii="MS Gothic" w:eastAsia="MS Gothic" w:hAnsi="MS Gothic" w:cs="MS Gothic" w:hint="eastAsia"/>
        </w:rPr>
        <w:t>​​</w:t>
      </w:r>
      <w:r w:rsidRPr="00362FD6">
        <w:rPr>
          <w:rFonts w:ascii="標楷體" w:eastAsia="標楷體" w:hAnsi="標楷體" w:cs="標楷體" w:hint="eastAsia"/>
        </w:rPr>
        <w:t>關醇，自然發熱自燃或烘培</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▲竊盜</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▲第三人之惡意破壞行為</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六、不保之危險事故</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▲放射線汙染  ▲因原子能引起之損失 ▲戰爭 ▲火山爆發 ▲要保人，被保險人或其家屬之故意。 ▲政府命令之焚毀或拆除</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七，不保之動產</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▲違禁品，但經依法特許持有者，不在此限不在此限</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▲各種動物及植物，但作為商品供銷售者</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▲電腦資料，軟體或電腦程式</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八，停效有下列情形之</w:t>
      </w:r>
      <w:proofErr w:type="gramStart"/>
      <w:r w:rsidRPr="00362FD6">
        <w:rPr>
          <w:rFonts w:ascii="標楷體" w:eastAsia="標楷體" w:hAnsi="標楷體" w:hint="eastAsia"/>
        </w:rPr>
        <w:t>一</w:t>
      </w:r>
      <w:proofErr w:type="gramEnd"/>
      <w:r w:rsidRPr="00362FD6">
        <w:rPr>
          <w:rFonts w:ascii="標楷體" w:eastAsia="標楷體" w:hAnsi="標楷體" w:hint="eastAsia"/>
        </w:rPr>
        <w:t>者，除經保險公司書面同意並簽發批單者外，保險契約對於該項保險標的物之保險效力即告停止，對於力停止後所發生之損失，保險公司 不負賠償責任：</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1.承保之建築物或</w:t>
      </w:r>
      <w:proofErr w:type="gramStart"/>
      <w:r w:rsidRPr="00362FD6">
        <w:rPr>
          <w:rFonts w:ascii="標楷體" w:eastAsia="標楷體" w:hAnsi="標楷體" w:hint="eastAsia"/>
        </w:rPr>
        <w:t>置存承</w:t>
      </w:r>
      <w:proofErr w:type="gramEnd"/>
      <w:r w:rsidRPr="00362FD6">
        <w:rPr>
          <w:rFonts w:ascii="標楷體" w:eastAsia="標楷體" w:hAnsi="標楷體" w:hint="eastAsia"/>
        </w:rPr>
        <w:t>保之動產之建築物，連續</w:t>
      </w:r>
      <w:r w:rsidRPr="00362FD6">
        <w:rPr>
          <w:rFonts w:ascii="標楷體" w:eastAsia="標楷體" w:hAnsi="標楷體" w:hint="eastAsia"/>
          <w:b/>
        </w:rPr>
        <w:t>60日</w:t>
      </w:r>
      <w:r w:rsidRPr="00362FD6">
        <w:rPr>
          <w:rFonts w:ascii="標楷體" w:eastAsia="標楷體" w:hAnsi="標楷體" w:hint="eastAsia"/>
        </w:rPr>
        <w:t xml:space="preserve">以上無人看管或使用者2.承保之動產搬移至保險契約所載地址以外之處所者保險契約，因前項情形面效力停止者，於停止原因消失後其效力即自動恢復，停效期間之保險費保險公司按日數比例退還。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九、保險標的物之移轉</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1.被保險人破產時，保險公司得於被保險人破產宣告之大日起三個月內終止保險契約，終止後之未滿期保險費按日數比例。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2.被保險人死亡時，保險公司得於被保險人死亡之日起屆滿三個月後終止契約。 終止後之未滿期保險費按日數比例計算保險標的物因被保險人死亡以外之原因移轉時，除經保險公司以批單載明同意繼續承保外，保險契約於保險標的物移轉 時失其效力，失效前之保險費按日數比例計算。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十，危險事故發生之通知與理賠申請遇有承保之危險事故發生時，被保險人應於知</w:t>
      </w:r>
      <w:r w:rsidRPr="00362FD6">
        <w:rPr>
          <w:rFonts w:ascii="標楷體" w:eastAsia="標楷體" w:hAnsi="標楷體" w:hint="eastAsia"/>
          <w:b/>
        </w:rPr>
        <w:t>悉後五日內通知保險公司</w:t>
      </w:r>
      <w:r w:rsidRPr="00362FD6">
        <w:rPr>
          <w:rFonts w:ascii="標楷體" w:eastAsia="標楷體" w:hAnsi="標楷體" w:hint="eastAsia"/>
        </w:rPr>
        <w:t>。 要保人，被保險人之代理人或被保險人以外之其他有保險賠償請求權之人亦得依約定為危險事故發生之通知。 要保人，被保險人或其他有保險賠償請求權之人應於</w:t>
      </w:r>
      <w:r w:rsidRPr="00362FD6">
        <w:rPr>
          <w:rFonts w:ascii="標楷體" w:eastAsia="標楷體" w:hAnsi="標楷體" w:hint="eastAsia"/>
          <w:b/>
        </w:rPr>
        <w:t>知悉保險事故發生後30日內</w:t>
      </w:r>
      <w:r w:rsidRPr="00362FD6">
        <w:rPr>
          <w:rFonts w:ascii="標楷體" w:eastAsia="標楷體" w:hAnsi="標楷體" w:hint="eastAsia"/>
        </w:rPr>
        <w:t>，或經保險公司同意展延之期間內，自行擔費用，提供賠償申請書及損失清單 ，向保險公司請求賠償。</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w:t>
      </w:r>
      <w:r w:rsidRPr="00362FD6">
        <w:rPr>
          <w:rFonts w:ascii="標楷體" w:eastAsia="標楷體" w:hAnsi="標楷體"/>
        </w:rPr>
        <w:tab/>
      </w:r>
      <w:r w:rsidRPr="00362FD6">
        <w:rPr>
          <w:rFonts w:ascii="標楷體" w:eastAsia="標楷體" w:hAnsi="標楷體" w:hint="eastAsia"/>
        </w:rPr>
        <w:t xml:space="preserve">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noProof/>
        </w:rPr>
        <mc:AlternateContent>
          <mc:Choice Requires="wps">
            <w:drawing>
              <wp:anchor distT="0" distB="0" distL="114300" distR="114300" simplePos="0" relativeHeight="251661312" behindDoc="1" locked="0" layoutInCell="1" allowOverlap="1" wp14:anchorId="45997E60" wp14:editId="2C920D5B">
                <wp:simplePos x="0" y="0"/>
                <wp:positionH relativeFrom="column">
                  <wp:posOffset>801931</wp:posOffset>
                </wp:positionH>
                <wp:positionV relativeFrom="paragraph">
                  <wp:posOffset>836930</wp:posOffset>
                </wp:positionV>
                <wp:extent cx="4123853" cy="588475"/>
                <wp:effectExtent l="0" t="0" r="10160" b="21590"/>
                <wp:wrapNone/>
                <wp:docPr id="3" name="矩形 3"/>
                <wp:cNvGraphicFramePr/>
                <a:graphic xmlns:a="http://schemas.openxmlformats.org/drawingml/2006/main">
                  <a:graphicData uri="http://schemas.microsoft.com/office/word/2010/wordprocessingShape">
                    <wps:wsp>
                      <wps:cNvSpPr/>
                      <wps:spPr>
                        <a:xfrm>
                          <a:off x="0" y="0"/>
                          <a:ext cx="4123853" cy="588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6F25" id="矩形 3" o:spid="_x0000_s1026" style="position:absolute;margin-left:63.15pt;margin-top:65.9pt;width:324.7pt;height:46.3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" fillcolor="white [3201]" strokecolor="#70ad47 [3209]" strokeweight="1pt"/>
            </w:pict>
          </mc:Fallback>
        </mc:AlternateContent>
      </w:r>
      <w:r w:rsidRPr="00362FD6">
        <w:rPr>
          <w:rFonts w:ascii="標楷體" w:eastAsia="標楷體" w:hAnsi="標楷體" w:hint="eastAsia"/>
        </w:rPr>
        <w:t>十三、如有</w:t>
      </w:r>
      <w:proofErr w:type="gramStart"/>
      <w:r w:rsidRPr="00362FD6">
        <w:rPr>
          <w:rFonts w:ascii="標楷體" w:eastAsia="標楷體" w:hAnsi="標楷體" w:hint="eastAsia"/>
        </w:rPr>
        <w:t>複</w:t>
      </w:r>
      <w:proofErr w:type="gramEnd"/>
      <w:r w:rsidRPr="00362FD6">
        <w:rPr>
          <w:rFonts w:ascii="標楷體" w:eastAsia="標楷體" w:hAnsi="標楷體" w:hint="eastAsia"/>
        </w:rPr>
        <w:t>保險或其他保險同時應負賠償責任時，除另有約定外，應按個別之自負</w:t>
      </w:r>
      <w:proofErr w:type="gramStart"/>
      <w:r w:rsidRPr="00362FD6">
        <w:rPr>
          <w:rFonts w:ascii="標楷體" w:eastAsia="標楷體" w:hAnsi="標楷體" w:hint="eastAsia"/>
        </w:rPr>
        <w:t>額扣減承</w:t>
      </w:r>
      <w:proofErr w:type="gramEnd"/>
      <w:r w:rsidRPr="00362FD6">
        <w:rPr>
          <w:rFonts w:ascii="標楷體" w:eastAsia="標楷體" w:hAnsi="標楷體" w:hint="eastAsia"/>
        </w:rPr>
        <w:t>保危險事故發生後，如保險金額任於保險標的物之實價值者，先按保險金額對保險標的物之實際價值之比例計算損失額，再以扣除自負額後</w:t>
      </w:r>
      <w:r w:rsidRPr="00362FD6">
        <w:rPr>
          <w:rFonts w:ascii="標楷體" w:eastAsia="標楷體" w:hAnsi="標楷體" w:hint="eastAsia"/>
        </w:rPr>
        <w:lastRenderedPageBreak/>
        <w:t xml:space="preserve">之餘額賠付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以實際價值基礎計算理賠金額公式</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損失金額*標的物保險金額/標的物實際金額=賠償金額</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案例:</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天龍公司廠房實際價值1,000萬元，向保險公司投保商等火險800萬元。 倘若該公司廠房遭遇火災損失200萬元則保險人可獲得</w:t>
      </w:r>
      <w:proofErr w:type="gramStart"/>
      <w:r w:rsidRPr="00362FD6">
        <w:rPr>
          <w:rFonts w:ascii="標楷體" w:eastAsia="標楷體" w:hAnsi="標楷體" w:hint="eastAsia"/>
        </w:rPr>
        <w:t>多少的</w:t>
      </w:r>
      <w:proofErr w:type="gramEnd"/>
      <w:r w:rsidRPr="00362FD6">
        <w:rPr>
          <w:rFonts w:ascii="標楷體" w:eastAsia="標楷體" w:hAnsi="標楷體" w:hint="eastAsia"/>
        </w:rPr>
        <w:t>理賠金額？</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本題中保險金額800萬元低於廠房實際價值1,000萬元，所以為</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足額保險，則損失金額200萬元受不足比例分攤之限制</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解析:理賠金額為:200萬元x800萬元/1,000萬元=160萬元</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題目:紅海公司廠房投保商業火災保險600萬元，自負額10萬元，保險標的物 於出險時實際價值為800萬元，在火災意外事故中損失100萬元，則被保險人可獲得</w:t>
      </w:r>
      <w:proofErr w:type="gramStart"/>
      <w:r w:rsidRPr="00362FD6">
        <w:rPr>
          <w:rFonts w:ascii="標楷體" w:eastAsia="標楷體" w:hAnsi="標楷體" w:hint="eastAsia"/>
        </w:rPr>
        <w:t>多少的</w:t>
      </w:r>
      <w:proofErr w:type="gramEnd"/>
      <w:r w:rsidRPr="00362FD6">
        <w:rPr>
          <w:rFonts w:ascii="標楷體" w:eastAsia="標楷體" w:hAnsi="標楷體" w:hint="eastAsia"/>
        </w:rPr>
        <w:t xml:space="preserve">理賠金額？ </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本題中保險金額600萬元低於廠房實以為不足額保險，則損失金額100萬元受不足比例分攤之限制。理賠金額為: 100萬*600萬/800-10萬元 = 65萬元</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十四、損失擴大之防止</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遇有保險契約承保之危險事故發生時，要保人或被保險人應即採取必要合理之措施，以避免或減輕保險標的物之損失，並保留其對第三人所得行使之合理</w:t>
      </w:r>
      <w:proofErr w:type="gramStart"/>
      <w:r w:rsidRPr="00362FD6">
        <w:rPr>
          <w:rFonts w:ascii="標楷體" w:eastAsia="標楷體" w:hAnsi="標楷體" w:hint="eastAsia"/>
        </w:rPr>
        <w:t>範圍內負償還</w:t>
      </w:r>
      <w:proofErr w:type="gramEnd"/>
      <w:r w:rsidRPr="00362FD6">
        <w:rPr>
          <w:rFonts w:ascii="標楷體" w:eastAsia="標楷體" w:hAnsi="標楷體" w:hint="eastAsia"/>
        </w:rPr>
        <w:t>之責，其價還數額同時價金額，合計雖超過保險金額，仍應償還，但保險金額低於保險標的物之價值時，保險公司之償還金額，以保險金額對保險的物價值之比例定之，→適用</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足額保險比例分攤原則。</w:t>
      </w:r>
    </w:p>
    <w:p w:rsidR="007B690E" w:rsidRPr="00362FD6" w:rsidRDefault="007B690E" w:rsidP="007B690E">
      <w:pPr>
        <w:tabs>
          <w:tab w:val="left" w:pos="10"/>
        </w:tabs>
        <w:rPr>
          <w:rFonts w:ascii="標楷體" w:eastAsia="標楷體" w:hAnsi="標楷體"/>
        </w:rPr>
      </w:pP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十五、貨物預約保險</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1.被保險人應按月將該月保險標的物存放數量，單位價值及金額，於次月十五日內通知保險公司，憑以計算保險費如逾期不為通知時， 即以保險單所載預約之保險金額計算保險</w:t>
      </w:r>
    </w:p>
    <w:p w:rsidR="007B690E" w:rsidRPr="00362FD6" w:rsidRDefault="007B690E" w:rsidP="007B690E">
      <w:pPr>
        <w:pStyle w:val="af2"/>
        <w:rPr>
          <w:rFonts w:ascii="標楷體" w:hAnsi="標楷體"/>
        </w:rPr>
      </w:pPr>
      <w:r w:rsidRPr="00362FD6">
        <w:rPr>
          <w:rFonts w:ascii="標楷體" w:hAnsi="標楷體" w:hint="eastAsia"/>
        </w:rPr>
        <w:t>2.保險公司於簽發保險單時，以保險單所載預約之保險金額計算全年保險費，並應先預收百分之七十五在保險單有效期間內，按月計算保險費，如逐月累計應收之保險費，超過預收保險費時，被保險人應即將該超過部分之</w:t>
      </w:r>
      <w:proofErr w:type="gramStart"/>
      <w:r w:rsidRPr="00362FD6">
        <w:rPr>
          <w:rFonts w:ascii="標楷體" w:hAnsi="標楷體" w:hint="eastAsia"/>
        </w:rPr>
        <w:t>保險費清付之</w:t>
      </w:r>
      <w:proofErr w:type="gramEnd"/>
      <w:r w:rsidRPr="00362FD6">
        <w:rPr>
          <w:rFonts w:ascii="標楷體" w:hAnsi="標楷體" w:hint="eastAsia"/>
        </w:rPr>
        <w:t xml:space="preserve">。 </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保險期間屆滿時，如累計應收保險費低於預收保險費，保險公司就預收保險費與應收保險費之差額部分予以選還，但</w:t>
      </w:r>
      <w:r w:rsidRPr="00362FD6">
        <w:rPr>
          <w:rFonts w:ascii="標楷體" w:eastAsia="標楷體" w:hAnsi="標楷體" w:hint="eastAsia"/>
          <w:b/>
        </w:rPr>
        <w:t>應收保險費</w:t>
      </w:r>
      <w:r w:rsidRPr="00362FD6">
        <w:rPr>
          <w:rFonts w:ascii="標楷體" w:eastAsia="標楷體" w:hAnsi="標楷體" w:hint="eastAsia"/>
        </w:rPr>
        <w:t>不得低於全年</w:t>
      </w:r>
      <w:r w:rsidRPr="00362FD6">
        <w:rPr>
          <w:rFonts w:ascii="標楷體" w:eastAsia="標楷體" w:hAnsi="標楷體" w:hint="eastAsia"/>
          <w:b/>
        </w:rPr>
        <w:t>保險費之百分之五十</w:t>
      </w:r>
      <w:r w:rsidRPr="00362FD6">
        <w:rPr>
          <w:rFonts w:ascii="標楷體" w:eastAsia="標楷體" w:hAnsi="標楷體" w:hint="eastAsia"/>
        </w:rPr>
        <w:t xml:space="preserve">。 </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 xml:space="preserve"> 3.保險事故</w:t>
      </w:r>
      <w:proofErr w:type="gramStart"/>
      <w:r w:rsidRPr="00362FD6">
        <w:rPr>
          <w:rFonts w:ascii="標楷體" w:eastAsia="標楷體" w:hAnsi="標楷體" w:hint="eastAsia"/>
        </w:rPr>
        <w:t>發生需予理賠</w:t>
      </w:r>
      <w:proofErr w:type="gramEnd"/>
      <w:r w:rsidRPr="00362FD6">
        <w:rPr>
          <w:rFonts w:ascii="標楷體" w:eastAsia="標楷體" w:hAnsi="標楷體" w:hint="eastAsia"/>
        </w:rPr>
        <w:t>時，依損失發生當時之實際存量單位價值計算保險標</w:t>
      </w:r>
      <w:r w:rsidRPr="00362FD6">
        <w:rPr>
          <w:rFonts w:ascii="標楷體" w:eastAsia="標楷體" w:hAnsi="標楷體" w:hint="eastAsia"/>
        </w:rPr>
        <w:lastRenderedPageBreak/>
        <w:t>的物實際價值，據以理賠：但</w:t>
      </w:r>
      <w:proofErr w:type="gramStart"/>
      <w:r w:rsidRPr="00362FD6">
        <w:rPr>
          <w:rFonts w:ascii="標楷體" w:eastAsia="標楷體" w:hAnsi="標楷體" w:hint="eastAsia"/>
        </w:rPr>
        <w:t>最高賠價額</w:t>
      </w:r>
      <w:proofErr w:type="gramEnd"/>
      <w:r w:rsidRPr="00362FD6">
        <w:rPr>
          <w:rFonts w:ascii="標楷體" w:eastAsia="標楷體" w:hAnsi="標楷體" w:hint="eastAsia"/>
        </w:rPr>
        <w:t>不得超過保險單所載預約之保險金額為限。</w:t>
      </w:r>
    </w:p>
    <w:p w:rsidR="007B690E" w:rsidRPr="00362FD6" w:rsidRDefault="007B690E" w:rsidP="007B690E">
      <w:pPr>
        <w:tabs>
          <w:tab w:val="left" w:pos="10"/>
        </w:tabs>
        <w:rPr>
          <w:rFonts w:ascii="標楷體" w:eastAsia="標楷體" w:hAnsi="標楷體"/>
        </w:rPr>
      </w:pPr>
      <w:r w:rsidRPr="00362FD6">
        <w:rPr>
          <w:rFonts w:ascii="標楷體" w:eastAsia="標楷體" w:hAnsi="標楷體" w:hint="eastAsia"/>
        </w:rPr>
        <w:t>4.如遇損失理賠時，被保險人應補交自該項損失發生日起按賠償金額計算至保</w:t>
      </w:r>
    </w:p>
    <w:p w:rsidR="007B690E" w:rsidRPr="00362FD6" w:rsidRDefault="007B690E" w:rsidP="007B690E">
      <w:pPr>
        <w:tabs>
          <w:tab w:val="left" w:pos="10"/>
        </w:tabs>
        <w:rPr>
          <w:rFonts w:ascii="標楷體" w:eastAsia="標楷體" w:hAnsi="標楷體"/>
        </w:rPr>
      </w:pPr>
      <w:proofErr w:type="gramStart"/>
      <w:r w:rsidRPr="00362FD6">
        <w:rPr>
          <w:rFonts w:ascii="標楷體" w:eastAsia="標楷體" w:hAnsi="標楷體" w:hint="eastAsia"/>
        </w:rPr>
        <w:t>險單到期</w:t>
      </w:r>
      <w:proofErr w:type="gramEnd"/>
      <w:r w:rsidRPr="00362FD6">
        <w:rPr>
          <w:rFonts w:ascii="標楷體" w:eastAsia="標楷體" w:hAnsi="標楷體" w:hint="eastAsia"/>
        </w:rPr>
        <w:t>日止之保險費。</w:t>
      </w:r>
    </w:p>
    <w:p w:rsidR="007B690E" w:rsidRPr="00362FD6" w:rsidRDefault="007B690E" w:rsidP="007B690E">
      <w:pPr>
        <w:tabs>
          <w:tab w:val="left" w:pos="10"/>
        </w:tabs>
        <w:rPr>
          <w:rFonts w:ascii="標楷體" w:eastAsia="標楷體" w:hAnsi="標楷體"/>
        </w:rPr>
      </w:pPr>
    </w:p>
    <w:p w:rsidR="007B690E" w:rsidRPr="00362FD6" w:rsidRDefault="007B690E" w:rsidP="007B690E">
      <w:pPr>
        <w:jc w:val="center"/>
        <w:rPr>
          <w:rFonts w:ascii="標楷體" w:eastAsia="標楷體" w:hAnsi="標楷體"/>
        </w:rPr>
      </w:pPr>
      <w:r w:rsidRPr="00362FD6">
        <w:rPr>
          <w:rFonts w:ascii="標楷體" w:eastAsia="標楷體" w:hAnsi="標楷體" w:hint="eastAsia"/>
        </w:rPr>
        <w:t>火災保險概論</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下列何者不是現行火災保險之主要特徵：</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對人契約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定值保險約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不定值保險契約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具有地域性之保險契約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5</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具有使用性區分之保險契約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依建結構分類之保險契約</w:t>
      </w: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7</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定額保險契約（</w:t>
      </w:r>
      <w:r w:rsidRPr="00362FD6">
        <w:rPr>
          <w:rFonts w:ascii="標楷體" w:hAnsi="標楷體"/>
        </w:rPr>
        <w:t>A</w:t>
      </w:r>
      <w:r w:rsidRPr="00362FD6">
        <w:rPr>
          <w:rFonts w:ascii="標楷體" w:hAnsi="標楷體" w:hint="eastAsia"/>
        </w:rPr>
        <w:t>）14 (</w:t>
      </w:r>
      <w:r w:rsidRPr="00362FD6">
        <w:rPr>
          <w:rFonts w:ascii="標楷體" w:hAnsi="標楷體"/>
        </w:rPr>
        <w:t>B</w:t>
      </w:r>
      <w:r w:rsidRPr="00362FD6">
        <w:rPr>
          <w:rFonts w:ascii="標楷體" w:hAnsi="標楷體" w:hint="eastAsia"/>
        </w:rPr>
        <w:t>)</w:t>
      </w:r>
      <w:r w:rsidRPr="00362FD6">
        <w:rPr>
          <w:rFonts w:ascii="標楷體" w:hAnsi="標楷體"/>
        </w:rPr>
        <w:t>24 (C)27 (D)17</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現行火災保險基本費率分類表中，將建築物之構造等分列為：（</w:t>
      </w:r>
      <w:r w:rsidRPr="00362FD6">
        <w:rPr>
          <w:rFonts w:ascii="標楷體" w:hAnsi="標楷體"/>
        </w:rPr>
        <w:t>A</w:t>
      </w:r>
      <w:r w:rsidRPr="00362FD6">
        <w:rPr>
          <w:rFonts w:ascii="標楷體" w:hAnsi="標楷體" w:hint="eastAsia"/>
        </w:rPr>
        <w:t>）特等、頭等、一等二等及三等（</w:t>
      </w:r>
      <w:r w:rsidRPr="00362FD6">
        <w:rPr>
          <w:rFonts w:ascii="標楷體" w:hAnsi="標楷體"/>
        </w:rPr>
        <w:t>B</w:t>
      </w:r>
      <w:r w:rsidRPr="00362FD6">
        <w:rPr>
          <w:rFonts w:ascii="標楷體" w:hAnsi="標楷體" w:hint="eastAsia"/>
        </w:rPr>
        <w:t>）</w:t>
      </w:r>
      <w:proofErr w:type="gramStart"/>
      <w:r w:rsidRPr="00362FD6">
        <w:rPr>
          <w:rFonts w:ascii="標楷體" w:hAnsi="標楷體" w:hint="eastAsia"/>
        </w:rPr>
        <w:t>特</w:t>
      </w:r>
      <w:proofErr w:type="gramEnd"/>
      <w:r w:rsidRPr="00362FD6">
        <w:rPr>
          <w:rFonts w:ascii="標楷體" w:hAnsi="標楷體" w:hint="eastAsia"/>
        </w:rPr>
        <w:t>一等、特二等、頭一等、二等及頭三等（</w:t>
      </w:r>
      <w:r w:rsidRPr="00362FD6">
        <w:rPr>
          <w:rFonts w:ascii="標楷體" w:hAnsi="標楷體"/>
        </w:rPr>
        <w:t>C）</w:t>
      </w:r>
      <w:proofErr w:type="gramStart"/>
      <w:r w:rsidRPr="00362FD6">
        <w:rPr>
          <w:rFonts w:ascii="標楷體" w:hAnsi="標楷體" w:hint="eastAsia"/>
        </w:rPr>
        <w:t>特</w:t>
      </w:r>
      <w:proofErr w:type="gramEnd"/>
      <w:r w:rsidRPr="00362FD6">
        <w:rPr>
          <w:rFonts w:ascii="標楷體" w:hAnsi="標楷體" w:hint="eastAsia"/>
        </w:rPr>
        <w:t>一等、特二等、頭等、二等及三等（</w:t>
      </w:r>
      <w:r w:rsidRPr="00362FD6">
        <w:rPr>
          <w:rFonts w:ascii="標楷體" w:hAnsi="標楷體"/>
        </w:rPr>
        <w:t>D</w:t>
      </w:r>
      <w:r w:rsidRPr="00362FD6">
        <w:rPr>
          <w:rFonts w:ascii="標楷體" w:hAnsi="標楷體" w:hint="eastAsia"/>
        </w:rPr>
        <w:t>）特等、頭等、二等、三等及四等。</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下列哪些財物不適用定值火災保險單？（</w:t>
      </w:r>
      <w:r w:rsidRPr="00362FD6">
        <w:rPr>
          <w:rFonts w:ascii="標楷體" w:hAnsi="標楷體"/>
        </w:rPr>
        <w:t>A</w:t>
      </w:r>
      <w:r w:rsidRPr="00362FD6">
        <w:rPr>
          <w:rFonts w:ascii="標楷體" w:hAnsi="標楷體" w:hint="eastAsia"/>
        </w:rPr>
        <w:t>）古玩（</w:t>
      </w:r>
      <w:r w:rsidRPr="00362FD6">
        <w:rPr>
          <w:rFonts w:ascii="標楷體" w:hAnsi="標楷體"/>
        </w:rPr>
        <w:t>B</w:t>
      </w:r>
      <w:r w:rsidRPr="00362FD6">
        <w:rPr>
          <w:rFonts w:ascii="標楷體" w:hAnsi="標楷體" w:hint="eastAsia"/>
        </w:rPr>
        <w:t>）藝術品（</w:t>
      </w:r>
      <w:r w:rsidRPr="00362FD6">
        <w:rPr>
          <w:rFonts w:ascii="標楷體" w:hAnsi="標楷體"/>
        </w:rPr>
        <w:t>C</w:t>
      </w:r>
      <w:r w:rsidRPr="00362FD6">
        <w:rPr>
          <w:rFonts w:ascii="標楷體" w:hAnsi="標楷體" w:hint="eastAsia"/>
        </w:rPr>
        <w:t>）精密儀器(</w:t>
      </w:r>
      <w:r w:rsidRPr="00362FD6">
        <w:rPr>
          <w:rFonts w:ascii="標楷體" w:hAnsi="標楷體"/>
        </w:rPr>
        <w:t>D</w:t>
      </w:r>
      <w:r w:rsidRPr="00362FD6">
        <w:rPr>
          <w:rFonts w:ascii="標楷體" w:hAnsi="標楷體" w:hint="eastAsia"/>
        </w:rPr>
        <w:t>)名畫</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下列何物品較適合投保火災定值保險？（</w:t>
      </w:r>
      <w:r w:rsidRPr="00362FD6">
        <w:rPr>
          <w:rFonts w:ascii="標楷體" w:hAnsi="標楷體"/>
        </w:rPr>
        <w:t>A）</w:t>
      </w:r>
      <w:r w:rsidRPr="00362FD6">
        <w:rPr>
          <w:rFonts w:ascii="標楷體" w:hAnsi="標楷體" w:hint="eastAsia"/>
        </w:rPr>
        <w:t>平板電腦（</w:t>
      </w:r>
      <w:r w:rsidRPr="00362FD6">
        <w:rPr>
          <w:rFonts w:ascii="標楷體" w:hAnsi="標楷體"/>
        </w:rPr>
        <w:t>B）</w:t>
      </w:r>
      <w:r w:rsidRPr="00362FD6">
        <w:rPr>
          <w:rFonts w:ascii="標楷體" w:hAnsi="標楷體" w:hint="eastAsia"/>
        </w:rPr>
        <w:t>名畫(C)精密儀器(</w:t>
      </w:r>
      <w:r w:rsidRPr="00362FD6">
        <w:rPr>
          <w:rFonts w:ascii="標楷體" w:hAnsi="標楷體"/>
        </w:rPr>
        <w:t>D</w:t>
      </w:r>
      <w:r w:rsidRPr="00362FD6">
        <w:rPr>
          <w:rFonts w:ascii="標楷體" w:hAnsi="標楷體" w:hint="eastAsia"/>
        </w:rPr>
        <w:t>)股票或國庫券</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火災保險費釐訂之考量因素不包括：（A）使用性質（B）建築等級（C</w:t>
      </w:r>
      <w:r w:rsidRPr="00362FD6">
        <w:rPr>
          <w:rFonts w:ascii="標楷體" w:hAnsi="標楷體"/>
        </w:rPr>
        <w:t>）</w:t>
      </w:r>
      <w:r w:rsidRPr="00362FD6">
        <w:rPr>
          <w:rFonts w:ascii="標楷體" w:hAnsi="標楷體" w:hint="eastAsia"/>
        </w:rPr>
        <w:t>消防設備（D）被保險人年齡</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現行火災保險基本費率釐訂因素不包括建築物之（A</w:t>
      </w:r>
      <w:r w:rsidRPr="00362FD6">
        <w:rPr>
          <w:rFonts w:ascii="標楷體" w:hAnsi="標楷體"/>
        </w:rPr>
        <w:t>）</w:t>
      </w:r>
      <w:r w:rsidRPr="00362FD6">
        <w:rPr>
          <w:rFonts w:ascii="標楷體" w:hAnsi="標楷體" w:hint="eastAsia"/>
        </w:rPr>
        <w:t>建業物等級 （B）面積大小（C）使用性質（D）損失紀錄口</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鄰屋發生火災事故致其牆壁龜裂倒塌而壓毀保險標的物，保險人對</w:t>
      </w:r>
      <w:proofErr w:type="gramStart"/>
      <w:r w:rsidRPr="00362FD6">
        <w:rPr>
          <w:rFonts w:ascii="標楷體" w:hAnsi="標楷體" w:hint="eastAsia"/>
        </w:rPr>
        <w:t>此項壓毀</w:t>
      </w:r>
      <w:proofErr w:type="gramEnd"/>
      <w:r w:rsidRPr="00362FD6">
        <w:rPr>
          <w:rFonts w:ascii="標楷體" w:hAnsi="標楷體" w:hint="eastAsia"/>
        </w:rPr>
        <w:t>之損失仍負賠償責任，係根據（A）最大誠信原則(B</w:t>
      </w:r>
      <w:proofErr w:type="gramStart"/>
      <w:r w:rsidRPr="00362FD6">
        <w:rPr>
          <w:rFonts w:ascii="標楷體" w:hAnsi="標楷體" w:hint="eastAsia"/>
        </w:rPr>
        <w:t>）</w:t>
      </w:r>
      <w:proofErr w:type="gramEnd"/>
      <w:r w:rsidRPr="00362FD6">
        <w:rPr>
          <w:rFonts w:ascii="標楷體" w:hAnsi="標楷體" w:hint="eastAsia"/>
        </w:rPr>
        <w:t>保險利益原則（C）主力近因原則 （D</w:t>
      </w:r>
      <w:r w:rsidRPr="00362FD6">
        <w:rPr>
          <w:rFonts w:ascii="標楷體" w:hAnsi="標楷體"/>
        </w:rPr>
        <w:t>）</w:t>
      </w:r>
      <w:r w:rsidRPr="00362FD6">
        <w:rPr>
          <w:rFonts w:ascii="標楷體" w:hAnsi="標楷體" w:hint="eastAsia"/>
        </w:rPr>
        <w:t>損害填補</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依火災保險契約條款中約定，要保人或被保險必須遵守下列那一項義務，來體現「最大誠信原則」？（A）通知義務（B）告知義務（C</w:t>
      </w:r>
      <w:r w:rsidRPr="00362FD6">
        <w:rPr>
          <w:rFonts w:ascii="標楷體" w:hAnsi="標楷體"/>
        </w:rPr>
        <w:t>）</w:t>
      </w:r>
      <w:r w:rsidRPr="00362FD6">
        <w:rPr>
          <w:rFonts w:ascii="標楷體" w:hAnsi="標楷體" w:hint="eastAsia"/>
        </w:rPr>
        <w:t>繳納保費義務（D）損害預防義務</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倘保險標的物之火災保險費率無法及時量訂，通常保險人會先行簽發（A）批單（B</w:t>
      </w:r>
      <w:r w:rsidRPr="00362FD6">
        <w:rPr>
          <w:rFonts w:ascii="標楷體" w:hAnsi="標楷體"/>
        </w:rPr>
        <w:t>）</w:t>
      </w:r>
      <w:r w:rsidRPr="00362FD6">
        <w:rPr>
          <w:rFonts w:ascii="標楷體" w:hAnsi="標楷體" w:hint="eastAsia"/>
        </w:rPr>
        <w:t>保險費收據（C）暫保單（D）保險單以表示保險契約業已成立</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現行國內火災保險暫保單的有效期間通常為：（A）半個月（B）一個月（C）一個半月（D）二個月</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下列何者為火災保險中所承保的「惡意之火」？（A）燃燒後草地之火焰（B）瓦斯爐上之火焰（C）火把上之火焰（D）地毯上之火焰</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火災保險中所指的「火」，保必須具有下列些條件，且缺一不可？（A）高溫與燃燒（B）燃燒與濃煙（C）燃燒、灼熱與火焰（D</w:t>
      </w:r>
      <w:r w:rsidRPr="00362FD6">
        <w:rPr>
          <w:rFonts w:ascii="標楷體" w:hAnsi="標楷體"/>
        </w:rPr>
        <w:t>）</w:t>
      </w:r>
      <w:r w:rsidRPr="00362FD6">
        <w:rPr>
          <w:rFonts w:ascii="標楷體" w:hAnsi="標楷體" w:hint="eastAsia"/>
        </w:rPr>
        <w:t>燃燒、濃煙與強光</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下列何者為火災保險中所指之火災要件？</w:t>
      </w:r>
      <w:r w:rsidRPr="00362FD6">
        <w:rPr>
          <w:rFonts w:ascii="標楷體" w:hAnsi="標楷體"/>
        </w:rPr>
        <w:t xml:space="preserve">  (A</w:t>
      </w:r>
      <w:r w:rsidRPr="00362FD6">
        <w:rPr>
          <w:rFonts w:ascii="標楷體" w:hAnsi="標楷體" w:hint="eastAsia"/>
        </w:rPr>
        <w:t>)實質的燃燒(</w:t>
      </w:r>
      <w:r w:rsidRPr="00362FD6">
        <w:rPr>
          <w:rFonts w:ascii="標楷體" w:hAnsi="標楷體"/>
        </w:rPr>
        <w:t>B)</w:t>
      </w:r>
      <w:r w:rsidRPr="00362FD6">
        <w:rPr>
          <w:rFonts w:ascii="標楷體" w:hAnsi="標楷體" w:hint="eastAsia"/>
        </w:rPr>
        <w:t>火力一定範圍(</w:t>
      </w:r>
      <w:r w:rsidRPr="00362FD6">
        <w:rPr>
          <w:rFonts w:ascii="標楷體" w:hAnsi="標楷體"/>
        </w:rPr>
        <w:t>C</w:t>
      </w:r>
      <w:r w:rsidRPr="00362FD6">
        <w:rPr>
          <w:rFonts w:ascii="標楷體" w:hAnsi="標楷體" w:hint="eastAsia"/>
        </w:rPr>
        <w:t>)意外不可抗力（</w:t>
      </w:r>
      <w:r w:rsidRPr="00362FD6">
        <w:rPr>
          <w:rFonts w:ascii="標楷體" w:hAnsi="標楷體"/>
        </w:rPr>
        <w:t>D</w:t>
      </w:r>
      <w:r w:rsidRPr="00362FD6">
        <w:rPr>
          <w:rFonts w:ascii="標楷體" w:hAnsi="標楷體" w:hint="eastAsia"/>
        </w:rPr>
        <w:t>）以上皆是</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火災保險所承保的火，其形成的原因必須由下列何者所致？</w:t>
      </w:r>
      <w:r w:rsidRPr="00362FD6">
        <w:rPr>
          <w:rFonts w:ascii="標楷體" w:hAnsi="標楷體"/>
        </w:rPr>
        <w:t xml:space="preserve"> (A)</w:t>
      </w:r>
      <w:r w:rsidRPr="00362FD6">
        <w:rPr>
          <w:rFonts w:ascii="標楷體" w:hAnsi="標楷體" w:hint="eastAsia"/>
        </w:rPr>
        <w:t>故意</w:t>
      </w:r>
      <w:r w:rsidRPr="00362FD6">
        <w:rPr>
          <w:rFonts w:ascii="標楷體" w:hAnsi="標楷體"/>
        </w:rPr>
        <w:t xml:space="preserve"> </w:t>
      </w:r>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hint="eastAsia"/>
        </w:rPr>
        <w:lastRenderedPageBreak/>
        <w:t>可預期（</w:t>
      </w:r>
      <w:r w:rsidRPr="00362FD6">
        <w:rPr>
          <w:rFonts w:ascii="標楷體" w:hAnsi="標楷體"/>
        </w:rPr>
        <w:t>C</w:t>
      </w:r>
      <w:r w:rsidRPr="00362FD6">
        <w:rPr>
          <w:rFonts w:ascii="標楷體" w:hAnsi="標楷體" w:hint="eastAsia"/>
        </w:rPr>
        <w:t>）意外或不可抗力（</w:t>
      </w:r>
      <w:r w:rsidRPr="00362FD6">
        <w:rPr>
          <w:rFonts w:ascii="標楷體" w:hAnsi="標楷體"/>
        </w:rPr>
        <w:t>D</w:t>
      </w:r>
      <w:r w:rsidRPr="00362FD6">
        <w:rPr>
          <w:rFonts w:ascii="標楷體" w:hAnsi="標楷體" w:hint="eastAsia"/>
        </w:rPr>
        <w:t>）以上皆是</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下列何者非屬火災保險中所指的「火災」要件？</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）實質的燃燒(B)重大之財物損失（</w:t>
      </w:r>
      <w:r w:rsidRPr="00362FD6">
        <w:rPr>
          <w:rFonts w:ascii="標楷體" w:hAnsi="標楷體"/>
        </w:rPr>
        <w:t>C</w:t>
      </w:r>
      <w:r w:rsidRPr="00362FD6">
        <w:rPr>
          <w:rFonts w:ascii="標楷體" w:hAnsi="標楷體" w:hint="eastAsia"/>
        </w:rPr>
        <w:t>）火力超出一定的範圍（</w:t>
      </w:r>
      <w:r w:rsidRPr="00362FD6">
        <w:rPr>
          <w:rFonts w:ascii="標楷體" w:hAnsi="標楷體"/>
        </w:rPr>
        <w:t>D</w:t>
      </w:r>
      <w:r w:rsidRPr="00362FD6">
        <w:rPr>
          <w:rFonts w:ascii="標楷體" w:hAnsi="標楷體" w:hint="eastAsia"/>
        </w:rPr>
        <w:t>）意外與不可抗力的原因</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依火災保險保險費延緩交付特約條款之規定，要保人或被保險人在保險責任開始之日後</w:t>
      </w:r>
      <w:r w:rsidRPr="00362FD6">
        <w:rPr>
          <w:rFonts w:ascii="標楷體" w:hAnsi="標楷體"/>
        </w:rPr>
        <w:t>30</w:t>
      </w:r>
      <w:r w:rsidRPr="00362FD6">
        <w:rPr>
          <w:rFonts w:ascii="標楷體" w:hAnsi="標楷體" w:hint="eastAsia"/>
        </w:rPr>
        <w:t>日內付清保險費時保險人以書面通知到人自延緩期滿之幾日解除契約？ (</w:t>
      </w:r>
      <w:r w:rsidRPr="00362FD6">
        <w:rPr>
          <w:rFonts w:ascii="標楷體" w:hAnsi="標楷體"/>
        </w:rPr>
        <w:t>A</w:t>
      </w:r>
      <w:r w:rsidRPr="00362FD6">
        <w:rPr>
          <w:rFonts w:ascii="標楷體" w:hAnsi="標楷體" w:hint="eastAsia"/>
        </w:rPr>
        <w:t>)翌日起（</w:t>
      </w:r>
      <w:r w:rsidRPr="00362FD6">
        <w:rPr>
          <w:rFonts w:ascii="標楷體" w:hAnsi="標楷體"/>
        </w:rPr>
        <w:t>B</w:t>
      </w:r>
      <w:r w:rsidRPr="00362FD6">
        <w:rPr>
          <w:rFonts w:ascii="標楷體" w:hAnsi="標楷體" w:hint="eastAsia"/>
        </w:rPr>
        <w:t>）</w:t>
      </w:r>
      <w:r w:rsidRPr="00362FD6">
        <w:rPr>
          <w:rFonts w:ascii="標楷體" w:hAnsi="標楷體"/>
        </w:rPr>
        <w:t>7</w:t>
      </w:r>
      <w:r w:rsidRPr="00362FD6">
        <w:rPr>
          <w:rFonts w:ascii="標楷體" w:hAnsi="標楷體" w:hint="eastAsia"/>
        </w:rPr>
        <w:t>日後(</w:t>
      </w:r>
      <w:r w:rsidRPr="00362FD6">
        <w:rPr>
          <w:rFonts w:ascii="標楷體" w:hAnsi="標楷體"/>
        </w:rPr>
        <w:t>C</w:t>
      </w:r>
      <w:r w:rsidRPr="00362FD6">
        <w:rPr>
          <w:rFonts w:ascii="標楷體" w:hAnsi="標楷體" w:hint="eastAsia"/>
        </w:rPr>
        <w:t>)</w:t>
      </w:r>
      <w:r w:rsidRPr="00362FD6">
        <w:rPr>
          <w:rFonts w:ascii="標楷體" w:hAnsi="標楷體"/>
        </w:rPr>
        <w:t xml:space="preserve"> 15</w:t>
      </w:r>
      <w:r w:rsidRPr="00362FD6">
        <w:rPr>
          <w:rFonts w:ascii="標楷體" w:hAnsi="標楷體" w:hint="eastAsia"/>
        </w:rPr>
        <w:t>日後(</w:t>
      </w:r>
      <w:r w:rsidRPr="00362FD6">
        <w:rPr>
          <w:rFonts w:ascii="標楷體" w:hAnsi="標楷體"/>
        </w:rPr>
        <w:t>D</w:t>
      </w:r>
      <w:r w:rsidRPr="00362FD6">
        <w:rPr>
          <w:rFonts w:ascii="標楷體" w:hAnsi="標楷體" w:hint="eastAsia"/>
        </w:rPr>
        <w:t>)</w:t>
      </w:r>
      <w:r w:rsidRPr="00362FD6">
        <w:rPr>
          <w:rFonts w:ascii="標楷體" w:hAnsi="標楷體"/>
        </w:rPr>
        <w:t>8</w:t>
      </w:r>
      <w:r w:rsidRPr="00362FD6">
        <w:rPr>
          <w:rFonts w:ascii="標楷體" w:hAnsi="標楷體" w:hint="eastAsia"/>
        </w:rPr>
        <w:t>日後</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依據火險「保險費延緩交付特約條款」之規定其保險費交付期應於保險責任開始之日起至選（</w:t>
      </w:r>
      <w:r w:rsidRPr="00362FD6">
        <w:rPr>
          <w:rFonts w:ascii="標楷體" w:hAnsi="標楷體"/>
        </w:rPr>
        <w:t>A</w:t>
      </w:r>
      <w:r w:rsidRPr="00362FD6">
        <w:rPr>
          <w:rFonts w:ascii="標楷體" w:hAnsi="標楷體" w:hint="eastAsia"/>
        </w:rPr>
        <w:t>）</w:t>
      </w:r>
      <w:r w:rsidRPr="00362FD6">
        <w:rPr>
          <w:rFonts w:ascii="標楷體" w:hAnsi="標楷體"/>
        </w:rPr>
        <w:t>15</w:t>
      </w:r>
      <w:r w:rsidRPr="00362FD6">
        <w:rPr>
          <w:rFonts w:ascii="標楷體" w:hAnsi="標楷體" w:hint="eastAsia"/>
        </w:rPr>
        <w:t>日（</w:t>
      </w:r>
      <w:r w:rsidRPr="00362FD6">
        <w:rPr>
          <w:rFonts w:ascii="標楷體" w:hAnsi="標楷體"/>
        </w:rPr>
        <w:t>B</w:t>
      </w:r>
      <w:r w:rsidRPr="00362FD6">
        <w:rPr>
          <w:rFonts w:ascii="標楷體" w:hAnsi="標楷體" w:hint="eastAsia"/>
        </w:rPr>
        <w:t>）</w:t>
      </w:r>
      <w:r w:rsidRPr="00362FD6">
        <w:rPr>
          <w:rFonts w:ascii="標楷體" w:hAnsi="標楷體"/>
        </w:rPr>
        <w:t>30</w:t>
      </w:r>
      <w:r w:rsidRPr="00362FD6">
        <w:rPr>
          <w:rFonts w:ascii="標楷體" w:hAnsi="標楷體" w:hint="eastAsia"/>
        </w:rPr>
        <w:t>日（</w:t>
      </w:r>
      <w:r w:rsidRPr="00362FD6">
        <w:rPr>
          <w:rFonts w:ascii="標楷體" w:hAnsi="標楷體"/>
        </w:rPr>
        <w:t>C）45</w:t>
      </w:r>
      <w:r w:rsidRPr="00362FD6">
        <w:rPr>
          <w:rFonts w:ascii="標楷體" w:hAnsi="標楷體" w:hint="eastAsia"/>
        </w:rPr>
        <w:t>日（</w:t>
      </w:r>
      <w:r w:rsidRPr="00362FD6">
        <w:rPr>
          <w:rFonts w:ascii="標楷體" w:hAnsi="標楷體"/>
        </w:rPr>
        <w:t>D</w:t>
      </w:r>
      <w:r w:rsidRPr="00362FD6">
        <w:rPr>
          <w:rFonts w:ascii="標楷體" w:hAnsi="標楷體" w:hint="eastAsia"/>
        </w:rPr>
        <w:t>）</w:t>
      </w:r>
      <w:r w:rsidRPr="00362FD6">
        <w:rPr>
          <w:rFonts w:ascii="標楷體" w:hAnsi="標楷體"/>
        </w:rPr>
        <w:t>60</w:t>
      </w:r>
      <w:r w:rsidRPr="00362FD6">
        <w:rPr>
          <w:rFonts w:ascii="標楷體" w:hAnsi="標楷體" w:hint="eastAsia"/>
        </w:rPr>
        <w:t>日</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火災保險基本危險費率的分類，係依下列何種風險類別訂立(</w:t>
      </w:r>
      <w:r w:rsidRPr="00362FD6">
        <w:rPr>
          <w:rFonts w:ascii="標楷體" w:hAnsi="標楷體"/>
        </w:rPr>
        <w:t>A)</w:t>
      </w:r>
      <w:r w:rsidRPr="00362FD6">
        <w:rPr>
          <w:rFonts w:ascii="標楷體" w:hAnsi="標楷體" w:hint="eastAsia"/>
        </w:rPr>
        <w:t>築物使用性質與自負額（</w:t>
      </w:r>
      <w:r w:rsidRPr="00362FD6">
        <w:rPr>
          <w:rFonts w:ascii="標楷體" w:hAnsi="標楷體"/>
        </w:rPr>
        <w:t>B</w:t>
      </w:r>
      <w:r w:rsidRPr="00362FD6">
        <w:rPr>
          <w:rFonts w:ascii="標楷體" w:hAnsi="標楷體" w:hint="eastAsia"/>
        </w:rPr>
        <w:t>）建築物等級與使用性質（</w:t>
      </w:r>
      <w:r w:rsidRPr="00362FD6">
        <w:rPr>
          <w:rFonts w:ascii="標楷體" w:hAnsi="標楷體"/>
        </w:rPr>
        <w:t>C）</w:t>
      </w:r>
      <w:r w:rsidRPr="00362FD6">
        <w:rPr>
          <w:rFonts w:ascii="標楷體" w:hAnsi="標楷體" w:hint="eastAsia"/>
        </w:rPr>
        <w:t>建築物等級與消防設施</w:t>
      </w:r>
      <w:proofErr w:type="gramStart"/>
      <w:r w:rsidRPr="00362FD6">
        <w:rPr>
          <w:rFonts w:ascii="標楷體" w:hAnsi="標楷體" w:hint="eastAsia"/>
        </w:rPr>
        <w:t>（</w:t>
      </w:r>
      <w:proofErr w:type="gramEnd"/>
      <w:r w:rsidRPr="00362FD6">
        <w:rPr>
          <w:rFonts w:ascii="標楷體" w:hAnsi="標楷體"/>
        </w:rPr>
        <w:t>D</w:t>
      </w:r>
      <w:r w:rsidRPr="00362FD6">
        <w:rPr>
          <w:rFonts w:ascii="標楷體" w:hAnsi="標楷體" w:hint="eastAsia"/>
        </w:rPr>
        <w:t>建築物使用性質與消防設施</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火災保險之建築物構造等級分類，係依房屋四</w:t>
      </w:r>
      <w:proofErr w:type="gramStart"/>
      <w:r w:rsidRPr="00362FD6">
        <w:rPr>
          <w:rFonts w:ascii="標楷體" w:hAnsi="標楷體" w:hint="eastAsia"/>
        </w:rPr>
        <w:t>週</w:t>
      </w:r>
      <w:proofErr w:type="gramEnd"/>
      <w:r w:rsidRPr="00362FD6">
        <w:rPr>
          <w:rFonts w:ascii="標楷體" w:hAnsi="標楷體" w:hint="eastAsia"/>
        </w:rPr>
        <w:t>外牆的結構與厚度為基準並按其（A）耐震係數（</w:t>
      </w:r>
      <w:r w:rsidRPr="00362FD6">
        <w:rPr>
          <w:rFonts w:ascii="標楷體" w:hAnsi="標楷體"/>
        </w:rPr>
        <w:t>B</w:t>
      </w:r>
      <w:r w:rsidRPr="00362FD6">
        <w:rPr>
          <w:rFonts w:ascii="標楷體" w:hAnsi="標楷體" w:hint="eastAsia"/>
        </w:rPr>
        <w:t>）建造年份（</w:t>
      </w:r>
      <w:r w:rsidRPr="00362FD6">
        <w:rPr>
          <w:rFonts w:ascii="標楷體" w:hAnsi="標楷體"/>
        </w:rPr>
        <w:t>C</w:t>
      </w:r>
      <w:r w:rsidRPr="00362FD6">
        <w:rPr>
          <w:rFonts w:ascii="標楷體" w:hAnsi="標楷體" w:hint="eastAsia"/>
        </w:rPr>
        <w:t>）樓層數與樓高度（</w:t>
      </w:r>
      <w:r w:rsidRPr="00362FD6">
        <w:rPr>
          <w:rFonts w:ascii="標楷體" w:hAnsi="標楷體"/>
        </w:rPr>
        <w:t>D）</w:t>
      </w:r>
      <w:r w:rsidRPr="00362FD6">
        <w:rPr>
          <w:rFonts w:ascii="標楷體" w:hAnsi="標楷體" w:hint="eastAsia"/>
        </w:rPr>
        <w:t>門窗、樓板、樓梯及梁柱的構造區分為五等級</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 xml:space="preserve">一年期的火險保單，如應被保險人要求增加保額（貨物除外），其理的保費計算得按：（A）短期費率（B）未到期日數比例（C）以全年費率(D)以上均可 </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依火災保險條款之規定，保險標的物危險性資有所變更時，乃由於被保險人之行為所致者應 （A）事先（B）十日後（C）五日後（D）七日後知保險公司</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依火災保險條款之規定，保險標的物危險性質有所增加時，非由保險人之行為所致者，應於知悉後（A）5日內（B）10日內（C</w:t>
      </w:r>
      <w:r w:rsidRPr="00362FD6">
        <w:rPr>
          <w:rFonts w:ascii="標楷體" w:hAnsi="標楷體"/>
        </w:rPr>
        <w:t>）</w:t>
      </w:r>
      <w:r w:rsidRPr="00362FD6">
        <w:rPr>
          <w:rFonts w:ascii="標楷體" w:hAnsi="標楷體" w:hint="eastAsia"/>
        </w:rPr>
        <w:t>20日內(</w:t>
      </w:r>
      <w:r w:rsidRPr="00362FD6">
        <w:rPr>
          <w:rFonts w:ascii="標楷體" w:hAnsi="標楷體"/>
        </w:rPr>
        <w:t>D</w:t>
      </w:r>
      <w:r w:rsidRPr="00362FD6">
        <w:rPr>
          <w:rFonts w:ascii="標楷體" w:hAnsi="標楷體" w:hint="eastAsia"/>
        </w:rPr>
        <w:t>)一個月內通知保險公司</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釐訂商業火災保險危險費率時，下列何者不屬於核保技術調整考量加、減費項目？（A）高樓加費（B）消防設備（C）附加條款(D</w:t>
      </w:r>
      <w:proofErr w:type="gramStart"/>
      <w:r w:rsidRPr="00362FD6">
        <w:rPr>
          <w:rFonts w:ascii="標楷體" w:hAnsi="標楷體" w:hint="eastAsia"/>
        </w:rPr>
        <w:t>）</w:t>
      </w:r>
      <w:proofErr w:type="gramEnd"/>
      <w:r w:rsidRPr="00362FD6">
        <w:rPr>
          <w:rFonts w:ascii="標楷體" w:hAnsi="標楷體" w:hint="eastAsia"/>
        </w:rPr>
        <w:t>損害防阻</w:t>
      </w:r>
    </w:p>
    <w:p w:rsidR="007B690E" w:rsidRPr="00362FD6" w:rsidRDefault="007B690E" w:rsidP="00362FD6">
      <w:pPr>
        <w:pStyle w:val="a3"/>
        <w:numPr>
          <w:ilvl w:val="0"/>
          <w:numId w:val="19"/>
        </w:numPr>
        <w:ind w:leftChars="0"/>
        <w:rPr>
          <w:rFonts w:ascii="標楷體" w:hAnsi="標楷體"/>
        </w:rPr>
      </w:pPr>
      <w:r w:rsidRPr="00362FD6">
        <w:rPr>
          <w:rFonts w:ascii="標楷體" w:hAnsi="標楷體" w:hint="eastAsia"/>
        </w:rPr>
        <w:t>釐訂商業火災保險危險費率時，下列何者屬於核保技術調整加、減費項目？  （A）附加條款（B）消防設備（C）</w:t>
      </w:r>
      <w:proofErr w:type="gramStart"/>
      <w:r w:rsidRPr="00362FD6">
        <w:rPr>
          <w:rFonts w:ascii="標楷體" w:hAnsi="標楷體" w:hint="eastAsia"/>
        </w:rPr>
        <w:t>累燒風險</w:t>
      </w:r>
      <w:proofErr w:type="gramEnd"/>
      <w:r w:rsidRPr="00362FD6">
        <w:rPr>
          <w:rFonts w:ascii="標楷體" w:hAnsi="標楷體" w:hint="eastAsia"/>
        </w:rPr>
        <w:t>（D）以上皆是</w:t>
      </w:r>
    </w:p>
    <w:p w:rsidR="007B690E" w:rsidRPr="00362FD6" w:rsidRDefault="007B690E" w:rsidP="00362FD6">
      <w:pPr>
        <w:pStyle w:val="af2"/>
        <w:numPr>
          <w:ilvl w:val="0"/>
          <w:numId w:val="19"/>
        </w:numPr>
        <w:rPr>
          <w:rFonts w:ascii="標楷體" w:hAnsi="標楷體"/>
        </w:rPr>
      </w:pPr>
      <w:r w:rsidRPr="00362FD6">
        <w:rPr>
          <w:rFonts w:ascii="標楷體" w:hAnsi="標楷體" w:hint="eastAsia"/>
        </w:rPr>
        <w:t>建築物之使用性質或建築情形或保險標的物本身之危險性質有更，致增加火災發生之危險時，如係由被保險人之行為所有事先（B）知悉後五日內（C）變更後十日內（D）知悉後十五日內  通知保險人</w:t>
      </w:r>
    </w:p>
    <w:p w:rsidR="007B690E" w:rsidRPr="00362FD6" w:rsidRDefault="007B690E" w:rsidP="007B690E">
      <w:pPr>
        <w:jc w:val="center"/>
        <w:rPr>
          <w:rFonts w:ascii="標楷體" w:eastAsia="標楷體" w:hAnsi="標楷體"/>
        </w:rPr>
      </w:pPr>
      <w:r w:rsidRPr="00362FD6">
        <w:rPr>
          <w:rFonts w:ascii="標楷體" w:eastAsia="標楷體" w:hAnsi="標楷體" w:hint="eastAsia"/>
        </w:rPr>
        <w:t>詳解</w:t>
      </w:r>
    </w:p>
    <w:tbl>
      <w:tblPr>
        <w:tblStyle w:val="a4"/>
        <w:tblW w:w="0" w:type="auto"/>
        <w:tblLook w:val="04A0" w:firstRow="1" w:lastRow="0" w:firstColumn="1" w:lastColumn="0" w:noHBand="0" w:noVBand="1"/>
      </w:tblPr>
      <w:tblGrid>
        <w:gridCol w:w="1121"/>
        <w:gridCol w:w="1222"/>
        <w:gridCol w:w="1224"/>
        <w:gridCol w:w="1224"/>
        <w:gridCol w:w="1224"/>
        <w:gridCol w:w="1224"/>
      </w:tblGrid>
      <w:tr w:rsidR="007B690E" w:rsidRPr="00362FD6" w:rsidTr="007B690E">
        <w:tc>
          <w:tcPr>
            <w:tcW w:w="1121" w:type="dxa"/>
          </w:tcPr>
          <w:p w:rsidR="007B690E" w:rsidRPr="00362FD6" w:rsidRDefault="007B690E" w:rsidP="007B690E">
            <w:pPr>
              <w:rPr>
                <w:rFonts w:ascii="標楷體" w:hAnsi="標楷體"/>
              </w:rPr>
            </w:pPr>
            <w:r w:rsidRPr="00362FD6">
              <w:rPr>
                <w:rFonts w:ascii="標楷體" w:hAnsi="標楷體" w:hint="eastAsia"/>
              </w:rPr>
              <w:t>題號</w:t>
            </w:r>
          </w:p>
        </w:tc>
        <w:tc>
          <w:tcPr>
            <w:tcW w:w="1222" w:type="dxa"/>
          </w:tcPr>
          <w:p w:rsidR="007B690E" w:rsidRPr="00362FD6" w:rsidRDefault="007B690E" w:rsidP="007B690E">
            <w:pPr>
              <w:rPr>
                <w:rFonts w:ascii="標楷體" w:hAnsi="標楷體"/>
              </w:rPr>
            </w:pPr>
            <w:r w:rsidRPr="00362FD6">
              <w:rPr>
                <w:rFonts w:ascii="標楷體" w:hAnsi="標楷體" w:hint="eastAsia"/>
              </w:rPr>
              <w:t>1-5</w:t>
            </w:r>
          </w:p>
        </w:tc>
        <w:tc>
          <w:tcPr>
            <w:tcW w:w="1224" w:type="dxa"/>
          </w:tcPr>
          <w:p w:rsidR="007B690E" w:rsidRPr="00362FD6" w:rsidRDefault="007B690E" w:rsidP="007B690E">
            <w:pPr>
              <w:rPr>
                <w:rFonts w:ascii="標楷體" w:hAnsi="標楷體"/>
              </w:rPr>
            </w:pPr>
            <w:r w:rsidRPr="00362FD6">
              <w:rPr>
                <w:rFonts w:ascii="標楷體" w:hAnsi="標楷體" w:hint="eastAsia"/>
              </w:rPr>
              <w:t>6-10</w:t>
            </w:r>
          </w:p>
        </w:tc>
        <w:tc>
          <w:tcPr>
            <w:tcW w:w="1224" w:type="dxa"/>
          </w:tcPr>
          <w:p w:rsidR="007B690E" w:rsidRPr="00362FD6" w:rsidRDefault="007B690E" w:rsidP="007B690E">
            <w:pPr>
              <w:rPr>
                <w:rFonts w:ascii="標楷體" w:hAnsi="標楷體"/>
              </w:rPr>
            </w:pPr>
            <w:r w:rsidRPr="00362FD6">
              <w:rPr>
                <w:rFonts w:ascii="標楷體" w:hAnsi="標楷體" w:hint="eastAsia"/>
              </w:rPr>
              <w:t>11-15</w:t>
            </w:r>
          </w:p>
        </w:tc>
        <w:tc>
          <w:tcPr>
            <w:tcW w:w="1224" w:type="dxa"/>
          </w:tcPr>
          <w:p w:rsidR="007B690E" w:rsidRPr="00362FD6" w:rsidRDefault="007B690E" w:rsidP="007B690E">
            <w:pPr>
              <w:rPr>
                <w:rFonts w:ascii="標楷體" w:hAnsi="標楷體"/>
              </w:rPr>
            </w:pPr>
            <w:r w:rsidRPr="00362FD6">
              <w:rPr>
                <w:rFonts w:ascii="標楷體" w:hAnsi="標楷體" w:hint="eastAsia"/>
              </w:rPr>
              <w:t>16-20</w:t>
            </w:r>
          </w:p>
        </w:tc>
        <w:tc>
          <w:tcPr>
            <w:tcW w:w="1224" w:type="dxa"/>
          </w:tcPr>
          <w:p w:rsidR="007B690E" w:rsidRPr="00362FD6" w:rsidRDefault="007B690E" w:rsidP="007B690E">
            <w:pPr>
              <w:rPr>
                <w:rFonts w:ascii="標楷體" w:hAnsi="標楷體"/>
              </w:rPr>
            </w:pPr>
            <w:r w:rsidRPr="00362FD6">
              <w:rPr>
                <w:rFonts w:ascii="標楷體" w:hAnsi="標楷體" w:hint="eastAsia"/>
              </w:rPr>
              <w:t>21-25</w:t>
            </w:r>
          </w:p>
        </w:tc>
      </w:tr>
      <w:tr w:rsidR="007B690E" w:rsidRPr="00362FD6" w:rsidTr="007B690E">
        <w:tc>
          <w:tcPr>
            <w:tcW w:w="1121" w:type="dxa"/>
          </w:tcPr>
          <w:p w:rsidR="007B690E" w:rsidRPr="00362FD6" w:rsidRDefault="007B690E" w:rsidP="007B690E">
            <w:pPr>
              <w:rPr>
                <w:rFonts w:ascii="標楷體" w:hAnsi="標楷體"/>
              </w:rPr>
            </w:pPr>
            <w:r w:rsidRPr="00362FD6">
              <w:rPr>
                <w:rFonts w:ascii="標楷體" w:hAnsi="標楷體" w:hint="eastAsia"/>
              </w:rPr>
              <w:t>答案</w:t>
            </w:r>
          </w:p>
        </w:tc>
        <w:tc>
          <w:tcPr>
            <w:tcW w:w="1222" w:type="dxa"/>
          </w:tcPr>
          <w:p w:rsidR="007B690E" w:rsidRPr="00362FD6" w:rsidRDefault="007B690E" w:rsidP="007B690E">
            <w:pPr>
              <w:rPr>
                <w:rFonts w:ascii="標楷體" w:hAnsi="標楷體"/>
              </w:rPr>
            </w:pPr>
            <w:r w:rsidRPr="00362FD6">
              <w:rPr>
                <w:rFonts w:ascii="標楷體" w:hAnsi="標楷體" w:hint="eastAsia"/>
              </w:rPr>
              <w:t>CCCBD</w:t>
            </w:r>
          </w:p>
        </w:tc>
        <w:tc>
          <w:tcPr>
            <w:tcW w:w="1224" w:type="dxa"/>
          </w:tcPr>
          <w:p w:rsidR="007B690E" w:rsidRPr="00362FD6" w:rsidRDefault="007B690E" w:rsidP="007B690E">
            <w:pPr>
              <w:rPr>
                <w:rFonts w:ascii="標楷體" w:hAnsi="標楷體"/>
              </w:rPr>
            </w:pPr>
            <w:r w:rsidRPr="00362FD6">
              <w:rPr>
                <w:rFonts w:ascii="標楷體" w:hAnsi="標楷體" w:hint="eastAsia"/>
              </w:rPr>
              <w:t>BCBCB</w:t>
            </w:r>
          </w:p>
        </w:tc>
        <w:tc>
          <w:tcPr>
            <w:tcW w:w="1224" w:type="dxa"/>
          </w:tcPr>
          <w:p w:rsidR="007B690E" w:rsidRPr="00362FD6" w:rsidRDefault="007B690E" w:rsidP="007B690E">
            <w:pPr>
              <w:rPr>
                <w:rFonts w:ascii="標楷體" w:hAnsi="標楷體"/>
              </w:rPr>
            </w:pPr>
            <w:r w:rsidRPr="00362FD6">
              <w:rPr>
                <w:rFonts w:ascii="標楷體" w:hAnsi="標楷體" w:hint="eastAsia"/>
              </w:rPr>
              <w:t>DCDCB</w:t>
            </w:r>
          </w:p>
        </w:tc>
        <w:tc>
          <w:tcPr>
            <w:tcW w:w="1224" w:type="dxa"/>
          </w:tcPr>
          <w:p w:rsidR="007B690E" w:rsidRPr="00362FD6" w:rsidRDefault="007B690E" w:rsidP="007B690E">
            <w:pPr>
              <w:rPr>
                <w:rFonts w:ascii="標楷體" w:hAnsi="標楷體"/>
              </w:rPr>
            </w:pPr>
            <w:r w:rsidRPr="00362FD6">
              <w:rPr>
                <w:rFonts w:ascii="標楷體" w:hAnsi="標楷體" w:hint="eastAsia"/>
              </w:rPr>
              <w:t>ABBDB</w:t>
            </w:r>
          </w:p>
        </w:tc>
        <w:tc>
          <w:tcPr>
            <w:tcW w:w="1224" w:type="dxa"/>
          </w:tcPr>
          <w:p w:rsidR="007B690E" w:rsidRPr="00362FD6" w:rsidRDefault="007B690E" w:rsidP="007B690E">
            <w:pPr>
              <w:rPr>
                <w:rFonts w:ascii="標楷體" w:hAnsi="標楷體"/>
              </w:rPr>
            </w:pPr>
            <w:r w:rsidRPr="00362FD6">
              <w:rPr>
                <w:rFonts w:ascii="標楷體" w:hAnsi="標楷體" w:hint="eastAsia"/>
              </w:rPr>
              <w:t>ABADA</w:t>
            </w:r>
          </w:p>
        </w:tc>
      </w:tr>
    </w:tbl>
    <w:p w:rsidR="007B690E" w:rsidRPr="00362FD6" w:rsidRDefault="007B690E" w:rsidP="007B690E">
      <w:pPr>
        <w:rPr>
          <w:rFonts w:ascii="標楷體" w:eastAsia="標楷體" w:hAnsi="標楷體"/>
        </w:rPr>
      </w:pPr>
      <w:r w:rsidRPr="00362FD6">
        <w:rPr>
          <w:rFonts w:ascii="標楷體" w:eastAsia="標楷體" w:hAnsi="標楷體" w:hint="eastAsia"/>
        </w:rPr>
        <w:t>1.C火災保險契約為對人契約，不定值保險契約（定值是例外特約），具有地域性之保險契約（許多附加保險要分區計價），具有使用性質區分之保險契約（ 住宅與商用建築物分別定價）及依建造結構分類之保險契約。 所以定值保險契約與定額保險契約是錯誤選項。</w:t>
      </w:r>
    </w:p>
    <w:p w:rsidR="007B690E" w:rsidRPr="00362FD6" w:rsidRDefault="007B690E" w:rsidP="007B690E">
      <w:pPr>
        <w:rPr>
          <w:rFonts w:ascii="標楷體" w:eastAsia="標楷體" w:hAnsi="標楷體"/>
        </w:rPr>
      </w:pPr>
      <w:r w:rsidRPr="00362FD6">
        <w:rPr>
          <w:rFonts w:ascii="標楷體" w:eastAsia="標楷體" w:hAnsi="標楷體" w:hint="eastAsia"/>
        </w:rPr>
        <w:t>3.C依現行保險法施行細則規定，僅「古玩」及「藝術品」兩大類適用定值商</w:t>
      </w:r>
      <w:r w:rsidRPr="00362FD6">
        <w:rPr>
          <w:rFonts w:ascii="標楷體" w:eastAsia="標楷體" w:hAnsi="標楷體" w:hint="eastAsia"/>
        </w:rPr>
        <w:lastRenderedPageBreak/>
        <w:t xml:space="preserve">業火災保險單名畫亦屬藝術品，故（C）為錯誤選項。  </w:t>
      </w:r>
    </w:p>
    <w:p w:rsidR="007B690E" w:rsidRPr="00362FD6" w:rsidRDefault="007B690E" w:rsidP="007B690E">
      <w:pPr>
        <w:rPr>
          <w:rFonts w:ascii="標楷體" w:eastAsia="標楷體" w:hAnsi="標楷體"/>
        </w:rPr>
      </w:pPr>
      <w:r w:rsidRPr="00362FD6">
        <w:rPr>
          <w:rFonts w:ascii="標楷體" w:eastAsia="標楷體" w:hAnsi="標楷體" w:hint="eastAsia"/>
        </w:rPr>
        <w:t>4.B名畫適用定值商業火災保險單。</w:t>
      </w:r>
    </w:p>
    <w:p w:rsidR="007B690E" w:rsidRPr="00362FD6" w:rsidRDefault="007B690E" w:rsidP="007B690E">
      <w:pPr>
        <w:rPr>
          <w:rFonts w:ascii="標楷體" w:eastAsia="標楷體" w:hAnsi="標楷體"/>
        </w:rPr>
      </w:pPr>
      <w:r w:rsidRPr="00362FD6">
        <w:rPr>
          <w:rFonts w:ascii="標楷體" w:eastAsia="標楷體" w:hAnsi="標楷體" w:hint="eastAsia"/>
        </w:rPr>
        <w:t>5.D火災保險費率釐訂主要依「使用性質」及「建築等級定價，消防設備係商業火災保險之減費考量因素，至於（</w:t>
      </w:r>
      <w:r w:rsidRPr="00362FD6">
        <w:rPr>
          <w:rFonts w:ascii="標楷體" w:eastAsia="標楷體" w:hAnsi="標楷體"/>
        </w:rPr>
        <w:t>D</w:t>
      </w:r>
      <w:r w:rsidRPr="00362FD6">
        <w:rPr>
          <w:rFonts w:ascii="標楷體" w:eastAsia="標楷體" w:hAnsi="標楷體" w:hint="eastAsia"/>
        </w:rPr>
        <w:t>）被保險人年齢係人身保險費率董訂的</w:t>
      </w:r>
      <w:r w:rsidRPr="00362FD6">
        <w:rPr>
          <w:rFonts w:ascii="標楷體" w:eastAsia="標楷體" w:hAnsi="標楷體"/>
        </w:rPr>
        <w:t xml:space="preserve"> </w:t>
      </w:r>
      <w:r w:rsidRPr="00362FD6">
        <w:rPr>
          <w:rFonts w:ascii="標楷體" w:eastAsia="標楷體" w:hAnsi="標楷體" w:hint="eastAsia"/>
        </w:rPr>
        <w:t>考量因素</w:t>
      </w:r>
    </w:p>
    <w:p w:rsidR="007B690E" w:rsidRPr="00362FD6" w:rsidRDefault="007B690E" w:rsidP="007B690E">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火災保險費率量訂主要依「使用性質」及「建築等級定價損失紀錄係商業火災保險之減費考量因素，選項（</w:t>
      </w:r>
      <w:r w:rsidRPr="00362FD6">
        <w:rPr>
          <w:rFonts w:ascii="標楷體" w:eastAsia="標楷體" w:hAnsi="標楷體"/>
        </w:rPr>
        <w:t>B</w:t>
      </w:r>
      <w:r w:rsidRPr="00362FD6">
        <w:rPr>
          <w:rFonts w:ascii="標楷體" w:eastAsia="標楷體" w:hAnsi="標楷體" w:hint="eastAsia"/>
        </w:rPr>
        <w:t>）面積大小並非費率釐訂的考量因素</w:t>
      </w:r>
    </w:p>
    <w:p w:rsidR="007B690E" w:rsidRPr="00362FD6" w:rsidRDefault="007B690E" w:rsidP="007B690E">
      <w:pPr>
        <w:rPr>
          <w:rFonts w:ascii="標楷體" w:eastAsia="標楷體" w:hAnsi="標楷體"/>
        </w:rPr>
      </w:pPr>
      <w:r w:rsidRPr="00362FD6">
        <w:rPr>
          <w:rFonts w:ascii="標楷體" w:eastAsia="標楷體" w:hAnsi="標楷體"/>
        </w:rPr>
        <w:t>7.C</w:t>
      </w:r>
      <w:r w:rsidRPr="00362FD6">
        <w:rPr>
          <w:rFonts w:ascii="標楷體" w:eastAsia="標楷體" w:hAnsi="標楷體" w:hint="eastAsia"/>
        </w:rPr>
        <w:t>鄰屋發生火災事故致其牆壁龜裂倒塌進而壓毀保險標的物，保險人對</w:t>
      </w:r>
      <w:proofErr w:type="gramStart"/>
      <w:r w:rsidRPr="00362FD6">
        <w:rPr>
          <w:rFonts w:ascii="標楷體" w:eastAsia="標楷體" w:hAnsi="標楷體" w:hint="eastAsia"/>
        </w:rPr>
        <w:t>此項壓毀</w:t>
      </w:r>
      <w:proofErr w:type="gramEnd"/>
      <w:r w:rsidRPr="00362FD6">
        <w:rPr>
          <w:rFonts w:ascii="標楷體" w:eastAsia="標楷體" w:hAnsi="標楷體" w:hint="eastAsia"/>
        </w:rPr>
        <w:t>之損失仍負賠償責任，根據主力近因原則保險公司賠付保險金之後，再向鄰屋所有人追價</w:t>
      </w:r>
    </w:p>
    <w:p w:rsidR="007B690E" w:rsidRPr="00362FD6" w:rsidRDefault="007B690E" w:rsidP="007B690E">
      <w:pPr>
        <w:rPr>
          <w:rFonts w:ascii="標楷體" w:eastAsia="標楷體" w:hAnsi="標楷體"/>
        </w:rPr>
      </w:pPr>
      <w:r w:rsidRPr="00362FD6">
        <w:rPr>
          <w:rFonts w:ascii="標楷體" w:eastAsia="標楷體" w:hAnsi="標楷體"/>
        </w:rPr>
        <w:t>8.B</w:t>
      </w:r>
      <w:r w:rsidRPr="00362FD6">
        <w:rPr>
          <w:rFonts w:ascii="標楷體" w:eastAsia="標楷體" w:hAnsi="標楷體" w:hint="eastAsia"/>
        </w:rPr>
        <w:t>「告知義務」為「最大誠信原則」體現</w:t>
      </w:r>
      <w:r w:rsidRPr="00362FD6">
        <w:rPr>
          <w:rFonts w:ascii="標楷體" w:eastAsia="標楷體" w:hAnsi="標楷體"/>
        </w:rPr>
        <w:t>.</w:t>
      </w:r>
    </w:p>
    <w:p w:rsidR="007B690E" w:rsidRPr="00362FD6" w:rsidRDefault="007B690E" w:rsidP="007B690E">
      <w:pPr>
        <w:rPr>
          <w:rFonts w:ascii="標楷體" w:eastAsia="標楷體" w:hAnsi="標楷體"/>
        </w:rPr>
      </w:pPr>
      <w:r w:rsidRPr="00362FD6">
        <w:rPr>
          <w:rFonts w:ascii="標楷體" w:eastAsia="標楷體" w:hAnsi="標楷體"/>
        </w:rPr>
        <w:t>9</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保險當事人對火災保險的費率無法及時在保單生效前達成共識，通常保險公司會先行簽發「暫保單」，有效期間通常為一個月</w:t>
      </w:r>
    </w:p>
    <w:p w:rsidR="007B690E" w:rsidRPr="00362FD6" w:rsidRDefault="007B690E" w:rsidP="007B690E">
      <w:pPr>
        <w:rPr>
          <w:rFonts w:ascii="標楷體" w:eastAsia="標楷體" w:hAnsi="標楷體"/>
        </w:rPr>
      </w:pPr>
      <w:r w:rsidRPr="00362FD6">
        <w:rPr>
          <w:rFonts w:ascii="標楷體" w:eastAsia="標楷體" w:hAnsi="標楷體"/>
        </w:rPr>
        <w:t>10. B</w:t>
      </w:r>
      <w:r w:rsidRPr="00362FD6">
        <w:rPr>
          <w:rFonts w:ascii="標楷體" w:eastAsia="標楷體" w:hAnsi="標楷體" w:hint="eastAsia"/>
        </w:rPr>
        <w:t>暫保單的效期間通常為一個月，常考！</w:t>
      </w:r>
    </w:p>
    <w:p w:rsidR="007B690E" w:rsidRPr="00362FD6" w:rsidRDefault="007B690E" w:rsidP="007B690E">
      <w:pPr>
        <w:rPr>
          <w:rFonts w:ascii="標楷體" w:eastAsia="標楷體" w:hAnsi="標楷體"/>
        </w:rPr>
      </w:pPr>
      <w:r w:rsidRPr="00362FD6">
        <w:rPr>
          <w:rFonts w:ascii="標楷體" w:eastAsia="標楷體" w:hAnsi="標楷體"/>
        </w:rPr>
        <w:t>11</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所謂「惡意之火」</w:t>
      </w:r>
      <w:proofErr w:type="gramStart"/>
      <w:r w:rsidRPr="00362FD6">
        <w:rPr>
          <w:rFonts w:ascii="標楷體" w:eastAsia="標楷體" w:hAnsi="標楷體" w:hint="eastAsia"/>
        </w:rPr>
        <w:t>係指火之</w:t>
      </w:r>
      <w:proofErr w:type="gramEnd"/>
      <w:r w:rsidRPr="00362FD6">
        <w:rPr>
          <w:rFonts w:ascii="標楷體" w:eastAsia="標楷體" w:hAnsi="標楷體" w:hint="eastAsia"/>
        </w:rPr>
        <w:t>使用超出正常範圍或活動的火，故選項（</w:t>
      </w:r>
      <w:r w:rsidRPr="00362FD6">
        <w:rPr>
          <w:rFonts w:ascii="標楷體" w:eastAsia="標楷體" w:hAnsi="標楷體"/>
        </w:rPr>
        <w:t>D</w:t>
      </w:r>
      <w:r w:rsidRPr="00362FD6">
        <w:rPr>
          <w:rFonts w:ascii="標楷體" w:eastAsia="標楷體" w:hAnsi="標楷體" w:hint="eastAsia"/>
        </w:rPr>
        <w:t>）「地毯上之火焰」為惡火</w:t>
      </w:r>
    </w:p>
    <w:p w:rsidR="007B690E" w:rsidRPr="00362FD6" w:rsidRDefault="007B690E" w:rsidP="007B690E">
      <w:pPr>
        <w:rPr>
          <w:rFonts w:ascii="標楷體" w:eastAsia="標楷體" w:hAnsi="標楷體"/>
        </w:rPr>
      </w:pPr>
      <w:r w:rsidRPr="00362FD6">
        <w:rPr>
          <w:rFonts w:ascii="標楷體" w:eastAsia="標楷體" w:hAnsi="標楷體"/>
        </w:rPr>
        <w:t>12.C</w:t>
      </w:r>
      <w:r w:rsidRPr="00362FD6">
        <w:rPr>
          <w:rFonts w:ascii="標楷體" w:eastAsia="標楷體" w:hAnsi="標楷體" w:hint="eastAsia"/>
        </w:rPr>
        <w:t>火災保險中所指的「火」，必須具有燃燒，</w:t>
      </w:r>
      <w:proofErr w:type="gramStart"/>
      <w:r w:rsidRPr="00362FD6">
        <w:rPr>
          <w:rFonts w:ascii="標楷體" w:eastAsia="標楷體" w:hAnsi="標楷體" w:hint="eastAsia"/>
        </w:rPr>
        <w:t>灼燒及</w:t>
      </w:r>
      <w:proofErr w:type="gramEnd"/>
      <w:r w:rsidRPr="00362FD6">
        <w:rPr>
          <w:rFonts w:ascii="標楷體" w:eastAsia="標楷體" w:hAnsi="標楷體" w:hint="eastAsia"/>
        </w:rPr>
        <w:t>火的三要素，三</w:t>
      </w:r>
      <w:proofErr w:type="gramStart"/>
      <w:r w:rsidRPr="00362FD6">
        <w:rPr>
          <w:rFonts w:ascii="標楷體" w:eastAsia="標楷體" w:hAnsi="標楷體" w:hint="eastAsia"/>
        </w:rPr>
        <w:t>者缺一三</w:t>
      </w:r>
      <w:proofErr w:type="gramEnd"/>
      <w:r w:rsidRPr="00362FD6">
        <w:rPr>
          <w:rFonts w:ascii="標楷體" w:eastAsia="標楷體" w:hAnsi="標楷體" w:hint="eastAsia"/>
        </w:rPr>
        <w:t>者缺一不可，</w:t>
      </w:r>
      <w:r w:rsidRPr="00362FD6">
        <w:rPr>
          <w:rFonts w:ascii="新細明體" w:eastAsia="新細明體" w:hAnsi="新細明體" w:cs="新細明體" w:hint="eastAsia"/>
        </w:rPr>
        <w:t>②</w:t>
      </w:r>
      <w:r w:rsidRPr="00362FD6">
        <w:rPr>
          <w:rFonts w:ascii="標楷體" w:eastAsia="標楷體" w:hAnsi="標楷體" w:cs="標楷體" w:hint="eastAsia"/>
        </w:rPr>
        <w:t>其火力須超出一定之範圍，</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須係事先無法預知且因不可抗力之象因所致</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屬普通財物在正常情形下所產生，須發生直接損失。</w:t>
      </w:r>
      <w:r w:rsidRPr="00362FD6">
        <w:rPr>
          <w:rFonts w:ascii="標楷體" w:eastAsia="標楷體" w:hAnsi="標楷體"/>
        </w:rPr>
        <w:t xml:space="preserve">  </w:t>
      </w:r>
    </w:p>
    <w:p w:rsidR="007B690E" w:rsidRPr="00362FD6" w:rsidRDefault="007B690E" w:rsidP="007B690E">
      <w:pPr>
        <w:rPr>
          <w:rFonts w:ascii="標楷體" w:eastAsia="標楷體" w:hAnsi="標楷體"/>
        </w:rPr>
      </w:pPr>
      <w:r w:rsidRPr="00362FD6">
        <w:rPr>
          <w:rFonts w:ascii="標楷體" w:eastAsia="標楷體" w:hAnsi="標楷體"/>
        </w:rPr>
        <w:t>14</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火災保險所承保的火，其形成的原因必須由意外或不可抗力所致者。</w:t>
      </w:r>
      <w:r w:rsidRPr="00362FD6">
        <w:rPr>
          <w:rFonts w:ascii="標楷體" w:eastAsia="標楷體" w:hAnsi="標楷體"/>
        </w:rPr>
        <w:t xml:space="preserve">  15.B</w:t>
      </w:r>
      <w:r w:rsidRPr="00362FD6">
        <w:rPr>
          <w:rFonts w:ascii="標楷體" w:eastAsia="標楷體" w:hAnsi="標楷體" w:hint="eastAsia"/>
        </w:rPr>
        <w:t>重大之財物損失非屬火災之構成要件。</w:t>
      </w:r>
    </w:p>
    <w:p w:rsidR="007B690E" w:rsidRPr="00362FD6" w:rsidRDefault="007B690E" w:rsidP="007B690E">
      <w:pPr>
        <w:rPr>
          <w:rFonts w:ascii="標楷體" w:eastAsia="標楷體" w:hAnsi="標楷體"/>
        </w:rPr>
      </w:pPr>
      <w:r w:rsidRPr="00362FD6">
        <w:rPr>
          <w:rFonts w:ascii="標楷體" w:eastAsia="標楷體" w:hAnsi="標楷體" w:hint="eastAsia"/>
        </w:rPr>
        <w:t>16.A依火災保險保險費延緩交付特約條款規定，要保人或被保險人未能在保險責任開始之日後30日內付清保險費時，保險人以書面通知要保人自延緩期滿「翌日起」解除契約。 這一題有</w:t>
      </w:r>
      <w:proofErr w:type="gramStart"/>
      <w:r w:rsidRPr="00362FD6">
        <w:rPr>
          <w:rFonts w:ascii="標楷體" w:eastAsia="標楷體" w:hAnsi="標楷體" w:hint="eastAsia"/>
        </w:rPr>
        <w:t>兩個考點</w:t>
      </w:r>
      <w:proofErr w:type="gramEnd"/>
      <w:r w:rsidRPr="00362FD6">
        <w:rPr>
          <w:rFonts w:ascii="標楷體" w:eastAsia="標楷體" w:hAnsi="標楷體" w:hint="eastAsia"/>
        </w:rPr>
        <w:t>，產物保險的保險費</w:t>
      </w:r>
      <w:proofErr w:type="gramStart"/>
      <w:r w:rsidRPr="00362FD6">
        <w:rPr>
          <w:rFonts w:ascii="標楷體" w:eastAsia="標楷體" w:hAnsi="標楷體" w:hint="eastAsia"/>
        </w:rPr>
        <w:t>個</w:t>
      </w:r>
      <w:proofErr w:type="gramEnd"/>
      <w:r w:rsidRPr="00362FD6">
        <w:rPr>
          <w:rFonts w:ascii="標楷體" w:eastAsia="標楷體" w:hAnsi="標楷體" w:hint="eastAsia"/>
        </w:rPr>
        <w:t>未在保單生效前交付，保單若</w:t>
      </w:r>
      <w:proofErr w:type="gramStart"/>
      <w:r w:rsidRPr="00362FD6">
        <w:rPr>
          <w:rFonts w:ascii="標楷體" w:eastAsia="標楷體" w:hAnsi="標楷體" w:hint="eastAsia"/>
        </w:rPr>
        <w:t>有貼付保險費</w:t>
      </w:r>
      <w:proofErr w:type="gramEnd"/>
      <w:r w:rsidRPr="00362FD6">
        <w:rPr>
          <w:rFonts w:ascii="標楷體" w:eastAsia="標楷體" w:hAnsi="標楷體" w:hint="eastAsia"/>
        </w:rPr>
        <w:t xml:space="preserve">延緩交付特約條款者，延緩「30日」繳納保費但30日期滿「翌日起」保險契約就自動解除。  </w:t>
      </w:r>
    </w:p>
    <w:p w:rsidR="007B690E" w:rsidRPr="00362FD6" w:rsidRDefault="007B690E" w:rsidP="007B690E">
      <w:pPr>
        <w:rPr>
          <w:rFonts w:ascii="標楷體" w:eastAsia="標楷體" w:hAnsi="標楷體"/>
        </w:rPr>
      </w:pPr>
      <w:r w:rsidRPr="00362FD6">
        <w:rPr>
          <w:rFonts w:ascii="標楷體" w:eastAsia="標楷體" w:hAnsi="標楷體" w:hint="eastAsia"/>
        </w:rPr>
        <w:t>17. B依據「保險費延緩交付特約條款」之規定，其保險費延緩交付日期應於保險責任開始之日起至選30日內繳清。</w:t>
      </w:r>
    </w:p>
    <w:p w:rsidR="007B690E" w:rsidRPr="00362FD6" w:rsidRDefault="007B690E" w:rsidP="007B690E">
      <w:pPr>
        <w:rPr>
          <w:rFonts w:ascii="標楷體" w:eastAsia="標楷體" w:hAnsi="標楷體"/>
        </w:rPr>
      </w:pPr>
      <w:r w:rsidRPr="00362FD6">
        <w:rPr>
          <w:rFonts w:ascii="標楷體" w:eastAsia="標楷體" w:hAnsi="標楷體" w:hint="eastAsia"/>
        </w:rPr>
        <w:t>19.D火災保險之建築物構造等級分類係依房屋四周外的結構與厚度為基準並按其屋頂門窗，樓板樓梯及梁柱的構造區分為五等級。 記憶聯想：「屋頂」「樓板」（我家的地板是你家的天花板</w:t>
      </w:r>
      <w:r w:rsidRPr="00362FD6">
        <w:rPr>
          <w:rFonts w:ascii="標楷體" w:eastAsia="標楷體" w:hAnsi="標楷體"/>
        </w:rPr>
        <w:t>）</w:t>
      </w:r>
      <w:r w:rsidRPr="00362FD6">
        <w:rPr>
          <w:rFonts w:ascii="標楷體" w:eastAsia="標楷體" w:hAnsi="標楷體" w:hint="eastAsia"/>
        </w:rPr>
        <w:t>「</w:t>
      </w:r>
      <w:proofErr w:type="gramStart"/>
      <w:r w:rsidRPr="00362FD6">
        <w:rPr>
          <w:rFonts w:ascii="標楷體" w:eastAsia="標楷體" w:hAnsi="標楷體" w:hint="eastAsia"/>
        </w:rPr>
        <w:t>樑</w:t>
      </w:r>
      <w:proofErr w:type="gramEnd"/>
      <w:r w:rsidRPr="00362FD6">
        <w:rPr>
          <w:rFonts w:ascii="標楷體" w:eastAsia="標楷體" w:hAnsi="標楷體" w:hint="eastAsia"/>
        </w:rPr>
        <w:t>柱」支撐「樓板」，「樓梯連通各層樓梯：「門窗」</w:t>
      </w:r>
      <w:proofErr w:type="gramStart"/>
      <w:r w:rsidRPr="00362FD6">
        <w:rPr>
          <w:rFonts w:ascii="標楷體" w:eastAsia="標楷體" w:hAnsi="標楷體" w:hint="eastAsia"/>
        </w:rPr>
        <w:t>讓嵌在摘壁</w:t>
      </w:r>
      <w:proofErr w:type="gramEnd"/>
      <w:r w:rsidRPr="00362FD6">
        <w:rPr>
          <w:rFonts w:ascii="標楷體" w:eastAsia="標楷體" w:hAnsi="標楷體" w:hint="eastAsia"/>
        </w:rPr>
        <w:t>內，以上皆是建築物內部構造的組合單元。</w:t>
      </w:r>
    </w:p>
    <w:p w:rsidR="007B690E" w:rsidRPr="00362FD6" w:rsidRDefault="007B690E" w:rsidP="007B690E">
      <w:pPr>
        <w:rPr>
          <w:rFonts w:ascii="標楷體" w:eastAsia="標楷體" w:hAnsi="標楷體"/>
        </w:rPr>
      </w:pPr>
      <w:r w:rsidRPr="00362FD6">
        <w:rPr>
          <w:rFonts w:ascii="標楷體" w:eastAsia="標楷體" w:hAnsi="標楷體" w:hint="eastAsia"/>
        </w:rPr>
        <w:t>21.A依火災保險條款之規定保險標的物危險性質有所變更時，乃由於被保險人之行為所致者應「事先」通知保險公司。</w:t>
      </w:r>
    </w:p>
    <w:p w:rsidR="007B690E" w:rsidRPr="00362FD6" w:rsidRDefault="007B690E" w:rsidP="007B690E">
      <w:pPr>
        <w:rPr>
          <w:rFonts w:ascii="標楷體" w:eastAsia="標楷體" w:hAnsi="標楷體"/>
        </w:rPr>
      </w:pPr>
      <w:r w:rsidRPr="00362FD6">
        <w:rPr>
          <w:rFonts w:ascii="標楷體" w:eastAsia="標楷體" w:hAnsi="標楷體" w:hint="eastAsia"/>
        </w:rPr>
        <w:t>23</w:t>
      </w:r>
      <w:r w:rsidRPr="00362FD6">
        <w:rPr>
          <w:rFonts w:ascii="標楷體" w:eastAsia="標楷體" w:hAnsi="標楷體"/>
        </w:rPr>
        <w:t>.</w:t>
      </w:r>
      <w:r w:rsidRPr="00362FD6">
        <w:rPr>
          <w:rFonts w:ascii="標楷體" w:eastAsia="標楷體" w:hAnsi="標楷體" w:hint="eastAsia"/>
        </w:rPr>
        <w:t>A</w:t>
      </w:r>
      <w:proofErr w:type="gramStart"/>
      <w:r w:rsidRPr="00362FD6">
        <w:rPr>
          <w:rFonts w:ascii="標楷體" w:eastAsia="標楷體" w:hAnsi="標楷體" w:hint="eastAsia"/>
        </w:rPr>
        <w:t>所稱核保</w:t>
      </w:r>
      <w:proofErr w:type="gramEnd"/>
      <w:r w:rsidRPr="00362FD6">
        <w:rPr>
          <w:rFonts w:ascii="標楷體" w:eastAsia="標楷體" w:hAnsi="標楷體" w:hint="eastAsia"/>
        </w:rPr>
        <w:t>技術調整考量之加減費項目，係指「不可量化」的加減費項目高樓為可量化之者加費項目，故排除在外。</w:t>
      </w:r>
    </w:p>
    <w:p w:rsidR="007B690E" w:rsidRPr="00362FD6" w:rsidRDefault="007B690E" w:rsidP="007B690E">
      <w:pPr>
        <w:rPr>
          <w:rFonts w:ascii="標楷體" w:eastAsia="標楷體" w:hAnsi="標楷體"/>
        </w:rPr>
      </w:pPr>
      <w:r w:rsidRPr="00362FD6">
        <w:rPr>
          <w:rFonts w:ascii="標楷體" w:eastAsia="標楷體" w:hAnsi="標楷體" w:hint="eastAsia"/>
        </w:rPr>
        <w:t>24. D研判消防設備，附加條款 ，損害防阻</w:t>
      </w:r>
      <w:proofErr w:type="gramStart"/>
      <w:r w:rsidRPr="00362FD6">
        <w:rPr>
          <w:rFonts w:ascii="標楷體" w:eastAsia="標楷體" w:hAnsi="標楷體" w:hint="eastAsia"/>
        </w:rPr>
        <w:t>及累燒</w:t>
      </w:r>
      <w:proofErr w:type="gramEnd"/>
      <w:r w:rsidRPr="00362FD6">
        <w:rPr>
          <w:rFonts w:ascii="標楷體" w:eastAsia="標楷體" w:hAnsi="標楷體" w:hint="eastAsia"/>
        </w:rPr>
        <w:t>風險第項目，皆</w:t>
      </w:r>
      <w:proofErr w:type="gramStart"/>
      <w:r w:rsidRPr="00362FD6">
        <w:rPr>
          <w:rFonts w:ascii="標楷體" w:eastAsia="標楷體" w:hAnsi="標楷體" w:hint="eastAsia"/>
        </w:rPr>
        <w:t>是依核保</w:t>
      </w:r>
      <w:proofErr w:type="gramEnd"/>
      <w:r w:rsidRPr="00362FD6">
        <w:rPr>
          <w:rFonts w:ascii="標楷體" w:eastAsia="標楷體" w:hAnsi="標楷體" w:hint="eastAsia"/>
        </w:rPr>
        <w:t>人員個人「不可量化」的主觀經驗，。</w:t>
      </w:r>
    </w:p>
    <w:p w:rsidR="007B690E" w:rsidRPr="00362FD6" w:rsidRDefault="007B690E" w:rsidP="007B690E">
      <w:pPr>
        <w:rPr>
          <w:rFonts w:ascii="標楷體" w:eastAsia="標楷體" w:hAnsi="標楷體"/>
        </w:rPr>
      </w:pPr>
      <w:r w:rsidRPr="00362FD6">
        <w:rPr>
          <w:rFonts w:ascii="標楷體" w:eastAsia="標楷體" w:hAnsi="標楷體" w:hint="eastAsia"/>
        </w:rPr>
        <w:lastRenderedPageBreak/>
        <w:t>25. A這一題題目較第21題完整，補述了「致增加火災發生之簡 ，文字。然而不管有無「致增加火災發生之危險」文字，選答案皆相同。</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jc w:val="center"/>
        <w:rPr>
          <w:rFonts w:ascii="標楷體" w:eastAsia="標楷體" w:hAnsi="標楷體"/>
        </w:rPr>
      </w:pPr>
      <w:r w:rsidRPr="00362FD6">
        <w:rPr>
          <w:rFonts w:ascii="標楷體" w:eastAsia="標楷體" w:hAnsi="標楷體" w:hint="eastAsia"/>
        </w:rPr>
        <w:t>住宅火災及地震基本保險</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 xml:space="preserve">要保人以其所有之建築物投保「住宅火災及地農基本保險」時不必填寫下列何項？  </w:t>
      </w:r>
      <w:r w:rsidRPr="00362FD6">
        <w:rPr>
          <w:rFonts w:ascii="標楷體" w:hAnsi="標楷體"/>
        </w:rPr>
        <w:t>(</w:t>
      </w:r>
      <w:r w:rsidRPr="00362FD6">
        <w:rPr>
          <w:rFonts w:ascii="標楷體" w:hAnsi="標楷體" w:hint="eastAsia"/>
        </w:rPr>
        <w:t>A</w:t>
      </w:r>
      <w:proofErr w:type="gramStart"/>
      <w:r w:rsidRPr="00362FD6">
        <w:rPr>
          <w:rFonts w:ascii="標楷體" w:hAnsi="標楷體" w:hint="eastAsia"/>
        </w:rPr>
        <w:t>）</w:t>
      </w:r>
      <w:proofErr w:type="gramEnd"/>
      <w:r w:rsidRPr="00362FD6">
        <w:rPr>
          <w:rFonts w:ascii="標楷體" w:hAnsi="標楷體" w:hint="eastAsia"/>
        </w:rPr>
        <w:t>通訊處及電話（B）保險標的物所在地址（C</w:t>
      </w:r>
      <w:r w:rsidRPr="00362FD6">
        <w:rPr>
          <w:rFonts w:ascii="標楷體" w:hAnsi="標楷體"/>
        </w:rPr>
        <w:t>）</w:t>
      </w:r>
      <w:r w:rsidRPr="00362FD6">
        <w:rPr>
          <w:rFonts w:ascii="標楷體" w:hAnsi="標楷體" w:hint="eastAsia"/>
        </w:rPr>
        <w:t>建築物本體建造年份（D）建築物等級</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要保人投保住宅火災及地震基本保險時，於要保書有關建築物本體部分不須填寫下列何者？（A）使用面積（B）建築結構（C</w:t>
      </w:r>
      <w:r w:rsidRPr="00362FD6">
        <w:rPr>
          <w:rFonts w:ascii="標楷體" w:hAnsi="標楷體"/>
        </w:rPr>
        <w:t>）</w:t>
      </w:r>
      <w:r w:rsidRPr="00362FD6">
        <w:rPr>
          <w:rFonts w:ascii="標楷體" w:hAnsi="標楷體" w:hint="eastAsia"/>
        </w:rPr>
        <w:t>建築造價(D建造年份</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於住宅火災及地震基本保險要保書上下列何者非要保人或被保險人所必須詳細填寫者？（A）保險金（B）保險</w:t>
      </w:r>
      <w:proofErr w:type="gramStart"/>
      <w:r w:rsidRPr="00362FD6">
        <w:rPr>
          <w:rFonts w:ascii="標楷體" w:hAnsi="標楷體" w:hint="eastAsia"/>
        </w:rPr>
        <w:t>期間(</w:t>
      </w:r>
      <w:proofErr w:type="gramEnd"/>
      <w:r w:rsidRPr="00362FD6">
        <w:rPr>
          <w:rFonts w:ascii="標楷體" w:hAnsi="標楷體" w:hint="eastAsia"/>
        </w:rPr>
        <w:t>C</w:t>
      </w:r>
      <w:r w:rsidRPr="00362FD6">
        <w:rPr>
          <w:rFonts w:ascii="標楷體" w:hAnsi="標楷體"/>
        </w:rPr>
        <w:t>)</w:t>
      </w:r>
      <w:r w:rsidRPr="00362FD6">
        <w:rPr>
          <w:rFonts w:ascii="標楷體" w:hAnsi="標楷體" w:hint="eastAsia"/>
        </w:rPr>
        <w:t>保險費(D保險標的物地址</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住宅火災及地震基本保險建築物之保險金額可參考產險公會編製之「台灣地區住宅類建築造價參考表」估算之，該表那些不列入估算建築物造價因素？  （A）地區別（B）樓層別（C）建築材料等級（D</w:t>
      </w:r>
      <w:r w:rsidRPr="00362FD6">
        <w:rPr>
          <w:rFonts w:ascii="標楷體" w:hAnsi="標楷體"/>
        </w:rPr>
        <w:t>）</w:t>
      </w:r>
      <w:r w:rsidRPr="00362FD6">
        <w:rPr>
          <w:rFonts w:ascii="標楷體" w:hAnsi="標楷體" w:hint="eastAsia"/>
        </w:rPr>
        <w:t>土地</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下列非產險公會編製之「台灣地區住宅類建築造價參考表」所定建築物重置成本之估算因素？  （A）面積（B</w:t>
      </w:r>
      <w:r w:rsidRPr="00362FD6">
        <w:rPr>
          <w:rFonts w:ascii="標楷體" w:hAnsi="標楷體"/>
        </w:rPr>
        <w:t>）</w:t>
      </w:r>
      <w:r w:rsidRPr="00362FD6">
        <w:rPr>
          <w:rFonts w:ascii="標楷體" w:hAnsi="標楷體" w:hint="eastAsia"/>
        </w:rPr>
        <w:t>地區（C</w:t>
      </w:r>
      <w:r w:rsidRPr="00362FD6">
        <w:rPr>
          <w:rFonts w:ascii="標楷體" w:hAnsi="標楷體"/>
        </w:rPr>
        <w:t>）</w:t>
      </w:r>
      <w:r w:rsidRPr="00362FD6">
        <w:rPr>
          <w:rFonts w:ascii="標楷體" w:hAnsi="標楷體" w:hint="eastAsia"/>
        </w:rPr>
        <w:t>使用年數（D）樓數</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住宅火災及地震基本保險中之住宅火災保險其建築物保險金額約定基礎</w:t>
      </w:r>
      <w:proofErr w:type="gramStart"/>
      <w:r w:rsidRPr="00362FD6">
        <w:rPr>
          <w:rFonts w:ascii="標楷體" w:hAnsi="標楷體" w:hint="eastAsia"/>
        </w:rPr>
        <w:t>採</w:t>
      </w:r>
      <w:proofErr w:type="gramEnd"/>
      <w:r w:rsidRPr="00362FD6">
        <w:rPr>
          <w:rFonts w:ascii="標楷體" w:hAnsi="標楷體"/>
        </w:rPr>
        <w:t>:</w:t>
      </w:r>
      <w:r w:rsidRPr="00362FD6">
        <w:rPr>
          <w:rFonts w:ascii="標楷體" w:hAnsi="標楷體" w:hint="eastAsia"/>
        </w:rPr>
        <w:t>（A）實際價值基礎或現金基礎（B）重置成本基礎（C）實際現金價值基礎或重置成本基礎（D</w:t>
      </w:r>
      <w:r w:rsidRPr="00362FD6">
        <w:rPr>
          <w:rFonts w:ascii="標楷體" w:hAnsi="標楷體"/>
        </w:rPr>
        <w:t>）</w:t>
      </w:r>
      <w:r w:rsidRPr="00362FD6">
        <w:rPr>
          <w:rFonts w:ascii="標楷體" w:hAnsi="標楷體" w:hint="eastAsia"/>
        </w:rPr>
        <w:t>重置成本基礎或實際價值基礎</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位於台北市士林區一幢30層樓高之豪華住宅，如投保住宅火災保險 ，保險人於釐訂費率時，應考慮其基本費率</w:t>
      </w:r>
      <w:proofErr w:type="gramStart"/>
      <w:r w:rsidRPr="00362FD6">
        <w:rPr>
          <w:rFonts w:ascii="標楷體" w:hAnsi="標楷體" w:hint="eastAsia"/>
        </w:rPr>
        <w:t>與</w:t>
      </w:r>
      <w:proofErr w:type="gramEnd"/>
      <w:r w:rsidRPr="00362FD6">
        <w:rPr>
          <w:rFonts w:ascii="標楷體" w:hAnsi="標楷體" w:hint="eastAsia"/>
        </w:rPr>
        <w:t>：(</w:t>
      </w:r>
      <w:r w:rsidRPr="00362FD6">
        <w:rPr>
          <w:rFonts w:ascii="標楷體" w:hAnsi="標楷體"/>
        </w:rPr>
        <w:t>A</w:t>
      </w:r>
      <w:r w:rsidRPr="00362FD6">
        <w:rPr>
          <w:rFonts w:ascii="標楷體" w:hAnsi="標楷體" w:hint="eastAsia"/>
        </w:rPr>
        <w:t>)地區加費（B）高樓加費（C）</w:t>
      </w:r>
      <w:proofErr w:type="gramStart"/>
      <w:r w:rsidRPr="00362FD6">
        <w:rPr>
          <w:rFonts w:ascii="標楷體" w:hAnsi="標楷體" w:hint="eastAsia"/>
        </w:rPr>
        <w:t>外牆加費</w:t>
      </w:r>
      <w:proofErr w:type="gramEnd"/>
      <w:r w:rsidRPr="00362FD6">
        <w:rPr>
          <w:rFonts w:ascii="標楷體" w:hAnsi="標楷體" w:hint="eastAsia"/>
        </w:rPr>
        <w:t>（D）屋頂加費</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位於台北市士林區之 30層豪華住宅大樓，如其位於第24層的住宅，投保「住宅火與及地震基本保險」時需加多少高樓加費？（A）5％(B)10%</w:t>
      </w:r>
      <w:proofErr w:type="gramStart"/>
      <w:r w:rsidRPr="00362FD6">
        <w:rPr>
          <w:rFonts w:ascii="標楷體" w:hAnsi="標楷體" w:hint="eastAsia"/>
        </w:rPr>
        <w:t>（</w:t>
      </w:r>
      <w:proofErr w:type="gramEnd"/>
      <w:r w:rsidRPr="00362FD6">
        <w:rPr>
          <w:rFonts w:ascii="標楷體" w:hAnsi="標楷體" w:hint="eastAsia"/>
        </w:rPr>
        <w:t>C) 12％</w:t>
      </w:r>
      <w:proofErr w:type="gramStart"/>
      <w:r w:rsidRPr="00362FD6">
        <w:rPr>
          <w:rFonts w:ascii="標楷體" w:hAnsi="標楷體" w:hint="eastAsia"/>
        </w:rPr>
        <w:t>（</w:t>
      </w:r>
      <w:proofErr w:type="gramEnd"/>
      <w:r w:rsidRPr="00362FD6">
        <w:rPr>
          <w:rFonts w:ascii="標楷體" w:hAnsi="標楷體" w:hint="eastAsia"/>
        </w:rPr>
        <w:t>D)15%</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位於湖</w:t>
      </w:r>
      <w:proofErr w:type="gramStart"/>
      <w:r w:rsidRPr="00362FD6">
        <w:rPr>
          <w:rFonts w:ascii="標楷體" w:hAnsi="標楷體" w:hint="eastAsia"/>
        </w:rPr>
        <w:t>湖</w:t>
      </w:r>
      <w:proofErr w:type="gramEnd"/>
      <w:r w:rsidRPr="00362FD6">
        <w:rPr>
          <w:rFonts w:ascii="標楷體" w:hAnsi="標楷體" w:hint="eastAsia"/>
        </w:rPr>
        <w:t>縣馬公市一棟15層住宅大樓的一樓住戶，投保住宅火災保險時。 保險人在訂費率時，除了基本費率將會考慮下列那一項？  （A</w:t>
      </w:r>
      <w:r w:rsidRPr="00362FD6">
        <w:rPr>
          <w:rFonts w:ascii="標楷體" w:hAnsi="標楷體"/>
        </w:rPr>
        <w:t>）</w:t>
      </w:r>
      <w:r w:rsidRPr="00362FD6">
        <w:rPr>
          <w:rFonts w:ascii="標楷體" w:hAnsi="標楷體" w:hint="eastAsia"/>
        </w:rPr>
        <w:t>頂加費（B）地區加費（C）高樓加費（D）</w:t>
      </w:r>
      <w:proofErr w:type="gramStart"/>
      <w:r w:rsidRPr="00362FD6">
        <w:rPr>
          <w:rFonts w:ascii="標楷體" w:hAnsi="標楷體" w:hint="eastAsia"/>
        </w:rPr>
        <w:t>不</w:t>
      </w:r>
      <w:proofErr w:type="gramEnd"/>
      <w:r w:rsidRPr="00362FD6">
        <w:rPr>
          <w:rFonts w:ascii="標楷體" w:hAnsi="標楷體" w:hint="eastAsia"/>
        </w:rPr>
        <w:t>另加費</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依住宅火災及地震基本保險中之住宅火災保險保單條款約定，其承保之建築物之 保險金額已達該建築物出險時之重置成本之(A) 50％(</w:t>
      </w:r>
      <w:r w:rsidRPr="00362FD6">
        <w:rPr>
          <w:rFonts w:ascii="標楷體" w:hAnsi="標楷體"/>
        </w:rPr>
        <w:t>B</w:t>
      </w:r>
      <w:proofErr w:type="gramStart"/>
      <w:r w:rsidRPr="00362FD6">
        <w:rPr>
          <w:rFonts w:ascii="標楷體" w:hAnsi="標楷體" w:hint="eastAsia"/>
        </w:rPr>
        <w:t>）</w:t>
      </w:r>
      <w:proofErr w:type="gramEnd"/>
      <w:r w:rsidRPr="00362FD6">
        <w:rPr>
          <w:rFonts w:ascii="標楷體" w:hAnsi="標楷體" w:hint="eastAsia"/>
        </w:rPr>
        <w:t>60％（C）70％（D）80％時即視為足額投保，不受</w:t>
      </w:r>
      <w:proofErr w:type="gramStart"/>
      <w:r w:rsidRPr="00362FD6">
        <w:rPr>
          <w:rFonts w:ascii="標楷體" w:hAnsi="標楷體" w:hint="eastAsia"/>
        </w:rPr>
        <w:t>不</w:t>
      </w:r>
      <w:proofErr w:type="gramEnd"/>
      <w:r w:rsidRPr="00362FD6">
        <w:rPr>
          <w:rFonts w:ascii="標楷體" w:hAnsi="標楷體" w:hint="eastAsia"/>
        </w:rPr>
        <w:t>足額比例分攤之限制</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依現行住宅火災保險條款規定被保險人於承保危險事故發生後建築物毀損致不適合居住，於修復或重建</w:t>
      </w:r>
      <w:proofErr w:type="gramStart"/>
      <w:r w:rsidRPr="00362FD6">
        <w:rPr>
          <w:rFonts w:ascii="標楷體" w:hAnsi="標楷體" w:hint="eastAsia"/>
        </w:rPr>
        <w:t>期間，</w:t>
      </w:r>
      <w:proofErr w:type="gramEnd"/>
      <w:r w:rsidRPr="00362FD6">
        <w:rPr>
          <w:rFonts w:ascii="標楷體" w:hAnsi="標楷體" w:hint="eastAsia"/>
        </w:rPr>
        <w:t>必須暫住旅社或租賃房屋，所支出之合理臨時住宿費用，保險公司就每一事故之補償限額最高：（A）每日最高3.000元，但以60日為限（B）每日最高2,000元，但以60日為限（C）每日最高5,000元，但以60日為限（D）每日最高5.000元，但賠償總額以新臺幣20</w:t>
      </w:r>
      <w:r w:rsidRPr="00362FD6">
        <w:rPr>
          <w:rFonts w:ascii="標楷體" w:hAnsi="標楷體" w:hint="eastAsia"/>
        </w:rPr>
        <w:lastRenderedPageBreak/>
        <w:t>萬元為限</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住宅火災及地震基本保險中之住宅地震基本保險，其臨時住宿費用之補償為每一承保建築物（A）20萬元（B）每日最高3,000元，60日為限（C）每日最高2,000元，以60日為限（D）18萬元</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有關住宅火災保險之臨時住宿費用補償，下列何者錯誤？  (A</w:t>
      </w:r>
      <w:proofErr w:type="gramStart"/>
      <w:r w:rsidRPr="00362FD6">
        <w:rPr>
          <w:rFonts w:ascii="標楷體" w:hAnsi="標楷體" w:hint="eastAsia"/>
        </w:rPr>
        <w:t>）</w:t>
      </w:r>
      <w:proofErr w:type="gramEnd"/>
      <w:r w:rsidRPr="00362FD6">
        <w:rPr>
          <w:rFonts w:ascii="標楷體" w:hAnsi="標楷體" w:hint="eastAsia"/>
        </w:rPr>
        <w:t>每日最高5,000元但賠償總額以新臺幣20萬元為限（B）僅投保動產者不適用（C）不受</w:t>
      </w:r>
      <w:proofErr w:type="gramStart"/>
      <w:r w:rsidRPr="00362FD6">
        <w:rPr>
          <w:rFonts w:ascii="標楷體" w:hAnsi="標楷體" w:hint="eastAsia"/>
        </w:rPr>
        <w:t>不</w:t>
      </w:r>
      <w:proofErr w:type="gramEnd"/>
      <w:r w:rsidRPr="00362FD6">
        <w:rPr>
          <w:rFonts w:ascii="標楷體" w:hAnsi="標楷體" w:hint="eastAsia"/>
        </w:rPr>
        <w:t>足額保險比例分攤之限制（D）臨時住宿費用與補償金額合計不得超過保險金額</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63.出險時重置成本為200萬元之住宅建築物，投保90萬元之住宅火災保險，當發生火災事故損失60萬元時，</w:t>
      </w:r>
      <w:proofErr w:type="gramStart"/>
      <w:r w:rsidRPr="00362FD6">
        <w:rPr>
          <w:rFonts w:ascii="標楷體" w:hAnsi="標楷體" w:hint="eastAsia"/>
        </w:rPr>
        <w:t>保險公司應賠付</w:t>
      </w:r>
      <w:proofErr w:type="gramEnd"/>
      <w:r w:rsidRPr="00362FD6">
        <w:rPr>
          <w:rFonts w:ascii="標楷體" w:hAnsi="標楷體" w:hint="eastAsia"/>
        </w:rPr>
        <w:t xml:space="preserve">（A）18萬元（B）30萬元（C </w:t>
      </w:r>
      <w:r w:rsidRPr="00362FD6">
        <w:rPr>
          <w:rFonts w:ascii="標楷體" w:hAnsi="標楷體"/>
        </w:rPr>
        <w:t>）</w:t>
      </w:r>
      <w:r w:rsidRPr="00362FD6">
        <w:rPr>
          <w:rFonts w:ascii="標楷體" w:hAnsi="標楷體" w:hint="eastAsia"/>
        </w:rPr>
        <w:t>45萬元（D）60萬元</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建築物出險時重置成本為100萬元，倘要保人在無惡意情況下向保險公司投保住宅火災保險125萬元，部分保險標的物遭受火災損失5萬元時被保險人可獲得 ：（A）30萬元（B）25萬元（C）20萬元（D）175萬元之賠償</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依住宅火災及地震基本保險之住宅火災保險條款之規定，建築物連（A）  30日（B）45日（C）60日（D）90日以上無人看管或使用時，視為空屋，遇有保險人應負賠償責任時，得要求要保人先行加繳使用性質額之保險費後，</w:t>
      </w:r>
      <w:proofErr w:type="gramStart"/>
      <w:r w:rsidRPr="00362FD6">
        <w:rPr>
          <w:rFonts w:ascii="標楷體" w:hAnsi="標楷體" w:hint="eastAsia"/>
        </w:rPr>
        <w:t>始賠付</w:t>
      </w:r>
      <w:proofErr w:type="gramEnd"/>
      <w:r w:rsidRPr="00362FD6">
        <w:rPr>
          <w:rFonts w:ascii="標楷體" w:hAnsi="標楷體" w:hint="eastAsia"/>
        </w:rPr>
        <w:t>之</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保險公司承保「住宅火災及地震基本保險」時，下列何者可以不需交付消費者審閱並詳加解説，傳便訂立契約？（</w:t>
      </w:r>
      <w:r w:rsidRPr="00362FD6">
        <w:rPr>
          <w:rFonts w:ascii="標楷體" w:hAnsi="標楷體"/>
        </w:rPr>
        <w:t>A</w:t>
      </w:r>
      <w:r w:rsidRPr="00362FD6">
        <w:rPr>
          <w:rFonts w:ascii="標楷體" w:hAnsi="標楷體" w:hint="eastAsia"/>
        </w:rPr>
        <w:t>）台灣地區</w:t>
      </w:r>
      <w:proofErr w:type="gramStart"/>
      <w:r w:rsidRPr="00362FD6">
        <w:rPr>
          <w:rFonts w:ascii="標楷體" w:hAnsi="標楷體" w:hint="eastAsia"/>
        </w:rPr>
        <w:t>住宅類建業</w:t>
      </w:r>
      <w:proofErr w:type="gramEnd"/>
      <w:r w:rsidRPr="00362FD6">
        <w:rPr>
          <w:rFonts w:ascii="標楷體" w:hAnsi="標楷體" w:hint="eastAsia"/>
        </w:rPr>
        <w:t>造價參考表（</w:t>
      </w:r>
      <w:r w:rsidRPr="00362FD6">
        <w:rPr>
          <w:rFonts w:ascii="標楷體" w:hAnsi="標楷體"/>
        </w:rPr>
        <w:t>B</w:t>
      </w:r>
      <w:r w:rsidRPr="00362FD6">
        <w:rPr>
          <w:rFonts w:ascii="標楷體" w:hAnsi="標楷體" w:hint="eastAsia"/>
        </w:rPr>
        <w:t>）保險單條款（</w:t>
      </w:r>
      <w:r w:rsidRPr="00362FD6">
        <w:rPr>
          <w:rFonts w:ascii="標楷體" w:hAnsi="標楷體"/>
        </w:rPr>
        <w:t>C</w:t>
      </w:r>
      <w:r w:rsidRPr="00362FD6">
        <w:rPr>
          <w:rFonts w:ascii="標楷體" w:hAnsi="標楷體" w:hint="eastAsia"/>
        </w:rPr>
        <w:t>）住宅火災及地震基本保險要保書填寫說明（</w:t>
      </w:r>
      <w:r w:rsidRPr="00362FD6">
        <w:rPr>
          <w:rFonts w:ascii="標楷體" w:hAnsi="標楷體"/>
        </w:rPr>
        <w:t>D</w:t>
      </w:r>
      <w:r w:rsidRPr="00362FD6">
        <w:rPr>
          <w:rFonts w:ascii="標楷體" w:hAnsi="標楷體" w:hint="eastAsia"/>
        </w:rPr>
        <w:t>）保險公司之財務狀況表</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依住宅火災及地震基本保險之的約定，保險標的物因適受（</w:t>
      </w:r>
      <w:r w:rsidRPr="00362FD6">
        <w:rPr>
          <w:rFonts w:ascii="標楷體" w:hAnsi="標楷體"/>
        </w:rPr>
        <w:t>A</w:t>
      </w:r>
      <w:r w:rsidRPr="00362FD6">
        <w:rPr>
          <w:rFonts w:ascii="標楷體" w:hAnsi="標楷體" w:hint="eastAsia"/>
        </w:rPr>
        <w:t>）閃電及雷擊（</w:t>
      </w:r>
      <w:r w:rsidRPr="00362FD6">
        <w:rPr>
          <w:rFonts w:ascii="標楷體" w:hAnsi="標楷體"/>
        </w:rPr>
        <w:t>B</w:t>
      </w:r>
      <w:r w:rsidRPr="00362FD6">
        <w:rPr>
          <w:rFonts w:ascii="標楷體" w:hAnsi="標楷體" w:hint="eastAsia"/>
        </w:rPr>
        <w:t>）爆炸（</w:t>
      </w:r>
      <w:r w:rsidRPr="00362FD6">
        <w:rPr>
          <w:rFonts w:ascii="標楷體" w:hAnsi="標楷體"/>
        </w:rPr>
        <w:t>C</w:t>
      </w:r>
      <w:r w:rsidRPr="00362FD6">
        <w:rPr>
          <w:rFonts w:ascii="標楷體" w:hAnsi="標楷體" w:hint="eastAsia"/>
        </w:rPr>
        <w:t>）意外事故所致之煙燻（</w:t>
      </w:r>
      <w:r w:rsidRPr="00362FD6">
        <w:rPr>
          <w:rFonts w:ascii="標楷體" w:hAnsi="標楷體"/>
        </w:rPr>
        <w:t>D</w:t>
      </w:r>
      <w:r w:rsidRPr="00362FD6">
        <w:rPr>
          <w:rFonts w:ascii="標楷體" w:hAnsi="標楷體" w:hint="eastAsia"/>
        </w:rPr>
        <w:t>）恐怖主義者之破壞行為  所致之損失，除經特別約定</w:t>
      </w:r>
      <w:proofErr w:type="gramStart"/>
      <w:r w:rsidRPr="00362FD6">
        <w:rPr>
          <w:rFonts w:ascii="標楷體" w:hAnsi="標楷體" w:hint="eastAsia"/>
        </w:rPr>
        <w:t>載明承保</w:t>
      </w:r>
      <w:proofErr w:type="gramEnd"/>
      <w:r w:rsidRPr="00362FD6">
        <w:rPr>
          <w:rFonts w:ascii="標楷體" w:hAnsi="標楷體" w:hint="eastAsia"/>
        </w:rPr>
        <w:t>外，保險人不負賠償責任</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關於現行住宅地震基本保險之費率，下列何者錯誤？ (A</w:t>
      </w:r>
      <w:proofErr w:type="gramStart"/>
      <w:r w:rsidRPr="00362FD6">
        <w:rPr>
          <w:rFonts w:ascii="標楷體" w:hAnsi="標楷體" w:hint="eastAsia"/>
        </w:rPr>
        <w:t>）</w:t>
      </w:r>
      <w:proofErr w:type="gramEnd"/>
      <w:r w:rsidRPr="00362FD6">
        <w:rPr>
          <w:rFonts w:ascii="標楷體" w:hAnsi="標楷體" w:hint="eastAsia"/>
        </w:rPr>
        <w:t>全國單費率（B）保額150萬萬元時，保費1350元（C）純保費</w:t>
      </w:r>
      <w:proofErr w:type="gramStart"/>
      <w:r w:rsidRPr="00362FD6">
        <w:rPr>
          <w:rFonts w:ascii="標楷體" w:hAnsi="標楷體" w:hint="eastAsia"/>
        </w:rPr>
        <w:t>佔</w:t>
      </w:r>
      <w:proofErr w:type="gramEnd"/>
      <w:r w:rsidRPr="00362FD6">
        <w:rPr>
          <w:rFonts w:ascii="標楷體" w:hAnsi="標楷體" w:hint="eastAsia"/>
        </w:rPr>
        <w:t>總保費85％，附加費用</w:t>
      </w:r>
      <w:proofErr w:type="gramStart"/>
      <w:r w:rsidRPr="00362FD6">
        <w:rPr>
          <w:rFonts w:ascii="標楷體" w:hAnsi="標楷體" w:hint="eastAsia"/>
        </w:rPr>
        <w:t>佔</w:t>
      </w:r>
      <w:proofErr w:type="gramEnd"/>
      <w:r w:rsidRPr="00362FD6">
        <w:rPr>
          <w:rFonts w:ascii="標楷體" w:hAnsi="標楷體" w:hint="eastAsia"/>
        </w:rPr>
        <w:t>15％（D）超高大樓有高樓加費</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投保現行住宅地震基本保險，其保險金額係以建築物的（A）市價(B</w:t>
      </w:r>
      <w:proofErr w:type="gramStart"/>
      <w:r w:rsidRPr="00362FD6">
        <w:rPr>
          <w:rFonts w:ascii="標楷體" w:hAnsi="標楷體" w:hint="eastAsia"/>
        </w:rPr>
        <w:t>）</w:t>
      </w:r>
      <w:proofErr w:type="gramEnd"/>
      <w:r w:rsidRPr="00362FD6">
        <w:rPr>
          <w:rFonts w:ascii="標楷體" w:hAnsi="標楷體" w:hint="eastAsia"/>
        </w:rPr>
        <w:t>實際價值不含土地（C）約定價值（D）重置成本為計算基礎，最高以新台幣150萬元為限</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 xml:space="preserve">「保險標的物以同品質或類似品質之物，依原設計，原規格在當時當地重建或重置所需成本之金額，不扣除折舊，」此係火災保險依何火災保 險種基礎約定之保險金額？  </w:t>
      </w:r>
      <w:r w:rsidRPr="00362FD6">
        <w:rPr>
          <w:rFonts w:ascii="標楷體" w:hAnsi="標楷體"/>
        </w:rPr>
        <w:t>(</w:t>
      </w:r>
      <w:r w:rsidRPr="00362FD6">
        <w:rPr>
          <w:rFonts w:ascii="標楷體" w:hAnsi="標楷體" w:hint="eastAsia"/>
        </w:rPr>
        <w:t>A</w:t>
      </w:r>
      <w:proofErr w:type="gramStart"/>
      <w:r w:rsidRPr="00362FD6">
        <w:rPr>
          <w:rFonts w:ascii="標楷體" w:hAnsi="標楷體" w:hint="eastAsia"/>
        </w:rPr>
        <w:t>）</w:t>
      </w:r>
      <w:proofErr w:type="gramEnd"/>
      <w:r w:rsidRPr="00362FD6">
        <w:rPr>
          <w:rFonts w:ascii="標楷體" w:hAnsi="標楷體" w:hint="eastAsia"/>
        </w:rPr>
        <w:t>會計成本基礎(B</w:t>
      </w:r>
      <w:proofErr w:type="gramStart"/>
      <w:r w:rsidRPr="00362FD6">
        <w:rPr>
          <w:rFonts w:ascii="標楷體" w:hAnsi="標楷體" w:hint="eastAsia"/>
        </w:rPr>
        <w:t>）</w:t>
      </w:r>
      <w:proofErr w:type="gramEnd"/>
      <w:r w:rsidRPr="00362FD6">
        <w:rPr>
          <w:rFonts w:ascii="標楷體" w:hAnsi="標楷體" w:hint="eastAsia"/>
        </w:rPr>
        <w:t>實際價值基礎（C）重置成本基礎（D）實際損失基礎</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 xml:space="preserve">現行住宅地震基本保險之保險標的物為下列何者？ （A）住宅建築物本體（不含裝潢）（B）住宅建築物本體+裝潢（C）住宅建築物本體+裝潢+動產（D）住宅建築物本體+裝潢+動產+第三人傷亡口 </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lastRenderedPageBreak/>
        <w:t>依「火災保險業務統計規程」，公寓頂樓加蓋的附加建築物，其費率應如何核計？（A）按公寓建築物本體的費率（B）按附加建築物的費率（C</w:t>
      </w:r>
      <w:r w:rsidRPr="00362FD6">
        <w:rPr>
          <w:rFonts w:ascii="標楷體" w:hAnsi="標楷體"/>
        </w:rPr>
        <w:t>）</w:t>
      </w:r>
      <w:r w:rsidRPr="00362FD6">
        <w:rPr>
          <w:rFonts w:ascii="標楷體" w:hAnsi="標楷體" w:hint="eastAsia"/>
        </w:rPr>
        <w:t>取兩者中較低的費率（D）取兩者中較高的費率</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依「火災保險業務統計規程」，凡使用性質為「住宅」者，不論是公寓式樓房或非公寓式樓房只要</w:t>
      </w:r>
      <w:proofErr w:type="gramStart"/>
      <w:r w:rsidRPr="00362FD6">
        <w:rPr>
          <w:rFonts w:ascii="標楷體" w:hAnsi="標楷體" w:hint="eastAsia"/>
        </w:rPr>
        <w:t>其同層或</w:t>
      </w:r>
      <w:proofErr w:type="gramEnd"/>
      <w:r w:rsidRPr="00362FD6">
        <w:rPr>
          <w:rFonts w:ascii="標楷體" w:hAnsi="標楷體" w:hint="eastAsia"/>
        </w:rPr>
        <w:t>他屠有營業行為，則其火險費率計價方式應為：（A）按其本身建築等級計費（B）除按其本身建築等級費率計費外，加計營業加費（C）取</w:t>
      </w:r>
      <w:proofErr w:type="gramStart"/>
      <w:r w:rsidRPr="00362FD6">
        <w:rPr>
          <w:rFonts w:ascii="標楷體" w:hAnsi="標楷體" w:hint="eastAsia"/>
        </w:rPr>
        <w:t>同層或他層</w:t>
      </w:r>
      <w:proofErr w:type="gramEnd"/>
      <w:r w:rsidRPr="00362FD6">
        <w:rPr>
          <w:rFonts w:ascii="標楷體" w:hAnsi="標楷體" w:hint="eastAsia"/>
        </w:rPr>
        <w:t>兩者有營業行為較，高的費率計費（D）以上皆非</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若擬為住宅建築物及其內的動產，購買住宅火險及地震險保障，下列何者為可行之保險規劃？（A）住宅火災及地震基本保險（B）住宅火災 及地震基本保險+擴大地廣保險（C）住宅綜合保險+擴大地震保險（D）以上皆是</w:t>
      </w:r>
    </w:p>
    <w:p w:rsidR="007B690E" w:rsidRPr="00362FD6" w:rsidRDefault="007B690E" w:rsidP="00362FD6">
      <w:pPr>
        <w:pStyle w:val="a3"/>
        <w:numPr>
          <w:ilvl w:val="0"/>
          <w:numId w:val="17"/>
        </w:numPr>
        <w:ind w:leftChars="0"/>
        <w:rPr>
          <w:rFonts w:ascii="標楷體" w:hAnsi="標楷體"/>
        </w:rPr>
      </w:pPr>
      <w:r w:rsidRPr="00362FD6">
        <w:rPr>
          <w:rFonts w:ascii="標楷體" w:hAnsi="標楷體" w:hint="eastAsia"/>
        </w:rPr>
        <w:t>現行住宅火災及地震基本保險中的住宅火災保險，為清除捐保險標的物之殘餘物所支出的必要清除費用保險公司的賠償為：（A）建築物本體保額之10％（B）各項保險標的損失賠償金額之10％（C）每一事故賠償千元保期累計最高賠償5千元（D）依所附實際支出費用第之金額賠付，但清除費用與火險賠償金額合計超過保險金額時，以保險金額為限</w:t>
      </w:r>
    </w:p>
    <w:p w:rsidR="007B690E" w:rsidRPr="00362FD6" w:rsidRDefault="007B690E" w:rsidP="007B690E">
      <w:pPr>
        <w:rPr>
          <w:rFonts w:ascii="標楷體" w:eastAsia="標楷體" w:hAnsi="標楷體"/>
        </w:rPr>
      </w:pPr>
    </w:p>
    <w:p w:rsidR="007B690E" w:rsidRPr="00362FD6" w:rsidRDefault="007B690E" w:rsidP="007B690E">
      <w:pPr>
        <w:jc w:val="center"/>
        <w:rPr>
          <w:rFonts w:ascii="標楷體" w:eastAsia="標楷體" w:hAnsi="標楷體"/>
        </w:rPr>
      </w:pPr>
      <w:r w:rsidRPr="00362FD6">
        <w:rPr>
          <w:rFonts w:ascii="標楷體" w:eastAsia="標楷體" w:hAnsi="標楷體" w:hint="eastAsia"/>
        </w:rPr>
        <w:t>住宅火災及地震基本保險</w:t>
      </w:r>
    </w:p>
    <w:tbl>
      <w:tblPr>
        <w:tblStyle w:val="a4"/>
        <w:tblW w:w="0" w:type="auto"/>
        <w:tblLook w:val="04A0" w:firstRow="1" w:lastRow="0" w:firstColumn="1" w:lastColumn="0" w:noHBand="0" w:noVBand="1"/>
      </w:tblPr>
      <w:tblGrid>
        <w:gridCol w:w="1121"/>
        <w:gridCol w:w="1222"/>
        <w:gridCol w:w="1224"/>
        <w:gridCol w:w="1224"/>
        <w:gridCol w:w="1224"/>
        <w:gridCol w:w="1224"/>
        <w:gridCol w:w="1057"/>
      </w:tblGrid>
      <w:tr w:rsidR="007B690E" w:rsidRPr="00362FD6" w:rsidTr="007B690E">
        <w:tc>
          <w:tcPr>
            <w:tcW w:w="1121" w:type="dxa"/>
          </w:tcPr>
          <w:p w:rsidR="007B690E" w:rsidRPr="00362FD6" w:rsidRDefault="007B690E" w:rsidP="007B690E">
            <w:pPr>
              <w:rPr>
                <w:rFonts w:ascii="標楷體" w:hAnsi="標楷體"/>
              </w:rPr>
            </w:pPr>
            <w:r w:rsidRPr="00362FD6">
              <w:rPr>
                <w:rFonts w:ascii="標楷體" w:hAnsi="標楷體" w:hint="eastAsia"/>
              </w:rPr>
              <w:t>題號</w:t>
            </w:r>
          </w:p>
        </w:tc>
        <w:tc>
          <w:tcPr>
            <w:tcW w:w="1222" w:type="dxa"/>
          </w:tcPr>
          <w:p w:rsidR="007B690E" w:rsidRPr="00362FD6" w:rsidRDefault="007B690E" w:rsidP="007B690E">
            <w:pPr>
              <w:rPr>
                <w:rFonts w:ascii="標楷體" w:hAnsi="標楷體"/>
              </w:rPr>
            </w:pPr>
            <w:r w:rsidRPr="00362FD6">
              <w:rPr>
                <w:rFonts w:ascii="標楷體" w:hAnsi="標楷體" w:hint="eastAsia"/>
              </w:rPr>
              <w:t>1-5</w:t>
            </w:r>
          </w:p>
        </w:tc>
        <w:tc>
          <w:tcPr>
            <w:tcW w:w="1224" w:type="dxa"/>
          </w:tcPr>
          <w:p w:rsidR="007B690E" w:rsidRPr="00362FD6" w:rsidRDefault="007B690E" w:rsidP="007B690E">
            <w:pPr>
              <w:rPr>
                <w:rFonts w:ascii="標楷體" w:hAnsi="標楷體"/>
              </w:rPr>
            </w:pPr>
            <w:r w:rsidRPr="00362FD6">
              <w:rPr>
                <w:rFonts w:ascii="標楷體" w:hAnsi="標楷體" w:hint="eastAsia"/>
              </w:rPr>
              <w:t>6-10</w:t>
            </w:r>
          </w:p>
        </w:tc>
        <w:tc>
          <w:tcPr>
            <w:tcW w:w="1224" w:type="dxa"/>
          </w:tcPr>
          <w:p w:rsidR="007B690E" w:rsidRPr="00362FD6" w:rsidRDefault="007B690E" w:rsidP="007B690E">
            <w:pPr>
              <w:rPr>
                <w:rFonts w:ascii="標楷體" w:hAnsi="標楷體"/>
              </w:rPr>
            </w:pPr>
            <w:r w:rsidRPr="00362FD6">
              <w:rPr>
                <w:rFonts w:ascii="標楷體" w:hAnsi="標楷體" w:hint="eastAsia"/>
              </w:rPr>
              <w:t>11-15</w:t>
            </w:r>
          </w:p>
        </w:tc>
        <w:tc>
          <w:tcPr>
            <w:tcW w:w="1224" w:type="dxa"/>
          </w:tcPr>
          <w:p w:rsidR="007B690E" w:rsidRPr="00362FD6" w:rsidRDefault="007B690E" w:rsidP="007B690E">
            <w:pPr>
              <w:rPr>
                <w:rFonts w:ascii="標楷體" w:hAnsi="標楷體"/>
              </w:rPr>
            </w:pPr>
            <w:r w:rsidRPr="00362FD6">
              <w:rPr>
                <w:rFonts w:ascii="標楷體" w:hAnsi="標楷體" w:hint="eastAsia"/>
              </w:rPr>
              <w:t>16-20</w:t>
            </w:r>
          </w:p>
        </w:tc>
        <w:tc>
          <w:tcPr>
            <w:tcW w:w="1224" w:type="dxa"/>
          </w:tcPr>
          <w:p w:rsidR="007B690E" w:rsidRPr="00362FD6" w:rsidRDefault="007B690E" w:rsidP="007B690E">
            <w:pPr>
              <w:rPr>
                <w:rFonts w:ascii="標楷體" w:hAnsi="標楷體"/>
              </w:rPr>
            </w:pPr>
            <w:r w:rsidRPr="00362FD6">
              <w:rPr>
                <w:rFonts w:ascii="標楷體" w:hAnsi="標楷體" w:hint="eastAsia"/>
              </w:rPr>
              <w:t>21-25</w:t>
            </w:r>
          </w:p>
        </w:tc>
        <w:tc>
          <w:tcPr>
            <w:tcW w:w="1057" w:type="dxa"/>
          </w:tcPr>
          <w:p w:rsidR="007B690E" w:rsidRPr="00362FD6" w:rsidRDefault="007B690E" w:rsidP="007B690E">
            <w:pPr>
              <w:rPr>
                <w:rFonts w:ascii="標楷體" w:hAnsi="標楷體"/>
              </w:rPr>
            </w:pPr>
            <w:r w:rsidRPr="00362FD6">
              <w:rPr>
                <w:rFonts w:ascii="標楷體" w:hAnsi="標楷體" w:hint="eastAsia"/>
              </w:rPr>
              <w:t>26</w:t>
            </w:r>
          </w:p>
        </w:tc>
      </w:tr>
      <w:tr w:rsidR="007B690E" w:rsidRPr="00362FD6" w:rsidTr="007B690E">
        <w:tc>
          <w:tcPr>
            <w:tcW w:w="1121" w:type="dxa"/>
          </w:tcPr>
          <w:p w:rsidR="007B690E" w:rsidRPr="00362FD6" w:rsidRDefault="007B690E" w:rsidP="007B690E">
            <w:pPr>
              <w:rPr>
                <w:rFonts w:ascii="標楷體" w:hAnsi="標楷體"/>
              </w:rPr>
            </w:pPr>
            <w:r w:rsidRPr="00362FD6">
              <w:rPr>
                <w:rFonts w:ascii="標楷體" w:hAnsi="標楷體" w:hint="eastAsia"/>
              </w:rPr>
              <w:t>答案</w:t>
            </w:r>
          </w:p>
        </w:tc>
        <w:tc>
          <w:tcPr>
            <w:tcW w:w="1222" w:type="dxa"/>
          </w:tcPr>
          <w:p w:rsidR="007B690E" w:rsidRPr="00362FD6" w:rsidRDefault="007B690E" w:rsidP="007B690E">
            <w:pPr>
              <w:rPr>
                <w:rFonts w:ascii="標楷體" w:hAnsi="標楷體"/>
              </w:rPr>
            </w:pPr>
            <w:r w:rsidRPr="00362FD6">
              <w:rPr>
                <w:rFonts w:ascii="標楷體" w:hAnsi="標楷體" w:hint="eastAsia"/>
              </w:rPr>
              <w:t>DCCDC</w:t>
            </w:r>
          </w:p>
        </w:tc>
        <w:tc>
          <w:tcPr>
            <w:tcW w:w="1224" w:type="dxa"/>
          </w:tcPr>
          <w:p w:rsidR="007B690E" w:rsidRPr="00362FD6" w:rsidRDefault="007B690E" w:rsidP="007B690E">
            <w:pPr>
              <w:rPr>
                <w:rFonts w:ascii="標楷體" w:hAnsi="標楷體"/>
              </w:rPr>
            </w:pPr>
            <w:r w:rsidRPr="00362FD6">
              <w:rPr>
                <w:rFonts w:ascii="標楷體" w:hAnsi="標楷體" w:hint="eastAsia"/>
              </w:rPr>
              <w:t>BBDCB</w:t>
            </w:r>
          </w:p>
        </w:tc>
        <w:tc>
          <w:tcPr>
            <w:tcW w:w="1224" w:type="dxa"/>
          </w:tcPr>
          <w:p w:rsidR="007B690E" w:rsidRPr="00362FD6" w:rsidRDefault="007B690E" w:rsidP="007B690E">
            <w:pPr>
              <w:rPr>
                <w:rFonts w:ascii="標楷體" w:hAnsi="標楷體"/>
              </w:rPr>
            </w:pPr>
            <w:r w:rsidRPr="00362FD6">
              <w:rPr>
                <w:rFonts w:ascii="標楷體" w:hAnsi="標楷體" w:hint="eastAsia"/>
              </w:rPr>
              <w:t>DADCB</w:t>
            </w:r>
          </w:p>
        </w:tc>
        <w:tc>
          <w:tcPr>
            <w:tcW w:w="1224" w:type="dxa"/>
          </w:tcPr>
          <w:p w:rsidR="007B690E" w:rsidRPr="00362FD6" w:rsidRDefault="007B690E" w:rsidP="007B690E">
            <w:pPr>
              <w:rPr>
                <w:rFonts w:ascii="標楷體" w:hAnsi="標楷體"/>
              </w:rPr>
            </w:pPr>
            <w:r w:rsidRPr="00362FD6">
              <w:rPr>
                <w:rFonts w:ascii="標楷體" w:hAnsi="標楷體" w:hint="eastAsia"/>
              </w:rPr>
              <w:t>CDDDD</w:t>
            </w:r>
          </w:p>
        </w:tc>
        <w:tc>
          <w:tcPr>
            <w:tcW w:w="1224" w:type="dxa"/>
          </w:tcPr>
          <w:p w:rsidR="007B690E" w:rsidRPr="00362FD6" w:rsidRDefault="007B690E" w:rsidP="007B690E">
            <w:pPr>
              <w:rPr>
                <w:rFonts w:ascii="標楷體" w:hAnsi="標楷體"/>
              </w:rPr>
            </w:pPr>
            <w:r w:rsidRPr="00362FD6">
              <w:rPr>
                <w:rFonts w:ascii="標楷體" w:hAnsi="標楷體" w:hint="eastAsia"/>
              </w:rPr>
              <w:t>CADBC</w:t>
            </w:r>
          </w:p>
        </w:tc>
        <w:tc>
          <w:tcPr>
            <w:tcW w:w="1057" w:type="dxa"/>
          </w:tcPr>
          <w:p w:rsidR="007B690E" w:rsidRPr="00362FD6" w:rsidRDefault="007B690E" w:rsidP="007B690E">
            <w:pPr>
              <w:rPr>
                <w:rFonts w:ascii="標楷體" w:hAnsi="標楷體"/>
              </w:rPr>
            </w:pPr>
            <w:r w:rsidRPr="00362FD6">
              <w:rPr>
                <w:rFonts w:ascii="標楷體" w:hAnsi="標楷體" w:hint="eastAsia"/>
              </w:rPr>
              <w:t>D</w:t>
            </w:r>
          </w:p>
        </w:tc>
      </w:tr>
    </w:tbl>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.D「建築物等級」係由核保人員核定，要保人不必填寫。</w:t>
      </w:r>
    </w:p>
    <w:p w:rsidR="007B690E" w:rsidRPr="00362FD6" w:rsidRDefault="007B690E" w:rsidP="007B690E">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.建築造價」由核保人員核定，要保人不必填寫。</w:t>
      </w:r>
    </w:p>
    <w:p w:rsidR="007B690E" w:rsidRPr="00362FD6" w:rsidRDefault="007B690E" w:rsidP="007B690E">
      <w:pPr>
        <w:rPr>
          <w:rFonts w:ascii="標楷體" w:eastAsia="標楷體" w:hAnsi="標楷體"/>
        </w:rPr>
      </w:pPr>
      <w:r w:rsidRPr="00362FD6">
        <w:rPr>
          <w:rFonts w:ascii="標楷體" w:eastAsia="標楷體" w:hAnsi="標楷體" w:hint="eastAsia"/>
        </w:rPr>
        <w:t>3.C「保險費」核保人員核定要保人不必填寫。</w:t>
      </w:r>
    </w:p>
    <w:p w:rsidR="007B690E" w:rsidRPr="00362FD6" w:rsidRDefault="007B690E" w:rsidP="007B690E">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.C 「使用年數」非「台灣地區住宅類建築造價參考表」所定建築物重置成本之估算因素。</w:t>
      </w:r>
    </w:p>
    <w:p w:rsidR="007B690E" w:rsidRPr="00362FD6" w:rsidRDefault="007B690E" w:rsidP="007B690E">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.B住宅火災及地震基本保險中之住宅火災保險，其建築物保險金額約定基礎探「重置成本基礎」。 依其「投保時」中華民國產物保險商業同業公會「台灣地區住宅類建築造價參考表」之金額為重置成本，並依該重置成本的定保險金額。</w:t>
      </w:r>
      <w:r w:rsidRPr="00362FD6">
        <w:rPr>
          <w:rFonts w:ascii="標楷體" w:eastAsia="標楷體" w:hAnsi="標楷體"/>
        </w:rPr>
        <w:t>30</w:t>
      </w:r>
      <w:r w:rsidRPr="00362FD6">
        <w:rPr>
          <w:rFonts w:ascii="標楷體" w:eastAsia="標楷體" w:hAnsi="標楷體" w:hint="eastAsia"/>
        </w:rPr>
        <w:t>層樓高之住宅必須在其基本費率外加高樓加費凡是建築物在</w:t>
      </w:r>
      <w:r w:rsidRPr="00362FD6">
        <w:rPr>
          <w:rFonts w:ascii="標楷體" w:eastAsia="標楷體" w:hAnsi="標楷體"/>
        </w:rPr>
        <w:t>15</w:t>
      </w:r>
      <w:r w:rsidRPr="00362FD6">
        <w:rPr>
          <w:rFonts w:ascii="標楷體" w:eastAsia="標楷體" w:hAnsi="標楷體" w:hint="eastAsia"/>
        </w:rPr>
        <w:t>層樓或</w:t>
      </w:r>
      <w:r w:rsidRPr="00362FD6">
        <w:rPr>
          <w:rFonts w:ascii="標楷體" w:eastAsia="標楷體" w:hAnsi="標楷體"/>
        </w:rPr>
        <w:t>50</w:t>
      </w:r>
      <w:r w:rsidRPr="00362FD6">
        <w:rPr>
          <w:rFonts w:ascii="標楷體" w:eastAsia="標楷體" w:hAnsi="標楷體" w:hint="eastAsia"/>
        </w:rPr>
        <w:t>公尺以上（高層建築物），</w:t>
      </w:r>
      <w:r w:rsidRPr="00362FD6">
        <w:rPr>
          <w:rFonts w:ascii="標楷體" w:eastAsia="標楷體" w:hAnsi="標楷體"/>
        </w:rPr>
        <w:t>25</w:t>
      </w:r>
      <w:r w:rsidRPr="00362FD6">
        <w:rPr>
          <w:rFonts w:ascii="標楷體" w:eastAsia="標楷體" w:hAnsi="標楷體" w:hint="eastAsia"/>
        </w:rPr>
        <w:t>層樓或</w:t>
      </w:r>
      <w:r w:rsidRPr="00362FD6">
        <w:rPr>
          <w:rFonts w:ascii="標楷體" w:eastAsia="標楷體" w:hAnsi="標楷體"/>
        </w:rPr>
        <w:t>90</w:t>
      </w:r>
      <w:r w:rsidRPr="00362FD6">
        <w:rPr>
          <w:rFonts w:ascii="標楷體" w:eastAsia="標楷體" w:hAnsi="標楷體" w:hint="eastAsia"/>
        </w:rPr>
        <w:t>公尺以上（超高層</w:t>
      </w:r>
      <w:r w:rsidRPr="00362FD6">
        <w:rPr>
          <w:rFonts w:ascii="標楷體" w:eastAsia="標楷體" w:hAnsi="標楷體"/>
        </w:rPr>
        <w:t xml:space="preserve"> </w:t>
      </w:r>
      <w:r w:rsidRPr="00362FD6">
        <w:rPr>
          <w:rFonts w:ascii="標楷體" w:eastAsia="標楷體" w:hAnsi="標楷體" w:hint="eastAsia"/>
        </w:rPr>
        <w:t>建築物），其整棟建築物各樓層保險標的</w:t>
      </w:r>
      <w:proofErr w:type="gramStart"/>
      <w:r w:rsidRPr="00362FD6">
        <w:rPr>
          <w:rFonts w:ascii="標楷體" w:eastAsia="標楷體" w:hAnsi="標楷體" w:hint="eastAsia"/>
        </w:rPr>
        <w:t>物均需予以</w:t>
      </w:r>
      <w:proofErr w:type="gramEnd"/>
      <w:r w:rsidRPr="00362FD6">
        <w:rPr>
          <w:rFonts w:ascii="標楷體" w:eastAsia="標楷體" w:hAnsi="標楷體" w:hint="eastAsia"/>
        </w:rPr>
        <w:t>高樓加費</w:t>
      </w:r>
    </w:p>
    <w:p w:rsidR="007B690E" w:rsidRPr="00362FD6" w:rsidRDefault="007B690E" w:rsidP="007B690E">
      <w:pPr>
        <w:rPr>
          <w:rFonts w:ascii="標楷體" w:eastAsia="標楷體" w:hAnsi="標楷體"/>
        </w:rPr>
      </w:pPr>
      <w:r w:rsidRPr="00362FD6">
        <w:rPr>
          <w:rFonts w:ascii="標楷體" w:eastAsia="標楷體" w:hAnsi="標楷體"/>
        </w:rPr>
        <w:t>8. D 30</w:t>
      </w:r>
      <w:r w:rsidRPr="00362FD6">
        <w:rPr>
          <w:rFonts w:ascii="標楷體" w:eastAsia="標楷體" w:hAnsi="標楷體" w:hint="eastAsia"/>
        </w:rPr>
        <w:t>層住宅大樓不論在那層，其整棟建築物各樓層保險標的</w:t>
      </w:r>
      <w:proofErr w:type="gramStart"/>
      <w:r w:rsidRPr="00362FD6">
        <w:rPr>
          <w:rFonts w:ascii="標楷體" w:eastAsia="標楷體" w:hAnsi="標楷體" w:hint="eastAsia"/>
        </w:rPr>
        <w:t>物均需予以</w:t>
      </w:r>
      <w:proofErr w:type="gramEnd"/>
      <w:r w:rsidRPr="00362FD6">
        <w:rPr>
          <w:rFonts w:ascii="標楷體" w:eastAsia="標楷體" w:hAnsi="標楷體" w:hint="eastAsia"/>
        </w:rPr>
        <w:t>高樓加費</w:t>
      </w:r>
      <w:r w:rsidRPr="00362FD6">
        <w:rPr>
          <w:rFonts w:ascii="標楷體" w:eastAsia="標楷體" w:hAnsi="標楷體"/>
        </w:rPr>
        <w:t>15</w:t>
      </w:r>
      <w:r w:rsidRPr="00362FD6">
        <w:rPr>
          <w:rFonts w:ascii="標楷體" w:eastAsia="標楷體" w:hAnsi="標楷體" w:hint="eastAsia"/>
        </w:rPr>
        <w:t>％。</w:t>
      </w:r>
      <w:r w:rsidRPr="00362FD6">
        <w:rPr>
          <w:rFonts w:ascii="標楷體" w:eastAsia="標楷體" w:hAnsi="標楷體"/>
        </w:rPr>
        <w:t xml:space="preserve"> </w:t>
      </w:r>
      <w:r w:rsidRPr="00362FD6">
        <w:rPr>
          <w:rFonts w:ascii="標楷體" w:eastAsia="標楷體" w:hAnsi="標楷體" w:hint="eastAsia"/>
        </w:rPr>
        <w:t>高樓加費比率表講義有</w:t>
      </w:r>
    </w:p>
    <w:p w:rsidR="007B690E" w:rsidRPr="00362FD6" w:rsidRDefault="007B690E" w:rsidP="007B690E">
      <w:pPr>
        <w:rPr>
          <w:rFonts w:ascii="標楷體" w:eastAsia="標楷體" w:hAnsi="標楷體"/>
        </w:rPr>
      </w:pPr>
      <w:r w:rsidRPr="00362FD6">
        <w:rPr>
          <w:rFonts w:ascii="標楷體" w:eastAsia="標楷體" w:hAnsi="標楷體" w:hint="eastAsia"/>
        </w:rPr>
        <w:t>9.</w:t>
      </w:r>
      <w:r w:rsidRPr="00362FD6">
        <w:rPr>
          <w:rFonts w:ascii="標楷體" w:eastAsia="標楷體" w:hAnsi="標楷體"/>
        </w:rPr>
        <w:t>15</w:t>
      </w:r>
      <w:r w:rsidRPr="00362FD6">
        <w:rPr>
          <w:rFonts w:ascii="標楷體" w:eastAsia="標楷體" w:hAnsi="標楷體" w:hint="eastAsia"/>
        </w:rPr>
        <w:t>（含）層樓以上的住宅即需予以高樓加費。</w:t>
      </w:r>
    </w:p>
    <w:p w:rsidR="007B690E" w:rsidRPr="00362FD6" w:rsidRDefault="007B690E" w:rsidP="007B690E">
      <w:pPr>
        <w:rPr>
          <w:rFonts w:ascii="標楷體" w:eastAsia="標楷體" w:hAnsi="標楷體"/>
        </w:rPr>
      </w:pPr>
      <w:r w:rsidRPr="00362FD6">
        <w:rPr>
          <w:rFonts w:ascii="標楷體" w:eastAsia="標楷體" w:hAnsi="標楷體" w:hint="eastAsia"/>
        </w:rPr>
        <w:t>14.C 60X</w:t>
      </w:r>
      <w:proofErr w:type="gramStart"/>
      <w:r w:rsidRPr="00362FD6">
        <w:rPr>
          <w:rFonts w:ascii="標楷體" w:eastAsia="標楷體" w:hAnsi="標楷體" w:hint="eastAsia"/>
        </w:rPr>
        <w:t>（</w:t>
      </w:r>
      <w:proofErr w:type="gramEnd"/>
      <w:r w:rsidRPr="00362FD6">
        <w:rPr>
          <w:rFonts w:ascii="標楷體" w:eastAsia="標楷體" w:hAnsi="標楷體" w:hint="eastAsia"/>
        </w:rPr>
        <w:t>90/</w:t>
      </w:r>
      <w:proofErr w:type="gramStart"/>
      <w:r w:rsidRPr="00362FD6">
        <w:rPr>
          <w:rFonts w:ascii="標楷體" w:eastAsia="標楷體" w:hAnsi="標楷體" w:hint="eastAsia"/>
        </w:rPr>
        <w:t>（</w:t>
      </w:r>
      <w:proofErr w:type="gramEnd"/>
      <w:r w:rsidRPr="00362FD6">
        <w:rPr>
          <w:rFonts w:ascii="標楷體" w:eastAsia="標楷體" w:hAnsi="標楷體" w:hint="eastAsia"/>
        </w:rPr>
        <w:t>200X60％</w:t>
      </w:r>
      <w:proofErr w:type="gramStart"/>
      <w:r w:rsidRPr="00362FD6">
        <w:rPr>
          <w:rFonts w:ascii="標楷體" w:eastAsia="標楷體" w:hAnsi="標楷體" w:hint="eastAsia"/>
        </w:rPr>
        <w:t>））</w:t>
      </w:r>
      <w:proofErr w:type="gramEnd"/>
      <w:r w:rsidRPr="00362FD6">
        <w:rPr>
          <w:rFonts w:ascii="標楷體" w:eastAsia="標楷體" w:hAnsi="標楷體" w:hint="eastAsia"/>
        </w:rPr>
        <w:t>= 45</w:t>
      </w:r>
    </w:p>
    <w:p w:rsidR="007B690E" w:rsidRPr="00362FD6" w:rsidRDefault="007B690E" w:rsidP="007B690E">
      <w:pPr>
        <w:rPr>
          <w:rFonts w:ascii="標楷體" w:eastAsia="標楷體" w:hAnsi="標楷體"/>
        </w:rPr>
      </w:pPr>
      <w:r w:rsidRPr="00362FD6">
        <w:rPr>
          <w:rFonts w:ascii="標楷體" w:eastAsia="標楷體" w:hAnsi="標楷體"/>
        </w:rPr>
        <w:t>15</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依民國</w:t>
      </w:r>
      <w:r w:rsidRPr="00362FD6">
        <w:rPr>
          <w:rFonts w:ascii="標楷體" w:eastAsia="標楷體" w:hAnsi="標楷體"/>
        </w:rPr>
        <w:t>100</w:t>
      </w:r>
      <w:r w:rsidRPr="00362FD6">
        <w:rPr>
          <w:rFonts w:ascii="標楷體" w:eastAsia="標楷體" w:hAnsi="標楷體" w:hint="eastAsia"/>
        </w:rPr>
        <w:t>年</w:t>
      </w:r>
      <w:r w:rsidRPr="00362FD6">
        <w:rPr>
          <w:rFonts w:ascii="標楷體" w:eastAsia="標楷體" w:hAnsi="標楷體"/>
        </w:rPr>
        <w:t>12</w:t>
      </w:r>
      <w:r w:rsidRPr="00362FD6">
        <w:rPr>
          <w:rFonts w:ascii="標楷體" w:eastAsia="標楷體" w:hAnsi="標楷體" w:hint="eastAsia"/>
        </w:rPr>
        <w:t>月</w:t>
      </w:r>
      <w:r w:rsidRPr="00362FD6">
        <w:rPr>
          <w:rFonts w:ascii="標楷體" w:eastAsia="標楷體" w:hAnsi="標楷體"/>
        </w:rPr>
        <w:t>12</w:t>
      </w:r>
      <w:r w:rsidRPr="00362FD6">
        <w:rPr>
          <w:rFonts w:ascii="標楷體" w:eastAsia="標楷體" w:hAnsi="標楷體" w:hint="eastAsia"/>
        </w:rPr>
        <w:t>日修正「住宅火災及地震基本保險」之保單條款第</w:t>
      </w:r>
      <w:r w:rsidRPr="00362FD6">
        <w:rPr>
          <w:rFonts w:ascii="標楷體" w:eastAsia="標楷體" w:hAnsi="標楷體"/>
        </w:rPr>
        <w:t>30</w:t>
      </w:r>
      <w:r w:rsidRPr="00362FD6">
        <w:rPr>
          <w:rFonts w:ascii="標楷體" w:eastAsia="標楷體" w:hAnsi="標楷體" w:hint="eastAsia"/>
        </w:rPr>
        <w:t>條約定，建築物之保險金額高於承保之危險事故發生時之重置成本者，保險</w:t>
      </w:r>
      <w:r w:rsidRPr="00362FD6">
        <w:rPr>
          <w:rFonts w:ascii="標楷體" w:eastAsia="標楷體" w:hAnsi="標楷體" w:hint="eastAsia"/>
        </w:rPr>
        <w:lastRenderedPageBreak/>
        <w:t>契約之保險金額</w:t>
      </w:r>
      <w:r w:rsidRPr="00362FD6">
        <w:rPr>
          <w:rFonts w:ascii="標楷體" w:eastAsia="標楷體" w:hAnsi="標楷體"/>
        </w:rPr>
        <w:t xml:space="preserve"> </w:t>
      </w:r>
      <w:r w:rsidRPr="00362FD6">
        <w:rPr>
          <w:rFonts w:ascii="標楷體" w:eastAsia="標楷體" w:hAnsi="標楷體" w:hint="eastAsia"/>
        </w:rPr>
        <w:t>僅於該重置成本之限度內為有效要保人在無惡意情況下超額投保，仍僅在重置成本之限度內獲得賠償。</w:t>
      </w:r>
      <w:r w:rsidRPr="00362FD6">
        <w:rPr>
          <w:rFonts w:ascii="標楷體" w:eastAsia="標楷體" w:hAnsi="標楷體"/>
        </w:rPr>
        <w:t xml:space="preserve">  </w:t>
      </w:r>
    </w:p>
    <w:p w:rsidR="007B690E" w:rsidRPr="00362FD6" w:rsidRDefault="007B690E" w:rsidP="007B690E">
      <w:pPr>
        <w:rPr>
          <w:rFonts w:ascii="標楷體" w:eastAsia="標楷體" w:hAnsi="標楷體"/>
        </w:rPr>
      </w:pPr>
      <w:r w:rsidRPr="00362FD6">
        <w:rPr>
          <w:rFonts w:ascii="標楷體" w:eastAsia="標楷體" w:hAnsi="標楷體"/>
        </w:rPr>
        <w:t>16. C</w:t>
      </w:r>
      <w:r w:rsidRPr="00362FD6">
        <w:rPr>
          <w:rFonts w:ascii="標楷體" w:eastAsia="標楷體" w:hAnsi="標楷體" w:hint="eastAsia"/>
        </w:rPr>
        <w:t>依民國</w:t>
      </w:r>
      <w:r w:rsidRPr="00362FD6">
        <w:rPr>
          <w:rFonts w:ascii="標楷體" w:eastAsia="標楷體" w:hAnsi="標楷體"/>
        </w:rPr>
        <w:t>100</w:t>
      </w:r>
      <w:r w:rsidRPr="00362FD6">
        <w:rPr>
          <w:rFonts w:ascii="標楷體" w:eastAsia="標楷體" w:hAnsi="標楷體" w:hint="eastAsia"/>
        </w:rPr>
        <w:t>年</w:t>
      </w:r>
      <w:r w:rsidRPr="00362FD6">
        <w:rPr>
          <w:rFonts w:ascii="標楷體" w:eastAsia="標楷體" w:hAnsi="標楷體"/>
        </w:rPr>
        <w:t>12</w:t>
      </w:r>
      <w:r w:rsidRPr="00362FD6">
        <w:rPr>
          <w:rFonts w:ascii="標楷體" w:eastAsia="標楷體" w:hAnsi="標楷體" w:hint="eastAsia"/>
        </w:rPr>
        <w:t>月</w:t>
      </w:r>
      <w:r w:rsidRPr="00362FD6">
        <w:rPr>
          <w:rFonts w:ascii="標楷體" w:eastAsia="標楷體" w:hAnsi="標楷體"/>
        </w:rPr>
        <w:t>12</w:t>
      </w:r>
      <w:r w:rsidRPr="00362FD6">
        <w:rPr>
          <w:rFonts w:ascii="標楷體" w:eastAsia="標楷體" w:hAnsi="標楷體" w:hint="eastAsia"/>
        </w:rPr>
        <w:t>日修正「住宅火災及地震基本保險」之保單條款第</w:t>
      </w:r>
      <w:r w:rsidRPr="00362FD6">
        <w:rPr>
          <w:rFonts w:ascii="標楷體" w:eastAsia="標楷體" w:hAnsi="標楷體"/>
        </w:rPr>
        <w:t>32</w:t>
      </w:r>
      <w:r w:rsidRPr="00362FD6">
        <w:rPr>
          <w:rFonts w:ascii="標楷體" w:eastAsia="標楷體" w:hAnsi="標楷體" w:hint="eastAsia"/>
        </w:rPr>
        <w:t>條第</w:t>
      </w:r>
      <w:r w:rsidRPr="00362FD6">
        <w:rPr>
          <w:rFonts w:ascii="標楷體" w:eastAsia="標楷體" w:hAnsi="標楷體"/>
        </w:rPr>
        <w:t>1</w:t>
      </w:r>
      <w:r w:rsidRPr="00362FD6">
        <w:rPr>
          <w:rFonts w:ascii="標楷體" w:eastAsia="標楷體" w:hAnsi="標楷體" w:hint="eastAsia"/>
        </w:rPr>
        <w:t>項約定</w:t>
      </w:r>
      <w:r w:rsidRPr="00362FD6">
        <w:rPr>
          <w:rFonts w:ascii="標楷體" w:eastAsia="標楷體" w:hAnsi="標楷體"/>
        </w:rPr>
        <w:t>.</w:t>
      </w:r>
    </w:p>
    <w:p w:rsidR="007B690E" w:rsidRPr="00362FD6" w:rsidRDefault="007B690E" w:rsidP="007B690E">
      <w:pPr>
        <w:rPr>
          <w:rFonts w:ascii="標楷體" w:eastAsia="標楷體" w:hAnsi="標楷體"/>
        </w:rPr>
      </w:pPr>
      <w:r w:rsidRPr="00362FD6">
        <w:rPr>
          <w:rFonts w:ascii="標楷體" w:eastAsia="標楷體" w:hAnsi="標楷體"/>
        </w:rPr>
        <w:t>17</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保險公司之財務狀況表係公開資訊，不需交付消費者審関並詳加解說，但是「台灣地區住宅類建築造價參考表」，「保險單條款」及「住宅火災及地震基本保險要保</w:t>
      </w:r>
      <w:r w:rsidRPr="00362FD6">
        <w:rPr>
          <w:rFonts w:ascii="標楷體" w:eastAsia="標楷體" w:hAnsi="標楷體"/>
        </w:rPr>
        <w:t xml:space="preserve"> </w:t>
      </w:r>
      <w:r w:rsidRPr="00362FD6">
        <w:rPr>
          <w:rFonts w:ascii="標楷體" w:eastAsia="標楷體" w:hAnsi="標楷體" w:hint="eastAsia"/>
        </w:rPr>
        <w:t>書填寫說明」，必須交付消費者審並詳加解說。</w:t>
      </w:r>
    </w:p>
    <w:p w:rsidR="007B690E" w:rsidRPr="00362FD6" w:rsidRDefault="007B690E" w:rsidP="007B690E">
      <w:pPr>
        <w:rPr>
          <w:rFonts w:ascii="標楷體" w:eastAsia="標楷體" w:hAnsi="標楷體"/>
        </w:rPr>
      </w:pPr>
      <w:r w:rsidRPr="00362FD6">
        <w:rPr>
          <w:rFonts w:ascii="標楷體" w:eastAsia="標楷體" w:hAnsi="標楷體"/>
        </w:rPr>
        <w:t>18</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依「住宅火災及地震基本保險」之保單條款第</w:t>
      </w:r>
      <w:r w:rsidRPr="00362FD6">
        <w:rPr>
          <w:rFonts w:ascii="標楷體" w:eastAsia="標楷體" w:hAnsi="標楷體"/>
        </w:rPr>
        <w:t>22</w:t>
      </w:r>
      <w:r w:rsidRPr="00362FD6">
        <w:rPr>
          <w:rFonts w:ascii="標楷體" w:eastAsia="標楷體" w:hAnsi="標楷體" w:hint="eastAsia"/>
        </w:rPr>
        <w:t>條約定</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罷工暴動，民眾騷擾，</w:t>
      </w:r>
      <w:r w:rsidRPr="00362FD6">
        <w:rPr>
          <w:rFonts w:ascii="標楷體" w:eastAsia="標楷體" w:hAnsi="標楷體" w:cs="新細明體"/>
        </w:rPr>
        <w:fldChar w:fldCharType="begin"/>
      </w:r>
      <w:r w:rsidRPr="00362FD6">
        <w:rPr>
          <w:rFonts w:ascii="標楷體" w:eastAsia="標楷體" w:hAnsi="標楷體" w:cs="新細明體"/>
        </w:rPr>
        <w:instrText xml:space="preserve"> </w:instrText>
      </w:r>
      <w:r w:rsidRPr="00362FD6">
        <w:rPr>
          <w:rFonts w:ascii="標楷體" w:eastAsia="標楷體" w:hAnsi="標楷體" w:cs="新細明體" w:hint="eastAsia"/>
        </w:rPr>
        <w:instrText>eq \o\ac(○,</w:instrText>
      </w:r>
      <w:r w:rsidRPr="00362FD6">
        <w:rPr>
          <w:rFonts w:ascii="標楷體" w:eastAsia="標楷體" w:hAnsi="標楷體" w:cs="新細明體" w:hint="eastAsia"/>
          <w:position w:val="3"/>
          <w:sz w:val="16"/>
        </w:rPr>
        <w:instrText>5</w:instrText>
      </w:r>
      <w:r w:rsidRPr="00362FD6">
        <w:rPr>
          <w:rFonts w:ascii="標楷體" w:eastAsia="標楷體" w:hAnsi="標楷體" w:cs="新細明體" w:hint="eastAsia"/>
        </w:rPr>
        <w:instrText>)</w:instrText>
      </w:r>
      <w:r w:rsidRPr="00362FD6">
        <w:rPr>
          <w:rFonts w:ascii="標楷體" w:eastAsia="標楷體" w:hAnsi="標楷體" w:cs="新細明體"/>
        </w:rPr>
        <w:fldChar w:fldCharType="end"/>
      </w:r>
      <w:r w:rsidRPr="00362FD6">
        <w:rPr>
          <w:rFonts w:ascii="標楷體" w:eastAsia="標楷體" w:hAnsi="標楷體" w:cs="標楷體" w:hint="eastAsia"/>
        </w:rPr>
        <w:t>恐怖主義者為，</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6</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冰雹。為不保事項，但可特約承保。ABC皆為住宅火災的承保範圍</w:t>
      </w:r>
    </w:p>
    <w:p w:rsidR="007B690E" w:rsidRPr="00362FD6" w:rsidRDefault="007B690E" w:rsidP="007B690E">
      <w:pPr>
        <w:rPr>
          <w:rFonts w:ascii="標楷體" w:eastAsia="標楷體" w:hAnsi="標楷體"/>
        </w:rPr>
      </w:pPr>
      <w:r w:rsidRPr="00362FD6">
        <w:rPr>
          <w:rFonts w:ascii="標楷體" w:eastAsia="標楷體" w:hAnsi="標楷體" w:hint="eastAsia"/>
        </w:rPr>
        <w:t>19. D現行住宅地農基本保險沒有「高樓加費」。</w:t>
      </w:r>
    </w:p>
    <w:p w:rsidR="007B690E" w:rsidRPr="00362FD6" w:rsidRDefault="007B690E" w:rsidP="007B690E">
      <w:pPr>
        <w:rPr>
          <w:rFonts w:ascii="標楷體" w:eastAsia="標楷體" w:hAnsi="標楷體"/>
        </w:rPr>
      </w:pPr>
      <w:r w:rsidRPr="00362FD6">
        <w:rPr>
          <w:rFonts w:ascii="標楷體" w:eastAsia="標楷體" w:hAnsi="標楷體"/>
        </w:rPr>
        <w:t>20</w:t>
      </w:r>
      <w:r w:rsidRPr="00362FD6">
        <w:rPr>
          <w:rFonts w:ascii="標楷體" w:eastAsia="標楷體" w:hAnsi="標楷體" w:hint="eastAsia"/>
        </w:rPr>
        <w:t>.D依「住宅地震保險危險分散機制實施辦法」第7條規定。</w:t>
      </w:r>
    </w:p>
    <w:p w:rsidR="007B690E" w:rsidRPr="00362FD6" w:rsidRDefault="007B690E" w:rsidP="007B690E">
      <w:pPr>
        <w:rPr>
          <w:rFonts w:ascii="標楷體" w:eastAsia="標楷體" w:hAnsi="標楷體"/>
        </w:rPr>
      </w:pPr>
      <w:r w:rsidRPr="00362FD6">
        <w:rPr>
          <w:rFonts w:ascii="標楷體" w:eastAsia="標楷體" w:hAnsi="標楷體"/>
        </w:rPr>
        <w:t>21</w:t>
      </w:r>
      <w:r w:rsidRPr="00362FD6">
        <w:rPr>
          <w:rFonts w:ascii="標楷體" w:eastAsia="標楷體" w:hAnsi="標楷體" w:hint="eastAsia"/>
        </w:rPr>
        <w:t>.A依民國100年12月12日修正「住宅火災及地震基本保險」之保單條款第22.條之承保範圍，承保住宅建築物因保險事故發生所致賠償責任另第56 條之用詞定義，「住宅建築物」係指住宅建築物本體，不含動產及裝潢</w:t>
      </w:r>
    </w:p>
    <w:p w:rsidR="007B690E" w:rsidRPr="00362FD6" w:rsidRDefault="007B690E" w:rsidP="007B690E">
      <w:pPr>
        <w:rPr>
          <w:rFonts w:ascii="標楷體" w:eastAsia="標楷體" w:hAnsi="標楷體"/>
        </w:rPr>
      </w:pPr>
      <w:r w:rsidRPr="00362FD6">
        <w:rPr>
          <w:rFonts w:ascii="標楷體" w:eastAsia="標楷體" w:hAnsi="標楷體"/>
        </w:rPr>
        <w:t>23</w:t>
      </w:r>
      <w:r w:rsidRPr="00362FD6">
        <w:rPr>
          <w:rFonts w:ascii="標楷體" w:eastAsia="標楷體" w:hAnsi="標楷體" w:hint="eastAsia"/>
        </w:rPr>
        <w:t>.D依「火災保險業務統計規程」，公寓頂樓加蓋的附加建築物，其費率應取兩者中費率較高者。</w:t>
      </w:r>
    </w:p>
    <w:p w:rsidR="007B690E" w:rsidRPr="00362FD6" w:rsidRDefault="007B690E" w:rsidP="007B690E">
      <w:pPr>
        <w:rPr>
          <w:rFonts w:ascii="標楷體" w:eastAsia="標楷體" w:hAnsi="標楷體"/>
        </w:rPr>
      </w:pPr>
      <w:r w:rsidRPr="00362FD6">
        <w:rPr>
          <w:rFonts w:ascii="標楷體" w:eastAsia="標楷體" w:hAnsi="標楷體"/>
        </w:rPr>
        <w:t>24.</w:t>
      </w:r>
      <w:r w:rsidRPr="00362FD6">
        <w:rPr>
          <w:rFonts w:ascii="標楷體" w:eastAsia="標楷體" w:hAnsi="標楷體" w:hint="eastAsia"/>
        </w:rPr>
        <w:t>B依「火災保險業務統計規程,凡使用性質為「住宅」者，不論是公寓式樓房或非公寓式樓房，只要其</w:t>
      </w:r>
      <w:proofErr w:type="gramStart"/>
      <w:r w:rsidRPr="00362FD6">
        <w:rPr>
          <w:rFonts w:ascii="標楷體" w:eastAsia="標楷體" w:hAnsi="標楷體" w:hint="eastAsia"/>
        </w:rPr>
        <w:t>同層或他層</w:t>
      </w:r>
      <w:proofErr w:type="gramEnd"/>
      <w:r w:rsidRPr="00362FD6">
        <w:rPr>
          <w:rFonts w:ascii="標楷體" w:eastAsia="標楷體" w:hAnsi="標楷體" w:hint="eastAsia"/>
        </w:rPr>
        <w:t>有營業行為，則其火險費率計價方式應除 按其本身建築等級費事計費外加計營業加費</w:t>
      </w:r>
    </w:p>
    <w:p w:rsidR="007B690E" w:rsidRPr="00362FD6" w:rsidRDefault="007B690E" w:rsidP="007B690E">
      <w:pPr>
        <w:rPr>
          <w:rFonts w:ascii="標楷體" w:eastAsia="標楷體" w:hAnsi="標楷體"/>
        </w:rPr>
      </w:pPr>
      <w:r w:rsidRPr="00362FD6">
        <w:rPr>
          <w:rFonts w:ascii="標楷體" w:eastAsia="標楷體" w:hAnsi="標楷體"/>
        </w:rPr>
        <w:t>25</w:t>
      </w:r>
      <w:r w:rsidRPr="00362FD6">
        <w:rPr>
          <w:rFonts w:ascii="標楷體" w:eastAsia="標楷體" w:hAnsi="標楷體" w:hint="eastAsia"/>
        </w:rPr>
        <w:t>.D住宅綜合保險單的規劃常內含住宅火災保險，住宅地畫基本保險及住宅內之動產保險，承保範圍類似住宅火災及地震基本保險，綜合</w:t>
      </w:r>
      <w:proofErr w:type="gramStart"/>
      <w:r w:rsidRPr="00362FD6">
        <w:rPr>
          <w:rFonts w:ascii="標楷體" w:eastAsia="標楷體" w:hAnsi="標楷體" w:hint="eastAsia"/>
        </w:rPr>
        <w:t>保險單內承保</w:t>
      </w:r>
      <w:proofErr w:type="gramEnd"/>
      <w:r w:rsidRPr="00362FD6">
        <w:rPr>
          <w:rFonts w:ascii="標楷體" w:eastAsia="標楷體" w:hAnsi="標楷體" w:hint="eastAsia"/>
        </w:rPr>
        <w:t>相關險種之分項保額較大 （住宅火險保額仍需依</w:t>
      </w:r>
      <w:proofErr w:type="gramStart"/>
      <w:r w:rsidRPr="00362FD6">
        <w:rPr>
          <w:rFonts w:ascii="標楷體" w:eastAsia="標楷體" w:hAnsi="標楷體" w:hint="eastAsia"/>
        </w:rPr>
        <w:t>規</w:t>
      </w:r>
      <w:proofErr w:type="gramEnd"/>
      <w:r w:rsidRPr="00362FD6">
        <w:rPr>
          <w:rFonts w:ascii="標楷體" w:eastAsia="標楷體" w:hAnsi="標楷體" w:hint="eastAsia"/>
        </w:rPr>
        <w:t>權）</w:t>
      </w:r>
    </w:p>
    <w:p w:rsidR="007B690E" w:rsidRPr="00362FD6" w:rsidRDefault="007B690E" w:rsidP="007B690E">
      <w:pPr>
        <w:rPr>
          <w:rFonts w:ascii="標楷體" w:eastAsia="標楷體" w:hAnsi="標楷體"/>
        </w:rPr>
      </w:pPr>
    </w:p>
    <w:p w:rsidR="007B690E" w:rsidRPr="00362FD6" w:rsidRDefault="007B690E" w:rsidP="007B690E">
      <w:pPr>
        <w:jc w:val="center"/>
        <w:rPr>
          <w:rFonts w:ascii="標楷體" w:eastAsia="標楷體" w:hAnsi="標楷體"/>
        </w:rPr>
      </w:pPr>
      <w:r w:rsidRPr="00362FD6">
        <w:rPr>
          <w:rFonts w:ascii="標楷體" w:eastAsia="標楷體" w:hAnsi="標楷體" w:hint="eastAsia"/>
        </w:rPr>
        <w:t>商業火險</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現行商業火災保險基本條款約定，被保險人應於知悉危險發生後日內通知保險公司？</w:t>
      </w:r>
      <w:r w:rsidRPr="00362FD6">
        <w:rPr>
          <w:rFonts w:ascii="標楷體" w:hAnsi="標楷體"/>
        </w:rPr>
        <w:t xml:space="preserve">  </w:t>
      </w:r>
      <w:r w:rsidRPr="00362FD6">
        <w:rPr>
          <w:rFonts w:ascii="標楷體" w:hAnsi="標楷體" w:hint="eastAsia"/>
        </w:rPr>
        <w:t>（</w:t>
      </w:r>
      <w:r w:rsidRPr="00362FD6">
        <w:rPr>
          <w:rFonts w:ascii="標楷體" w:hAnsi="標楷體"/>
        </w:rPr>
        <w:t>A ）3</w:t>
      </w:r>
      <w:r w:rsidRPr="00362FD6">
        <w:rPr>
          <w:rFonts w:ascii="標楷體" w:hAnsi="標楷體" w:hint="eastAsia"/>
        </w:rPr>
        <w:t>日（</w:t>
      </w:r>
      <w:r w:rsidRPr="00362FD6">
        <w:rPr>
          <w:rFonts w:ascii="標楷體" w:hAnsi="標楷體"/>
        </w:rPr>
        <w:t>B</w:t>
      </w:r>
      <w:r w:rsidRPr="00362FD6">
        <w:rPr>
          <w:rFonts w:ascii="標楷體" w:hAnsi="標楷體" w:hint="eastAsia"/>
        </w:rPr>
        <w:t>）</w:t>
      </w:r>
      <w:r w:rsidRPr="00362FD6">
        <w:rPr>
          <w:rFonts w:ascii="標楷體" w:hAnsi="標楷體"/>
        </w:rPr>
        <w:t>5</w:t>
      </w:r>
      <w:r w:rsidRPr="00362FD6">
        <w:rPr>
          <w:rFonts w:ascii="標楷體" w:hAnsi="標楷體" w:hint="eastAsia"/>
        </w:rPr>
        <w:t>日（</w:t>
      </w:r>
      <w:r w:rsidRPr="00362FD6">
        <w:rPr>
          <w:rFonts w:ascii="標楷體" w:hAnsi="標楷體"/>
        </w:rPr>
        <w:t>C</w:t>
      </w:r>
      <w:r w:rsidRPr="00362FD6">
        <w:rPr>
          <w:rFonts w:ascii="標楷體" w:hAnsi="標楷體" w:hint="eastAsia"/>
        </w:rPr>
        <w:t>）</w:t>
      </w:r>
      <w:r w:rsidRPr="00362FD6">
        <w:rPr>
          <w:rFonts w:ascii="標楷體" w:hAnsi="標楷體"/>
        </w:rPr>
        <w:t>7</w:t>
      </w:r>
      <w:r w:rsidRPr="00362FD6">
        <w:rPr>
          <w:rFonts w:ascii="標楷體" w:hAnsi="標楷體" w:hint="eastAsia"/>
        </w:rPr>
        <w:t>日（</w:t>
      </w:r>
      <w:r w:rsidRPr="00362FD6">
        <w:rPr>
          <w:rFonts w:ascii="標楷體" w:hAnsi="標楷體"/>
        </w:rPr>
        <w:t>D）10</w:t>
      </w:r>
      <w:r w:rsidRPr="00362FD6">
        <w:rPr>
          <w:rFonts w:ascii="標楷體" w:hAnsi="標楷體" w:hint="eastAsia"/>
        </w:rPr>
        <w:t>日</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現行商業火災保險基本條款約定，要保人被保險人或其他有保險賠償請求權之人應於知悉保險事故發生後</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w:t>
      </w:r>
      <w:r w:rsidRPr="00362FD6">
        <w:rPr>
          <w:rFonts w:ascii="標楷體" w:hAnsi="標楷體"/>
        </w:rPr>
        <w:t>10</w:t>
      </w:r>
      <w:r w:rsidRPr="00362FD6">
        <w:rPr>
          <w:rFonts w:ascii="標楷體" w:hAnsi="標楷體" w:hint="eastAsia"/>
        </w:rPr>
        <w:t>日（</w:t>
      </w:r>
      <w:r w:rsidRPr="00362FD6">
        <w:rPr>
          <w:rFonts w:ascii="標楷體" w:hAnsi="標楷體"/>
        </w:rPr>
        <w:t>B</w:t>
      </w:r>
      <w:r w:rsidRPr="00362FD6">
        <w:rPr>
          <w:rFonts w:ascii="標楷體" w:hAnsi="標楷體" w:hint="eastAsia"/>
        </w:rPr>
        <w:t>）</w:t>
      </w:r>
      <w:r w:rsidRPr="00362FD6">
        <w:rPr>
          <w:rFonts w:ascii="標楷體" w:hAnsi="標楷體"/>
        </w:rPr>
        <w:t>15</w:t>
      </w:r>
      <w:r w:rsidRPr="00362FD6">
        <w:rPr>
          <w:rFonts w:ascii="標楷體" w:hAnsi="標楷體" w:hint="eastAsia"/>
        </w:rPr>
        <w:t>日（</w:t>
      </w:r>
      <w:r w:rsidRPr="00362FD6">
        <w:rPr>
          <w:rFonts w:ascii="標楷體" w:hAnsi="標楷體"/>
        </w:rPr>
        <w:t>C）30</w:t>
      </w:r>
      <w:r w:rsidRPr="00362FD6">
        <w:rPr>
          <w:rFonts w:ascii="標楷體" w:hAnsi="標楷體" w:hint="eastAsia"/>
        </w:rPr>
        <w:t>日（D</w:t>
      </w:r>
      <w:r w:rsidRPr="00362FD6">
        <w:rPr>
          <w:rFonts w:ascii="標楷體" w:hAnsi="標楷體"/>
        </w:rPr>
        <w:t>）45</w:t>
      </w:r>
      <w:r w:rsidRPr="00362FD6">
        <w:rPr>
          <w:rFonts w:ascii="標楷體" w:hAnsi="標楷體" w:hint="eastAsia"/>
        </w:rPr>
        <w:t>日內提供賠償中請書及損失清單，向保險公司請求賠償</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下列何者屬於商業火災保險可約定加保的危檢事故？(</w:t>
      </w:r>
      <w:r w:rsidRPr="00362FD6">
        <w:rPr>
          <w:rFonts w:ascii="標楷體" w:hAnsi="標楷體"/>
        </w:rPr>
        <w:t>A</w:t>
      </w:r>
      <w:r w:rsidRPr="00362FD6">
        <w:rPr>
          <w:rFonts w:ascii="標楷體" w:hAnsi="標楷體" w:hint="eastAsia"/>
        </w:rPr>
        <w:t>火山爆發（</w:t>
      </w:r>
      <w:r w:rsidRPr="00362FD6">
        <w:rPr>
          <w:rFonts w:ascii="標楷體" w:hAnsi="標楷體"/>
        </w:rPr>
        <w:t>B</w:t>
      </w:r>
      <w:r w:rsidRPr="00362FD6">
        <w:rPr>
          <w:rFonts w:ascii="標楷體" w:hAnsi="標楷體" w:hint="eastAsia"/>
        </w:rPr>
        <w:t>）幅射污染（</w:t>
      </w:r>
      <w:r w:rsidRPr="00362FD6">
        <w:rPr>
          <w:rFonts w:ascii="標楷體" w:hAnsi="標楷體"/>
        </w:rPr>
        <w:t>C</w:t>
      </w:r>
      <w:r w:rsidRPr="00362FD6">
        <w:rPr>
          <w:rFonts w:ascii="標楷體" w:hAnsi="標楷體" w:hint="eastAsia"/>
        </w:rPr>
        <w:t>）颱風洪水（</w:t>
      </w:r>
      <w:r w:rsidRPr="00362FD6">
        <w:rPr>
          <w:rFonts w:ascii="標楷體" w:hAnsi="標楷體"/>
        </w:rPr>
        <w:t>D</w:t>
      </w:r>
      <w:r w:rsidRPr="00362FD6">
        <w:rPr>
          <w:rFonts w:ascii="標楷體" w:hAnsi="標楷體" w:hint="eastAsia"/>
        </w:rPr>
        <w:t>）地下發火</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依商業火災保險不置存汽油特約條款約定被保險人保證在承保處所不置存汽油，液體燃料或空油桶，但汽車</w:t>
      </w:r>
      <w:proofErr w:type="gramStart"/>
      <w:r w:rsidRPr="00362FD6">
        <w:rPr>
          <w:rFonts w:ascii="標楷體" w:hAnsi="標楷體" w:hint="eastAsia"/>
        </w:rPr>
        <w:t>蓄油缸</w:t>
      </w:r>
      <w:proofErr w:type="gramEnd"/>
      <w:r w:rsidRPr="00362FD6">
        <w:rPr>
          <w:rFonts w:ascii="標楷體" w:hAnsi="標楷體" w:hint="eastAsia"/>
        </w:rPr>
        <w:t>內所儲存或預備隨時加用而不超過（A）50公升（B）100公升（C）150公升（D）200公升則不在此限</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某大LED面板廠房發生大火致不能營業喪失利益且必須持續支付固定成本，除非投保商業火災保險時另行加保（A</w:t>
      </w:r>
      <w:r w:rsidRPr="00362FD6">
        <w:rPr>
          <w:rFonts w:ascii="標楷體" w:hAnsi="標楷體"/>
        </w:rPr>
        <w:t>）</w:t>
      </w:r>
      <w:r w:rsidRPr="00362FD6">
        <w:rPr>
          <w:rFonts w:ascii="標楷體" w:hAnsi="標楷體" w:hint="eastAsia"/>
        </w:rPr>
        <w:t>租金損失保險（B</w:t>
      </w:r>
      <w:r w:rsidRPr="00362FD6">
        <w:rPr>
          <w:rFonts w:ascii="標楷體" w:hAnsi="標楷體"/>
        </w:rPr>
        <w:t>）</w:t>
      </w:r>
      <w:r w:rsidRPr="00362FD6">
        <w:rPr>
          <w:rFonts w:ascii="標楷體" w:hAnsi="標楷體" w:hint="eastAsia"/>
        </w:rPr>
        <w:t>法律責任補償保險（C）營業中斷保險（D）營業利潤保障保險香則保險 公司不賠償責任</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lastRenderedPageBreak/>
        <w:t>下列何者不屬於現行商業火災保險所承保之危險事故？（A）閃電雷擊引起的火災（B）使用瓦斯爐引起的火災（C</w:t>
      </w:r>
      <w:r w:rsidRPr="00362FD6">
        <w:rPr>
          <w:rFonts w:ascii="標楷體" w:hAnsi="標楷體"/>
        </w:rPr>
        <w:t>）</w:t>
      </w:r>
      <w:r w:rsidRPr="00362FD6">
        <w:rPr>
          <w:rFonts w:ascii="標楷體" w:hAnsi="標楷體" w:hint="eastAsia"/>
        </w:rPr>
        <w:t xml:space="preserve">地震引起的火災（D）爆炸引起的火災 </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現行商業火災保險所承保之危險事故，除了火災尚包括下列何者所致之損失？（A）閃電雷擊（B）爆炸（C）地震（D）地震引起之火災</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依現行商業火災保險基本條款之約定，下列何者的起火原因，保險公司不予賠償?（A）電器過熱發火（B</w:t>
      </w:r>
      <w:r w:rsidRPr="00362FD6">
        <w:rPr>
          <w:rFonts w:ascii="標楷體" w:hAnsi="標楷體"/>
        </w:rPr>
        <w:t>）</w:t>
      </w:r>
      <w:r w:rsidRPr="00362FD6">
        <w:rPr>
          <w:rFonts w:ascii="標楷體" w:hAnsi="標楷體" w:hint="eastAsia"/>
        </w:rPr>
        <w:t>仇家惡意縱火（C</w:t>
      </w:r>
      <w:r w:rsidRPr="00362FD6">
        <w:rPr>
          <w:rFonts w:ascii="標楷體" w:hAnsi="標楷體"/>
        </w:rPr>
        <w:t>）</w:t>
      </w:r>
      <w:r w:rsidRPr="00362FD6">
        <w:rPr>
          <w:rFonts w:ascii="標楷體" w:hAnsi="標楷體" w:hint="eastAsia"/>
        </w:rPr>
        <w:t>唆使員工縱火（D）爆炸引起之火災</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依現行商業火災保障基本條款之約定，保險標的物因買賣而產生所有權移轉時，該保險單效力：（A）自動持續有效（B）僅須賣方出具書面聲明，保單持續有效（C）於保險標的物移轉之次日起三個月內終止（D）報保險公司以批單載明同意繼續承保外，於保險標的物移轉時失其效力</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招牌屬於 行商業火災保險基本條款中所定義之何種項目？（A）業裝修（B）營業生財（C）建築物（D）不動產保險基本條款之定義，辦公大樓內的中央冷暖氣系</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依現行商業火災保險基本條款之定義，辦公大樓內的中央冷暖氣系統，電梯或電扶梯及水電衛生設備屬於保險標的物的那一項（A）機器設備（B）營業生財</w:t>
      </w:r>
      <w:r w:rsidRPr="00362FD6">
        <w:rPr>
          <w:rFonts w:ascii="標楷體" w:hAnsi="標楷體"/>
        </w:rPr>
        <w:t>(C)</w:t>
      </w:r>
      <w:r w:rsidRPr="00362FD6">
        <w:rPr>
          <w:rFonts w:ascii="標楷體" w:hAnsi="標楷體" w:hint="eastAsia"/>
        </w:rPr>
        <w:t>建築物（D）營業裝修</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現行商業火災保險「專業費用特約條款」所承保之專業費用不包括：（A）律師費用(B</w:t>
      </w:r>
      <w:proofErr w:type="gramStart"/>
      <w:r w:rsidRPr="00362FD6">
        <w:rPr>
          <w:rFonts w:ascii="標楷體" w:hAnsi="標楷體" w:hint="eastAsia"/>
        </w:rPr>
        <w:t>）</w:t>
      </w:r>
      <w:proofErr w:type="gramEnd"/>
      <w:r w:rsidRPr="00362FD6">
        <w:rPr>
          <w:rFonts w:ascii="標楷體" w:hAnsi="標楷體" w:hint="eastAsia"/>
        </w:rPr>
        <w:t>代書費用（C）會計師費用(D</w:t>
      </w:r>
      <w:proofErr w:type="gramStart"/>
      <w:r w:rsidRPr="00362FD6">
        <w:rPr>
          <w:rFonts w:ascii="標楷體" w:hAnsi="標楷體" w:hint="eastAsia"/>
        </w:rPr>
        <w:t>）</w:t>
      </w:r>
      <w:proofErr w:type="gramEnd"/>
      <w:r w:rsidRPr="00362FD6">
        <w:rPr>
          <w:rFonts w:ascii="標楷體" w:hAnsi="標楷體" w:hint="eastAsia"/>
        </w:rPr>
        <w:t>鑑定費用</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 xml:space="preserve">下列何者不是現行商業火災保險之附加條款 ？ </w:t>
      </w:r>
      <w:r w:rsidRPr="00362FD6">
        <w:rPr>
          <w:rFonts w:ascii="標楷體" w:hAnsi="標楷體"/>
        </w:rPr>
        <w:t>(</w:t>
      </w:r>
      <w:r w:rsidRPr="00362FD6">
        <w:rPr>
          <w:rFonts w:ascii="標楷體" w:hAnsi="標楷體" w:hint="eastAsia"/>
        </w:rPr>
        <w:t>A</w:t>
      </w:r>
      <w:proofErr w:type="gramStart"/>
      <w:r w:rsidRPr="00362FD6">
        <w:rPr>
          <w:rFonts w:ascii="標楷體" w:hAnsi="標楷體" w:hint="eastAsia"/>
        </w:rPr>
        <w:t>）</w:t>
      </w:r>
      <w:proofErr w:type="gramEnd"/>
      <w:r w:rsidRPr="00362FD6">
        <w:rPr>
          <w:rFonts w:ascii="標楷體" w:hAnsi="標楷體" w:hint="eastAsia"/>
        </w:rPr>
        <w:t>80％共保條款(B</w:t>
      </w:r>
      <w:proofErr w:type="gramStart"/>
      <w:r w:rsidRPr="00362FD6">
        <w:rPr>
          <w:rFonts w:ascii="標楷體" w:hAnsi="標楷體" w:hint="eastAsia"/>
        </w:rPr>
        <w:t>）</w:t>
      </w:r>
      <w:proofErr w:type="gramEnd"/>
      <w:r w:rsidRPr="00362FD6">
        <w:rPr>
          <w:rFonts w:ascii="標楷體" w:hAnsi="標楷體" w:hint="eastAsia"/>
        </w:rPr>
        <w:t>第三人食物中毒附加條款（C）保險金額自動增加附加條款 (D</w:t>
      </w:r>
      <w:proofErr w:type="gramStart"/>
      <w:r w:rsidRPr="00362FD6">
        <w:rPr>
          <w:rFonts w:ascii="標楷體" w:hAnsi="標楷體" w:hint="eastAsia"/>
        </w:rPr>
        <w:t>）</w:t>
      </w:r>
      <w:proofErr w:type="gramEnd"/>
      <w:r w:rsidRPr="00362FD6">
        <w:rPr>
          <w:rFonts w:ascii="標楷體" w:hAnsi="標楷體" w:hint="eastAsia"/>
        </w:rPr>
        <w:t>暫時外移附加條款中</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集團企業商業火災保險其投保之財產保險金額（不包括營業中斯險）在新台幣多少以上方可適用「巨大保額」之規定？（A）30億元(B</w:t>
      </w:r>
      <w:r w:rsidRPr="00362FD6">
        <w:rPr>
          <w:rFonts w:ascii="標楷體" w:hAnsi="標楷體"/>
        </w:rPr>
        <w:t>)</w:t>
      </w:r>
      <w:r w:rsidRPr="00362FD6">
        <w:rPr>
          <w:rFonts w:ascii="標楷體" w:hAnsi="標楷體" w:hint="eastAsia"/>
        </w:rPr>
        <w:t xml:space="preserve"> 50億元（C）100億元（D）10億元</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 xml:space="preserve">同一法人商業火災保險其投保之財產保險金額（不包括營業中斷險）在新台幣多少以上方可適用 「巨大保額」之規定？  </w:t>
      </w:r>
      <w:r w:rsidRPr="00362FD6">
        <w:rPr>
          <w:rFonts w:ascii="標楷體" w:hAnsi="標楷體"/>
        </w:rPr>
        <w:t>(</w:t>
      </w:r>
      <w:r w:rsidRPr="00362FD6">
        <w:rPr>
          <w:rFonts w:ascii="標楷體" w:hAnsi="標楷體" w:hint="eastAsia"/>
        </w:rPr>
        <w:t>A</w:t>
      </w:r>
      <w:proofErr w:type="gramStart"/>
      <w:r w:rsidRPr="00362FD6">
        <w:rPr>
          <w:rFonts w:ascii="標楷體" w:hAnsi="標楷體" w:hint="eastAsia"/>
        </w:rPr>
        <w:t>）</w:t>
      </w:r>
      <w:proofErr w:type="gramEnd"/>
      <w:r w:rsidRPr="00362FD6">
        <w:rPr>
          <w:rFonts w:ascii="標楷體" w:hAnsi="標楷體" w:hint="eastAsia"/>
        </w:rPr>
        <w:t>30億元（B）50億元（C）100億元（D）10億元</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現行商業火災保險所稱「在台跨國外資企業」，係指除我國以外在不同幾個國家或 地區以上投資設廠者？  （A）2個（B）3個（C</w:t>
      </w:r>
      <w:r w:rsidRPr="00362FD6">
        <w:rPr>
          <w:rFonts w:ascii="標楷體" w:hAnsi="標楷體"/>
        </w:rPr>
        <w:t>）</w:t>
      </w:r>
      <w:r w:rsidRPr="00362FD6">
        <w:rPr>
          <w:rFonts w:ascii="標楷體" w:hAnsi="標楷體" w:hint="eastAsia"/>
        </w:rPr>
        <w:t>5個（D）6個</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下列何者係現行商業火災保險所稱「在台跨國外資企業」應具備之條件？（A）取得經濟部之外資證明文件者（B）外資股份或外國股東之</w:t>
      </w:r>
      <w:proofErr w:type="gramStart"/>
      <w:r w:rsidRPr="00362FD6">
        <w:rPr>
          <w:rFonts w:ascii="標楷體" w:hAnsi="標楷體" w:hint="eastAsia"/>
        </w:rPr>
        <w:t>出資占額</w:t>
      </w:r>
      <w:proofErr w:type="gramEnd"/>
      <w:r w:rsidRPr="00362FD6">
        <w:rPr>
          <w:rFonts w:ascii="標楷體" w:hAnsi="標楷體" w:hint="eastAsia"/>
        </w:rPr>
        <w:t>50%以上者(</w:t>
      </w:r>
      <w:r w:rsidRPr="00362FD6">
        <w:rPr>
          <w:rFonts w:ascii="標楷體" w:hAnsi="標楷體"/>
        </w:rPr>
        <w:t>C</w:t>
      </w:r>
      <w:r w:rsidRPr="00362FD6">
        <w:rPr>
          <w:rFonts w:ascii="標楷體" w:hAnsi="標楷體" w:hint="eastAsia"/>
        </w:rPr>
        <w:t>)外資股份出資額占25%以上，且由外國投資公司派員擔任董事長或副董事長，總經理直接經營管理者（D）以上皆是</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外資股份或外國股東之出資額雖未達 50％以上，但超過多少以上，且由外國投資公司派員擔任董事長或副董事長，總經理直接經營管理者，方可遠用商業火災保險所稱，「在台跨國外資企業」應具備之條件？（</w:t>
      </w:r>
      <w:r w:rsidRPr="00362FD6">
        <w:rPr>
          <w:rFonts w:ascii="標楷體" w:hAnsi="標楷體"/>
        </w:rPr>
        <w:t>A</w:t>
      </w:r>
      <w:r w:rsidRPr="00362FD6">
        <w:rPr>
          <w:rFonts w:ascii="標楷體" w:hAnsi="標楷體" w:hint="eastAsia"/>
        </w:rPr>
        <w:t>）</w:t>
      </w:r>
      <w:r w:rsidRPr="00362FD6">
        <w:rPr>
          <w:rFonts w:ascii="標楷體" w:hAnsi="標楷體"/>
        </w:rPr>
        <w:t>20</w:t>
      </w:r>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rPr>
        <w:lastRenderedPageBreak/>
        <w:t>25</w:t>
      </w:r>
      <w:r w:rsidRPr="00362FD6">
        <w:rPr>
          <w:rFonts w:ascii="標楷體" w:hAnsi="標楷體" w:hint="eastAsia"/>
        </w:rPr>
        <w:t>％（</w:t>
      </w:r>
      <w:r w:rsidRPr="00362FD6">
        <w:rPr>
          <w:rFonts w:ascii="標楷體" w:hAnsi="標楷體"/>
        </w:rPr>
        <w:t>C）30</w:t>
      </w:r>
      <w:r w:rsidRPr="00362FD6">
        <w:rPr>
          <w:rFonts w:ascii="標楷體" w:hAnsi="標楷體" w:hint="eastAsia"/>
        </w:rPr>
        <w:t>％（</w:t>
      </w:r>
      <w:r w:rsidRPr="00362FD6">
        <w:rPr>
          <w:rFonts w:ascii="標楷體" w:hAnsi="標楷體"/>
        </w:rPr>
        <w:t>D</w:t>
      </w:r>
      <w:r w:rsidRPr="00362FD6">
        <w:rPr>
          <w:rFonts w:ascii="標楷體" w:hAnsi="標楷體" w:hint="eastAsia"/>
        </w:rPr>
        <w:t>）</w:t>
      </w:r>
      <w:r w:rsidRPr="00362FD6">
        <w:rPr>
          <w:rFonts w:ascii="標楷體" w:hAnsi="標楷體"/>
        </w:rPr>
        <w:t>35</w:t>
      </w:r>
      <w:r w:rsidRPr="00362FD6">
        <w:rPr>
          <w:rFonts w:ascii="標楷體" w:hAnsi="標楷體" w:hint="eastAsia"/>
        </w:rPr>
        <w:t>％</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商業火險標的物於出險時實際價值為</w:t>
      </w:r>
      <w:r w:rsidRPr="00362FD6">
        <w:rPr>
          <w:rFonts w:ascii="標楷體" w:hAnsi="標楷體"/>
        </w:rPr>
        <w:t>500</w:t>
      </w:r>
      <w:r w:rsidRPr="00362FD6">
        <w:rPr>
          <w:rFonts w:ascii="標楷體" w:hAnsi="標楷體" w:hint="eastAsia"/>
        </w:rPr>
        <w:t>萬元，在火災意外事故中損失</w:t>
      </w:r>
      <w:r w:rsidRPr="00362FD6">
        <w:rPr>
          <w:rFonts w:ascii="標楷體" w:hAnsi="標楷體"/>
        </w:rPr>
        <w:t>100</w:t>
      </w:r>
      <w:r w:rsidRPr="00362FD6">
        <w:rPr>
          <w:rFonts w:ascii="標楷體" w:hAnsi="標楷體" w:hint="eastAsia"/>
        </w:rPr>
        <w:t>萬元，則商業火災</w:t>
      </w:r>
      <w:r w:rsidRPr="00362FD6">
        <w:rPr>
          <w:rFonts w:ascii="標楷體" w:hAnsi="標楷體"/>
        </w:rPr>
        <w:t xml:space="preserve"> </w:t>
      </w:r>
      <w:r w:rsidRPr="00362FD6">
        <w:rPr>
          <w:rFonts w:ascii="標楷體" w:hAnsi="標楷體" w:hint="eastAsia"/>
        </w:rPr>
        <w:t>保險應投保多少保險金額方可獲得全額賠償金額？（</w:t>
      </w:r>
      <w:r w:rsidRPr="00362FD6">
        <w:rPr>
          <w:rFonts w:ascii="標楷體" w:hAnsi="標楷體"/>
        </w:rPr>
        <w:t>A</w:t>
      </w:r>
      <w:r w:rsidRPr="00362FD6">
        <w:rPr>
          <w:rFonts w:ascii="標楷體" w:hAnsi="標楷體" w:hint="eastAsia"/>
        </w:rPr>
        <w:t>）</w:t>
      </w:r>
      <w:r w:rsidRPr="00362FD6">
        <w:rPr>
          <w:rFonts w:ascii="標楷體" w:hAnsi="標楷體"/>
        </w:rPr>
        <w:t>100</w:t>
      </w:r>
      <w:r w:rsidRPr="00362FD6">
        <w:rPr>
          <w:rFonts w:ascii="標楷體" w:hAnsi="標楷體" w:hint="eastAsia"/>
        </w:rPr>
        <w:t>萬元元（</w:t>
      </w:r>
      <w:r w:rsidRPr="00362FD6">
        <w:rPr>
          <w:rFonts w:ascii="標楷體" w:hAnsi="標楷體"/>
        </w:rPr>
        <w:t>B</w:t>
      </w:r>
      <w:r w:rsidRPr="00362FD6">
        <w:rPr>
          <w:rFonts w:ascii="標楷體" w:hAnsi="標楷體" w:hint="eastAsia"/>
        </w:rPr>
        <w:t>）</w:t>
      </w:r>
      <w:r w:rsidRPr="00362FD6">
        <w:rPr>
          <w:rFonts w:ascii="標楷體" w:hAnsi="標楷體"/>
        </w:rPr>
        <w:t>300</w:t>
      </w:r>
      <w:r w:rsidRPr="00362FD6">
        <w:rPr>
          <w:rFonts w:ascii="標楷體" w:hAnsi="標楷體" w:hint="eastAsia"/>
        </w:rPr>
        <w:t>萬元（</w:t>
      </w:r>
      <w:r w:rsidRPr="00362FD6">
        <w:rPr>
          <w:rFonts w:ascii="標楷體" w:hAnsi="標楷體"/>
        </w:rPr>
        <w:t>C</w:t>
      </w:r>
      <w:r w:rsidRPr="00362FD6">
        <w:rPr>
          <w:rFonts w:ascii="標楷體" w:hAnsi="標楷體" w:hint="eastAsia"/>
        </w:rPr>
        <w:t>）</w:t>
      </w:r>
      <w:r w:rsidRPr="00362FD6">
        <w:rPr>
          <w:rFonts w:ascii="標楷體" w:hAnsi="標楷體"/>
        </w:rPr>
        <w:t>400</w:t>
      </w:r>
      <w:r w:rsidRPr="00362FD6">
        <w:rPr>
          <w:rFonts w:ascii="標楷體" w:hAnsi="標楷體" w:hint="eastAsia"/>
        </w:rPr>
        <w:t>萬元（</w:t>
      </w:r>
      <w:r w:rsidRPr="00362FD6">
        <w:rPr>
          <w:rFonts w:ascii="標楷體" w:hAnsi="標楷體"/>
        </w:rPr>
        <w:t>D</w:t>
      </w:r>
      <w:r w:rsidRPr="00362FD6">
        <w:rPr>
          <w:rFonts w:ascii="標楷體" w:hAnsi="標楷體" w:hint="eastAsia"/>
        </w:rPr>
        <w:t>）</w:t>
      </w:r>
      <w:r w:rsidRPr="00362FD6">
        <w:rPr>
          <w:rFonts w:ascii="標楷體" w:hAnsi="標楷體"/>
        </w:rPr>
        <w:t>500</w:t>
      </w:r>
      <w:r w:rsidRPr="00362FD6">
        <w:rPr>
          <w:rFonts w:ascii="標楷體" w:hAnsi="標楷體" w:hint="eastAsia"/>
        </w:rPr>
        <w:t>萬元</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某工廠投保商業火災保險800萬元，自負額5萬元，保險標的物於出險時實際價值為1000萬元，在火災意外事故中損失100萬元，則被保險人可獲得多少 賠償金額？ (A)95萬元（B）80萬元（C）76萬元（D）75萬元</w:t>
      </w:r>
    </w:p>
    <w:p w:rsidR="007B690E" w:rsidRPr="00362FD6" w:rsidRDefault="007B690E" w:rsidP="00362FD6">
      <w:pPr>
        <w:pStyle w:val="a3"/>
        <w:numPr>
          <w:ilvl w:val="0"/>
          <w:numId w:val="18"/>
        </w:numPr>
        <w:ind w:leftChars="0"/>
        <w:rPr>
          <w:rFonts w:ascii="標楷體" w:hAnsi="標楷體"/>
        </w:rPr>
      </w:pPr>
      <w:proofErr w:type="gramStart"/>
      <w:r w:rsidRPr="00362FD6">
        <w:rPr>
          <w:rFonts w:ascii="標楷體" w:hAnsi="標楷體" w:hint="eastAsia"/>
        </w:rPr>
        <w:t>某甲其建築物</w:t>
      </w:r>
      <w:proofErr w:type="gramEnd"/>
      <w:r w:rsidRPr="00362FD6">
        <w:rPr>
          <w:rFonts w:ascii="標楷體" w:hAnsi="標楷體" w:hint="eastAsia"/>
        </w:rPr>
        <w:t>之實際價值100萬元機器設備之實際價值400萬元向保險公司投保建築物 50萬元及機器設備300萬元之商業火災保險，不幸發生火災，建築物損失40萬元機器設備損失300萬元，請</w:t>
      </w:r>
      <w:proofErr w:type="gramStart"/>
      <w:r w:rsidRPr="00362FD6">
        <w:rPr>
          <w:rFonts w:ascii="標楷體" w:hAnsi="標楷體" w:hint="eastAsia"/>
        </w:rPr>
        <w:t>間某甲可</w:t>
      </w:r>
      <w:proofErr w:type="gramEnd"/>
      <w:r w:rsidRPr="00362FD6">
        <w:rPr>
          <w:rFonts w:ascii="標楷體" w:hAnsi="標楷體" w:hint="eastAsia"/>
        </w:rPr>
        <w:t>自保險公司共獲得多少賠償金？ (A</w:t>
      </w:r>
      <w:proofErr w:type="gramStart"/>
      <w:r w:rsidRPr="00362FD6">
        <w:rPr>
          <w:rFonts w:ascii="標楷體" w:hAnsi="標楷體" w:hint="eastAsia"/>
        </w:rPr>
        <w:t>）</w:t>
      </w:r>
      <w:proofErr w:type="gramEnd"/>
      <w:r w:rsidRPr="00362FD6">
        <w:rPr>
          <w:rFonts w:ascii="標楷體" w:hAnsi="標楷體" w:hint="eastAsia"/>
        </w:rPr>
        <w:t>340萬元（B）238萬元（C）245萬元（D）265萬元</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153.依商業火災保險之定義，所謂「營業生財」係指因營業需要所使用之一切器具用品 而言。 例如：（A）餐廳房內之蔬菜，肉類（B）辦公室內之傳真機（C）百貨公司之電扶梯（D）工廠之變壓器</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154.被保險人保證在保險契約所承保處所之地面不置存石油，係商業火災保險契約中之：（A）汽油附加條款（B）加油站特約條款（C）石油特約條款（D）石油附加條款</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 xml:space="preserve">155.「火災保險之竊盜保險附加條款」 約定，被保險人應於知悉保險標的物被竊盜後（A）12小時（B）24小時（C）48小時（D）72小時內通知保險 </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156.依火災保險之「竊盜保險附加條款」約定，因（A）債權人（B）受</w:t>
      </w:r>
      <w:proofErr w:type="gramStart"/>
      <w:r w:rsidRPr="00362FD6">
        <w:rPr>
          <w:rFonts w:ascii="標楷體" w:hAnsi="標楷體" w:hint="eastAsia"/>
        </w:rPr>
        <w:t>僱</w:t>
      </w:r>
      <w:proofErr w:type="gramEnd"/>
      <w:r w:rsidRPr="00362FD6">
        <w:rPr>
          <w:rFonts w:ascii="標楷體" w:hAnsi="標楷體" w:hint="eastAsia"/>
        </w:rPr>
        <w:t>人（C）房東（D）房客 侵入置放保險標的物處所偷竊所致之損失，保險公司不負 賠償責任</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157.依火災保險之「竊盜保險附加條款」約定，因要保人或被保險人之（A）法定代理人（B）家屋（C）受</w:t>
      </w:r>
      <w:proofErr w:type="gramStart"/>
      <w:r w:rsidRPr="00362FD6">
        <w:rPr>
          <w:rFonts w:ascii="標楷體" w:hAnsi="標楷體" w:hint="eastAsia"/>
        </w:rPr>
        <w:t>僱</w:t>
      </w:r>
      <w:proofErr w:type="gramEnd"/>
      <w:r w:rsidRPr="00362FD6">
        <w:rPr>
          <w:rFonts w:ascii="標楷體" w:hAnsi="標楷體" w:hint="eastAsia"/>
        </w:rPr>
        <w:t>人（D）以上皆是 之縱容，主謀，共謀，或串通所致竊盜損失，保險公司不負的賠償責任</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158.下列何者為火災保險「竊盜保險附加條款」所約定之不保事項？  （A）未能於24小時內發現並通報被寫(B</w:t>
      </w:r>
      <w:proofErr w:type="gramStart"/>
      <w:r w:rsidRPr="00362FD6">
        <w:rPr>
          <w:rFonts w:ascii="標楷體" w:hAnsi="標楷體" w:hint="eastAsia"/>
        </w:rPr>
        <w:t>）</w:t>
      </w:r>
      <w:proofErr w:type="gramEnd"/>
      <w:r w:rsidRPr="00362FD6">
        <w:rPr>
          <w:rFonts w:ascii="標楷體" w:hAnsi="標楷體" w:hint="eastAsia"/>
        </w:rPr>
        <w:t>置放保險標的物處所沒有保全設備（C）保險標的物未存放於保險箱內（D）保險標的物存放於露天處所</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159.火災保險 之「颱風及洪水保險附加條款」約定，因颱風引起的下列何者事項所致保險標的物毀損或滅失，保險公司不予賠償（A）海水倒灌（B）水壩、水庫、堤岸崩潰 (C</w:t>
      </w:r>
      <w:proofErr w:type="gramStart"/>
      <w:r w:rsidRPr="00362FD6">
        <w:rPr>
          <w:rFonts w:ascii="標楷體" w:hAnsi="標楷體" w:hint="eastAsia"/>
        </w:rPr>
        <w:t>）</w:t>
      </w:r>
      <w:proofErr w:type="gramEnd"/>
      <w:r w:rsidRPr="00362FD6">
        <w:rPr>
          <w:rFonts w:ascii="標楷體" w:hAnsi="標楷體" w:hint="eastAsia"/>
        </w:rPr>
        <w:t>地層下陷、滑動、山崩或土石流(D</w:t>
      </w:r>
      <w:proofErr w:type="gramStart"/>
      <w:r w:rsidRPr="00362FD6">
        <w:rPr>
          <w:rFonts w:ascii="標楷體" w:hAnsi="標楷體" w:hint="eastAsia"/>
        </w:rPr>
        <w:t>）</w:t>
      </w:r>
      <w:proofErr w:type="gramEnd"/>
      <w:r w:rsidRPr="00362FD6">
        <w:rPr>
          <w:rFonts w:ascii="標楷體" w:hAnsi="標楷體" w:hint="eastAsia"/>
        </w:rPr>
        <w:t>河川湖泊、水道之水位突然暴漲</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160.災保險之「颱風及洪水保險附加條款」約定，洪水退去多久之後再度發生洪水時視為另一次事故7  （A）24小時（B）48小時（C）72小時（D）168小時</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161.火災保險附加颱風及洪水險之費率之建築結構等級分為：（A）二級（B</w:t>
      </w:r>
      <w:r w:rsidRPr="00362FD6">
        <w:rPr>
          <w:rFonts w:ascii="標楷體" w:hAnsi="標楷體"/>
        </w:rPr>
        <w:t>）</w:t>
      </w:r>
      <w:r w:rsidRPr="00362FD6">
        <w:rPr>
          <w:rFonts w:ascii="標楷體" w:hAnsi="標楷體" w:hint="eastAsia"/>
        </w:rPr>
        <w:t>三級（C）四級（D）五級</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162火災保險之「颱風及洪水保險附加條款」，所稱颱風係指經中央氣象局</w:t>
      </w:r>
      <w:r w:rsidRPr="00362FD6">
        <w:rPr>
          <w:rFonts w:ascii="標楷體" w:hAnsi="標楷體" w:hint="eastAsia"/>
        </w:rPr>
        <w:lastRenderedPageBreak/>
        <w:t>就台灣地區發布有(A</w:t>
      </w:r>
      <w:proofErr w:type="gramStart"/>
      <w:r w:rsidRPr="00362FD6">
        <w:rPr>
          <w:rFonts w:ascii="標楷體" w:hAnsi="標楷體" w:hint="eastAsia"/>
        </w:rPr>
        <w:t>）</w:t>
      </w:r>
      <w:proofErr w:type="gramEnd"/>
      <w:r w:rsidRPr="00362FD6">
        <w:rPr>
          <w:rFonts w:ascii="標楷體" w:hAnsi="標楷體" w:hint="eastAsia"/>
        </w:rPr>
        <w:t>陸上颱風警報者（B）海上颱風警報者 （C） 強風警報者（D）豪大雨警報者</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w:t>
      </w:r>
      <w:r w:rsidRPr="00362FD6">
        <w:rPr>
          <w:rFonts w:ascii="標楷體" w:hAnsi="標楷體"/>
        </w:rPr>
        <w:t>3.</w:t>
      </w:r>
      <w:r w:rsidRPr="00362FD6">
        <w:rPr>
          <w:rFonts w:ascii="標楷體" w:hAnsi="標楷體" w:hint="eastAsia"/>
        </w:rPr>
        <w:t>下列何者為火災保險之「動風及洪水保險附加條款」釐訂費率的考量因素？  (A使用面積（B）縣市區城（C）消防設備（D）建築年份門</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164.下列何者非火災保險「</w:t>
      </w:r>
      <w:proofErr w:type="gramStart"/>
      <w:r w:rsidRPr="00362FD6">
        <w:rPr>
          <w:rFonts w:ascii="標楷體" w:hAnsi="標楷體" w:hint="eastAsia"/>
        </w:rPr>
        <w:t>勵</w:t>
      </w:r>
      <w:proofErr w:type="gramEnd"/>
      <w:r w:rsidRPr="00362FD6">
        <w:rPr>
          <w:rFonts w:ascii="標楷體" w:hAnsi="標楷體" w:hint="eastAsia"/>
        </w:rPr>
        <w:t>風及洪水保險附加條款承保範圍？(A</w:t>
      </w:r>
      <w:proofErr w:type="gramStart"/>
      <w:r w:rsidRPr="00362FD6">
        <w:rPr>
          <w:rFonts w:ascii="標楷體" w:hAnsi="標楷體" w:hint="eastAsia"/>
        </w:rPr>
        <w:t>）</w:t>
      </w:r>
      <w:proofErr w:type="gramEnd"/>
      <w:r w:rsidRPr="00362FD6">
        <w:rPr>
          <w:rFonts w:ascii="標楷體" w:hAnsi="標楷體" w:hint="eastAsia"/>
        </w:rPr>
        <w:t>水槽成水管破損或溢水(B</w:t>
      </w:r>
      <w:proofErr w:type="gramStart"/>
      <w:r w:rsidRPr="00362FD6">
        <w:rPr>
          <w:rFonts w:ascii="標楷體" w:hAnsi="標楷體" w:hint="eastAsia"/>
        </w:rPr>
        <w:t>）</w:t>
      </w:r>
      <w:proofErr w:type="gramEnd"/>
      <w:r w:rsidRPr="00362FD6">
        <w:rPr>
          <w:rFonts w:ascii="標楷體" w:hAnsi="標楷體" w:hint="eastAsia"/>
        </w:rPr>
        <w:t>河川水位突然暴漲（C）水庫或堤岸崩潰（D）海水倒灌 所致之損失</w:t>
      </w:r>
    </w:p>
    <w:p w:rsidR="007B690E" w:rsidRPr="00362FD6" w:rsidRDefault="007B690E" w:rsidP="00362FD6">
      <w:pPr>
        <w:pStyle w:val="a3"/>
        <w:numPr>
          <w:ilvl w:val="0"/>
          <w:numId w:val="18"/>
        </w:numPr>
        <w:ind w:leftChars="0"/>
        <w:rPr>
          <w:rFonts w:ascii="標楷體" w:hAnsi="標楷體"/>
        </w:rPr>
      </w:pPr>
      <w:r w:rsidRPr="00362FD6">
        <w:rPr>
          <w:rFonts w:ascii="標楷體" w:hAnsi="標楷體" w:hint="eastAsia"/>
        </w:rPr>
        <w:t>165.保險公司是否單獨承保工廠之廠房，機器之火災保險颱風及洪水保險？  （A）不予承保（B）依現行基本費率加計50％之</w:t>
      </w:r>
      <w:proofErr w:type="gramStart"/>
      <w:r w:rsidRPr="00362FD6">
        <w:rPr>
          <w:rFonts w:ascii="標楷體" w:hAnsi="標楷體" w:hint="eastAsia"/>
        </w:rPr>
        <w:t>危險費承保</w:t>
      </w:r>
      <w:proofErr w:type="gramEnd"/>
      <w:r w:rsidRPr="00362FD6">
        <w:rPr>
          <w:rFonts w:ascii="標楷體" w:hAnsi="標楷體" w:hint="eastAsia"/>
        </w:rPr>
        <w:t>（C</w:t>
      </w:r>
      <w:r w:rsidRPr="00362FD6">
        <w:rPr>
          <w:rFonts w:ascii="標楷體" w:hAnsi="標楷體"/>
        </w:rPr>
        <w:t>）</w:t>
      </w:r>
      <w:r w:rsidRPr="00362FD6">
        <w:rPr>
          <w:rFonts w:ascii="標楷體" w:hAnsi="標楷體" w:hint="eastAsia"/>
        </w:rPr>
        <w:t>送請產險公會核訂定</w:t>
      </w:r>
      <w:proofErr w:type="gramStart"/>
      <w:r w:rsidRPr="00362FD6">
        <w:rPr>
          <w:rFonts w:ascii="標楷體" w:hAnsi="標楷體" w:hint="eastAsia"/>
        </w:rPr>
        <w:t>費率後承保</w:t>
      </w:r>
      <w:proofErr w:type="gramEnd"/>
      <w:r w:rsidRPr="00362FD6">
        <w:rPr>
          <w:rFonts w:ascii="標楷體" w:hAnsi="標楷體" w:hint="eastAsia"/>
        </w:rPr>
        <w:t>（D）基本費率加計50％之危險費率承保，出單後向產險公會報備</w:t>
      </w:r>
    </w:p>
    <w:p w:rsidR="007B690E" w:rsidRPr="00362FD6" w:rsidRDefault="007B690E" w:rsidP="007B690E">
      <w:pPr>
        <w:jc w:val="center"/>
        <w:rPr>
          <w:rFonts w:ascii="標楷體" w:eastAsia="標楷體" w:hAnsi="標楷體"/>
        </w:rPr>
      </w:pPr>
      <w:r w:rsidRPr="00362FD6">
        <w:rPr>
          <w:rFonts w:ascii="標楷體" w:eastAsia="標楷體" w:hAnsi="標楷體" w:hint="eastAsia"/>
        </w:rPr>
        <w:t>商業火險</w:t>
      </w:r>
    </w:p>
    <w:tbl>
      <w:tblPr>
        <w:tblStyle w:val="a4"/>
        <w:tblW w:w="0" w:type="auto"/>
        <w:tblLook w:val="04A0" w:firstRow="1" w:lastRow="0" w:firstColumn="1" w:lastColumn="0" w:noHBand="0" w:noVBand="1"/>
      </w:tblPr>
      <w:tblGrid>
        <w:gridCol w:w="1037"/>
        <w:gridCol w:w="1037"/>
        <w:gridCol w:w="1037"/>
        <w:gridCol w:w="1037"/>
        <w:gridCol w:w="1037"/>
        <w:gridCol w:w="1037"/>
        <w:gridCol w:w="1037"/>
        <w:gridCol w:w="1037"/>
      </w:tblGrid>
      <w:tr w:rsidR="007B690E" w:rsidRPr="00362FD6" w:rsidTr="007B690E">
        <w:tc>
          <w:tcPr>
            <w:tcW w:w="1037" w:type="dxa"/>
          </w:tcPr>
          <w:p w:rsidR="007B690E" w:rsidRPr="00362FD6" w:rsidRDefault="007B690E" w:rsidP="007B690E">
            <w:pPr>
              <w:rPr>
                <w:rFonts w:ascii="標楷體" w:hAnsi="標楷體"/>
              </w:rPr>
            </w:pPr>
            <w:r w:rsidRPr="00362FD6">
              <w:rPr>
                <w:rFonts w:ascii="標楷體" w:hAnsi="標楷體" w:hint="eastAsia"/>
              </w:rPr>
              <w:t>題號</w:t>
            </w:r>
          </w:p>
        </w:tc>
        <w:tc>
          <w:tcPr>
            <w:tcW w:w="1037" w:type="dxa"/>
          </w:tcPr>
          <w:p w:rsidR="007B690E" w:rsidRPr="00362FD6" w:rsidRDefault="007B690E" w:rsidP="007B690E">
            <w:pPr>
              <w:rPr>
                <w:rFonts w:ascii="標楷體" w:hAnsi="標楷體"/>
              </w:rPr>
            </w:pPr>
            <w:r w:rsidRPr="00362FD6">
              <w:rPr>
                <w:rFonts w:ascii="標楷體" w:hAnsi="標楷體" w:hint="eastAsia"/>
              </w:rPr>
              <w:t>1-5</w:t>
            </w:r>
          </w:p>
        </w:tc>
        <w:tc>
          <w:tcPr>
            <w:tcW w:w="1037" w:type="dxa"/>
          </w:tcPr>
          <w:p w:rsidR="007B690E" w:rsidRPr="00362FD6" w:rsidRDefault="007B690E" w:rsidP="007B690E">
            <w:pPr>
              <w:rPr>
                <w:rFonts w:ascii="標楷體" w:hAnsi="標楷體"/>
              </w:rPr>
            </w:pPr>
            <w:r w:rsidRPr="00362FD6">
              <w:rPr>
                <w:rFonts w:ascii="標楷體" w:hAnsi="標楷體" w:hint="eastAsia"/>
              </w:rPr>
              <w:t>6-10</w:t>
            </w:r>
          </w:p>
        </w:tc>
        <w:tc>
          <w:tcPr>
            <w:tcW w:w="1037" w:type="dxa"/>
          </w:tcPr>
          <w:p w:rsidR="007B690E" w:rsidRPr="00362FD6" w:rsidRDefault="007B690E" w:rsidP="007B690E">
            <w:pPr>
              <w:rPr>
                <w:rFonts w:ascii="標楷體" w:hAnsi="標楷體"/>
              </w:rPr>
            </w:pPr>
            <w:r w:rsidRPr="00362FD6">
              <w:rPr>
                <w:rFonts w:ascii="標楷體" w:hAnsi="標楷體" w:hint="eastAsia"/>
              </w:rPr>
              <w:t>11-15</w:t>
            </w:r>
          </w:p>
        </w:tc>
        <w:tc>
          <w:tcPr>
            <w:tcW w:w="1037" w:type="dxa"/>
          </w:tcPr>
          <w:p w:rsidR="007B690E" w:rsidRPr="00362FD6" w:rsidRDefault="007B690E" w:rsidP="007B690E">
            <w:pPr>
              <w:rPr>
                <w:rFonts w:ascii="標楷體" w:hAnsi="標楷體"/>
              </w:rPr>
            </w:pPr>
            <w:r w:rsidRPr="00362FD6">
              <w:rPr>
                <w:rFonts w:ascii="標楷體" w:hAnsi="標楷體" w:hint="eastAsia"/>
              </w:rPr>
              <w:t>16-20</w:t>
            </w:r>
          </w:p>
        </w:tc>
        <w:tc>
          <w:tcPr>
            <w:tcW w:w="1037" w:type="dxa"/>
          </w:tcPr>
          <w:p w:rsidR="007B690E" w:rsidRPr="00362FD6" w:rsidRDefault="007B690E" w:rsidP="007B690E">
            <w:pPr>
              <w:rPr>
                <w:rFonts w:ascii="標楷體" w:hAnsi="標楷體"/>
              </w:rPr>
            </w:pPr>
            <w:r w:rsidRPr="00362FD6">
              <w:rPr>
                <w:rFonts w:ascii="標楷體" w:hAnsi="標楷體" w:hint="eastAsia"/>
              </w:rPr>
              <w:t>21-25</w:t>
            </w:r>
          </w:p>
        </w:tc>
        <w:tc>
          <w:tcPr>
            <w:tcW w:w="1037" w:type="dxa"/>
          </w:tcPr>
          <w:p w:rsidR="007B690E" w:rsidRPr="00362FD6" w:rsidRDefault="007B690E" w:rsidP="007B690E">
            <w:pPr>
              <w:rPr>
                <w:rFonts w:ascii="標楷體" w:hAnsi="標楷體"/>
              </w:rPr>
            </w:pPr>
            <w:r w:rsidRPr="00362FD6">
              <w:rPr>
                <w:rFonts w:ascii="標楷體" w:hAnsi="標楷體" w:hint="eastAsia"/>
              </w:rPr>
              <w:t>26-30</w:t>
            </w:r>
          </w:p>
        </w:tc>
        <w:tc>
          <w:tcPr>
            <w:tcW w:w="1037" w:type="dxa"/>
          </w:tcPr>
          <w:p w:rsidR="007B690E" w:rsidRPr="00362FD6" w:rsidRDefault="007B690E" w:rsidP="007B690E">
            <w:pPr>
              <w:rPr>
                <w:rFonts w:ascii="標楷體" w:hAnsi="標楷體"/>
              </w:rPr>
            </w:pPr>
            <w:r w:rsidRPr="00362FD6">
              <w:rPr>
                <w:rFonts w:ascii="標楷體" w:hAnsi="標楷體" w:hint="eastAsia"/>
              </w:rPr>
              <w:t>31-34</w:t>
            </w:r>
          </w:p>
        </w:tc>
      </w:tr>
      <w:tr w:rsidR="007B690E" w:rsidRPr="00362FD6" w:rsidTr="007B690E">
        <w:tc>
          <w:tcPr>
            <w:tcW w:w="1037" w:type="dxa"/>
          </w:tcPr>
          <w:p w:rsidR="007B690E" w:rsidRPr="00362FD6" w:rsidRDefault="007B690E" w:rsidP="007B690E">
            <w:pPr>
              <w:rPr>
                <w:rFonts w:ascii="標楷體" w:hAnsi="標楷體"/>
              </w:rPr>
            </w:pPr>
            <w:r w:rsidRPr="00362FD6">
              <w:rPr>
                <w:rFonts w:ascii="標楷體" w:hAnsi="標楷體" w:hint="eastAsia"/>
              </w:rPr>
              <w:t>答案</w:t>
            </w:r>
          </w:p>
        </w:tc>
        <w:tc>
          <w:tcPr>
            <w:tcW w:w="1037" w:type="dxa"/>
          </w:tcPr>
          <w:p w:rsidR="007B690E" w:rsidRPr="00362FD6" w:rsidRDefault="007B690E" w:rsidP="007B690E">
            <w:pPr>
              <w:rPr>
                <w:rFonts w:ascii="標楷體" w:hAnsi="標楷體"/>
              </w:rPr>
            </w:pPr>
            <w:r w:rsidRPr="00362FD6">
              <w:rPr>
                <w:rFonts w:ascii="標楷體" w:hAnsi="標楷體" w:hint="eastAsia"/>
              </w:rPr>
              <w:t>BCCDC</w:t>
            </w:r>
          </w:p>
        </w:tc>
        <w:tc>
          <w:tcPr>
            <w:tcW w:w="1037" w:type="dxa"/>
          </w:tcPr>
          <w:p w:rsidR="007B690E" w:rsidRPr="00362FD6" w:rsidRDefault="007B690E" w:rsidP="007B690E">
            <w:pPr>
              <w:rPr>
                <w:rFonts w:ascii="標楷體" w:hAnsi="標楷體"/>
              </w:rPr>
            </w:pPr>
            <w:r w:rsidRPr="00362FD6">
              <w:rPr>
                <w:rFonts w:ascii="標楷體" w:hAnsi="標楷體" w:hint="eastAsia"/>
              </w:rPr>
              <w:t>CACDB</w:t>
            </w:r>
          </w:p>
        </w:tc>
        <w:tc>
          <w:tcPr>
            <w:tcW w:w="1037" w:type="dxa"/>
          </w:tcPr>
          <w:p w:rsidR="007B690E" w:rsidRPr="00362FD6" w:rsidRDefault="007B690E" w:rsidP="007B690E">
            <w:pPr>
              <w:rPr>
                <w:rFonts w:ascii="標楷體" w:hAnsi="標楷體"/>
              </w:rPr>
            </w:pPr>
            <w:r w:rsidRPr="00362FD6">
              <w:rPr>
                <w:rFonts w:ascii="標楷體" w:hAnsi="標楷體" w:hint="eastAsia"/>
              </w:rPr>
              <w:t>CBBCB</w:t>
            </w:r>
          </w:p>
        </w:tc>
        <w:tc>
          <w:tcPr>
            <w:tcW w:w="1037" w:type="dxa"/>
          </w:tcPr>
          <w:p w:rsidR="007B690E" w:rsidRPr="00362FD6" w:rsidRDefault="007B690E" w:rsidP="007B690E">
            <w:pPr>
              <w:rPr>
                <w:rFonts w:ascii="標楷體" w:hAnsi="標楷體"/>
              </w:rPr>
            </w:pPr>
            <w:r w:rsidRPr="00362FD6">
              <w:rPr>
                <w:rFonts w:ascii="標楷體" w:hAnsi="標楷體" w:hint="eastAsia"/>
              </w:rPr>
              <w:t>ADBDD</w:t>
            </w:r>
          </w:p>
        </w:tc>
        <w:tc>
          <w:tcPr>
            <w:tcW w:w="1037" w:type="dxa"/>
          </w:tcPr>
          <w:p w:rsidR="007B690E" w:rsidRPr="00362FD6" w:rsidRDefault="007B690E" w:rsidP="007B690E">
            <w:pPr>
              <w:rPr>
                <w:rFonts w:ascii="標楷體" w:hAnsi="標楷體"/>
              </w:rPr>
            </w:pPr>
            <w:r w:rsidRPr="00362FD6">
              <w:rPr>
                <w:rFonts w:ascii="標楷體" w:hAnsi="標楷體" w:hint="eastAsia"/>
              </w:rPr>
              <w:t>CBBBB</w:t>
            </w:r>
          </w:p>
        </w:tc>
        <w:tc>
          <w:tcPr>
            <w:tcW w:w="1037" w:type="dxa"/>
          </w:tcPr>
          <w:p w:rsidR="007B690E" w:rsidRPr="00362FD6" w:rsidRDefault="007B690E" w:rsidP="007B690E">
            <w:pPr>
              <w:rPr>
                <w:rFonts w:ascii="標楷體" w:hAnsi="標楷體"/>
              </w:rPr>
            </w:pPr>
            <w:r w:rsidRPr="00362FD6">
              <w:rPr>
                <w:rFonts w:ascii="標楷體" w:hAnsi="標楷體" w:hint="eastAsia"/>
              </w:rPr>
              <w:t>DDCCB</w:t>
            </w:r>
          </w:p>
        </w:tc>
        <w:tc>
          <w:tcPr>
            <w:tcW w:w="1037" w:type="dxa"/>
          </w:tcPr>
          <w:p w:rsidR="007B690E" w:rsidRPr="00362FD6" w:rsidRDefault="007B690E" w:rsidP="007B690E">
            <w:pPr>
              <w:rPr>
                <w:rFonts w:ascii="標楷體" w:hAnsi="標楷體"/>
              </w:rPr>
            </w:pPr>
            <w:r w:rsidRPr="00362FD6">
              <w:rPr>
                <w:rFonts w:ascii="標楷體" w:hAnsi="標楷體" w:hint="eastAsia"/>
              </w:rPr>
              <w:t>ABAA</w:t>
            </w:r>
          </w:p>
        </w:tc>
      </w:tr>
    </w:tbl>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rPr>
        <w:t>3.</w:t>
      </w:r>
      <w:r w:rsidRPr="00362FD6">
        <w:rPr>
          <w:rFonts w:ascii="標楷體" w:eastAsia="標楷體" w:hAnsi="標楷體" w:hint="eastAsia"/>
        </w:rPr>
        <w:t>依現行商業火災保險基本條款第5條約定，選項（A</w:t>
      </w:r>
      <w:r w:rsidRPr="00362FD6">
        <w:rPr>
          <w:rFonts w:ascii="標楷體" w:eastAsia="標楷體" w:hAnsi="標楷體"/>
        </w:rPr>
        <w:t>）</w:t>
      </w:r>
      <w:r w:rsidRPr="00362FD6">
        <w:rPr>
          <w:rFonts w:ascii="標楷體" w:eastAsia="標楷體" w:hAnsi="標楷體" w:hint="eastAsia"/>
        </w:rPr>
        <w:t>火山爆發(B</w:t>
      </w:r>
      <w:proofErr w:type="gramStart"/>
      <w:r w:rsidRPr="00362FD6">
        <w:rPr>
          <w:rFonts w:ascii="標楷體" w:eastAsia="標楷體" w:hAnsi="標楷體" w:hint="eastAsia"/>
        </w:rPr>
        <w:t>）</w:t>
      </w:r>
      <w:proofErr w:type="gramEnd"/>
      <w:r w:rsidRPr="00362FD6">
        <w:rPr>
          <w:rFonts w:ascii="標楷體" w:eastAsia="標楷體" w:hAnsi="標楷體" w:hint="eastAsia"/>
        </w:rPr>
        <w:t>輻射污染（D）地下發火都是屬於不保之危險事故，只有選項（C</w:t>
      </w:r>
      <w:r w:rsidRPr="00362FD6">
        <w:rPr>
          <w:rFonts w:ascii="標楷體" w:eastAsia="標楷體" w:hAnsi="標楷體"/>
        </w:rPr>
        <w:t>）</w:t>
      </w:r>
      <w:r w:rsidRPr="00362FD6">
        <w:rPr>
          <w:rFonts w:ascii="標楷體" w:eastAsia="標楷體" w:hAnsi="標楷體" w:hint="eastAsia"/>
        </w:rPr>
        <w:t>為須經特別約定承保之危險事故。</w:t>
      </w:r>
    </w:p>
    <w:p w:rsidR="007B690E" w:rsidRPr="00362FD6" w:rsidRDefault="007B690E" w:rsidP="007B690E">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.C因火災發生致工廠或公司法人不能營業不但喪失利益且必須持續支付固定成本，除非投保商業火災保險時另行加保營業中斷保險否則保險公司 不負賠償責任。</w:t>
      </w:r>
    </w:p>
    <w:p w:rsidR="007B690E" w:rsidRPr="00362FD6" w:rsidRDefault="007B690E" w:rsidP="007B690E">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 C選項地震引起的火災為地震保險的承保範園。</w:t>
      </w:r>
    </w:p>
    <w:p w:rsidR="007B690E" w:rsidRPr="00362FD6" w:rsidRDefault="007B690E" w:rsidP="007B690E">
      <w:pPr>
        <w:rPr>
          <w:rFonts w:ascii="標楷體" w:eastAsia="標楷體" w:hAnsi="標楷體"/>
        </w:rPr>
      </w:pPr>
      <w:r w:rsidRPr="00362FD6">
        <w:rPr>
          <w:rFonts w:ascii="標楷體" w:eastAsia="標楷體" w:hAnsi="標楷體"/>
        </w:rPr>
        <w:t>7</w:t>
      </w:r>
      <w:r w:rsidRPr="00362FD6">
        <w:rPr>
          <w:rFonts w:ascii="標楷體" w:eastAsia="標楷體" w:hAnsi="標楷體" w:hint="eastAsia"/>
        </w:rPr>
        <w:t>. A依現行商業火災保險基本條款第3條約定，承保危險事故如下：</w:t>
      </w:r>
      <w:r w:rsidRPr="00362FD6">
        <w:rPr>
          <w:rFonts w:ascii="標楷體" w:eastAsia="標楷體" w:hAnsi="標楷體"/>
        </w:rPr>
        <w:t>1</w:t>
      </w:r>
      <w:r w:rsidRPr="00362FD6">
        <w:rPr>
          <w:rFonts w:ascii="標楷體" w:eastAsia="標楷體" w:hAnsi="標楷體" w:hint="eastAsia"/>
        </w:rPr>
        <w:t>火災、</w:t>
      </w:r>
      <w:r w:rsidRPr="00362FD6">
        <w:rPr>
          <w:rFonts w:ascii="標楷體" w:eastAsia="標楷體" w:hAnsi="標楷體"/>
        </w:rPr>
        <w:t>2</w:t>
      </w:r>
      <w:r w:rsidRPr="00362FD6">
        <w:rPr>
          <w:rFonts w:ascii="標楷體" w:eastAsia="標楷體" w:hAnsi="標楷體" w:hint="eastAsia"/>
        </w:rPr>
        <w:t xml:space="preserve"> 爆炸引起之火災、</w:t>
      </w:r>
      <w:r w:rsidRPr="00362FD6">
        <w:rPr>
          <w:rFonts w:ascii="標楷體" w:eastAsia="標楷體" w:hAnsi="標楷體"/>
        </w:rPr>
        <w:t>3</w:t>
      </w:r>
      <w:r w:rsidRPr="00362FD6">
        <w:rPr>
          <w:rFonts w:ascii="標楷體" w:eastAsia="標楷體" w:hAnsi="標楷體" w:hint="eastAsia"/>
        </w:rPr>
        <w:t>閃電雷擊</w:t>
      </w:r>
    </w:p>
    <w:p w:rsidR="007B690E" w:rsidRPr="00362FD6" w:rsidRDefault="007B690E" w:rsidP="007B690E">
      <w:pPr>
        <w:rPr>
          <w:rFonts w:ascii="標楷體" w:eastAsia="標楷體" w:hAnsi="標楷體"/>
        </w:rPr>
      </w:pPr>
      <w:r w:rsidRPr="00362FD6">
        <w:rPr>
          <w:rFonts w:ascii="標楷體" w:eastAsia="標楷體" w:hAnsi="標楷體"/>
        </w:rPr>
        <w:t>8</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依現行商業火災保險基本條款第</w:t>
      </w:r>
      <w:r w:rsidRPr="00362FD6">
        <w:rPr>
          <w:rFonts w:ascii="標楷體" w:eastAsia="標楷體" w:hAnsi="標楷體"/>
        </w:rPr>
        <w:t>5</w:t>
      </w:r>
      <w:r w:rsidRPr="00362FD6">
        <w:rPr>
          <w:rFonts w:ascii="標楷體" w:eastAsia="標楷體" w:hAnsi="標楷體" w:hint="eastAsia"/>
        </w:rPr>
        <w:t>條約定，要保人：被保險人或其家屬之故意，唆使縱火，屬於商業火災保險不保之危險事故之ー。</w:t>
      </w:r>
    </w:p>
    <w:p w:rsidR="007B690E" w:rsidRPr="00362FD6" w:rsidRDefault="007B690E" w:rsidP="007B690E">
      <w:pPr>
        <w:rPr>
          <w:rFonts w:ascii="標楷體" w:eastAsia="標楷體" w:hAnsi="標楷體"/>
        </w:rPr>
      </w:pPr>
      <w:r w:rsidRPr="00362FD6">
        <w:rPr>
          <w:rFonts w:ascii="標楷體" w:eastAsia="標楷體" w:hAnsi="標楷體" w:hint="eastAsia"/>
        </w:rPr>
        <w:t>12.B（文字）代書費用不屬於專業費用。</w:t>
      </w:r>
    </w:p>
    <w:p w:rsidR="007B690E" w:rsidRPr="00362FD6" w:rsidRDefault="007B690E" w:rsidP="007B690E">
      <w:pPr>
        <w:rPr>
          <w:rFonts w:ascii="標楷體" w:eastAsia="標楷體" w:hAnsi="標楷體"/>
        </w:rPr>
      </w:pPr>
      <w:r w:rsidRPr="00362FD6">
        <w:rPr>
          <w:rFonts w:ascii="標楷體" w:eastAsia="標楷體" w:hAnsi="標楷體" w:hint="eastAsia"/>
        </w:rPr>
        <w:t>13.B第三人食物中毒附加條款，公共意外責任保險之附加條款，不是現行商業火災保險之附加條款</w:t>
      </w:r>
    </w:p>
    <w:p w:rsidR="007B690E" w:rsidRPr="00362FD6" w:rsidRDefault="007B690E" w:rsidP="007B690E">
      <w:pPr>
        <w:rPr>
          <w:rFonts w:ascii="標楷體" w:eastAsia="標楷體" w:hAnsi="標楷體"/>
        </w:rPr>
      </w:pPr>
      <w:r w:rsidRPr="00362FD6">
        <w:rPr>
          <w:rFonts w:ascii="標楷體" w:eastAsia="標楷體" w:hAnsi="標楷體" w:hint="eastAsia"/>
        </w:rPr>
        <w:t>16.A現行商業火災保險所稱「在台跨國外資企業」，係指除我國以外在不同2個國家或地區以上投資設廠者。</w:t>
      </w:r>
    </w:p>
    <w:p w:rsidR="007B690E" w:rsidRPr="00362FD6" w:rsidRDefault="007B690E" w:rsidP="007B690E">
      <w:pPr>
        <w:rPr>
          <w:rFonts w:ascii="標楷體" w:eastAsia="標楷體" w:hAnsi="標楷體"/>
        </w:rPr>
      </w:pPr>
      <w:r w:rsidRPr="00362FD6">
        <w:rPr>
          <w:rFonts w:ascii="標楷體" w:eastAsia="標楷體" w:hAnsi="標楷體" w:hint="eastAsia"/>
        </w:rPr>
        <w:t xml:space="preserve">18，B跨國性外資廠商之外資股份或外國 股東之出資額雖未達50％以上，但超過25％以上，且由外國投資公司派員擔任董事長或副董事長，總經理直接經營管理者，方可適用商業火災保險所稱「在台跨國外資企業」應具備之條件,, 19.D必須足額投保始能有足額之賠償。  </w:t>
      </w:r>
    </w:p>
    <w:p w:rsidR="007B690E" w:rsidRPr="00362FD6" w:rsidRDefault="007B690E" w:rsidP="007B690E">
      <w:pPr>
        <w:rPr>
          <w:rFonts w:ascii="標楷體" w:eastAsia="標楷體" w:hAnsi="標楷體"/>
        </w:rPr>
      </w:pPr>
      <w:r w:rsidRPr="00362FD6">
        <w:rPr>
          <w:rFonts w:ascii="標楷體" w:eastAsia="標楷體" w:hAnsi="標楷體"/>
        </w:rPr>
        <w:t>20</w:t>
      </w:r>
      <w:r w:rsidRPr="00362FD6">
        <w:rPr>
          <w:rFonts w:ascii="標楷體" w:eastAsia="標楷體" w:hAnsi="標楷體" w:hint="eastAsia"/>
        </w:rPr>
        <w:t>.D</w:t>
      </w:r>
      <w:proofErr w:type="gramStart"/>
      <w:r w:rsidRPr="00362FD6">
        <w:rPr>
          <w:rFonts w:ascii="標楷體" w:eastAsia="標楷體" w:hAnsi="標楷體" w:hint="eastAsia"/>
        </w:rPr>
        <w:t>不</w:t>
      </w:r>
      <w:proofErr w:type="gramEnd"/>
      <w:r w:rsidRPr="00362FD6">
        <w:rPr>
          <w:rFonts w:ascii="標楷體" w:eastAsia="標楷體" w:hAnsi="標楷體" w:hint="eastAsia"/>
        </w:rPr>
        <w:t>足額保險必須先比例分推理賠金額，再扣除自負額。1</w:t>
      </w:r>
      <w:r w:rsidRPr="00362FD6">
        <w:rPr>
          <w:rFonts w:ascii="標楷體" w:eastAsia="標楷體" w:hAnsi="標楷體"/>
        </w:rPr>
        <w:t>00W</w:t>
      </w:r>
      <w:r w:rsidRPr="00362FD6">
        <w:rPr>
          <w:rFonts w:ascii="標楷體" w:eastAsia="標楷體" w:hAnsi="標楷體" w:hint="eastAsia"/>
        </w:rPr>
        <w:t>*(800W/1000W)</w:t>
      </w:r>
      <w:r w:rsidRPr="00362FD6">
        <w:rPr>
          <w:rFonts w:ascii="標楷體" w:eastAsia="標楷體" w:hAnsi="標楷體"/>
        </w:rPr>
        <w:t>-5W = 75W</w:t>
      </w:r>
    </w:p>
    <w:p w:rsidR="007B690E" w:rsidRPr="00362FD6" w:rsidRDefault="007B690E" w:rsidP="007B690E">
      <w:pPr>
        <w:rPr>
          <w:rFonts w:ascii="標楷體" w:eastAsia="標楷體" w:hAnsi="標楷體"/>
        </w:rPr>
      </w:pPr>
      <w:r w:rsidRPr="00362FD6">
        <w:rPr>
          <w:rFonts w:ascii="標楷體" w:eastAsia="標楷體" w:hAnsi="標楷體"/>
        </w:rPr>
        <w:t>21.</w:t>
      </w:r>
      <w:r w:rsidRPr="00362FD6">
        <w:rPr>
          <w:rFonts w:ascii="標楷體" w:eastAsia="標楷體" w:hAnsi="標楷體" w:hint="eastAsia"/>
        </w:rPr>
        <w:t>建築物40W*(</w:t>
      </w:r>
      <w:r w:rsidRPr="00362FD6">
        <w:rPr>
          <w:rFonts w:ascii="標楷體" w:eastAsia="標楷體" w:hAnsi="標楷體"/>
        </w:rPr>
        <w:t>50W/100W</w:t>
      </w:r>
      <w:r w:rsidRPr="00362FD6">
        <w:rPr>
          <w:rFonts w:ascii="標楷體" w:eastAsia="標楷體" w:hAnsi="標楷體" w:hint="eastAsia"/>
        </w:rPr>
        <w:t>)</w:t>
      </w:r>
      <w:r w:rsidRPr="00362FD6">
        <w:rPr>
          <w:rFonts w:ascii="標楷體" w:eastAsia="標楷體" w:hAnsi="標楷體"/>
        </w:rPr>
        <w:t xml:space="preserve"> = 20W </w:t>
      </w:r>
      <w:r w:rsidRPr="00362FD6">
        <w:rPr>
          <w:rFonts w:ascii="標楷體" w:eastAsia="標楷體" w:hAnsi="標楷體" w:hint="eastAsia"/>
        </w:rPr>
        <w:t>，機器設備300W*(</w:t>
      </w:r>
      <w:r w:rsidRPr="00362FD6">
        <w:rPr>
          <w:rFonts w:ascii="標楷體" w:eastAsia="標楷體" w:hAnsi="標楷體"/>
        </w:rPr>
        <w:t>300W/400W</w:t>
      </w:r>
      <w:r w:rsidRPr="00362FD6">
        <w:rPr>
          <w:rFonts w:ascii="標楷體" w:eastAsia="標楷體" w:hAnsi="標楷體" w:hint="eastAsia"/>
        </w:rPr>
        <w:t>)</w:t>
      </w:r>
      <w:r w:rsidRPr="00362FD6">
        <w:rPr>
          <w:rFonts w:ascii="標楷體" w:eastAsia="標楷體" w:hAnsi="標楷體"/>
        </w:rPr>
        <w:t xml:space="preserve"> = 225W</w:t>
      </w:r>
    </w:p>
    <w:p w:rsidR="007B690E" w:rsidRPr="00362FD6" w:rsidRDefault="007B690E" w:rsidP="007B690E">
      <w:pPr>
        <w:rPr>
          <w:rFonts w:ascii="標楷體" w:eastAsia="標楷體" w:hAnsi="標楷體"/>
        </w:rPr>
      </w:pPr>
      <w:r w:rsidRPr="00362FD6">
        <w:rPr>
          <w:rFonts w:ascii="標楷體" w:eastAsia="標楷體" w:hAnsi="標楷體"/>
        </w:rPr>
        <w:lastRenderedPageBreak/>
        <w:t>22</w:t>
      </w:r>
      <w:r w:rsidRPr="00362FD6">
        <w:rPr>
          <w:rFonts w:ascii="標楷體" w:eastAsia="標楷體" w:hAnsi="標楷體" w:hint="eastAsia"/>
        </w:rPr>
        <w:t>.B依現行商業火災保險基本條款第2條之用詞定義，所請「營業生財」係指因營業需要所使用之一切器具，用品，包括招牌及辦公設備。</w:t>
      </w:r>
    </w:p>
    <w:p w:rsidR="007B690E" w:rsidRPr="00362FD6" w:rsidRDefault="007B690E" w:rsidP="007B690E">
      <w:pPr>
        <w:rPr>
          <w:rFonts w:ascii="標楷體" w:eastAsia="標楷體" w:hAnsi="標楷體"/>
        </w:rPr>
      </w:pPr>
      <w:r w:rsidRPr="00362FD6">
        <w:rPr>
          <w:rFonts w:ascii="標楷體" w:eastAsia="標楷體" w:hAnsi="標楷體"/>
        </w:rPr>
        <w:t>25</w:t>
      </w:r>
      <w:r w:rsidRPr="00362FD6">
        <w:rPr>
          <w:rFonts w:ascii="標楷體" w:eastAsia="標楷體" w:hAnsi="標楷體" w:hint="eastAsia"/>
        </w:rPr>
        <w:t>.B火災保險「竊盜保險附加條款」不保事項之一，「要保人，被保險人或其家屬或其受雇人之縱容，主謀，共謀，或串通所致之竊盜損失。」 故因（B）受</w:t>
      </w:r>
      <w:proofErr w:type="gramStart"/>
      <w:r w:rsidRPr="00362FD6">
        <w:rPr>
          <w:rFonts w:ascii="標楷體" w:eastAsia="標楷體" w:hAnsi="標楷體" w:hint="eastAsia"/>
        </w:rPr>
        <w:t>僱</w:t>
      </w:r>
      <w:proofErr w:type="gramEnd"/>
      <w:r w:rsidRPr="00362FD6">
        <w:rPr>
          <w:rFonts w:ascii="標楷體" w:eastAsia="標楷體" w:hAnsi="標楷體" w:hint="eastAsia"/>
        </w:rPr>
        <w:t xml:space="preserve">人侵入置放保險標的物處所偷竊所致之損失，保險公司不負賠償責任。  </w:t>
      </w:r>
    </w:p>
    <w:p w:rsidR="007B690E" w:rsidRPr="00362FD6" w:rsidRDefault="007B690E" w:rsidP="007B690E">
      <w:pPr>
        <w:rPr>
          <w:rFonts w:ascii="標楷體" w:eastAsia="標楷體" w:hAnsi="標楷體"/>
        </w:rPr>
      </w:pPr>
      <w:r w:rsidRPr="00362FD6">
        <w:rPr>
          <w:rFonts w:ascii="標楷體" w:eastAsia="標楷體" w:hAnsi="標楷體"/>
        </w:rPr>
        <w:t>26</w:t>
      </w:r>
      <w:r w:rsidRPr="00362FD6">
        <w:rPr>
          <w:rFonts w:ascii="標楷體" w:eastAsia="標楷體" w:hAnsi="標楷體" w:hint="eastAsia"/>
        </w:rPr>
        <w:t>. D要保人，被保險人或其家屬或其受</w:t>
      </w:r>
      <w:proofErr w:type="gramStart"/>
      <w:r w:rsidRPr="00362FD6">
        <w:rPr>
          <w:rFonts w:ascii="標楷體" w:eastAsia="標楷體" w:hAnsi="標楷體" w:hint="eastAsia"/>
        </w:rPr>
        <w:t>僱</w:t>
      </w:r>
      <w:proofErr w:type="gramEnd"/>
      <w:r w:rsidRPr="00362FD6">
        <w:rPr>
          <w:rFonts w:ascii="標楷體" w:eastAsia="標楷體" w:hAnsi="標楷體" w:hint="eastAsia"/>
        </w:rPr>
        <w:t>人之縱容，主謀，共謀，或串通所致之竊盜損失，係火災保險「竊盜保險附加條款」之不保事項。※要保人或被保險人之法定代理人亦在受規範之列</w:t>
      </w:r>
    </w:p>
    <w:p w:rsidR="007B690E" w:rsidRPr="00362FD6" w:rsidRDefault="007B690E" w:rsidP="007B690E">
      <w:pPr>
        <w:rPr>
          <w:rFonts w:ascii="標楷體" w:eastAsia="標楷體" w:hAnsi="標楷體"/>
        </w:rPr>
      </w:pPr>
      <w:r w:rsidRPr="00362FD6">
        <w:rPr>
          <w:rFonts w:ascii="標楷體" w:eastAsia="標楷體" w:hAnsi="標楷體"/>
        </w:rPr>
        <w:t>27</w:t>
      </w:r>
      <w:r w:rsidRPr="00362FD6">
        <w:rPr>
          <w:rFonts w:ascii="標楷體" w:eastAsia="標楷體" w:hAnsi="標楷體" w:hint="eastAsia"/>
        </w:rPr>
        <w:t>. D保險標的物存放於露天或未全部關閉之建築內所遭受之竊盜損失係火災保險「竊盜保險附加條款」 所約定之不保事項之</w:t>
      </w:r>
      <w:proofErr w:type="gramStart"/>
      <w:r w:rsidRPr="00362FD6">
        <w:rPr>
          <w:rFonts w:ascii="標楷體" w:eastAsia="標楷體" w:hAnsi="標楷體" w:hint="eastAsia"/>
        </w:rPr>
        <w:t>一</w:t>
      </w:r>
      <w:proofErr w:type="gramEnd"/>
    </w:p>
    <w:p w:rsidR="007B690E" w:rsidRPr="00362FD6" w:rsidRDefault="007B690E" w:rsidP="007B690E">
      <w:pPr>
        <w:rPr>
          <w:rFonts w:ascii="標楷體" w:eastAsia="標楷體" w:hAnsi="標楷體"/>
        </w:rPr>
      </w:pPr>
      <w:r w:rsidRPr="00362FD6">
        <w:rPr>
          <w:rFonts w:ascii="標楷體" w:eastAsia="標楷體" w:hAnsi="標楷體"/>
        </w:rPr>
        <w:t>28</w:t>
      </w:r>
      <w:r w:rsidRPr="00362FD6">
        <w:rPr>
          <w:rFonts w:ascii="標楷體" w:eastAsia="標楷體" w:hAnsi="標楷體" w:hint="eastAsia"/>
        </w:rPr>
        <w:t>.「地層下陷，滑動，山崩或土石流」係地層下陷，滑動，山崩或土石流保險附加條款的承保範圍。 火災保險之颱風及洪水保險附加條款」約定的承保範圍：對於保險標的物在附加條款有效期間內直接因颱風或洪水</w:t>
      </w:r>
      <w:proofErr w:type="gramStart"/>
      <w:r w:rsidRPr="00362FD6">
        <w:rPr>
          <w:rFonts w:ascii="標楷體" w:eastAsia="標楷體" w:hAnsi="標楷體" w:hint="eastAsia"/>
        </w:rPr>
        <w:t>所致標的物之損或</w:t>
      </w:r>
      <w:proofErr w:type="gramEnd"/>
      <w:r w:rsidRPr="00362FD6">
        <w:rPr>
          <w:rFonts w:ascii="標楷體" w:eastAsia="標楷體" w:hAnsi="標楷體" w:hint="eastAsia"/>
        </w:rPr>
        <w:t>滅失，負賠償責任所稱「洪水」係指 由海水倒灌，海潮河川，湖泊，水道之水位突然暴漲，氾濫，或水壩、水庫、堤岸崩潰，或豪雨，雷雨至積水導致地面遭水迅速淹沒之現象。</w:t>
      </w:r>
    </w:p>
    <w:p w:rsidR="007B690E" w:rsidRPr="00362FD6" w:rsidRDefault="007B690E" w:rsidP="007B690E">
      <w:pPr>
        <w:rPr>
          <w:rFonts w:ascii="標楷體" w:eastAsia="標楷體" w:hAnsi="標楷體"/>
        </w:rPr>
      </w:pPr>
      <w:r w:rsidRPr="00362FD6">
        <w:rPr>
          <w:rFonts w:ascii="標楷體" w:eastAsia="標楷體" w:hAnsi="標楷體"/>
        </w:rPr>
        <w:t>30</w:t>
      </w:r>
      <w:r w:rsidRPr="00362FD6">
        <w:rPr>
          <w:rFonts w:ascii="標楷體" w:eastAsia="標楷體" w:hAnsi="標楷體" w:hint="eastAsia"/>
        </w:rPr>
        <w:t>.B火災保險附加颱風及洪水險之費率之建築結構等級分為ABC三級</w:t>
      </w:r>
    </w:p>
    <w:p w:rsidR="007B690E" w:rsidRPr="00362FD6" w:rsidRDefault="007B690E" w:rsidP="007B690E">
      <w:pPr>
        <w:rPr>
          <w:rFonts w:ascii="標楷體" w:eastAsia="標楷體" w:hAnsi="標楷體"/>
        </w:rPr>
      </w:pPr>
      <w:r w:rsidRPr="00362FD6">
        <w:rPr>
          <w:rFonts w:ascii="標楷體" w:eastAsia="標楷體" w:hAnsi="標楷體"/>
        </w:rPr>
        <w:t>32</w:t>
      </w:r>
      <w:r w:rsidRPr="00362FD6">
        <w:rPr>
          <w:rFonts w:ascii="標楷體" w:eastAsia="標楷體" w:hAnsi="標楷體" w:hint="eastAsia"/>
        </w:rPr>
        <w:t xml:space="preserve">.B火災保險之「動風及洪水保險附加條款量訂費率，先依「地區別」（全國縣市劃分為四區）及「建築結構等級」（分為A，B，C三級）分別基本費率定價，再依「樓層數費率係數」及費率係數「動產費率係數」調整加減費，（C）消防設備及（D）建築年份非考量因素。  </w:t>
      </w:r>
    </w:p>
    <w:p w:rsidR="007B690E" w:rsidRPr="00362FD6" w:rsidRDefault="007B690E" w:rsidP="007B690E">
      <w:pPr>
        <w:rPr>
          <w:rFonts w:ascii="標楷體" w:eastAsia="標楷體" w:hAnsi="標楷體"/>
        </w:rPr>
      </w:pPr>
      <w:r w:rsidRPr="00362FD6">
        <w:rPr>
          <w:rFonts w:ascii="標楷體" w:eastAsia="標楷體" w:hAnsi="標楷體" w:hint="eastAsia"/>
        </w:rPr>
        <w:t>33.「水槽或水管破損或溢水」係水漬保險附加款之承保範圍。</w:t>
      </w:r>
    </w:p>
    <w:p w:rsidR="007B690E" w:rsidRPr="00362FD6" w:rsidRDefault="007B690E" w:rsidP="007B690E">
      <w:pPr>
        <w:pStyle w:val="a3"/>
        <w:spacing w:line="276" w:lineRule="auto"/>
        <w:ind w:leftChars="0" w:left="0"/>
        <w:rPr>
          <w:rFonts w:ascii="標楷體" w:hAnsi="標楷體"/>
        </w:rPr>
      </w:pPr>
    </w:p>
    <w:p w:rsidR="007B690E" w:rsidRPr="00362FD6" w:rsidRDefault="007B690E">
      <w:pPr>
        <w:rPr>
          <w:rFonts w:ascii="標楷體" w:eastAsia="標楷體" w:hAnsi="標楷體"/>
          <w:b/>
          <w:bCs/>
          <w:sz w:val="32"/>
          <w:szCs w:val="28"/>
        </w:rPr>
      </w:pPr>
      <w:r w:rsidRPr="00362FD6">
        <w:rPr>
          <w:rFonts w:ascii="標楷體" w:eastAsia="標楷體" w:hAnsi="標楷體" w:hint="eastAsia"/>
          <w:b/>
          <w:bCs/>
          <w:sz w:val="32"/>
          <w:szCs w:val="28"/>
        </w:rPr>
        <w:t>汽車保險</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汽車保險概說</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強制汽車責任保險及其相關項目</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自用汽車保險定型化契約範本</w:t>
      </w:r>
      <w:proofErr w:type="gramStart"/>
      <w:r w:rsidRPr="00362FD6">
        <w:rPr>
          <w:rFonts w:ascii="標楷體" w:hAnsi="標楷體" w:hint="eastAsia"/>
        </w:rPr>
        <w:t>一</w:t>
      </w:r>
      <w:proofErr w:type="gramEnd"/>
      <w:r w:rsidRPr="00362FD6">
        <w:rPr>
          <w:rFonts w:ascii="標楷體" w:hAnsi="標楷體" w:hint="eastAsia"/>
        </w:rPr>
        <w:t>共同條款</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汽車車體損失險及其附加條款</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5</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汽車竊盜損失險及其附加條款</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汽車第三人責任保險及其附加條款</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7</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汽車第三人責任保險乘客/旅客責任</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8</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汽車保險車隊附加條款</w:t>
      </w: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9</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汽車貨物運送人責任保險</w:t>
      </w: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b/>
          <w:bCs/>
          <w:sz w:val="28"/>
          <w:szCs w:val="24"/>
        </w:rPr>
        <w:t>汽車保險概說</w:t>
      </w:r>
    </w:p>
    <w:p w:rsidR="007B690E" w:rsidRPr="00362FD6" w:rsidRDefault="007B690E" w:rsidP="007B690E">
      <w:pPr>
        <w:pStyle w:val="a3"/>
        <w:ind w:leftChars="0" w:left="0"/>
        <w:rPr>
          <w:rFonts w:ascii="標楷體" w:hAnsi="標楷體"/>
        </w:rPr>
      </w:pPr>
      <w:r w:rsidRPr="00362FD6">
        <w:rPr>
          <w:rFonts w:ascii="標楷體" w:hAnsi="標楷體" w:hint="eastAsia"/>
        </w:rPr>
        <w:t>就保險發展過程而言，海上（貨物運輸/船體）保險與火災保險皆早於汽車保</w:t>
      </w:r>
      <w:r w:rsidRPr="00362FD6">
        <w:rPr>
          <w:rFonts w:ascii="標楷體" w:hAnsi="標楷體" w:hint="eastAsia"/>
        </w:rPr>
        <w:lastRenderedPageBreak/>
        <w:t>險，而早期台灣財產保險業的榮景，的確也是靠水火險兩大支柱撐起的。不過，據財團法人保險事業發展中心出版的「產物保險統計要</w:t>
      </w:r>
      <w:proofErr w:type="gramStart"/>
      <w:r w:rsidRPr="00362FD6">
        <w:rPr>
          <w:rFonts w:ascii="標楷體" w:hAnsi="標楷體" w:hint="eastAsia"/>
        </w:rPr>
        <w:t>覽</w:t>
      </w:r>
      <w:proofErr w:type="gramEnd"/>
      <w:r w:rsidRPr="00362FD6">
        <w:rPr>
          <w:rFonts w:ascii="標楷體" w:hAnsi="標楷體" w:hint="eastAsia"/>
        </w:rPr>
        <w:t>」之簽單保費統計，近年來汽車保險始終佔有半邊天，其穩居產險市場主流業務的地位不言而喻。</w:t>
      </w: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◆汽車</w:t>
      </w:r>
    </w:p>
    <w:p w:rsidR="007B690E" w:rsidRPr="00362FD6" w:rsidRDefault="007B690E" w:rsidP="007B690E">
      <w:pPr>
        <w:pStyle w:val="a3"/>
        <w:ind w:leftChars="0" w:left="283" w:hangingChars="118" w:hanging="283"/>
        <w:rPr>
          <w:rFonts w:ascii="標楷體" w:hAnsi="標楷體"/>
        </w:rPr>
      </w:pPr>
      <w:r w:rsidRPr="00362FD6">
        <w:rPr>
          <w:rFonts w:ascii="標楷體" w:hAnsi="標楷體" w:hint="eastAsia"/>
        </w:rPr>
        <w:t>1. 汽車保險中所調「汽車」，指公路法第2條第8款所規定在公路及市區道路上，不依軌道或電力架設，而以原動機行駛之車輛，並以應領汽車牌照為限。另依道路交通管理處罰條例第2條第8款定義，車輛指非依軌道電力架設，而以原動機行駛之汽車（包括機車），慢車及其他行駛於道路之動力車輛。</w:t>
      </w:r>
    </w:p>
    <w:p w:rsidR="007B690E" w:rsidRPr="00362FD6" w:rsidRDefault="007B690E">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 xml:space="preserve"> 自用汽車種類之認定以公路監理機關所發行車執照之記載為</w:t>
      </w:r>
      <w:proofErr w:type="gramStart"/>
      <w:r w:rsidRPr="00362FD6">
        <w:rPr>
          <w:rFonts w:ascii="標楷體" w:eastAsia="標楷體" w:hAnsi="標楷體" w:hint="eastAsia"/>
        </w:rPr>
        <w:t>準</w:t>
      </w:r>
      <w:proofErr w:type="gramEnd"/>
      <w:r w:rsidRPr="00362FD6">
        <w:rPr>
          <w:rFonts w:ascii="標楷體" w:eastAsia="標楷體" w:hAnsi="標楷體" w:hint="eastAsia"/>
        </w:rPr>
        <w:t>。</w:t>
      </w:r>
    </w:p>
    <w:p w:rsidR="007B690E" w:rsidRPr="00362FD6" w:rsidRDefault="007B690E" w:rsidP="007B690E">
      <w:pPr>
        <w:ind w:left="283" w:hangingChars="118" w:hanging="283"/>
        <w:rPr>
          <w:rFonts w:ascii="標楷體" w:eastAsia="標楷體" w:hAnsi="標楷體"/>
        </w:rPr>
      </w:pPr>
      <w:r w:rsidRPr="00362FD6">
        <w:rPr>
          <w:rFonts w:ascii="標楷體" w:eastAsia="標楷體" w:hAnsi="標楷體"/>
        </w:rPr>
        <w:t>3.</w:t>
      </w:r>
      <w:r w:rsidRPr="00362FD6">
        <w:rPr>
          <w:rFonts w:ascii="標楷體" w:eastAsia="標楷體" w:hAnsi="標楷體" w:hint="eastAsia"/>
        </w:rPr>
        <w:t xml:space="preserve"> 自用小客車：九人座（包括司機座位）以下自用小客車，吉普車，旅行車及     幼童專用車。</w:t>
      </w:r>
    </w:p>
    <w:p w:rsidR="007B690E" w:rsidRPr="00362FD6" w:rsidRDefault="007B690E">
      <w:pPr>
        <w:rPr>
          <w:rFonts w:ascii="標楷體" w:eastAsia="標楷體" w:hAnsi="標楷體"/>
        </w:rPr>
      </w:pPr>
      <w:r w:rsidRPr="00362FD6">
        <w:rPr>
          <w:rFonts w:ascii="標楷體" w:eastAsia="標楷體" w:hAnsi="標楷體"/>
        </w:rPr>
        <w:t>4.</w:t>
      </w:r>
      <w:r w:rsidRPr="00362FD6">
        <w:rPr>
          <w:rFonts w:ascii="標楷體" w:eastAsia="標楷體" w:hAnsi="標楷體" w:hint="eastAsia"/>
        </w:rPr>
        <w:t xml:space="preserve"> 大客車指（包括司機座位）車內座位逾十人座以上者。</w:t>
      </w:r>
    </w:p>
    <w:p w:rsidR="007B690E" w:rsidRPr="00362FD6" w:rsidRDefault="007B690E">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 xml:space="preserve"> 大貨車：總重量逾</w:t>
      </w:r>
      <w:r w:rsidRPr="00362FD6">
        <w:rPr>
          <w:rFonts w:ascii="標楷體" w:eastAsia="標楷體" w:hAnsi="標楷體"/>
        </w:rPr>
        <w:t>3.5</w:t>
      </w:r>
      <w:r w:rsidRPr="00362FD6">
        <w:rPr>
          <w:rFonts w:ascii="標楷體" w:eastAsia="標楷體" w:hAnsi="標楷體" w:hint="eastAsia"/>
        </w:rPr>
        <w:t>噸以上者</w:t>
      </w:r>
    </w:p>
    <w:p w:rsidR="007B690E" w:rsidRPr="00362FD6" w:rsidRDefault="007B690E" w:rsidP="007B690E">
      <w:pPr>
        <w:ind w:left="283" w:hangingChars="118" w:hanging="283"/>
        <w:rPr>
          <w:rFonts w:ascii="標楷體" w:eastAsia="標楷體" w:hAnsi="標楷體"/>
        </w:rPr>
      </w:pPr>
      <w:r w:rsidRPr="00362FD6">
        <w:rPr>
          <w:rFonts w:ascii="標楷體" w:eastAsia="標楷體" w:hAnsi="標楷體"/>
        </w:rPr>
        <w:t>6.</w:t>
      </w:r>
      <w:r w:rsidRPr="00362FD6">
        <w:rPr>
          <w:rFonts w:ascii="標楷體" w:eastAsia="標楷體" w:hAnsi="標楷體" w:hint="eastAsia"/>
        </w:rPr>
        <w:t xml:space="preserve"> 特種車：指有特種設備供專門用途而異於一般汽車之車輛及經交通部核定之特種車。</w:t>
      </w:r>
    </w:p>
    <w:p w:rsidR="007B690E" w:rsidRPr="00362FD6" w:rsidRDefault="007B690E">
      <w:pPr>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自用小型特種車（包括電訊，電力工程車，醫院救護車及其他特種工程）。</w:t>
      </w:r>
    </w:p>
    <w:p w:rsidR="007B690E" w:rsidRPr="00362FD6" w:rsidRDefault="007B690E" w:rsidP="007B690E">
      <w:pPr>
        <w:ind w:left="142" w:hangingChars="59" w:hanging="142"/>
        <w:rPr>
          <w:rFonts w:ascii="標楷體" w:eastAsia="標楷體" w:hAnsi="標楷體" w:cs="標楷體"/>
        </w:rPr>
      </w:pPr>
      <w:r w:rsidRPr="00362FD6">
        <w:rPr>
          <w:rFonts w:ascii="標楷體" w:eastAsia="標楷體" w:hAnsi="標楷體" w:cs="新細明體"/>
        </w:rPr>
        <w:fldChar w:fldCharType="begin"/>
      </w:r>
      <w:r w:rsidRPr="00362FD6">
        <w:rPr>
          <w:rFonts w:ascii="標楷體" w:eastAsia="標楷體" w:hAnsi="標楷體" w:cs="新細明體"/>
        </w:rPr>
        <w:instrText xml:space="preserve"> </w:instrText>
      </w:r>
      <w:r w:rsidRPr="00362FD6">
        <w:rPr>
          <w:rFonts w:ascii="標楷體" w:eastAsia="標楷體" w:hAnsi="標楷體" w:cs="新細明體" w:hint="eastAsia"/>
        </w:rPr>
        <w:instrText>eq \o\ac(○,</w:instrText>
      </w:r>
      <w:r w:rsidRPr="00362FD6">
        <w:rPr>
          <w:rFonts w:ascii="標楷體" w:eastAsia="標楷體" w:hAnsi="標楷體" w:cs="新細明體" w:hint="eastAsia"/>
          <w:position w:val="3"/>
          <w:sz w:val="16"/>
        </w:rPr>
        <w:instrText>2</w:instrText>
      </w:r>
      <w:r w:rsidRPr="00362FD6">
        <w:rPr>
          <w:rFonts w:ascii="標楷體" w:eastAsia="標楷體" w:hAnsi="標楷體" w:cs="新細明體" w:hint="eastAsia"/>
        </w:rPr>
        <w:instrText>)</w:instrText>
      </w:r>
      <w:r w:rsidRPr="00362FD6">
        <w:rPr>
          <w:rFonts w:ascii="標楷體" w:eastAsia="標楷體" w:hAnsi="標楷體" w:cs="新細明體"/>
        </w:rPr>
        <w:fldChar w:fldCharType="end"/>
      </w:r>
      <w:r w:rsidRPr="00362FD6">
        <w:rPr>
          <w:rFonts w:ascii="標楷體" w:eastAsia="標楷體" w:hAnsi="標楷體" w:cs="標楷體" w:hint="eastAsia"/>
        </w:rPr>
        <w:t>自用大型特種車（包括電訊，電力工程車，救火車，灑水車，油罐車，水泥         攪拌車及其他特種工程車）</w:t>
      </w:r>
    </w:p>
    <w:p w:rsidR="007B690E" w:rsidRPr="00362FD6" w:rsidRDefault="007B690E">
      <w:pPr>
        <w:rPr>
          <w:rFonts w:ascii="標楷體" w:eastAsia="標楷體" w:hAnsi="標楷體" w:cs="標楷體"/>
        </w:rPr>
      </w:pPr>
    </w:p>
    <w:p w:rsidR="007B690E" w:rsidRPr="00362FD6" w:rsidRDefault="007B690E">
      <w:pPr>
        <w:rPr>
          <w:rFonts w:ascii="標楷體" w:eastAsia="標楷體" w:hAnsi="標楷體" w:cs="標楷體"/>
        </w:rPr>
      </w:pPr>
      <w:r w:rsidRPr="00362FD6">
        <w:rPr>
          <w:rFonts w:ascii="標楷體" w:eastAsia="標楷體" w:hAnsi="標楷體" w:cs="標楷體" w:hint="eastAsia"/>
        </w:rPr>
        <w:t>◆汽車保險之被保險人</w:t>
      </w:r>
    </w:p>
    <w:p w:rsidR="007B690E" w:rsidRPr="00362FD6" w:rsidRDefault="007B690E">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列名被保險人：指保險契約所載明之被保險人。</w:t>
      </w:r>
    </w:p>
    <w:p w:rsidR="007B690E" w:rsidRPr="00362FD6" w:rsidRDefault="007B690E">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附加被保險人：</w:t>
      </w:r>
      <w:proofErr w:type="gramStart"/>
      <w:r w:rsidRPr="00362FD6">
        <w:rPr>
          <w:rFonts w:ascii="標楷體" w:eastAsia="標楷體" w:hAnsi="標楷體" w:hint="eastAsia"/>
        </w:rPr>
        <w:t>指列名</w:t>
      </w:r>
      <w:proofErr w:type="gramEnd"/>
      <w:r w:rsidRPr="00362FD6">
        <w:rPr>
          <w:rFonts w:ascii="標楷體" w:eastAsia="標楷體" w:hAnsi="標楷體" w:hint="eastAsia"/>
        </w:rPr>
        <w:t>被保險人之配偶，家屬，四親等內血親，列名被保險人之三親等內姻親，列名被保險人所雇用之駕駛人或所屬之業務使用人及經保險公司同意之列名使用人。</w:t>
      </w:r>
    </w:p>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cs="標楷體" w:hint="eastAsia"/>
        </w:rPr>
        <w:t>◆</w:t>
      </w:r>
      <w:r w:rsidRPr="00362FD6">
        <w:rPr>
          <w:rFonts w:ascii="標楷體" w:eastAsia="標楷體" w:hAnsi="標楷體" w:hint="eastAsia"/>
        </w:rPr>
        <w:t>汽車保險費率之從人因素與從車因素</w:t>
      </w:r>
    </w:p>
    <w:p w:rsidR="007B690E" w:rsidRPr="00362FD6" w:rsidRDefault="007B690E">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汽車保險費率中之「從人」因素：性別，年齡，賠款紀錄…</w:t>
      </w:r>
      <w:r w:rsidRPr="00362FD6">
        <w:rPr>
          <w:rFonts w:ascii="標楷體" w:eastAsia="標楷體" w:hAnsi="標楷體"/>
        </w:rPr>
        <w:t>2.</w:t>
      </w:r>
      <w:r w:rsidRPr="00362FD6">
        <w:rPr>
          <w:rFonts w:ascii="標楷體" w:eastAsia="標楷體" w:hAnsi="標楷體" w:hint="eastAsia"/>
        </w:rPr>
        <w:t>車保險費率中之「從車」因素：車種，廠牌型式，發照年月，赔款紀錄…</w:t>
      </w:r>
      <w:r w:rsidRPr="00362FD6">
        <w:rPr>
          <w:rFonts w:ascii="標楷體" w:eastAsia="標楷體" w:hAnsi="標楷體"/>
        </w:rPr>
        <w:t>3.</w:t>
      </w:r>
      <w:r w:rsidRPr="00362FD6">
        <w:rPr>
          <w:rFonts w:ascii="標楷體" w:eastAsia="標楷體" w:hAnsi="標楷體" w:hint="eastAsia"/>
        </w:rPr>
        <w:t>出險紀錄：非以新車來投保汽車車體</w:t>
      </w:r>
      <w:proofErr w:type="gramStart"/>
      <w:r w:rsidRPr="00362FD6">
        <w:rPr>
          <w:rFonts w:ascii="標楷體" w:eastAsia="標楷體" w:hAnsi="標楷體" w:hint="eastAsia"/>
        </w:rPr>
        <w:t>損失險時</w:t>
      </w:r>
      <w:proofErr w:type="gramEnd"/>
      <w:r w:rsidRPr="00362FD6">
        <w:rPr>
          <w:rFonts w:ascii="標楷體" w:eastAsia="標楷體" w:hAnsi="標楷體" w:hint="eastAsia"/>
        </w:rPr>
        <w:t>，應查明被保險人前</w:t>
      </w:r>
      <w:r w:rsidRPr="00362FD6">
        <w:rPr>
          <w:rFonts w:ascii="標楷體" w:eastAsia="標楷體" w:hAnsi="標楷體"/>
        </w:rPr>
        <w:t>3</w:t>
      </w:r>
      <w:r w:rsidRPr="00362FD6">
        <w:rPr>
          <w:rFonts w:ascii="標楷體" w:eastAsia="標楷體" w:hAnsi="標楷體" w:hint="eastAsia"/>
        </w:rPr>
        <w:t>年之出險紀錄不過，汽車竊盗損失險沒有實施從人因素之肇事紀錄規定，投保汽車第三人賣任保險時，應查明被保險人前</w:t>
      </w:r>
      <w:r w:rsidRPr="00362FD6">
        <w:rPr>
          <w:rFonts w:ascii="標楷體" w:eastAsia="標楷體" w:hAnsi="標楷體"/>
        </w:rPr>
        <w:t>1</w:t>
      </w:r>
      <w:r w:rsidRPr="00362FD6">
        <w:rPr>
          <w:rFonts w:ascii="標楷體" w:eastAsia="標楷體" w:hAnsi="標楷體" w:hint="eastAsia"/>
        </w:rPr>
        <w:t>年之出險紀錄。</w:t>
      </w:r>
    </w:p>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cs="標楷體" w:hint="eastAsia"/>
        </w:rPr>
        <w:t>◆</w:t>
      </w:r>
      <w:r w:rsidRPr="00362FD6">
        <w:rPr>
          <w:rFonts w:ascii="標楷體" w:eastAsia="標楷體" w:hAnsi="標楷體" w:hint="eastAsia"/>
        </w:rPr>
        <w:t>汽車保險之從人因素係數</w:t>
      </w:r>
    </w:p>
    <w:p w:rsidR="007B690E" w:rsidRPr="00362FD6" w:rsidRDefault="007B690E">
      <w:pPr>
        <w:rPr>
          <w:rFonts w:ascii="標楷體" w:eastAsia="標楷體" w:hAnsi="標楷體"/>
        </w:rPr>
      </w:pPr>
      <w:r w:rsidRPr="00362FD6">
        <w:rPr>
          <w:rFonts w:ascii="標楷體" w:eastAsia="標楷體" w:hAnsi="標楷體" w:hint="eastAsia"/>
        </w:rPr>
        <w:t>從人因素係數=被保險人年齡，性別係數+賠款紀錄係數</w:t>
      </w:r>
    </w:p>
    <w:p w:rsidR="007B690E" w:rsidRPr="00362FD6" w:rsidRDefault="007B690E" w:rsidP="00362FD6">
      <w:pPr>
        <w:pStyle w:val="a3"/>
        <w:numPr>
          <w:ilvl w:val="0"/>
          <w:numId w:val="20"/>
        </w:numPr>
        <w:ind w:leftChars="0"/>
        <w:rPr>
          <w:rFonts w:ascii="標楷體" w:hAnsi="標楷體"/>
        </w:rPr>
      </w:pPr>
      <w:r w:rsidRPr="00362FD6">
        <w:rPr>
          <w:rFonts w:ascii="標楷體" w:hAnsi="標楷體" w:hint="eastAsia"/>
        </w:rPr>
        <w:t>年齡，性別係數</w:t>
      </w:r>
    </w:p>
    <w:tbl>
      <w:tblPr>
        <w:tblStyle w:val="a4"/>
        <w:tblpPr w:leftFromText="180" w:rightFromText="180" w:vertAnchor="text" w:horzAnchor="margin" w:tblpY="204"/>
        <w:tblW w:w="0" w:type="auto"/>
        <w:tblLook w:val="04A0" w:firstRow="1" w:lastRow="0" w:firstColumn="1" w:lastColumn="0" w:noHBand="0" w:noVBand="1"/>
      </w:tblPr>
      <w:tblGrid>
        <w:gridCol w:w="2765"/>
        <w:gridCol w:w="2765"/>
        <w:gridCol w:w="2766"/>
      </w:tblGrid>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lastRenderedPageBreak/>
              <w:t>年齡/性別係數</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男</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女</w:t>
            </w:r>
          </w:p>
        </w:tc>
      </w:tr>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t>20歲未滿者</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1.89</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1.70</w:t>
            </w:r>
          </w:p>
        </w:tc>
      </w:tr>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t>20歲以上25歲未滿者</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1.74</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1.57</w:t>
            </w:r>
          </w:p>
        </w:tc>
      </w:tr>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t>25歲以上30歲未滿者</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1.15</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1.04</w:t>
            </w:r>
          </w:p>
        </w:tc>
      </w:tr>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t>30歲以上60歲未滿者</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1.00</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0.90</w:t>
            </w:r>
          </w:p>
        </w:tc>
      </w:tr>
      <w:tr w:rsidR="007B690E" w:rsidRPr="00362FD6" w:rsidTr="007B690E">
        <w:tc>
          <w:tcPr>
            <w:tcW w:w="2765" w:type="dxa"/>
          </w:tcPr>
          <w:p w:rsidR="007B690E" w:rsidRPr="00362FD6" w:rsidRDefault="007B690E" w:rsidP="007B690E">
            <w:pPr>
              <w:rPr>
                <w:rFonts w:ascii="標楷體" w:hAnsi="標楷體"/>
              </w:rPr>
            </w:pPr>
            <w:r w:rsidRPr="00362FD6">
              <w:rPr>
                <w:rFonts w:ascii="標楷體" w:hAnsi="標楷體" w:hint="eastAsia"/>
              </w:rPr>
              <w:t>60歲以上者</w:t>
            </w:r>
          </w:p>
        </w:tc>
        <w:tc>
          <w:tcPr>
            <w:tcW w:w="2765" w:type="dxa"/>
          </w:tcPr>
          <w:p w:rsidR="007B690E" w:rsidRPr="00362FD6" w:rsidRDefault="007B690E" w:rsidP="007B690E">
            <w:pPr>
              <w:jc w:val="center"/>
              <w:rPr>
                <w:rFonts w:ascii="標楷體" w:hAnsi="標楷體"/>
              </w:rPr>
            </w:pPr>
            <w:r w:rsidRPr="00362FD6">
              <w:rPr>
                <w:rFonts w:ascii="標楷體" w:hAnsi="標楷體" w:hint="eastAsia"/>
              </w:rPr>
              <w:t>1.07</w:t>
            </w:r>
          </w:p>
        </w:tc>
        <w:tc>
          <w:tcPr>
            <w:tcW w:w="2766" w:type="dxa"/>
          </w:tcPr>
          <w:p w:rsidR="007B690E" w:rsidRPr="00362FD6" w:rsidRDefault="007B690E" w:rsidP="007B690E">
            <w:pPr>
              <w:jc w:val="center"/>
              <w:rPr>
                <w:rFonts w:ascii="標楷體" w:hAnsi="標楷體"/>
              </w:rPr>
            </w:pPr>
            <w:r w:rsidRPr="00362FD6">
              <w:rPr>
                <w:rFonts w:ascii="標楷體" w:hAnsi="標楷體" w:hint="eastAsia"/>
              </w:rPr>
              <w:t>0.96</w:t>
            </w:r>
          </w:p>
        </w:tc>
      </w:tr>
    </w:tbl>
    <w:p w:rsidR="007B690E" w:rsidRPr="00362FD6" w:rsidRDefault="007B690E">
      <w:pPr>
        <w:rPr>
          <w:rFonts w:ascii="標楷體" w:eastAsia="標楷體" w:hAnsi="標楷體"/>
        </w:rPr>
      </w:pPr>
    </w:p>
    <w:p w:rsidR="007B690E" w:rsidRPr="00362FD6" w:rsidRDefault="007B690E" w:rsidP="00362FD6">
      <w:pPr>
        <w:pStyle w:val="a3"/>
        <w:numPr>
          <w:ilvl w:val="0"/>
          <w:numId w:val="20"/>
        </w:numPr>
        <w:ind w:leftChars="0"/>
        <w:rPr>
          <w:rFonts w:ascii="標楷體" w:hAnsi="標楷體"/>
        </w:rPr>
      </w:pPr>
      <w:r w:rsidRPr="00362FD6">
        <w:rPr>
          <w:rFonts w:ascii="標楷體" w:hAnsi="標楷體" w:hint="eastAsia"/>
        </w:rPr>
        <w:t>賠款紀錄係數=賠款紀錄點數*0.2</w:t>
      </w:r>
    </w:p>
    <w:p w:rsidR="007B690E" w:rsidRPr="00362FD6" w:rsidRDefault="007B690E" w:rsidP="007B690E">
      <w:pPr>
        <w:pStyle w:val="a3"/>
        <w:ind w:leftChars="0" w:left="360"/>
        <w:rPr>
          <w:rFonts w:ascii="標楷體" w:hAnsi="標楷體"/>
        </w:rPr>
      </w:pPr>
    </w:p>
    <w:tbl>
      <w:tblPr>
        <w:tblStyle w:val="a4"/>
        <w:tblW w:w="0" w:type="auto"/>
        <w:tblInd w:w="1271" w:type="dxa"/>
        <w:tblLook w:val="04A0" w:firstRow="1" w:lastRow="0" w:firstColumn="1" w:lastColumn="0" w:noHBand="0" w:noVBand="1"/>
      </w:tblPr>
      <w:tblGrid>
        <w:gridCol w:w="3057"/>
        <w:gridCol w:w="2897"/>
      </w:tblGrid>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賠款紀錄點數</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賠款紀錄係數</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-0.6</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-0.4</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-0.2</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0.2</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0.4</w:t>
            </w:r>
          </w:p>
        </w:tc>
      </w:tr>
      <w:tr w:rsidR="007B690E" w:rsidRPr="00362FD6" w:rsidTr="007B690E">
        <w:tc>
          <w:tcPr>
            <w:tcW w:w="30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c>
          <w:tcPr>
            <w:tcW w:w="289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0.6</w:t>
            </w:r>
          </w:p>
        </w:tc>
      </w:tr>
    </w:tbl>
    <w:p w:rsidR="007B690E" w:rsidRPr="00362FD6" w:rsidRDefault="007B690E" w:rsidP="00362FD6">
      <w:pPr>
        <w:pStyle w:val="a3"/>
        <w:numPr>
          <w:ilvl w:val="0"/>
          <w:numId w:val="21"/>
        </w:numPr>
        <w:ind w:leftChars="0"/>
        <w:jc w:val="center"/>
        <w:rPr>
          <w:rFonts w:ascii="標楷體" w:hAnsi="標楷體"/>
        </w:rPr>
      </w:pPr>
    </w:p>
    <w:p w:rsidR="007B690E" w:rsidRPr="00362FD6" w:rsidRDefault="007B690E" w:rsidP="00362FD6">
      <w:pPr>
        <w:pStyle w:val="a3"/>
        <w:numPr>
          <w:ilvl w:val="0"/>
          <w:numId w:val="21"/>
        </w:numPr>
        <w:ind w:leftChars="0"/>
        <w:jc w:val="center"/>
        <w:rPr>
          <w:rFonts w:ascii="標楷體" w:hAnsi="標楷體"/>
        </w:rPr>
      </w:pPr>
      <w:r w:rsidRPr="00362FD6">
        <w:rPr>
          <w:rFonts w:ascii="標楷體" w:hAnsi="標楷體" w:hint="eastAsia"/>
        </w:rPr>
        <w:t>3點以上每增加1點，賠款紀錄係數即增加0.2</w:t>
      </w:r>
    </w:p>
    <w:p w:rsidR="007B690E" w:rsidRPr="00362FD6" w:rsidRDefault="007B690E" w:rsidP="007B690E">
      <w:pPr>
        <w:pStyle w:val="a3"/>
        <w:ind w:leftChars="0" w:left="360"/>
        <w:rPr>
          <w:rFonts w:ascii="標楷體" w:hAnsi="標楷體"/>
        </w:rPr>
      </w:pPr>
    </w:p>
    <w:p w:rsidR="007B690E" w:rsidRPr="00362FD6" w:rsidRDefault="007B690E" w:rsidP="00362FD6">
      <w:pPr>
        <w:pStyle w:val="a3"/>
        <w:numPr>
          <w:ilvl w:val="0"/>
          <w:numId w:val="20"/>
        </w:numPr>
        <w:ind w:leftChars="0"/>
        <w:rPr>
          <w:rFonts w:ascii="標楷體" w:hAnsi="標楷體"/>
        </w:rPr>
      </w:pPr>
      <w:r w:rsidRPr="00362FD6">
        <w:rPr>
          <w:rFonts w:ascii="標楷體" w:hAnsi="標楷體" w:hint="eastAsia"/>
        </w:rPr>
        <w:t>賠款紀錄點數=無賠款年度點數+賠款次數點數</w:t>
      </w:r>
    </w:p>
    <w:tbl>
      <w:tblPr>
        <w:tblStyle w:val="a4"/>
        <w:tblW w:w="8080" w:type="dxa"/>
        <w:tblInd w:w="-5" w:type="dxa"/>
        <w:tblLook w:val="04A0" w:firstRow="1" w:lastRow="0" w:firstColumn="1" w:lastColumn="0" w:noHBand="0" w:noVBand="1"/>
      </w:tblPr>
      <w:tblGrid>
        <w:gridCol w:w="2127"/>
        <w:gridCol w:w="1275"/>
        <w:gridCol w:w="3402"/>
        <w:gridCol w:w="1276"/>
      </w:tblGrid>
      <w:tr w:rsidR="007B690E" w:rsidRPr="00362FD6" w:rsidTr="007B690E">
        <w:tc>
          <w:tcPr>
            <w:tcW w:w="3402" w:type="dxa"/>
            <w:gridSpan w:val="2"/>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無賠款年度點數</w:t>
            </w:r>
          </w:p>
        </w:tc>
        <w:tc>
          <w:tcPr>
            <w:tcW w:w="4678" w:type="dxa"/>
            <w:gridSpan w:val="2"/>
          </w:tcPr>
          <w:p w:rsidR="007B690E" w:rsidRPr="00362FD6" w:rsidRDefault="007B690E" w:rsidP="007B690E">
            <w:pPr>
              <w:pStyle w:val="a3"/>
              <w:ind w:leftChars="0" w:left="0"/>
              <w:jc w:val="center"/>
              <w:rPr>
                <w:rFonts w:ascii="標楷體" w:hAnsi="標楷體"/>
              </w:rPr>
            </w:pPr>
            <w:r w:rsidRPr="00362FD6">
              <w:rPr>
                <w:rFonts w:ascii="標楷體" w:hAnsi="標楷體" w:hint="eastAsia"/>
              </w:rPr>
              <w:t>賠款次數</w:t>
            </w:r>
          </w:p>
        </w:tc>
      </w:tr>
      <w:tr w:rsidR="007B690E" w:rsidRPr="00362FD6" w:rsidTr="007B690E">
        <w:trPr>
          <w:trHeight w:val="410"/>
        </w:trPr>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無賠款年度</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點數</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累計過去三年賠款次數</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點數</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4次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r>
    </w:tbl>
    <w:p w:rsidR="007B690E" w:rsidRPr="00362FD6" w:rsidRDefault="007B690E" w:rsidP="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車齡減費</w:t>
      </w:r>
      <w:proofErr w:type="gramEnd"/>
      <w:r w:rsidRPr="00362FD6">
        <w:rPr>
          <w:rFonts w:ascii="標楷體" w:eastAsia="標楷體" w:hAnsi="標楷體" w:hint="eastAsia"/>
        </w:rPr>
        <w:t>係數</w:t>
      </w:r>
    </w:p>
    <w:p w:rsidR="007B690E" w:rsidRPr="00362FD6" w:rsidRDefault="007B690E">
      <w:pPr>
        <w:rPr>
          <w:rFonts w:ascii="標楷體" w:eastAsia="標楷體" w:hAnsi="標楷體"/>
        </w:rPr>
      </w:pPr>
      <w:r w:rsidRPr="00362FD6">
        <w:rPr>
          <w:rFonts w:ascii="標楷體" w:eastAsia="標楷體" w:hAnsi="標楷體" w:hint="eastAsia"/>
        </w:rPr>
        <w:t>被保險汽車</w:t>
      </w:r>
      <w:proofErr w:type="gramStart"/>
      <w:r w:rsidRPr="00362FD6">
        <w:rPr>
          <w:rFonts w:ascii="標楷體" w:eastAsia="標楷體" w:hAnsi="標楷體" w:hint="eastAsia"/>
        </w:rPr>
        <w:t>車齡依</w:t>
      </w:r>
      <w:proofErr w:type="gramEnd"/>
      <w:r w:rsidRPr="00362FD6">
        <w:rPr>
          <w:rFonts w:ascii="標楷體" w:eastAsia="標楷體" w:hAnsi="標楷體" w:hint="eastAsia"/>
        </w:rPr>
        <w:t>原始核發行車執照年月為</w:t>
      </w:r>
      <w:proofErr w:type="gramStart"/>
      <w:r w:rsidRPr="00362FD6">
        <w:rPr>
          <w:rFonts w:ascii="標楷體" w:eastAsia="標楷體" w:hAnsi="標楷體" w:hint="eastAsia"/>
        </w:rPr>
        <w:t>準</w:t>
      </w:r>
      <w:proofErr w:type="gramEnd"/>
      <w:r w:rsidRPr="00362FD6">
        <w:rPr>
          <w:rFonts w:ascii="標楷體" w:eastAsia="標楷體" w:hAnsi="標楷體" w:hint="eastAsia"/>
        </w:rPr>
        <w:t>，逾一年以上，其減費係數如下：</w:t>
      </w:r>
    </w:p>
    <w:tbl>
      <w:tblPr>
        <w:tblStyle w:val="a4"/>
        <w:tblW w:w="0" w:type="auto"/>
        <w:tblLook w:val="04A0" w:firstRow="1" w:lastRow="0" w:firstColumn="1" w:lastColumn="0" w:noHBand="0" w:noVBand="1"/>
      </w:tblPr>
      <w:tblGrid>
        <w:gridCol w:w="4148"/>
        <w:gridCol w:w="4148"/>
      </w:tblGrid>
      <w:tr w:rsidR="007B690E" w:rsidRPr="00362FD6" w:rsidTr="007B690E">
        <w:tc>
          <w:tcPr>
            <w:tcW w:w="4148" w:type="dxa"/>
          </w:tcPr>
          <w:p w:rsidR="007B690E" w:rsidRPr="00362FD6" w:rsidRDefault="007B690E">
            <w:pPr>
              <w:rPr>
                <w:rFonts w:ascii="標楷體" w:hAnsi="標楷體"/>
              </w:rPr>
            </w:pPr>
            <w:r w:rsidRPr="00362FD6">
              <w:rPr>
                <w:rFonts w:ascii="標楷體" w:hAnsi="標楷體" w:hint="eastAsia"/>
              </w:rPr>
              <w:t>車齡</w:t>
            </w:r>
          </w:p>
        </w:tc>
        <w:tc>
          <w:tcPr>
            <w:tcW w:w="4148" w:type="dxa"/>
          </w:tcPr>
          <w:p w:rsidR="007B690E" w:rsidRPr="00362FD6" w:rsidRDefault="007B690E">
            <w:pPr>
              <w:rPr>
                <w:rFonts w:ascii="標楷體" w:hAnsi="標楷體"/>
              </w:rPr>
            </w:pPr>
            <w:r w:rsidRPr="00362FD6">
              <w:rPr>
                <w:rFonts w:ascii="標楷體" w:hAnsi="標楷體" w:hint="eastAsia"/>
              </w:rPr>
              <w:t>減費係數</w:t>
            </w:r>
          </w:p>
        </w:tc>
      </w:tr>
      <w:tr w:rsidR="007B690E" w:rsidRPr="00362FD6" w:rsidTr="007B690E">
        <w:tc>
          <w:tcPr>
            <w:tcW w:w="4148" w:type="dxa"/>
          </w:tcPr>
          <w:p w:rsidR="007B690E" w:rsidRPr="00362FD6" w:rsidRDefault="007B690E">
            <w:pPr>
              <w:rPr>
                <w:rFonts w:ascii="標楷體" w:hAnsi="標楷體"/>
              </w:rPr>
            </w:pPr>
            <w:r w:rsidRPr="00362FD6">
              <w:rPr>
                <w:rFonts w:ascii="標楷體" w:hAnsi="標楷體" w:hint="eastAsia"/>
              </w:rPr>
              <w:t>一年以上至滿二年者</w:t>
            </w:r>
          </w:p>
        </w:tc>
        <w:tc>
          <w:tcPr>
            <w:tcW w:w="4148" w:type="dxa"/>
          </w:tcPr>
          <w:p w:rsidR="007B690E" w:rsidRPr="00362FD6" w:rsidRDefault="007B690E">
            <w:pPr>
              <w:rPr>
                <w:rFonts w:ascii="標楷體" w:hAnsi="標楷體"/>
              </w:rPr>
            </w:pPr>
            <w:r w:rsidRPr="00362FD6">
              <w:rPr>
                <w:rFonts w:ascii="標楷體" w:hAnsi="標楷體" w:hint="eastAsia"/>
              </w:rPr>
              <w:t>-0.05</w:t>
            </w:r>
          </w:p>
        </w:tc>
      </w:tr>
      <w:tr w:rsidR="007B690E" w:rsidRPr="00362FD6" w:rsidTr="007B690E">
        <w:tc>
          <w:tcPr>
            <w:tcW w:w="4148" w:type="dxa"/>
          </w:tcPr>
          <w:p w:rsidR="007B690E" w:rsidRPr="00362FD6" w:rsidRDefault="007B690E">
            <w:pPr>
              <w:rPr>
                <w:rFonts w:ascii="標楷體" w:hAnsi="標楷體"/>
              </w:rPr>
            </w:pPr>
            <w:r w:rsidRPr="00362FD6">
              <w:rPr>
                <w:rFonts w:ascii="標楷體" w:hAnsi="標楷體" w:hint="eastAsia"/>
              </w:rPr>
              <w:t>二年以上至滿三年者</w:t>
            </w:r>
          </w:p>
        </w:tc>
        <w:tc>
          <w:tcPr>
            <w:tcW w:w="4148" w:type="dxa"/>
          </w:tcPr>
          <w:p w:rsidR="007B690E" w:rsidRPr="00362FD6" w:rsidRDefault="007B690E">
            <w:pPr>
              <w:rPr>
                <w:rFonts w:ascii="標楷體" w:hAnsi="標楷體"/>
              </w:rPr>
            </w:pPr>
            <w:r w:rsidRPr="00362FD6">
              <w:rPr>
                <w:rFonts w:ascii="標楷體" w:hAnsi="標楷體" w:hint="eastAsia"/>
              </w:rPr>
              <w:t>-0.10</w:t>
            </w:r>
          </w:p>
        </w:tc>
      </w:tr>
      <w:tr w:rsidR="007B690E" w:rsidRPr="00362FD6" w:rsidTr="007B690E">
        <w:tc>
          <w:tcPr>
            <w:tcW w:w="4148" w:type="dxa"/>
          </w:tcPr>
          <w:p w:rsidR="007B690E" w:rsidRPr="00362FD6" w:rsidRDefault="007B690E">
            <w:pPr>
              <w:rPr>
                <w:rFonts w:ascii="標楷體" w:hAnsi="標楷體"/>
              </w:rPr>
            </w:pPr>
            <w:r w:rsidRPr="00362FD6">
              <w:rPr>
                <w:rFonts w:ascii="標楷體" w:hAnsi="標楷體" w:hint="eastAsia"/>
              </w:rPr>
              <w:t>滿三年以上者</w:t>
            </w:r>
          </w:p>
        </w:tc>
        <w:tc>
          <w:tcPr>
            <w:tcW w:w="4148" w:type="dxa"/>
          </w:tcPr>
          <w:p w:rsidR="007B690E" w:rsidRPr="00362FD6" w:rsidRDefault="007B690E">
            <w:pPr>
              <w:rPr>
                <w:rFonts w:ascii="標楷體" w:hAnsi="標楷體"/>
              </w:rPr>
            </w:pPr>
            <w:r w:rsidRPr="00362FD6">
              <w:rPr>
                <w:rFonts w:ascii="標楷體" w:hAnsi="標楷體" w:hint="eastAsia"/>
              </w:rPr>
              <w:t>-0.15</w:t>
            </w:r>
          </w:p>
        </w:tc>
      </w:tr>
    </w:tbl>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全損後</w:t>
      </w:r>
      <w:proofErr w:type="gramEnd"/>
      <w:r w:rsidRPr="00362FD6">
        <w:rPr>
          <w:rFonts w:ascii="標楷體" w:eastAsia="標楷體" w:hAnsi="標楷體" w:hint="eastAsia"/>
        </w:rPr>
        <w:t>保障費之處理</w:t>
      </w:r>
    </w:p>
    <w:p w:rsidR="007B690E" w:rsidRPr="00362FD6" w:rsidRDefault="007B690E">
      <w:pPr>
        <w:rPr>
          <w:rFonts w:ascii="標楷體" w:eastAsia="標楷體" w:hAnsi="標楷體"/>
        </w:rPr>
      </w:pPr>
      <w:r w:rsidRPr="00362FD6">
        <w:rPr>
          <w:rFonts w:ascii="標楷體" w:eastAsia="標楷體" w:hAnsi="標楷體" w:hint="eastAsia"/>
        </w:rPr>
        <w:lastRenderedPageBreak/>
        <w:t>被保險汽車發生承保範圍內毀損滅失，經保險公司</w:t>
      </w:r>
      <w:proofErr w:type="gramStart"/>
      <w:r w:rsidRPr="00362FD6">
        <w:rPr>
          <w:rFonts w:ascii="標楷體" w:eastAsia="標楷體" w:hAnsi="標楷體" w:hint="eastAsia"/>
        </w:rPr>
        <w:t>以全損賠</w:t>
      </w:r>
      <w:proofErr w:type="gramEnd"/>
      <w:r w:rsidRPr="00362FD6">
        <w:rPr>
          <w:rFonts w:ascii="標楷體" w:eastAsia="標楷體" w:hAnsi="標楷體" w:hint="eastAsia"/>
        </w:rPr>
        <w:t>付後，保險契約自被保險汽車發生保險事故之翌日起終止，</w:t>
      </w:r>
      <w:proofErr w:type="gramStart"/>
      <w:r w:rsidRPr="00362FD6">
        <w:rPr>
          <w:rFonts w:ascii="標楷體" w:eastAsia="標楷體" w:hAnsi="標楷體" w:hint="eastAsia"/>
        </w:rPr>
        <w:t>以全損賠</w:t>
      </w:r>
      <w:proofErr w:type="gramEnd"/>
      <w:r w:rsidRPr="00362FD6">
        <w:rPr>
          <w:rFonts w:ascii="標楷體" w:eastAsia="標楷體" w:hAnsi="標楷體" w:hint="eastAsia"/>
        </w:rPr>
        <w:t>付之車體損失保險或竊盜損失保險及相關附加險之保險費不予退還，其他</w:t>
      </w:r>
      <w:proofErr w:type="gramStart"/>
      <w:r w:rsidRPr="00362FD6">
        <w:rPr>
          <w:rFonts w:ascii="標楷體" w:eastAsia="標楷體" w:hAnsi="標楷體" w:hint="eastAsia"/>
        </w:rPr>
        <w:t>各險除另</w:t>
      </w:r>
      <w:proofErr w:type="gramEnd"/>
      <w:r w:rsidRPr="00362FD6">
        <w:rPr>
          <w:rFonts w:ascii="標楷體" w:eastAsia="標楷體" w:hAnsi="標楷體" w:hint="eastAsia"/>
        </w:rPr>
        <w:t>有規定外，其未滿期保險費按日數比例退。</w:t>
      </w:r>
    </w:p>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◆自用汽車車體損失</w:t>
      </w:r>
      <w:proofErr w:type="gramStart"/>
      <w:r w:rsidRPr="00362FD6">
        <w:rPr>
          <w:rFonts w:ascii="標楷體" w:eastAsia="標楷體" w:hAnsi="標楷體" w:hint="eastAsia"/>
        </w:rPr>
        <w:t>全損（含推定全損</w:t>
      </w:r>
      <w:proofErr w:type="gramEnd"/>
      <w:r w:rsidRPr="00362FD6">
        <w:rPr>
          <w:rFonts w:ascii="標楷體" w:eastAsia="標楷體" w:hAnsi="標楷體" w:hint="eastAsia"/>
        </w:rPr>
        <w:t>）之理陪</w:t>
      </w:r>
    </w:p>
    <w:p w:rsidR="007B690E" w:rsidRPr="00362FD6" w:rsidRDefault="007B690E">
      <w:pPr>
        <w:rPr>
          <w:rFonts w:ascii="標楷體" w:eastAsia="標楷體" w:hAnsi="標楷體"/>
        </w:rPr>
      </w:pPr>
      <w:r w:rsidRPr="00362FD6">
        <w:rPr>
          <w:rFonts w:ascii="標楷體" w:eastAsia="標楷體" w:hAnsi="標楷體" w:hint="eastAsia"/>
        </w:rPr>
        <w:t>被保險汽車發生承保範圍內之毀損滅失而無法加以修復，或其修復費用達保險金額扣除下表折舊後數額四分之三以上時，保險公司按保險金額乘以下列賠償率後所得之金額賠</w:t>
      </w:r>
      <w:proofErr w:type="gramStart"/>
      <w:r w:rsidRPr="00362FD6">
        <w:rPr>
          <w:rFonts w:ascii="標楷體" w:eastAsia="標楷體" w:hAnsi="標楷體" w:hint="eastAsia"/>
        </w:rPr>
        <w:t>賠</w:t>
      </w:r>
      <w:proofErr w:type="gramEnd"/>
      <w:r w:rsidRPr="00362FD6">
        <w:rPr>
          <w:rFonts w:ascii="標楷體" w:eastAsia="標楷體" w:hAnsi="標楷體" w:hint="eastAsia"/>
        </w:rPr>
        <w:t>付之。被保險人無須負擔約定之自負額。</w:t>
      </w:r>
    </w:p>
    <w:p w:rsidR="007B690E" w:rsidRPr="00362FD6" w:rsidRDefault="007B690E">
      <w:pPr>
        <w:rPr>
          <w:rFonts w:ascii="標楷體" w:eastAsia="標楷體" w:hAnsi="標楷體"/>
        </w:rPr>
      </w:pPr>
    </w:p>
    <w:p w:rsidR="007B690E" w:rsidRPr="00362FD6" w:rsidRDefault="007B690E" w:rsidP="007B690E">
      <w:pPr>
        <w:jc w:val="center"/>
        <w:rPr>
          <w:rFonts w:ascii="標楷體" w:eastAsia="標楷體" w:hAnsi="標楷體"/>
        </w:rPr>
      </w:pPr>
      <w:r w:rsidRPr="00362FD6">
        <w:rPr>
          <w:rFonts w:ascii="標楷體" w:eastAsia="標楷體" w:hAnsi="標楷體" w:hint="eastAsia"/>
        </w:rPr>
        <w:t>《自用車折舊率表》</w:t>
      </w:r>
    </w:p>
    <w:tbl>
      <w:tblPr>
        <w:tblStyle w:val="a4"/>
        <w:tblW w:w="0" w:type="auto"/>
        <w:tblLook w:val="04A0" w:firstRow="1" w:lastRow="0" w:firstColumn="1" w:lastColumn="0" w:noHBand="0" w:noVBand="1"/>
      </w:tblPr>
      <w:tblGrid>
        <w:gridCol w:w="3823"/>
        <w:gridCol w:w="2268"/>
        <w:gridCol w:w="2205"/>
      </w:tblGrid>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保險單生效日至保險事故發生時本保險年度經過月數</w:t>
            </w:r>
          </w:p>
        </w:tc>
        <w:tc>
          <w:tcPr>
            <w:tcW w:w="2268" w:type="dxa"/>
          </w:tcPr>
          <w:p w:rsidR="007B690E" w:rsidRPr="00362FD6" w:rsidRDefault="007B690E" w:rsidP="007B690E">
            <w:pPr>
              <w:spacing w:line="480" w:lineRule="auto"/>
              <w:jc w:val="center"/>
              <w:rPr>
                <w:rFonts w:ascii="標楷體" w:hAnsi="標楷體"/>
              </w:rPr>
            </w:pPr>
            <w:r w:rsidRPr="00362FD6">
              <w:rPr>
                <w:rFonts w:ascii="標楷體" w:hAnsi="標楷體" w:hint="eastAsia"/>
              </w:rPr>
              <w:t>折舊率(%)</w:t>
            </w:r>
          </w:p>
        </w:tc>
        <w:tc>
          <w:tcPr>
            <w:tcW w:w="2205" w:type="dxa"/>
          </w:tcPr>
          <w:p w:rsidR="007B690E" w:rsidRPr="00362FD6" w:rsidRDefault="007B690E" w:rsidP="007B690E">
            <w:pPr>
              <w:spacing w:line="480" w:lineRule="auto"/>
              <w:jc w:val="center"/>
              <w:rPr>
                <w:rFonts w:ascii="標楷體" w:hAnsi="標楷體"/>
              </w:rPr>
            </w:pPr>
            <w:r w:rsidRPr="00362FD6">
              <w:rPr>
                <w:rFonts w:ascii="標楷體" w:hAnsi="標楷體" w:hint="eastAsia"/>
              </w:rPr>
              <w:t>賠償率(%)</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未滿一個月者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3</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97</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一個月以上未滿二個月者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5</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95</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二個月以上未滿三個月者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7</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93</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三個月以上未滿四個月者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9</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91</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四個月以上未滿五個月者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11</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89</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五個月以上未滿六個月者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13</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87</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六個月以上未滿七個月者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15</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85</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七個月以上未滿八個月者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17</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83</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八個月以上未滿九個月者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19</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81</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九個月以上未滿十個月者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21</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79</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十個月以上未滿十一個月者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23</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77</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十一個月以上未滿十二</w:t>
            </w:r>
            <w:proofErr w:type="gramStart"/>
            <w:r w:rsidRPr="00362FD6">
              <w:rPr>
                <w:rFonts w:ascii="標楷體" w:hAnsi="標楷體" w:hint="eastAsia"/>
              </w:rPr>
              <w:t>個</w:t>
            </w:r>
            <w:proofErr w:type="gramEnd"/>
            <w:r w:rsidRPr="00362FD6">
              <w:rPr>
                <w:rFonts w:ascii="標楷體" w:hAnsi="標楷體" w:hint="eastAsia"/>
              </w:rPr>
              <w:t>月者</w:t>
            </w:r>
          </w:p>
        </w:tc>
        <w:tc>
          <w:tcPr>
            <w:tcW w:w="2268" w:type="dxa"/>
          </w:tcPr>
          <w:p w:rsidR="007B690E" w:rsidRPr="00362FD6" w:rsidRDefault="007B690E" w:rsidP="007B690E">
            <w:pPr>
              <w:jc w:val="center"/>
              <w:rPr>
                <w:rFonts w:ascii="標楷體" w:hAnsi="標楷體"/>
              </w:rPr>
            </w:pPr>
            <w:r w:rsidRPr="00362FD6">
              <w:rPr>
                <w:rFonts w:ascii="標楷體" w:hAnsi="標楷體" w:hint="eastAsia"/>
              </w:rPr>
              <w:t>25</w:t>
            </w:r>
          </w:p>
        </w:tc>
        <w:tc>
          <w:tcPr>
            <w:tcW w:w="2205" w:type="dxa"/>
          </w:tcPr>
          <w:p w:rsidR="007B690E" w:rsidRPr="00362FD6" w:rsidRDefault="007B690E" w:rsidP="007B690E">
            <w:pPr>
              <w:jc w:val="center"/>
              <w:rPr>
                <w:rFonts w:ascii="標楷體" w:hAnsi="標楷體"/>
              </w:rPr>
            </w:pPr>
            <w:r w:rsidRPr="00362FD6">
              <w:rPr>
                <w:rFonts w:ascii="標楷體" w:hAnsi="標楷體" w:hint="eastAsia"/>
              </w:rPr>
              <w:t>75</w:t>
            </w:r>
          </w:p>
        </w:tc>
      </w:tr>
    </w:tbl>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《營業車折舊率表》</w:t>
      </w:r>
    </w:p>
    <w:tbl>
      <w:tblPr>
        <w:tblStyle w:val="a4"/>
        <w:tblW w:w="0" w:type="auto"/>
        <w:tblLook w:val="04A0" w:firstRow="1" w:lastRow="0" w:firstColumn="1" w:lastColumn="0" w:noHBand="0" w:noVBand="1"/>
      </w:tblPr>
      <w:tblGrid>
        <w:gridCol w:w="3681"/>
        <w:gridCol w:w="2268"/>
        <w:gridCol w:w="2347"/>
      </w:tblGrid>
      <w:tr w:rsidR="007B690E" w:rsidRPr="00362FD6" w:rsidTr="007B690E">
        <w:tc>
          <w:tcPr>
            <w:tcW w:w="3681" w:type="dxa"/>
          </w:tcPr>
          <w:p w:rsidR="007B690E" w:rsidRPr="00362FD6" w:rsidRDefault="007B690E">
            <w:pPr>
              <w:rPr>
                <w:rFonts w:ascii="標楷體" w:hAnsi="標楷體"/>
              </w:rPr>
            </w:pPr>
            <w:r w:rsidRPr="00362FD6">
              <w:rPr>
                <w:rFonts w:ascii="標楷體" w:hAnsi="標楷體" w:hint="eastAsia"/>
              </w:rPr>
              <w:t>保險單生效日至保險事故發生時本保險年度經過月數</w:t>
            </w:r>
          </w:p>
        </w:tc>
        <w:tc>
          <w:tcPr>
            <w:tcW w:w="2268" w:type="dxa"/>
          </w:tcPr>
          <w:p w:rsidR="007B690E" w:rsidRPr="00362FD6" w:rsidRDefault="007B690E">
            <w:pPr>
              <w:rPr>
                <w:rFonts w:ascii="標楷體" w:hAnsi="標楷體"/>
              </w:rPr>
            </w:pPr>
            <w:r w:rsidRPr="00362FD6">
              <w:rPr>
                <w:rFonts w:ascii="標楷體" w:hAnsi="標楷體" w:hint="eastAsia"/>
              </w:rPr>
              <w:t>折舊率(%)</w:t>
            </w:r>
          </w:p>
        </w:tc>
        <w:tc>
          <w:tcPr>
            <w:tcW w:w="2347" w:type="dxa"/>
          </w:tcPr>
          <w:p w:rsidR="007B690E" w:rsidRPr="00362FD6" w:rsidRDefault="007B690E">
            <w:pPr>
              <w:rPr>
                <w:rFonts w:ascii="標楷體" w:hAnsi="標楷體"/>
              </w:rPr>
            </w:pPr>
            <w:r w:rsidRPr="00362FD6">
              <w:rPr>
                <w:rFonts w:ascii="標楷體" w:hAnsi="標楷體" w:hint="eastAsia"/>
              </w:rPr>
              <w:t>賠償率(%)</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未滿一個月者</w:t>
            </w:r>
          </w:p>
        </w:tc>
        <w:tc>
          <w:tcPr>
            <w:tcW w:w="2268" w:type="dxa"/>
          </w:tcPr>
          <w:p w:rsidR="007B690E" w:rsidRPr="00362FD6" w:rsidRDefault="007B690E" w:rsidP="007B690E">
            <w:pPr>
              <w:rPr>
                <w:rFonts w:ascii="標楷體" w:hAnsi="標楷體"/>
              </w:rPr>
            </w:pPr>
            <w:r w:rsidRPr="00362FD6">
              <w:rPr>
                <w:rFonts w:ascii="標楷體" w:hAnsi="標楷體" w:hint="eastAsia"/>
              </w:rPr>
              <w:t>8</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92</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一個月以上未滿二個月者</w:t>
            </w:r>
          </w:p>
        </w:tc>
        <w:tc>
          <w:tcPr>
            <w:tcW w:w="2268" w:type="dxa"/>
          </w:tcPr>
          <w:p w:rsidR="007B690E" w:rsidRPr="00362FD6" w:rsidRDefault="007B690E" w:rsidP="007B690E">
            <w:pPr>
              <w:rPr>
                <w:rFonts w:ascii="標楷體" w:hAnsi="標楷體"/>
              </w:rPr>
            </w:pPr>
            <w:r w:rsidRPr="00362FD6">
              <w:rPr>
                <w:rFonts w:ascii="標楷體" w:hAnsi="標楷體" w:hint="eastAsia"/>
              </w:rPr>
              <w:t>10</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90</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二個月以上未滿三個月者</w:t>
            </w:r>
          </w:p>
        </w:tc>
        <w:tc>
          <w:tcPr>
            <w:tcW w:w="2268" w:type="dxa"/>
          </w:tcPr>
          <w:p w:rsidR="007B690E" w:rsidRPr="00362FD6" w:rsidRDefault="007B690E" w:rsidP="007B690E">
            <w:pPr>
              <w:rPr>
                <w:rFonts w:ascii="標楷體" w:hAnsi="標楷體"/>
              </w:rPr>
            </w:pPr>
            <w:r w:rsidRPr="00362FD6">
              <w:rPr>
                <w:rFonts w:ascii="標楷體" w:hAnsi="標楷體" w:hint="eastAsia"/>
              </w:rPr>
              <w:t>12</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88</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三個月以上未滿四個月者</w:t>
            </w:r>
          </w:p>
        </w:tc>
        <w:tc>
          <w:tcPr>
            <w:tcW w:w="2268" w:type="dxa"/>
          </w:tcPr>
          <w:p w:rsidR="007B690E" w:rsidRPr="00362FD6" w:rsidRDefault="007B690E" w:rsidP="007B690E">
            <w:pPr>
              <w:rPr>
                <w:rFonts w:ascii="標楷體" w:hAnsi="標楷體"/>
              </w:rPr>
            </w:pPr>
            <w:r w:rsidRPr="00362FD6">
              <w:rPr>
                <w:rFonts w:ascii="標楷體" w:hAnsi="標楷體" w:hint="eastAsia"/>
              </w:rPr>
              <w:t>14</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86</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四個月以上未滿五個月者</w:t>
            </w:r>
          </w:p>
        </w:tc>
        <w:tc>
          <w:tcPr>
            <w:tcW w:w="2268" w:type="dxa"/>
          </w:tcPr>
          <w:p w:rsidR="007B690E" w:rsidRPr="00362FD6" w:rsidRDefault="007B690E" w:rsidP="007B690E">
            <w:pPr>
              <w:rPr>
                <w:rFonts w:ascii="標楷體" w:hAnsi="標楷體"/>
              </w:rPr>
            </w:pPr>
            <w:r w:rsidRPr="00362FD6">
              <w:rPr>
                <w:rFonts w:ascii="標楷體" w:hAnsi="標楷體" w:hint="eastAsia"/>
              </w:rPr>
              <w:t>16</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84</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五個月以上未滿六個月者</w:t>
            </w:r>
          </w:p>
        </w:tc>
        <w:tc>
          <w:tcPr>
            <w:tcW w:w="2268" w:type="dxa"/>
          </w:tcPr>
          <w:p w:rsidR="007B690E" w:rsidRPr="00362FD6" w:rsidRDefault="007B690E" w:rsidP="007B690E">
            <w:pPr>
              <w:rPr>
                <w:rFonts w:ascii="標楷體" w:hAnsi="標楷體"/>
              </w:rPr>
            </w:pPr>
            <w:r w:rsidRPr="00362FD6">
              <w:rPr>
                <w:rFonts w:ascii="標楷體" w:hAnsi="標楷體" w:hint="eastAsia"/>
              </w:rPr>
              <w:t>18</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82</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六個月以上未滿七個月者</w:t>
            </w:r>
          </w:p>
        </w:tc>
        <w:tc>
          <w:tcPr>
            <w:tcW w:w="2268" w:type="dxa"/>
          </w:tcPr>
          <w:p w:rsidR="007B690E" w:rsidRPr="00362FD6" w:rsidRDefault="007B690E" w:rsidP="007B690E">
            <w:pPr>
              <w:rPr>
                <w:rFonts w:ascii="標楷體" w:hAnsi="標楷體"/>
              </w:rPr>
            </w:pPr>
            <w:r w:rsidRPr="00362FD6">
              <w:rPr>
                <w:rFonts w:ascii="標楷體" w:hAnsi="標楷體" w:hint="eastAsia"/>
              </w:rPr>
              <w:t>20</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80</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七個月以上未滿八個月者</w:t>
            </w:r>
          </w:p>
        </w:tc>
        <w:tc>
          <w:tcPr>
            <w:tcW w:w="2268" w:type="dxa"/>
          </w:tcPr>
          <w:p w:rsidR="007B690E" w:rsidRPr="00362FD6" w:rsidRDefault="007B690E" w:rsidP="007B690E">
            <w:pPr>
              <w:rPr>
                <w:rFonts w:ascii="標楷體" w:hAnsi="標楷體"/>
              </w:rPr>
            </w:pPr>
            <w:r w:rsidRPr="00362FD6">
              <w:rPr>
                <w:rFonts w:ascii="標楷體" w:hAnsi="標楷體" w:hint="eastAsia"/>
              </w:rPr>
              <w:t>22</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78</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八個月以上未滿九個月者</w:t>
            </w:r>
          </w:p>
        </w:tc>
        <w:tc>
          <w:tcPr>
            <w:tcW w:w="2268" w:type="dxa"/>
          </w:tcPr>
          <w:p w:rsidR="007B690E" w:rsidRPr="00362FD6" w:rsidRDefault="007B690E" w:rsidP="007B690E">
            <w:pPr>
              <w:rPr>
                <w:rFonts w:ascii="標楷體" w:hAnsi="標楷體"/>
              </w:rPr>
            </w:pPr>
            <w:r w:rsidRPr="00362FD6">
              <w:rPr>
                <w:rFonts w:ascii="標楷體" w:hAnsi="標楷體" w:hint="eastAsia"/>
              </w:rPr>
              <w:t>24</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76</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lastRenderedPageBreak/>
              <w:t>九個月以上未滿十個月者</w:t>
            </w:r>
          </w:p>
        </w:tc>
        <w:tc>
          <w:tcPr>
            <w:tcW w:w="2268" w:type="dxa"/>
          </w:tcPr>
          <w:p w:rsidR="007B690E" w:rsidRPr="00362FD6" w:rsidRDefault="007B690E" w:rsidP="007B690E">
            <w:pPr>
              <w:rPr>
                <w:rFonts w:ascii="標楷體" w:hAnsi="標楷體"/>
              </w:rPr>
            </w:pPr>
            <w:r w:rsidRPr="00362FD6">
              <w:rPr>
                <w:rFonts w:ascii="標楷體" w:hAnsi="標楷體" w:hint="eastAsia"/>
              </w:rPr>
              <w:t>26</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74</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十個月以上未滿十一個月者</w:t>
            </w:r>
          </w:p>
        </w:tc>
        <w:tc>
          <w:tcPr>
            <w:tcW w:w="2268" w:type="dxa"/>
          </w:tcPr>
          <w:p w:rsidR="007B690E" w:rsidRPr="00362FD6" w:rsidRDefault="007B690E" w:rsidP="007B690E">
            <w:pPr>
              <w:rPr>
                <w:rFonts w:ascii="標楷體" w:hAnsi="標楷體"/>
              </w:rPr>
            </w:pPr>
            <w:r w:rsidRPr="00362FD6">
              <w:rPr>
                <w:rFonts w:ascii="標楷體" w:hAnsi="標楷體" w:hint="eastAsia"/>
              </w:rPr>
              <w:t>28</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72</w:t>
            </w:r>
          </w:p>
        </w:tc>
      </w:tr>
      <w:tr w:rsidR="007B690E" w:rsidRPr="00362FD6" w:rsidTr="007B690E">
        <w:tc>
          <w:tcPr>
            <w:tcW w:w="3681" w:type="dxa"/>
          </w:tcPr>
          <w:p w:rsidR="007B690E" w:rsidRPr="00362FD6" w:rsidRDefault="007B690E" w:rsidP="007B690E">
            <w:pPr>
              <w:rPr>
                <w:rFonts w:ascii="標楷體" w:hAnsi="標楷體"/>
              </w:rPr>
            </w:pPr>
            <w:r w:rsidRPr="00362FD6">
              <w:rPr>
                <w:rFonts w:ascii="標楷體" w:hAnsi="標楷體" w:hint="eastAsia"/>
              </w:rPr>
              <w:t>十一個月以上未滿十二</w:t>
            </w:r>
            <w:proofErr w:type="gramStart"/>
            <w:r w:rsidRPr="00362FD6">
              <w:rPr>
                <w:rFonts w:ascii="標楷體" w:hAnsi="標楷體" w:hint="eastAsia"/>
              </w:rPr>
              <w:t>個</w:t>
            </w:r>
            <w:proofErr w:type="gramEnd"/>
            <w:r w:rsidRPr="00362FD6">
              <w:rPr>
                <w:rFonts w:ascii="標楷體" w:hAnsi="標楷體" w:hint="eastAsia"/>
              </w:rPr>
              <w:t>月者</w:t>
            </w:r>
          </w:p>
        </w:tc>
        <w:tc>
          <w:tcPr>
            <w:tcW w:w="2268" w:type="dxa"/>
          </w:tcPr>
          <w:p w:rsidR="007B690E" w:rsidRPr="00362FD6" w:rsidRDefault="007B690E" w:rsidP="007B690E">
            <w:pPr>
              <w:rPr>
                <w:rFonts w:ascii="標楷體" w:hAnsi="標楷體"/>
              </w:rPr>
            </w:pPr>
            <w:r w:rsidRPr="00362FD6">
              <w:rPr>
                <w:rFonts w:ascii="標楷體" w:hAnsi="標楷體" w:hint="eastAsia"/>
              </w:rPr>
              <w:t>30</w:t>
            </w:r>
          </w:p>
        </w:tc>
        <w:tc>
          <w:tcPr>
            <w:tcW w:w="2347" w:type="dxa"/>
            <w:vAlign w:val="center"/>
          </w:tcPr>
          <w:p w:rsidR="007B690E" w:rsidRPr="00362FD6" w:rsidRDefault="007B690E" w:rsidP="007B690E">
            <w:pPr>
              <w:rPr>
                <w:rFonts w:ascii="標楷體" w:hAnsi="標楷體"/>
              </w:rPr>
            </w:pPr>
            <w:r w:rsidRPr="00362FD6">
              <w:rPr>
                <w:rFonts w:ascii="標楷體" w:hAnsi="標楷體" w:hint="eastAsia"/>
                <w:color w:val="000000"/>
              </w:rPr>
              <w:t>70</w:t>
            </w:r>
          </w:p>
        </w:tc>
      </w:tr>
    </w:tbl>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◆任意汽車保險契約之終止</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任意汽車保險契約之訂定屬商業合同行為，若要保人或被保險人想終止契約可隨時辦理。被保險人死亡或被裁定破產者，被保險人之繼承人或破產管理人，應於3個月內辦理權益移轉</w:t>
      </w:r>
    </w:p>
    <w:p w:rsidR="007B690E" w:rsidRPr="00362FD6" w:rsidRDefault="007B690E" w:rsidP="007B690E">
      <w:pPr>
        <w:ind w:leftChars="118" w:left="283"/>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◆賠款紀錄係數</w:t>
      </w:r>
    </w:p>
    <w:p w:rsidR="007B690E" w:rsidRPr="00362FD6" w:rsidRDefault="007B690E" w:rsidP="007B690E">
      <w:pPr>
        <w:rPr>
          <w:rFonts w:ascii="標楷體" w:eastAsia="標楷體" w:hAnsi="標楷體"/>
        </w:rPr>
      </w:pPr>
      <w:r w:rsidRPr="00362FD6">
        <w:rPr>
          <w:rFonts w:ascii="標楷體" w:eastAsia="標楷體" w:hAnsi="標楷體" w:hint="eastAsia"/>
        </w:rPr>
        <w:t>汽車第三人責任保險其賠款紀錄係數分19級</w:t>
      </w:r>
    </w:p>
    <w:tbl>
      <w:tblPr>
        <w:tblStyle w:val="a4"/>
        <w:tblW w:w="0" w:type="auto"/>
        <w:tblInd w:w="1271" w:type="dxa"/>
        <w:tblLook w:val="04A0" w:firstRow="1" w:lastRow="0" w:firstColumn="1" w:lastColumn="0" w:noHBand="0" w:noVBand="1"/>
      </w:tblPr>
      <w:tblGrid>
        <w:gridCol w:w="1418"/>
        <w:gridCol w:w="1459"/>
        <w:gridCol w:w="1376"/>
        <w:gridCol w:w="1275"/>
      </w:tblGrid>
      <w:tr w:rsidR="007B690E" w:rsidRPr="00362FD6" w:rsidTr="007B690E">
        <w:tc>
          <w:tcPr>
            <w:tcW w:w="1418" w:type="dxa"/>
          </w:tcPr>
          <w:p w:rsidR="007B690E" w:rsidRPr="00362FD6" w:rsidRDefault="007B690E" w:rsidP="007B690E">
            <w:pPr>
              <w:jc w:val="center"/>
              <w:rPr>
                <w:rFonts w:ascii="標楷體" w:hAnsi="標楷體"/>
              </w:rPr>
            </w:pPr>
            <w:r w:rsidRPr="00362FD6">
              <w:rPr>
                <w:rFonts w:ascii="標楷體" w:hAnsi="標楷體" w:hint="eastAsia"/>
              </w:rPr>
              <w:t>等級</w:t>
            </w:r>
          </w:p>
        </w:tc>
        <w:tc>
          <w:tcPr>
            <w:tcW w:w="1459" w:type="dxa"/>
          </w:tcPr>
          <w:p w:rsidR="007B690E" w:rsidRPr="00362FD6" w:rsidRDefault="007B690E" w:rsidP="007B690E">
            <w:pPr>
              <w:jc w:val="center"/>
              <w:rPr>
                <w:rFonts w:ascii="標楷體" w:hAnsi="標楷體"/>
              </w:rPr>
            </w:pPr>
            <w:r w:rsidRPr="00362FD6">
              <w:rPr>
                <w:rFonts w:ascii="標楷體" w:hAnsi="標楷體" w:hint="eastAsia"/>
              </w:rPr>
              <w:t>係數</w:t>
            </w:r>
          </w:p>
        </w:tc>
        <w:tc>
          <w:tcPr>
            <w:tcW w:w="1376" w:type="dxa"/>
          </w:tcPr>
          <w:p w:rsidR="007B690E" w:rsidRPr="00362FD6" w:rsidRDefault="007B690E" w:rsidP="007B690E">
            <w:pPr>
              <w:jc w:val="center"/>
              <w:rPr>
                <w:rFonts w:ascii="標楷體" w:hAnsi="標楷體"/>
              </w:rPr>
            </w:pPr>
            <w:r w:rsidRPr="00362FD6">
              <w:rPr>
                <w:rFonts w:ascii="標楷體" w:hAnsi="標楷體" w:hint="eastAsia"/>
              </w:rPr>
              <w:t>等級</w:t>
            </w:r>
          </w:p>
        </w:tc>
        <w:tc>
          <w:tcPr>
            <w:tcW w:w="1275" w:type="dxa"/>
          </w:tcPr>
          <w:p w:rsidR="007B690E" w:rsidRPr="00362FD6" w:rsidRDefault="007B690E" w:rsidP="007B690E">
            <w:pPr>
              <w:jc w:val="center"/>
              <w:rPr>
                <w:rFonts w:ascii="標楷體" w:hAnsi="標楷體"/>
              </w:rPr>
            </w:pPr>
            <w:r w:rsidRPr="00362FD6">
              <w:rPr>
                <w:rFonts w:ascii="標楷體" w:hAnsi="標楷體" w:hint="eastAsia"/>
              </w:rPr>
              <w:t>係數</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-0.3</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11</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0.7</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-0.2</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12</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0.8</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3</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-0.1</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13</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0.9</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4</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14</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5</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0.1</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15</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1.1</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6</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0.2</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16</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1.2</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0.3</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17</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1.3</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0.4</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18</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1.4</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9</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0.5</w:t>
            </w:r>
          </w:p>
        </w:tc>
        <w:tc>
          <w:tcPr>
            <w:tcW w:w="1376"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19</w:t>
            </w:r>
          </w:p>
        </w:tc>
        <w:tc>
          <w:tcPr>
            <w:tcW w:w="1275"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1.5</w:t>
            </w:r>
          </w:p>
        </w:tc>
      </w:tr>
      <w:tr w:rsidR="007B690E" w:rsidRPr="00362FD6" w:rsidTr="007B690E">
        <w:tc>
          <w:tcPr>
            <w:tcW w:w="141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10</w:t>
            </w:r>
          </w:p>
        </w:tc>
        <w:tc>
          <w:tcPr>
            <w:tcW w:w="145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0.6</w:t>
            </w:r>
          </w:p>
        </w:tc>
        <w:tc>
          <w:tcPr>
            <w:tcW w:w="1376" w:type="dxa"/>
            <w:vAlign w:val="center"/>
          </w:tcPr>
          <w:p w:rsidR="007B690E" w:rsidRPr="00362FD6" w:rsidRDefault="007B690E" w:rsidP="007B690E">
            <w:pPr>
              <w:jc w:val="center"/>
              <w:rPr>
                <w:rFonts w:ascii="標楷體" w:hAnsi="標楷體"/>
              </w:rPr>
            </w:pPr>
          </w:p>
        </w:tc>
        <w:tc>
          <w:tcPr>
            <w:tcW w:w="1275" w:type="dxa"/>
          </w:tcPr>
          <w:p w:rsidR="007B690E" w:rsidRPr="00362FD6" w:rsidRDefault="007B690E" w:rsidP="007B690E">
            <w:pPr>
              <w:jc w:val="center"/>
              <w:rPr>
                <w:rFonts w:ascii="標楷體" w:hAnsi="標楷體"/>
              </w:rPr>
            </w:pPr>
          </w:p>
        </w:tc>
      </w:tr>
    </w:tbl>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1.汽車第三人責任保險被保險人之賠款紀錄係數按其前一年之等級。</w:t>
      </w:r>
    </w:p>
    <w:p w:rsidR="007B690E" w:rsidRPr="00362FD6" w:rsidRDefault="007B690E">
      <w:pPr>
        <w:rPr>
          <w:rFonts w:ascii="標楷體" w:eastAsia="標楷體" w:hAnsi="標楷體"/>
        </w:rPr>
      </w:pPr>
      <w:r w:rsidRPr="00362FD6">
        <w:rPr>
          <w:rFonts w:ascii="標楷體" w:eastAsia="標楷體" w:hAnsi="標楷體" w:hint="eastAsia"/>
        </w:rPr>
        <w:t>2.汽車第三人責任保險第一次新投保</w:t>
      </w:r>
      <w:proofErr w:type="gramStart"/>
      <w:r w:rsidRPr="00362FD6">
        <w:rPr>
          <w:rFonts w:ascii="標楷體" w:eastAsia="標楷體" w:hAnsi="標楷體" w:hint="eastAsia"/>
        </w:rPr>
        <w:t>或無承保</w:t>
      </w:r>
      <w:proofErr w:type="gramEnd"/>
      <w:r w:rsidRPr="00362FD6">
        <w:rPr>
          <w:rFonts w:ascii="標楷體" w:eastAsia="標楷體" w:hAnsi="標楷體" w:hint="eastAsia"/>
        </w:rPr>
        <w:t>紀錄之被保險人按等級4計算賠款紀錄。</w:t>
      </w:r>
    </w:p>
    <w:p w:rsidR="007B690E" w:rsidRPr="00362FD6" w:rsidRDefault="007B690E">
      <w:pPr>
        <w:rPr>
          <w:rFonts w:ascii="標楷體" w:eastAsia="標楷體" w:hAnsi="標楷體"/>
        </w:rPr>
      </w:pPr>
      <w:r w:rsidRPr="00362FD6">
        <w:rPr>
          <w:rFonts w:ascii="標楷體" w:eastAsia="標楷體" w:hAnsi="標楷體" w:hint="eastAsia"/>
        </w:rPr>
        <w:t>3.前一年無理賠紀錄之被保險人，當年度之賠款紀錄保係數減0.10，（即級數降低一級）：前一年有理賠紀錄之被保險人，每理賠一次，當年度之賠款紀錄係數加0.30（即級數增加三級）。</w:t>
      </w:r>
    </w:p>
    <w:p w:rsidR="007B690E" w:rsidRPr="00362FD6" w:rsidRDefault="007B690E">
      <w:pPr>
        <w:rPr>
          <w:rFonts w:ascii="標楷體" w:eastAsia="標楷體" w:hAnsi="標楷體"/>
        </w:rPr>
      </w:pPr>
      <w:r w:rsidRPr="00362FD6">
        <w:rPr>
          <w:rFonts w:ascii="標楷體" w:eastAsia="標楷體" w:hAnsi="標楷體" w:hint="eastAsia"/>
        </w:rPr>
        <w:t>4.為法人（非個人）之被保險人，投保多輛汽車，其賠款紀錄按個別車輛分別單獨計算，不予累計。</w:t>
      </w:r>
    </w:p>
    <w:p w:rsidR="007B690E" w:rsidRPr="00362FD6" w:rsidRDefault="007B690E">
      <w:pPr>
        <w:rPr>
          <w:rFonts w:ascii="標楷體" w:eastAsia="標楷體" w:hAnsi="標楷體"/>
        </w:rPr>
      </w:pPr>
      <w:r w:rsidRPr="00362FD6">
        <w:rPr>
          <w:rFonts w:ascii="標楷體" w:eastAsia="標楷體" w:hAnsi="標楷體" w:hint="eastAsia"/>
        </w:rPr>
        <w:t>5.汽車保險之被保險人為自然人者，倘若有多輛汽車同時投保時，其賠款紀錄累加計算，並適用於每一部個別車輛。</w:t>
      </w:r>
    </w:p>
    <w:p w:rsidR="007B690E" w:rsidRPr="00362FD6" w:rsidRDefault="007B690E">
      <w:pPr>
        <w:rPr>
          <w:rFonts w:ascii="標楷體" w:eastAsia="標楷體" w:hAnsi="標楷體"/>
        </w:rPr>
      </w:pPr>
      <w:r w:rsidRPr="00362FD6">
        <w:rPr>
          <w:rFonts w:ascii="標楷體" w:eastAsia="標楷體" w:hAnsi="標楷體" w:hint="eastAsia"/>
        </w:rPr>
        <w:t>6.為避免被保險人隨意將汽車借予他人使用，故汽車駕駛人被保險人非同一人時，若駕駛人肇事時，其肇事紀錄被保險人。</w:t>
      </w:r>
    </w:p>
    <w:p w:rsidR="007B690E" w:rsidRPr="00362FD6" w:rsidRDefault="007B690E">
      <w:pPr>
        <w:rPr>
          <w:rFonts w:ascii="標楷體" w:eastAsia="標楷體" w:hAnsi="標楷體"/>
        </w:rPr>
      </w:pPr>
      <w:r w:rsidRPr="00362FD6">
        <w:rPr>
          <w:rFonts w:ascii="標楷體" w:eastAsia="標楷體" w:hAnsi="標楷體" w:hint="eastAsia"/>
        </w:rPr>
        <w:t>◆產險費率自由化第三階段相關監理配套措施</w:t>
      </w:r>
    </w:p>
    <w:p w:rsidR="007B690E" w:rsidRPr="00362FD6" w:rsidRDefault="007B690E" w:rsidP="00362FD6">
      <w:pPr>
        <w:pStyle w:val="a3"/>
        <w:numPr>
          <w:ilvl w:val="0"/>
          <w:numId w:val="22"/>
        </w:numPr>
        <w:ind w:leftChars="0"/>
        <w:rPr>
          <w:rFonts w:ascii="標楷體" w:hAnsi="標楷體"/>
        </w:rPr>
      </w:pPr>
      <w:r w:rsidRPr="00362FD6">
        <w:rPr>
          <w:rFonts w:ascii="標楷體" w:hAnsi="標楷體" w:hint="eastAsia"/>
        </w:rPr>
        <w:t>為避免產險業者之間的惡性競爭破壞市場秩序，</w:t>
      </w:r>
      <w:proofErr w:type="gramStart"/>
      <w:r w:rsidRPr="00362FD6">
        <w:rPr>
          <w:rFonts w:ascii="標楷體" w:hAnsi="標楷體" w:hint="eastAsia"/>
        </w:rPr>
        <w:t>主管機關作動</w:t>
      </w:r>
      <w:proofErr w:type="gramEnd"/>
      <w:r w:rsidRPr="00362FD6">
        <w:rPr>
          <w:rFonts w:ascii="標楷體" w:hAnsi="標楷體" w:hint="eastAsia"/>
        </w:rPr>
        <w:t>「產險市場費率自由化時程計畫」分三階段逐步鬆綁費率及商品的管制，每一階段的</w:t>
      </w:r>
      <w:r w:rsidRPr="00362FD6">
        <w:rPr>
          <w:rFonts w:ascii="標楷體" w:hAnsi="標楷體" w:hint="eastAsia"/>
        </w:rPr>
        <w:lastRenderedPageBreak/>
        <w:t>實施期間以3至5年為原則。一階段自民國91年4月1日開始施行：第二階段自民國94年月1日開始施行；第三階段自民國</w:t>
      </w:r>
      <w:r w:rsidRPr="00362FD6">
        <w:rPr>
          <w:rFonts w:ascii="標楷體" w:hAnsi="標楷體"/>
        </w:rPr>
        <w:t>98</w:t>
      </w:r>
      <w:r w:rsidRPr="00362FD6">
        <w:rPr>
          <w:rFonts w:ascii="標楷體" w:hAnsi="標楷體" w:hint="eastAsia"/>
        </w:rPr>
        <w:t>年</w:t>
      </w:r>
      <w:r w:rsidRPr="00362FD6">
        <w:rPr>
          <w:rFonts w:ascii="標楷體" w:hAnsi="標楷體"/>
        </w:rPr>
        <w:t>1</w:t>
      </w:r>
      <w:r w:rsidRPr="00362FD6">
        <w:rPr>
          <w:rFonts w:ascii="標楷體" w:hAnsi="標楷體" w:hint="eastAsia"/>
        </w:rPr>
        <w:t>月</w:t>
      </w:r>
      <w:r w:rsidRPr="00362FD6">
        <w:rPr>
          <w:rFonts w:ascii="標楷體" w:hAnsi="標楷體"/>
        </w:rPr>
        <w:t>1</w:t>
      </w:r>
      <w:r w:rsidRPr="00362FD6">
        <w:rPr>
          <w:rFonts w:ascii="標楷體" w:hAnsi="標楷體" w:hint="eastAsia"/>
        </w:rPr>
        <w:t>日開始施行。</w:t>
      </w:r>
    </w:p>
    <w:p w:rsidR="007B690E" w:rsidRPr="00362FD6" w:rsidRDefault="007B690E">
      <w:pPr>
        <w:rPr>
          <w:rFonts w:ascii="標楷體" w:eastAsia="標楷體" w:hAnsi="標楷體"/>
        </w:rPr>
      </w:pPr>
    </w:p>
    <w:p w:rsidR="007B690E" w:rsidRPr="00362FD6" w:rsidRDefault="007B690E" w:rsidP="00362FD6">
      <w:pPr>
        <w:pStyle w:val="a3"/>
        <w:numPr>
          <w:ilvl w:val="0"/>
          <w:numId w:val="22"/>
        </w:numPr>
        <w:ind w:leftChars="0"/>
        <w:rPr>
          <w:rFonts w:ascii="標楷體" w:hAnsi="標楷體"/>
        </w:rPr>
      </w:pPr>
      <w:r w:rsidRPr="00362FD6">
        <w:rPr>
          <w:rFonts w:ascii="標楷體" w:hAnsi="標楷體" w:hint="eastAsia"/>
        </w:rPr>
        <w:t>「實施產險費率自由化第三階段相關監理配套措施」汽車保險規範如下：</w:t>
      </w:r>
    </w:p>
    <w:p w:rsidR="007B690E" w:rsidRPr="00362FD6" w:rsidRDefault="007B690E" w:rsidP="00362FD6">
      <w:pPr>
        <w:pStyle w:val="a3"/>
        <w:numPr>
          <w:ilvl w:val="0"/>
          <w:numId w:val="23"/>
        </w:numPr>
        <w:ind w:leftChars="0" w:left="1134"/>
        <w:rPr>
          <w:rFonts w:ascii="標楷體" w:hAnsi="標楷體"/>
        </w:rPr>
      </w:pPr>
      <w:r w:rsidRPr="00362FD6">
        <w:rPr>
          <w:rFonts w:ascii="標楷體" w:hAnsi="標楷體" w:hint="eastAsia"/>
        </w:rPr>
        <w:t>任意汽車保險（政策保險除外），住宅火險及商業火險改由保險業者自行釐定商品費率。</w:t>
      </w:r>
    </w:p>
    <w:p w:rsidR="007B690E" w:rsidRPr="00362FD6" w:rsidRDefault="007B690E" w:rsidP="00362FD6">
      <w:pPr>
        <w:pStyle w:val="a3"/>
        <w:numPr>
          <w:ilvl w:val="0"/>
          <w:numId w:val="23"/>
        </w:numPr>
        <w:ind w:leftChars="0" w:left="1134"/>
        <w:rPr>
          <w:rFonts w:ascii="標楷體" w:hAnsi="標楷體"/>
        </w:rPr>
      </w:pPr>
      <w:r w:rsidRPr="00362FD6">
        <w:rPr>
          <w:rFonts w:ascii="標楷體" w:hAnsi="標楷體" w:hint="eastAsia"/>
        </w:rPr>
        <w:t>每一任意汽車損失保險及任意汽車責任保險預定附加費用率（含重大事故特別準備金提存率）不得高於</w:t>
      </w:r>
      <w:r w:rsidRPr="00362FD6">
        <w:rPr>
          <w:rFonts w:ascii="標楷體" w:hAnsi="標楷體"/>
        </w:rPr>
        <w:t>35</w:t>
      </w:r>
      <w:r w:rsidRPr="00362FD6">
        <w:rPr>
          <w:rFonts w:ascii="標楷體" w:hAnsi="標楷體" w:hint="eastAsia"/>
        </w:rPr>
        <w:t>％。即任意汽車保險預期損失率純保費為</w:t>
      </w:r>
      <w:r w:rsidRPr="00362FD6">
        <w:rPr>
          <w:rFonts w:ascii="標楷體" w:hAnsi="標楷體"/>
        </w:rPr>
        <w:t>65</w:t>
      </w:r>
      <w:r w:rsidRPr="00362FD6">
        <w:rPr>
          <w:rFonts w:ascii="標楷體" w:hAnsi="標楷體" w:hint="eastAsia"/>
        </w:rPr>
        <w:t>％。</w:t>
      </w:r>
    </w:p>
    <w:p w:rsidR="007B690E" w:rsidRPr="00362FD6" w:rsidRDefault="007B690E" w:rsidP="00362FD6">
      <w:pPr>
        <w:pStyle w:val="a3"/>
        <w:numPr>
          <w:ilvl w:val="0"/>
          <w:numId w:val="23"/>
        </w:numPr>
        <w:ind w:leftChars="0" w:left="1134"/>
        <w:rPr>
          <w:rFonts w:ascii="標楷體" w:hAnsi="標楷體"/>
        </w:rPr>
      </w:pPr>
      <w:r w:rsidRPr="00362FD6">
        <w:rPr>
          <w:rFonts w:ascii="標楷體" w:hAnsi="標楷體" w:hint="eastAsia"/>
        </w:rPr>
        <w:t>任意汽車保險（強制汽車責任險除外）「每一商品別」（主保險契約及附加保險契約），最近</w:t>
      </w:r>
      <w:r w:rsidRPr="00362FD6">
        <w:rPr>
          <w:rFonts w:ascii="標楷體" w:hAnsi="標楷體"/>
        </w:rPr>
        <w:t>3</w:t>
      </w:r>
      <w:r w:rsidRPr="00362FD6">
        <w:rPr>
          <w:rFonts w:ascii="標楷體" w:hAnsi="標楷體" w:hint="eastAsia"/>
        </w:rPr>
        <w:t>個意外年平均實際損失率減除預期損失率大於士</w:t>
      </w:r>
      <w:r w:rsidRPr="00362FD6">
        <w:rPr>
          <w:rFonts w:ascii="標楷體" w:hAnsi="標楷體"/>
        </w:rPr>
        <w:t>15</w:t>
      </w:r>
      <w:r w:rsidRPr="00362FD6">
        <w:rPr>
          <w:rFonts w:ascii="標楷體" w:hAnsi="標楷體" w:hint="eastAsia"/>
        </w:rPr>
        <w:t>％時，應於每年</w:t>
      </w:r>
      <w:r w:rsidRPr="00362FD6">
        <w:rPr>
          <w:rFonts w:ascii="標楷體" w:hAnsi="標楷體"/>
        </w:rPr>
        <w:t>10</w:t>
      </w:r>
      <w:r w:rsidRPr="00362FD6">
        <w:rPr>
          <w:rFonts w:ascii="標楷體" w:hAnsi="標楷體" w:hint="eastAsia"/>
        </w:rPr>
        <w:t>月底前檢討，並依法定程序調整費率。</w:t>
      </w:r>
    </w:p>
    <w:p w:rsidR="007B690E" w:rsidRPr="00362FD6" w:rsidRDefault="007B690E" w:rsidP="00362FD6">
      <w:pPr>
        <w:pStyle w:val="a3"/>
        <w:numPr>
          <w:ilvl w:val="0"/>
          <w:numId w:val="23"/>
        </w:numPr>
        <w:ind w:leftChars="0" w:left="1134"/>
        <w:rPr>
          <w:rFonts w:ascii="標楷體" w:hAnsi="標楷體"/>
        </w:rPr>
      </w:pPr>
      <w:r w:rsidRPr="00362FD6">
        <w:rPr>
          <w:rFonts w:ascii="標楷體" w:hAnsi="標楷體" w:hint="eastAsia"/>
        </w:rPr>
        <w:t>任意汽車保險（強制汽車責任險除外）最近</w:t>
      </w:r>
      <w:r w:rsidRPr="00362FD6">
        <w:rPr>
          <w:rFonts w:ascii="標楷體" w:hAnsi="標楷體"/>
        </w:rPr>
        <w:t>2</w:t>
      </w:r>
      <w:r w:rsidRPr="00362FD6">
        <w:rPr>
          <w:rFonts w:ascii="標楷體" w:hAnsi="標楷體" w:hint="eastAsia"/>
        </w:rPr>
        <w:t>個連續</w:t>
      </w:r>
      <w:proofErr w:type="gramStart"/>
      <w:r w:rsidRPr="00362FD6">
        <w:rPr>
          <w:rFonts w:ascii="標楷體" w:hAnsi="標楷體" w:hint="eastAsia"/>
        </w:rPr>
        <w:t>曆</w:t>
      </w:r>
      <w:proofErr w:type="gramEnd"/>
      <w:r w:rsidRPr="00362FD6">
        <w:rPr>
          <w:rFonts w:ascii="標楷體" w:hAnsi="標楷體" w:hint="eastAsia"/>
        </w:rPr>
        <w:t>年直接業務綜合率或自留業務綜合率大於</w:t>
      </w:r>
      <w:r w:rsidRPr="00362FD6">
        <w:rPr>
          <w:rFonts w:ascii="標楷體" w:hAnsi="標楷體"/>
        </w:rPr>
        <w:t>110</w:t>
      </w:r>
      <w:r w:rsidRPr="00362FD6">
        <w:rPr>
          <w:rFonts w:ascii="標楷體" w:hAnsi="標楷體" w:hint="eastAsia"/>
        </w:rPr>
        <w:t>％者，應定期敘明原因及具體改善計畫。</w:t>
      </w:r>
    </w:p>
    <w:p w:rsidR="007B690E" w:rsidRPr="00362FD6" w:rsidRDefault="007B690E" w:rsidP="00362FD6">
      <w:pPr>
        <w:pStyle w:val="a3"/>
        <w:numPr>
          <w:ilvl w:val="0"/>
          <w:numId w:val="23"/>
        </w:numPr>
        <w:ind w:leftChars="0" w:left="1134"/>
        <w:rPr>
          <w:rFonts w:ascii="標楷體" w:hAnsi="標楷體"/>
        </w:rPr>
      </w:pPr>
      <w:r w:rsidRPr="00362FD6">
        <w:rPr>
          <w:rFonts w:ascii="標楷體" w:hAnsi="標楷體" w:cs="標楷體" w:hint="eastAsia"/>
        </w:rPr>
        <w:t>任意汽車保險個別保單之行銷通路直接招搅費用率，不得逾保單預定附加費用率減除非直接招攬費用。</w:t>
      </w: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p>
    <w:p w:rsidR="007B690E" w:rsidRPr="00362FD6" w:rsidRDefault="007B690E" w:rsidP="007B690E">
      <w:pPr>
        <w:pStyle w:val="a3"/>
        <w:ind w:leftChars="0" w:left="-142"/>
        <w:rPr>
          <w:rFonts w:ascii="標楷體" w:hAnsi="標楷體"/>
          <w:b/>
          <w:bCs/>
          <w:sz w:val="28"/>
          <w:szCs w:val="24"/>
        </w:rPr>
      </w:pPr>
      <w:r w:rsidRPr="00362FD6">
        <w:rPr>
          <w:rFonts w:ascii="標楷體" w:hAnsi="標楷體" w:hint="eastAsia"/>
          <w:b/>
          <w:bCs/>
          <w:sz w:val="28"/>
          <w:szCs w:val="24"/>
        </w:rPr>
        <w:lastRenderedPageBreak/>
        <w:t>強制汽車責任保險及其相關項目</w:t>
      </w:r>
    </w:p>
    <w:p w:rsidR="007B690E" w:rsidRPr="00362FD6" w:rsidRDefault="007B690E" w:rsidP="007B690E">
      <w:pPr>
        <w:pStyle w:val="a3"/>
        <w:ind w:leftChars="0" w:left="-142"/>
        <w:rPr>
          <w:rFonts w:ascii="標楷體" w:hAnsi="標楷體"/>
        </w:rPr>
      </w:pPr>
      <w:r w:rsidRPr="00362FD6">
        <w:rPr>
          <w:rFonts w:ascii="標楷體" w:hAnsi="標楷體" w:hint="eastAsia"/>
        </w:rPr>
        <w:t>◆強制汽車責任保險基本概念</w:t>
      </w:r>
    </w:p>
    <w:p w:rsidR="007B690E" w:rsidRPr="00362FD6" w:rsidRDefault="007B690E" w:rsidP="007B690E">
      <w:pPr>
        <w:pStyle w:val="a3"/>
        <w:ind w:leftChars="0" w:left="142"/>
        <w:rPr>
          <w:rFonts w:ascii="標楷體" w:hAnsi="標楷體"/>
        </w:rPr>
      </w:pPr>
      <w:r w:rsidRPr="00362FD6">
        <w:rPr>
          <w:rFonts w:ascii="標楷體" w:hAnsi="標楷體"/>
        </w:rPr>
        <w:t>1.</w:t>
      </w:r>
      <w:r w:rsidRPr="00362FD6">
        <w:rPr>
          <w:rFonts w:ascii="標楷體" w:hAnsi="標楷體" w:hint="eastAsia"/>
        </w:rPr>
        <w:t>強制汽車責任保險施行日期</w:t>
      </w:r>
    </w:p>
    <w:p w:rsidR="007B690E" w:rsidRPr="00362FD6" w:rsidRDefault="007B690E" w:rsidP="007B690E">
      <w:pPr>
        <w:pStyle w:val="a3"/>
        <w:ind w:leftChars="0" w:left="14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機車：民國</w:t>
      </w:r>
      <w:r w:rsidRPr="00362FD6">
        <w:rPr>
          <w:rFonts w:ascii="標楷體" w:hAnsi="標楷體"/>
        </w:rPr>
        <w:t>85</w:t>
      </w:r>
      <w:r w:rsidRPr="00362FD6">
        <w:rPr>
          <w:rFonts w:ascii="標楷體" w:hAnsi="標楷體" w:hint="eastAsia"/>
        </w:rPr>
        <w:t>年</w:t>
      </w:r>
      <w:r w:rsidRPr="00362FD6">
        <w:rPr>
          <w:rFonts w:ascii="標楷體" w:hAnsi="標楷體"/>
        </w:rPr>
        <w:t>12</w:t>
      </w:r>
      <w:r w:rsidRPr="00362FD6">
        <w:rPr>
          <w:rFonts w:ascii="標楷體" w:hAnsi="標楷體" w:hint="eastAsia"/>
        </w:rPr>
        <w:t>月</w:t>
      </w:r>
      <w:r w:rsidRPr="00362FD6">
        <w:rPr>
          <w:rFonts w:ascii="標楷體" w:hAnsi="標楷體"/>
        </w:rPr>
        <w:t>27</w:t>
      </w:r>
      <w:r w:rsidRPr="00362FD6">
        <w:rPr>
          <w:rFonts w:ascii="標楷體" w:hAnsi="標楷體" w:hint="eastAsia"/>
        </w:rPr>
        <w:t>日公布，民國</w:t>
      </w:r>
      <w:r w:rsidRPr="00362FD6">
        <w:rPr>
          <w:rFonts w:ascii="標楷體" w:hAnsi="標楷體"/>
        </w:rPr>
        <w:t>88</w:t>
      </w:r>
      <w:r w:rsidRPr="00362FD6">
        <w:rPr>
          <w:rFonts w:ascii="標楷體" w:hAnsi="標楷體" w:hint="eastAsia"/>
        </w:rPr>
        <w:t>年</w:t>
      </w:r>
      <w:r w:rsidRPr="00362FD6">
        <w:rPr>
          <w:rFonts w:ascii="標楷體" w:hAnsi="標楷體"/>
        </w:rPr>
        <w:t>1</w:t>
      </w:r>
      <w:r w:rsidRPr="00362FD6">
        <w:rPr>
          <w:rFonts w:ascii="標楷體" w:hAnsi="標楷體" w:hint="eastAsia"/>
        </w:rPr>
        <w:t>月</w:t>
      </w:r>
      <w:r w:rsidRPr="00362FD6">
        <w:rPr>
          <w:rFonts w:ascii="標楷體" w:hAnsi="標楷體"/>
        </w:rPr>
        <w:t>1</w:t>
      </w:r>
      <w:r w:rsidRPr="00362FD6">
        <w:rPr>
          <w:rFonts w:ascii="標楷體" w:hAnsi="標楷體" w:hint="eastAsia"/>
        </w:rPr>
        <w:t>日施行。</w:t>
      </w:r>
    </w:p>
    <w:p w:rsidR="007B690E" w:rsidRPr="00362FD6" w:rsidRDefault="007B690E" w:rsidP="007B690E">
      <w:pPr>
        <w:pStyle w:val="a3"/>
        <w:ind w:leftChars="0" w:left="142"/>
        <w:rPr>
          <w:rFonts w:ascii="標楷體" w:hAnsi="標楷體"/>
        </w:rPr>
      </w:pPr>
      <w:r w:rsidRPr="00362FD6">
        <w:rPr>
          <w:rFonts w:ascii="標楷體" w:hAnsi="標楷體" w:cs="新細明體"/>
        </w:rPr>
        <w:fldChar w:fldCharType="begin"/>
      </w:r>
      <w:r w:rsidRPr="00362FD6">
        <w:rPr>
          <w:rFonts w:ascii="標楷體" w:hAnsi="標楷體" w:cs="新細明體"/>
        </w:rPr>
        <w:instrText xml:space="preserve"> </w:instrText>
      </w:r>
      <w:r w:rsidRPr="00362FD6">
        <w:rPr>
          <w:rFonts w:ascii="標楷體" w:hAnsi="標楷體" w:cs="新細明體" w:hint="eastAsia"/>
        </w:rPr>
        <w:instrText>eq \o\ac(○,</w:instrText>
      </w:r>
      <w:r w:rsidRPr="00362FD6">
        <w:rPr>
          <w:rFonts w:ascii="標楷體" w:hAnsi="標楷體" w:cs="新細明體" w:hint="eastAsia"/>
          <w:position w:val="3"/>
          <w:sz w:val="16"/>
        </w:rPr>
        <w:instrText>2</w:instrText>
      </w:r>
      <w:r w:rsidRPr="00362FD6">
        <w:rPr>
          <w:rFonts w:ascii="標楷體" w:hAnsi="標楷體" w:cs="新細明體" w:hint="eastAsia"/>
        </w:rPr>
        <w:instrText>)</w:instrText>
      </w:r>
      <w:r w:rsidRPr="00362FD6">
        <w:rPr>
          <w:rFonts w:ascii="標楷體" w:hAnsi="標楷體" w:cs="新細明體"/>
        </w:rPr>
        <w:fldChar w:fldCharType="end"/>
      </w:r>
      <w:r w:rsidRPr="00362FD6">
        <w:rPr>
          <w:rFonts w:ascii="標楷體" w:hAnsi="標楷體" w:cs="標楷體" w:hint="eastAsia"/>
        </w:rPr>
        <w:t>汽車：民國</w:t>
      </w:r>
      <w:r w:rsidRPr="00362FD6">
        <w:rPr>
          <w:rFonts w:ascii="標楷體" w:hAnsi="標楷體"/>
        </w:rPr>
        <w:t>85</w:t>
      </w:r>
      <w:r w:rsidRPr="00362FD6">
        <w:rPr>
          <w:rFonts w:ascii="標楷體" w:hAnsi="標楷體" w:hint="eastAsia"/>
        </w:rPr>
        <w:t>年</w:t>
      </w:r>
      <w:r w:rsidRPr="00362FD6">
        <w:rPr>
          <w:rFonts w:ascii="標楷體" w:hAnsi="標楷體"/>
        </w:rPr>
        <w:t>12</w:t>
      </w:r>
      <w:r w:rsidRPr="00362FD6">
        <w:rPr>
          <w:rFonts w:ascii="標楷體" w:hAnsi="標楷體" w:hint="eastAsia"/>
        </w:rPr>
        <w:t>月</w:t>
      </w:r>
      <w:r w:rsidRPr="00362FD6">
        <w:rPr>
          <w:rFonts w:ascii="標楷體" w:hAnsi="標楷體"/>
        </w:rPr>
        <w:t>27</w:t>
      </w:r>
      <w:r w:rsidRPr="00362FD6">
        <w:rPr>
          <w:rFonts w:ascii="標楷體" w:hAnsi="標楷體" w:hint="eastAsia"/>
        </w:rPr>
        <w:t>日公布，民國</w:t>
      </w:r>
      <w:r w:rsidRPr="00362FD6">
        <w:rPr>
          <w:rFonts w:ascii="標楷體" w:hAnsi="標楷體"/>
        </w:rPr>
        <w:t>87</w:t>
      </w:r>
      <w:r w:rsidRPr="00362FD6">
        <w:rPr>
          <w:rFonts w:ascii="標楷體" w:hAnsi="標楷體" w:hint="eastAsia"/>
        </w:rPr>
        <w:t>年</w:t>
      </w:r>
      <w:r w:rsidRPr="00362FD6">
        <w:rPr>
          <w:rFonts w:ascii="標楷體" w:hAnsi="標楷體"/>
        </w:rPr>
        <w:t>1</w:t>
      </w:r>
      <w:r w:rsidRPr="00362FD6">
        <w:rPr>
          <w:rFonts w:ascii="標楷體" w:hAnsi="標楷體" w:hint="eastAsia"/>
        </w:rPr>
        <w:t>月</w:t>
      </w:r>
      <w:r w:rsidRPr="00362FD6">
        <w:rPr>
          <w:rFonts w:ascii="標楷體" w:hAnsi="標楷體"/>
        </w:rPr>
        <w:t>1</w:t>
      </w:r>
      <w:r w:rsidRPr="00362FD6">
        <w:rPr>
          <w:rFonts w:ascii="標楷體" w:hAnsi="標楷體" w:hint="eastAsia"/>
        </w:rPr>
        <w:t>日施行。</w:t>
      </w:r>
    </w:p>
    <w:p w:rsidR="007B690E" w:rsidRPr="00362FD6" w:rsidRDefault="007B690E" w:rsidP="007B690E">
      <w:pPr>
        <w:pStyle w:val="a3"/>
        <w:ind w:leftChars="0" w:left="426"/>
        <w:rPr>
          <w:rFonts w:ascii="標楷體" w:hAnsi="標楷體"/>
        </w:rPr>
      </w:pPr>
      <w:r w:rsidRPr="00362FD6">
        <w:rPr>
          <w:rFonts w:ascii="標楷體" w:hAnsi="標楷體" w:hint="eastAsia"/>
        </w:rPr>
        <w:t>→最近第一次強制汽車責任險費率調整實施日期為民國</w:t>
      </w:r>
      <w:r w:rsidRPr="00362FD6">
        <w:rPr>
          <w:rFonts w:ascii="標楷體" w:hAnsi="標楷體"/>
        </w:rPr>
        <w:t>102</w:t>
      </w:r>
      <w:r w:rsidRPr="00362FD6">
        <w:rPr>
          <w:rFonts w:ascii="標楷體" w:hAnsi="標楷體" w:hint="eastAsia"/>
        </w:rPr>
        <w:t>年</w:t>
      </w:r>
      <w:r w:rsidRPr="00362FD6">
        <w:rPr>
          <w:rFonts w:ascii="標楷體" w:hAnsi="標楷體"/>
        </w:rPr>
        <w:t>3</w:t>
      </w:r>
      <w:r w:rsidRPr="00362FD6">
        <w:rPr>
          <w:rFonts w:ascii="標楷體" w:hAnsi="標楷體" w:hint="eastAsia"/>
        </w:rPr>
        <w:t>月</w:t>
      </w:r>
      <w:r w:rsidRPr="00362FD6">
        <w:rPr>
          <w:rFonts w:ascii="標楷體" w:hAnsi="標楷體"/>
        </w:rPr>
        <w:t>1</w:t>
      </w:r>
      <w:r w:rsidRPr="00362FD6">
        <w:rPr>
          <w:rFonts w:ascii="標楷體" w:hAnsi="標楷體" w:hint="eastAsia"/>
        </w:rPr>
        <w:t>日。</w:t>
      </w:r>
    </w:p>
    <w:p w:rsidR="007B690E" w:rsidRPr="00362FD6" w:rsidRDefault="007B690E" w:rsidP="007B690E">
      <w:pPr>
        <w:pStyle w:val="a3"/>
        <w:ind w:leftChars="0" w:left="426"/>
        <w:rPr>
          <w:rFonts w:ascii="標楷體" w:hAnsi="標楷體"/>
        </w:rPr>
      </w:pPr>
      <w:r w:rsidRPr="00362FD6">
        <w:rPr>
          <w:rFonts w:ascii="標楷體" w:hAnsi="標楷體" w:hint="eastAsia"/>
        </w:rPr>
        <w:t>→強制汽車責任險之保險期間：汽車為一年;機車可選擇一年或二年。</w:t>
      </w:r>
    </w:p>
    <w:p w:rsidR="007B690E" w:rsidRPr="00362FD6" w:rsidRDefault="007B690E" w:rsidP="007B690E">
      <w:pPr>
        <w:pStyle w:val="a3"/>
        <w:ind w:leftChars="0" w:left="426"/>
        <w:rPr>
          <w:rFonts w:ascii="標楷體" w:hAnsi="標楷體"/>
        </w:rPr>
      </w:pPr>
      <w:r w:rsidRPr="00362FD6">
        <w:rPr>
          <w:rFonts w:ascii="標楷體" w:hAnsi="標楷體" w:hint="eastAsia"/>
        </w:rPr>
        <w:t>→領用臨時牌照或試車牌照之汽車，或領用臨時通行證之動力機械，保險期間最長為一年。</w:t>
      </w:r>
    </w:p>
    <w:p w:rsidR="007B690E" w:rsidRPr="00362FD6" w:rsidRDefault="007B690E" w:rsidP="007B690E">
      <w:pPr>
        <w:pStyle w:val="a3"/>
        <w:ind w:leftChars="0" w:left="142"/>
        <w:rPr>
          <w:rFonts w:ascii="標楷體" w:hAnsi="標楷體"/>
        </w:rPr>
      </w:pPr>
      <w:r w:rsidRPr="00362FD6">
        <w:rPr>
          <w:rFonts w:ascii="標楷體" w:hAnsi="標楷體" w:hint="eastAsia"/>
        </w:rPr>
        <w:t>2.給付項目</w:t>
      </w:r>
      <w:proofErr w:type="gramStart"/>
      <w:r w:rsidRPr="00362FD6">
        <w:rPr>
          <w:rFonts w:ascii="標楷體" w:hAnsi="標楷體" w:hint="eastAsia"/>
        </w:rPr>
        <w:t>（</w:t>
      </w:r>
      <w:proofErr w:type="gramEnd"/>
      <w:r w:rsidRPr="00362FD6">
        <w:rPr>
          <w:rFonts w:ascii="標楷體" w:hAnsi="標楷體"/>
        </w:rPr>
        <w:t>101</w:t>
      </w:r>
      <w:r w:rsidRPr="00362FD6">
        <w:rPr>
          <w:rFonts w:ascii="標楷體" w:hAnsi="標楷體" w:hint="eastAsia"/>
        </w:rPr>
        <w:t>年</w:t>
      </w:r>
      <w:r w:rsidRPr="00362FD6">
        <w:rPr>
          <w:rFonts w:ascii="標楷體" w:hAnsi="標楷體"/>
        </w:rPr>
        <w:t>12</w:t>
      </w:r>
      <w:r w:rsidRPr="00362FD6">
        <w:rPr>
          <w:rFonts w:ascii="標楷體" w:hAnsi="標楷體" w:hint="eastAsia"/>
        </w:rPr>
        <w:t>月</w:t>
      </w:r>
      <w:r w:rsidRPr="00362FD6">
        <w:rPr>
          <w:rFonts w:ascii="標楷體" w:hAnsi="標楷體"/>
        </w:rPr>
        <w:t>3</w:t>
      </w:r>
      <w:r w:rsidRPr="00362FD6">
        <w:rPr>
          <w:rFonts w:ascii="標楷體" w:hAnsi="標楷體" w:hint="eastAsia"/>
        </w:rPr>
        <w:t>日修正，</w:t>
      </w:r>
      <w:r w:rsidRPr="00362FD6">
        <w:rPr>
          <w:rFonts w:ascii="標楷體" w:hAnsi="標楷體"/>
        </w:rPr>
        <w:t>102</w:t>
      </w:r>
      <w:r w:rsidRPr="00362FD6">
        <w:rPr>
          <w:rFonts w:ascii="標楷體" w:hAnsi="標楷體" w:hint="eastAsia"/>
        </w:rPr>
        <w:t>年</w:t>
      </w:r>
      <w:r w:rsidRPr="00362FD6">
        <w:rPr>
          <w:rFonts w:ascii="標楷體" w:hAnsi="標楷體"/>
        </w:rPr>
        <w:t>3</w:t>
      </w:r>
      <w:r w:rsidRPr="00362FD6">
        <w:rPr>
          <w:rFonts w:ascii="標楷體" w:hAnsi="標楷體" w:hint="eastAsia"/>
        </w:rPr>
        <w:t>月</w:t>
      </w:r>
      <w:r w:rsidRPr="00362FD6">
        <w:rPr>
          <w:rFonts w:ascii="標楷體" w:hAnsi="標楷體"/>
        </w:rPr>
        <w:t>1</w:t>
      </w:r>
      <w:r w:rsidRPr="00362FD6">
        <w:rPr>
          <w:rFonts w:ascii="標楷體" w:hAnsi="標楷體" w:hint="eastAsia"/>
        </w:rPr>
        <w:t>日適用。）</w:t>
      </w:r>
    </w:p>
    <w:p w:rsidR="007B690E" w:rsidRPr="00362FD6" w:rsidRDefault="007B690E" w:rsidP="007B690E">
      <w:pPr>
        <w:pStyle w:val="a3"/>
        <w:ind w:leftChars="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以下列項目為限：</w:t>
      </w:r>
    </w:p>
    <w:p w:rsidR="007B690E" w:rsidRPr="00362FD6" w:rsidRDefault="007B690E" w:rsidP="007B690E">
      <w:pPr>
        <w:pStyle w:val="a3"/>
        <w:ind w:leftChars="0"/>
        <w:rPr>
          <w:rFonts w:ascii="標楷體" w:hAnsi="標楷體"/>
        </w:rPr>
      </w:pPr>
      <w:r w:rsidRPr="00362FD6">
        <w:rPr>
          <w:rFonts w:ascii="標楷體" w:hAnsi="標楷體" w:hint="eastAsia"/>
        </w:rPr>
        <w:t>→傷害醫療費用給付。</w:t>
      </w:r>
    </w:p>
    <w:p w:rsidR="007B690E" w:rsidRPr="00362FD6" w:rsidRDefault="007B690E" w:rsidP="007B690E">
      <w:pPr>
        <w:pStyle w:val="a3"/>
        <w:ind w:leftChars="0"/>
        <w:rPr>
          <w:rFonts w:ascii="標楷體" w:hAnsi="標楷體"/>
        </w:rPr>
      </w:pPr>
      <w:r w:rsidRPr="00362FD6">
        <w:rPr>
          <w:rFonts w:ascii="標楷體" w:hAnsi="標楷體" w:hint="eastAsia"/>
        </w:rPr>
        <w:t>→殘廢給付。</w:t>
      </w:r>
    </w:p>
    <w:p w:rsidR="007B690E" w:rsidRPr="00362FD6" w:rsidRDefault="007B690E" w:rsidP="007B690E">
      <w:pPr>
        <w:pStyle w:val="a3"/>
        <w:ind w:leftChars="0"/>
        <w:rPr>
          <w:rFonts w:ascii="標楷體" w:hAnsi="標楷體"/>
        </w:rPr>
      </w:pPr>
      <w:r w:rsidRPr="00362FD6">
        <w:rPr>
          <w:rFonts w:ascii="標楷體" w:hAnsi="標楷體" w:hint="eastAsia"/>
        </w:rPr>
        <w:t>→死亡給付。</w:t>
      </w:r>
    </w:p>
    <w:p w:rsidR="007B690E" w:rsidRPr="00362FD6" w:rsidRDefault="007B690E" w:rsidP="007B690E">
      <w:pPr>
        <w:pStyle w:val="a3"/>
        <w:ind w:leftChars="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給付範圍</w:t>
      </w:r>
    </w:p>
    <w:p w:rsidR="007B690E" w:rsidRPr="00362FD6" w:rsidRDefault="007B690E" w:rsidP="007B690E">
      <w:pPr>
        <w:pStyle w:val="a3"/>
        <w:ind w:leftChars="0"/>
        <w:rPr>
          <w:rFonts w:ascii="標楷體" w:hAnsi="標楷體"/>
        </w:rPr>
      </w:pPr>
      <w:r w:rsidRPr="00362FD6">
        <w:rPr>
          <w:rFonts w:ascii="標楷體" w:hAnsi="標楷體" w:hint="eastAsia"/>
        </w:rPr>
        <w:t>→每一個人：死亡、</w:t>
      </w:r>
      <w:r w:rsidRPr="00362FD6">
        <w:rPr>
          <w:rFonts w:ascii="標楷體" w:hAnsi="標楷體" w:cs="標楷體" w:hint="eastAsia"/>
        </w:rPr>
        <w:t>殘廢</w:t>
      </w:r>
      <w:r w:rsidRPr="00362FD6">
        <w:rPr>
          <w:rFonts w:ascii="標楷體" w:hAnsi="標楷體"/>
        </w:rPr>
        <w:t>200</w:t>
      </w:r>
      <w:r w:rsidRPr="00362FD6">
        <w:rPr>
          <w:rFonts w:ascii="標楷體" w:hAnsi="標楷體" w:hint="eastAsia"/>
        </w:rPr>
        <w:t>萬元：醫療</w:t>
      </w:r>
      <w:r w:rsidRPr="00362FD6">
        <w:rPr>
          <w:rFonts w:ascii="標楷體" w:hAnsi="標楷體"/>
        </w:rPr>
        <w:t>20</w:t>
      </w:r>
      <w:r w:rsidRPr="00362FD6">
        <w:rPr>
          <w:rFonts w:ascii="標楷體" w:hAnsi="標楷體" w:hint="eastAsia"/>
        </w:rPr>
        <w:t>萬元。</w:t>
      </w:r>
    </w:p>
    <w:p w:rsidR="007B690E" w:rsidRPr="00362FD6" w:rsidRDefault="007B690E" w:rsidP="007B690E">
      <w:pPr>
        <w:pStyle w:val="a3"/>
        <w:ind w:leftChars="0"/>
        <w:rPr>
          <w:rFonts w:ascii="標楷體" w:hAnsi="標楷體"/>
        </w:rPr>
      </w:pPr>
      <w:r w:rsidRPr="00362FD6">
        <w:rPr>
          <w:rFonts w:ascii="標楷體" w:hAnsi="標楷體" w:hint="eastAsia"/>
        </w:rPr>
        <w:t>每一事故責任無上限。</w:t>
      </w:r>
    </w:p>
    <w:p w:rsidR="007B690E" w:rsidRPr="00362FD6" w:rsidRDefault="007B690E" w:rsidP="007B690E">
      <w:pPr>
        <w:pStyle w:val="a3"/>
        <w:ind w:leftChars="0"/>
        <w:rPr>
          <w:rFonts w:ascii="標楷體" w:hAnsi="標楷體" w:cs="標楷體"/>
        </w:rPr>
      </w:pPr>
      <w:r w:rsidRPr="00362FD6">
        <w:rPr>
          <w:rFonts w:ascii="標楷體" w:hAnsi="標楷體" w:cs="新細明體"/>
        </w:rPr>
        <w:fldChar w:fldCharType="begin"/>
      </w:r>
      <w:r w:rsidRPr="00362FD6">
        <w:rPr>
          <w:rFonts w:ascii="標楷體" w:hAnsi="標楷體" w:cs="新細明體"/>
        </w:rPr>
        <w:instrText xml:space="preserve"> </w:instrText>
      </w:r>
      <w:r w:rsidRPr="00362FD6">
        <w:rPr>
          <w:rFonts w:ascii="標楷體" w:hAnsi="標楷體" w:cs="新細明體" w:hint="eastAsia"/>
        </w:rPr>
        <w:instrText>eq \o\ac(○,</w:instrText>
      </w:r>
      <w:r w:rsidRPr="00362FD6">
        <w:rPr>
          <w:rFonts w:ascii="標楷體" w:hAnsi="標楷體" w:cs="新細明體" w:hint="eastAsia"/>
          <w:position w:val="3"/>
          <w:sz w:val="16"/>
        </w:rPr>
        <w:instrText>3</w:instrText>
      </w:r>
      <w:r w:rsidRPr="00362FD6">
        <w:rPr>
          <w:rFonts w:ascii="標楷體" w:hAnsi="標楷體" w:cs="新細明體" w:hint="eastAsia"/>
        </w:rPr>
        <w:instrText>)</w:instrText>
      </w:r>
      <w:r w:rsidRPr="00362FD6">
        <w:rPr>
          <w:rFonts w:ascii="標楷體" w:hAnsi="標楷體" w:cs="新細明體"/>
        </w:rPr>
        <w:fldChar w:fldCharType="end"/>
      </w:r>
      <w:r w:rsidRPr="00362FD6">
        <w:rPr>
          <w:rFonts w:ascii="標楷體" w:hAnsi="標楷體" w:cs="標楷體" w:hint="eastAsia"/>
        </w:rPr>
        <w:t>請求權人</w:t>
      </w:r>
    </w:p>
    <w:p w:rsidR="007B690E" w:rsidRPr="00362FD6" w:rsidRDefault="007B690E" w:rsidP="007B690E">
      <w:pPr>
        <w:pStyle w:val="a3"/>
        <w:ind w:leftChars="0"/>
        <w:rPr>
          <w:rFonts w:ascii="標楷體" w:hAnsi="標楷體"/>
        </w:rPr>
      </w:pPr>
      <w:r w:rsidRPr="00362FD6">
        <w:rPr>
          <w:rFonts w:ascii="標楷體" w:hAnsi="標楷體" w:cs="標楷體" w:hint="eastAsia"/>
        </w:rPr>
        <w:t>保險契約所稱請求權人，指下列得向保險人請求保險給付</w:t>
      </w:r>
      <w:r w:rsidRPr="00362FD6">
        <w:rPr>
          <w:rFonts w:ascii="標楷體" w:hAnsi="標楷體" w:hint="eastAsia"/>
        </w:rPr>
        <w:t>之人：</w:t>
      </w:r>
    </w:p>
    <w:p w:rsidR="007B690E" w:rsidRPr="00362FD6" w:rsidRDefault="007B690E" w:rsidP="007B690E">
      <w:pPr>
        <w:pStyle w:val="a3"/>
        <w:ind w:leftChars="0"/>
        <w:rPr>
          <w:rFonts w:ascii="標楷體" w:hAnsi="標楷體"/>
        </w:rPr>
      </w:pPr>
      <w:r w:rsidRPr="00362FD6">
        <w:rPr>
          <w:rFonts w:ascii="標楷體" w:hAnsi="標楷體" w:hint="eastAsia"/>
        </w:rPr>
        <w:t>→因汽車交通事故遭致傷害者，為受害人本人。</w:t>
      </w:r>
    </w:p>
    <w:p w:rsidR="007B690E" w:rsidRPr="00362FD6" w:rsidRDefault="007B690E" w:rsidP="007B690E">
      <w:pPr>
        <w:pStyle w:val="a3"/>
        <w:ind w:leftChars="0"/>
        <w:rPr>
          <w:rFonts w:ascii="標楷體" w:hAnsi="標楷體"/>
        </w:rPr>
      </w:pPr>
      <w:r w:rsidRPr="00362FD6">
        <w:rPr>
          <w:rFonts w:ascii="標楷體" w:hAnsi="標楷體" w:hint="eastAsia"/>
        </w:rPr>
        <w:t>→因汽車交通事故死亡者，為受害人之遺屬：其順位如下：</w:t>
      </w:r>
    </w:p>
    <w:p w:rsidR="007B690E" w:rsidRPr="00362FD6" w:rsidRDefault="007B690E" w:rsidP="007B690E">
      <w:pPr>
        <w:pStyle w:val="a3"/>
        <w:ind w:leftChars="0"/>
        <w:rPr>
          <w:rFonts w:ascii="標楷體" w:hAnsi="標楷體"/>
        </w:rPr>
      </w:pPr>
      <w:r w:rsidRPr="00362FD6">
        <w:rPr>
          <w:rFonts w:ascii="標楷體" w:hAnsi="標楷體" w:hint="eastAsia"/>
        </w:rPr>
        <w:t>（</w:t>
      </w:r>
      <w:r w:rsidRPr="00362FD6">
        <w:rPr>
          <w:rFonts w:ascii="標楷體" w:hAnsi="標楷體"/>
        </w:rPr>
        <w:t>a</w:t>
      </w:r>
      <w:r w:rsidRPr="00362FD6">
        <w:rPr>
          <w:rFonts w:ascii="標楷體" w:hAnsi="標楷體" w:hint="eastAsia"/>
        </w:rPr>
        <w:t>）父母，子女及配偶。</w:t>
      </w:r>
    </w:p>
    <w:p w:rsidR="007B690E" w:rsidRPr="00362FD6" w:rsidRDefault="007B690E" w:rsidP="007B690E">
      <w:pPr>
        <w:pStyle w:val="a3"/>
        <w:ind w:leftChars="0"/>
        <w:rPr>
          <w:rFonts w:ascii="標楷體" w:hAnsi="標楷體"/>
        </w:rPr>
      </w:pPr>
      <w:r w:rsidRPr="00362FD6">
        <w:rPr>
          <w:rFonts w:ascii="標楷體" w:hAnsi="標楷體" w:hint="eastAsia"/>
        </w:rPr>
        <w:t>（</w:t>
      </w:r>
      <w:r w:rsidRPr="00362FD6">
        <w:rPr>
          <w:rFonts w:ascii="標楷體" w:hAnsi="標楷體"/>
        </w:rPr>
        <w:t>b</w:t>
      </w:r>
      <w:r w:rsidRPr="00362FD6">
        <w:rPr>
          <w:rFonts w:ascii="標楷體" w:hAnsi="標楷體" w:hint="eastAsia"/>
        </w:rPr>
        <w:t>）祖父母。</w:t>
      </w:r>
    </w:p>
    <w:p w:rsidR="007B690E" w:rsidRPr="00362FD6" w:rsidRDefault="007B690E" w:rsidP="007B690E">
      <w:pPr>
        <w:pStyle w:val="a3"/>
        <w:ind w:leftChars="0"/>
        <w:rPr>
          <w:rFonts w:ascii="標楷體" w:hAnsi="標楷體"/>
        </w:rPr>
      </w:pPr>
      <w:r w:rsidRPr="00362FD6">
        <w:rPr>
          <w:rFonts w:ascii="標楷體" w:hAnsi="標楷體" w:hint="eastAsia"/>
        </w:rPr>
        <w:t>（</w:t>
      </w:r>
      <w:r w:rsidRPr="00362FD6">
        <w:rPr>
          <w:rFonts w:ascii="標楷體" w:hAnsi="標楷體"/>
        </w:rPr>
        <w:t>c</w:t>
      </w:r>
      <w:r w:rsidRPr="00362FD6">
        <w:rPr>
          <w:rFonts w:ascii="標楷體" w:hAnsi="標楷體" w:hint="eastAsia"/>
        </w:rPr>
        <w:t>）孫子女。</w:t>
      </w:r>
    </w:p>
    <w:p w:rsidR="007B690E" w:rsidRPr="00362FD6" w:rsidRDefault="007B690E" w:rsidP="007B690E">
      <w:pPr>
        <w:pStyle w:val="a3"/>
        <w:ind w:leftChars="0"/>
        <w:rPr>
          <w:rFonts w:ascii="標楷體" w:hAnsi="標楷體"/>
        </w:rPr>
      </w:pPr>
      <w:r w:rsidRPr="00362FD6">
        <w:rPr>
          <w:rFonts w:ascii="標楷體" w:hAnsi="標楷體" w:hint="eastAsia"/>
        </w:rPr>
        <w:t>（</w:t>
      </w:r>
      <w:r w:rsidRPr="00362FD6">
        <w:rPr>
          <w:rFonts w:ascii="標楷體" w:hAnsi="標楷體"/>
        </w:rPr>
        <w:t>d</w:t>
      </w:r>
      <w:r w:rsidRPr="00362FD6">
        <w:rPr>
          <w:rFonts w:ascii="標楷體" w:hAnsi="標楷體" w:hint="eastAsia"/>
        </w:rPr>
        <w:t>）兄弟姐妹。</w:t>
      </w:r>
    </w:p>
    <w:p w:rsidR="007B690E" w:rsidRPr="00362FD6" w:rsidRDefault="007B690E" w:rsidP="007B690E">
      <w:pPr>
        <w:pStyle w:val="a3"/>
        <w:ind w:leftChars="0"/>
        <w:rPr>
          <w:rFonts w:ascii="標楷體" w:hAnsi="標楷體"/>
        </w:rPr>
      </w:pPr>
      <w:r w:rsidRPr="00362FD6">
        <w:rPr>
          <w:rFonts w:ascii="標楷體" w:hAnsi="標楷體" w:hint="eastAsia"/>
        </w:rPr>
        <w:t>同一順位之遺屬有數人時，按人數平均分配保險給付或賠償</w:t>
      </w:r>
    </w:p>
    <w:p w:rsidR="007B690E" w:rsidRPr="00362FD6" w:rsidRDefault="007B690E" w:rsidP="007B690E">
      <w:pPr>
        <w:ind w:left="142"/>
        <w:rPr>
          <w:rFonts w:ascii="標楷體" w:eastAsia="標楷體" w:hAnsi="標楷體"/>
        </w:rPr>
      </w:pPr>
      <w:r w:rsidRPr="00362FD6">
        <w:rPr>
          <w:rFonts w:ascii="標楷體" w:eastAsia="標楷體" w:hAnsi="標楷體" w:hint="eastAsia"/>
        </w:rPr>
        <w:t>3.過失責任</w:t>
      </w:r>
    </w:p>
    <w:p w:rsidR="007B690E" w:rsidRPr="00362FD6" w:rsidRDefault="007B690E" w:rsidP="007B690E">
      <w:pPr>
        <w:pStyle w:val="a3"/>
        <w:ind w:leftChars="0"/>
        <w:rPr>
          <w:rFonts w:ascii="標楷體" w:hAnsi="標楷體"/>
        </w:rPr>
      </w:pPr>
      <w:proofErr w:type="gramStart"/>
      <w:r w:rsidRPr="00362FD6">
        <w:rPr>
          <w:rFonts w:ascii="標楷體" w:hAnsi="標楷體" w:hint="eastAsia"/>
        </w:rPr>
        <w:t>採</w:t>
      </w:r>
      <w:proofErr w:type="gramEnd"/>
      <w:r w:rsidRPr="00362FD6">
        <w:rPr>
          <w:rFonts w:ascii="標楷體" w:hAnsi="標楷體" w:hint="eastAsia"/>
        </w:rPr>
        <w:t>限額無過失責任。</w:t>
      </w:r>
    </w:p>
    <w:p w:rsidR="007B690E" w:rsidRPr="00362FD6" w:rsidRDefault="007B690E" w:rsidP="007B690E">
      <w:pPr>
        <w:pStyle w:val="a3"/>
        <w:ind w:leftChars="0" w:left="0" w:firstLineChars="59" w:firstLine="142"/>
        <w:rPr>
          <w:rFonts w:ascii="標楷體" w:hAnsi="標楷體"/>
        </w:rPr>
      </w:pPr>
      <w:r w:rsidRPr="00362FD6">
        <w:rPr>
          <w:rFonts w:ascii="標楷體" w:hAnsi="標楷體" w:hint="eastAsia"/>
        </w:rPr>
        <w:t>4.要保人與被保險人</w:t>
      </w:r>
    </w:p>
    <w:p w:rsidR="007B690E" w:rsidRPr="00362FD6" w:rsidRDefault="007B690E" w:rsidP="007B690E">
      <w:pPr>
        <w:pStyle w:val="a3"/>
        <w:ind w:leftChars="-59" w:left="-142" w:firstLineChars="59" w:firstLine="142"/>
        <w:rPr>
          <w:rFonts w:ascii="標楷體" w:hAnsi="標楷體"/>
        </w:rPr>
      </w:pPr>
      <w:r w:rsidRPr="00362FD6">
        <w:rPr>
          <w:rFonts w:ascii="標楷體" w:hAnsi="標楷體"/>
        </w:rPr>
        <w:tab/>
      </w:r>
      <w:r w:rsidRPr="00362FD6">
        <w:rPr>
          <w:rFonts w:ascii="標楷體" w:hAnsi="標楷體" w:hint="eastAsia"/>
        </w:rPr>
        <w:t>要保人，指依規定向保險人申請訂立本保險契約，並負有付保險費義務之人。</w:t>
      </w:r>
    </w:p>
    <w:p w:rsidR="007B690E" w:rsidRPr="00362FD6" w:rsidRDefault="007B690E" w:rsidP="007B690E">
      <w:pPr>
        <w:pStyle w:val="a3"/>
        <w:ind w:leftChars="118" w:left="283" w:firstLineChars="59" w:firstLine="142"/>
        <w:rPr>
          <w:rFonts w:ascii="標楷體" w:hAnsi="標楷體"/>
        </w:rPr>
      </w:pPr>
      <w:r w:rsidRPr="00362FD6">
        <w:rPr>
          <w:rFonts w:ascii="標楷體" w:hAnsi="標楷體" w:hint="eastAsia"/>
        </w:rPr>
        <w:t>被保險人，指經保險人承保之要保人及經該要保人同意使用或管理被保險汽車</w:t>
      </w:r>
      <w:r w:rsidRPr="00362FD6">
        <w:rPr>
          <w:rFonts w:ascii="標楷體" w:hAnsi="標楷體"/>
        </w:rPr>
        <w:tab/>
      </w:r>
      <w:r w:rsidRPr="00362FD6">
        <w:rPr>
          <w:rFonts w:ascii="標楷體" w:hAnsi="標楷體" w:hint="eastAsia"/>
        </w:rPr>
        <w:t>之人。</w:t>
      </w:r>
    </w:p>
    <w:p w:rsidR="007B690E" w:rsidRPr="00362FD6" w:rsidRDefault="007B690E" w:rsidP="007B690E">
      <w:pPr>
        <w:pStyle w:val="a3"/>
        <w:ind w:leftChars="60" w:left="283" w:hangingChars="58" w:hanging="139"/>
        <w:rPr>
          <w:rFonts w:ascii="標楷體" w:hAnsi="標楷體"/>
        </w:rPr>
      </w:pPr>
      <w:r w:rsidRPr="00362FD6">
        <w:rPr>
          <w:rFonts w:ascii="標楷體" w:hAnsi="標楷體" w:hint="eastAsia"/>
        </w:rPr>
        <w:t>5.加害人，受害人加害人，指因使用或管理汽車造成汽車交通事故之人受害人，</w:t>
      </w:r>
      <w:r w:rsidRPr="00362FD6">
        <w:rPr>
          <w:rFonts w:ascii="標楷體" w:hAnsi="標楷體"/>
        </w:rPr>
        <w:tab/>
      </w:r>
      <w:r w:rsidRPr="00362FD6">
        <w:rPr>
          <w:rFonts w:ascii="標楷體" w:hAnsi="標楷體" w:hint="eastAsia"/>
        </w:rPr>
        <w:t>指因汽車交通事故遭致傷害或死亡之人。</w:t>
      </w:r>
    </w:p>
    <w:p w:rsidR="007B690E" w:rsidRPr="00362FD6" w:rsidRDefault="007B690E" w:rsidP="007B690E">
      <w:pPr>
        <w:ind w:leftChars="59" w:left="142"/>
        <w:rPr>
          <w:rFonts w:ascii="標楷體" w:eastAsia="標楷體" w:hAnsi="標楷體"/>
        </w:rPr>
      </w:pPr>
      <w:r w:rsidRPr="00362FD6">
        <w:rPr>
          <w:rFonts w:ascii="標楷體" w:eastAsia="標楷體" w:hAnsi="標楷體"/>
        </w:rPr>
        <w:t>6.</w:t>
      </w:r>
      <w:r w:rsidRPr="00362FD6">
        <w:rPr>
          <w:rFonts w:ascii="標楷體" w:eastAsia="標楷體" w:hAnsi="標楷體" w:hint="eastAsia"/>
        </w:rPr>
        <w:t>汽車交通事故</w:t>
      </w:r>
    </w:p>
    <w:p w:rsidR="007B690E" w:rsidRPr="00362FD6" w:rsidRDefault="007B690E" w:rsidP="007B690E">
      <w:pPr>
        <w:ind w:leftChars="177" w:left="425"/>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指使用或管理汽車致乘客或車外第三人傷害或死亡之事故</w:t>
      </w:r>
    </w:p>
    <w:p w:rsidR="007B690E" w:rsidRPr="00362FD6" w:rsidRDefault="007B690E" w:rsidP="007B690E">
      <w:pPr>
        <w:ind w:leftChars="177" w:left="425"/>
        <w:rPr>
          <w:rFonts w:ascii="標楷體" w:eastAsia="標楷體" w:hAnsi="標楷體" w:cs="標楷體"/>
        </w:rPr>
      </w:pPr>
      <w:r w:rsidRPr="00362FD6">
        <w:rPr>
          <w:rFonts w:ascii="標楷體" w:eastAsia="標楷體" w:hAnsi="標楷體" w:cs="新細明體"/>
        </w:rPr>
        <w:lastRenderedPageBreak/>
        <w:fldChar w:fldCharType="begin"/>
      </w:r>
      <w:r w:rsidRPr="00362FD6">
        <w:rPr>
          <w:rFonts w:ascii="標楷體" w:eastAsia="標楷體" w:hAnsi="標楷體" w:cs="新細明體"/>
        </w:rPr>
        <w:instrText xml:space="preserve"> </w:instrText>
      </w:r>
      <w:r w:rsidRPr="00362FD6">
        <w:rPr>
          <w:rFonts w:ascii="標楷體" w:eastAsia="標楷體" w:hAnsi="標楷體" w:cs="新細明體" w:hint="eastAsia"/>
        </w:rPr>
        <w:instrText>eq \o\ac(○,</w:instrText>
      </w:r>
      <w:r w:rsidRPr="00362FD6">
        <w:rPr>
          <w:rFonts w:ascii="標楷體" w:eastAsia="標楷體" w:hAnsi="標楷體" w:cs="新細明體" w:hint="eastAsia"/>
          <w:position w:val="3"/>
          <w:sz w:val="16"/>
        </w:rPr>
        <w:instrText>2</w:instrText>
      </w:r>
      <w:r w:rsidRPr="00362FD6">
        <w:rPr>
          <w:rFonts w:ascii="標楷體" w:eastAsia="標楷體" w:hAnsi="標楷體" w:cs="新細明體" w:hint="eastAsia"/>
        </w:rPr>
        <w:instrText>)</w:instrText>
      </w:r>
      <w:r w:rsidRPr="00362FD6">
        <w:rPr>
          <w:rFonts w:ascii="標楷體" w:eastAsia="標楷體" w:hAnsi="標楷體" w:cs="新細明體"/>
        </w:rPr>
        <w:fldChar w:fldCharType="end"/>
      </w:r>
      <w:r w:rsidRPr="00362FD6">
        <w:rPr>
          <w:rFonts w:ascii="標楷體" w:eastAsia="標楷體" w:hAnsi="標楷體" w:cs="標楷體" w:hint="eastAsia"/>
        </w:rPr>
        <w:t>理賠對象為車內乘客或車外第三人（含對方車輛駕駛人）！</w:t>
      </w:r>
    </w:p>
    <w:p w:rsidR="007B690E" w:rsidRPr="00362FD6" w:rsidRDefault="007B690E" w:rsidP="007B690E">
      <w:pPr>
        <w:ind w:leftChars="177" w:left="425"/>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「單一交通事故」致駕駛人死傷不予賠付！</w:t>
      </w:r>
    </w:p>
    <w:p w:rsidR="007B690E" w:rsidRPr="00362FD6" w:rsidRDefault="007B690E" w:rsidP="007B690E">
      <w:pPr>
        <w:ind w:leftChars="59" w:left="142"/>
        <w:rPr>
          <w:rFonts w:ascii="標楷體" w:eastAsia="標楷體" w:hAnsi="標楷體"/>
        </w:rPr>
      </w:pPr>
      <w:r w:rsidRPr="00362FD6">
        <w:rPr>
          <w:rFonts w:ascii="標楷體" w:eastAsia="標楷體" w:hAnsi="標楷體"/>
        </w:rPr>
        <w:t>7.</w:t>
      </w:r>
      <w:r w:rsidRPr="00362FD6">
        <w:rPr>
          <w:rFonts w:ascii="標楷體" w:eastAsia="標楷體" w:hAnsi="標楷體" w:hint="eastAsia"/>
        </w:rPr>
        <w:t>強制汽車保險之被保險標的</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汽車、機車及行駛道路之動力機械。軍用汽車於非作戰</w:t>
      </w:r>
      <w:proofErr w:type="gramStart"/>
      <w:r w:rsidRPr="00362FD6">
        <w:rPr>
          <w:rFonts w:ascii="標楷體" w:eastAsia="標楷體" w:hAnsi="標楷體" w:hint="eastAsia"/>
        </w:rPr>
        <w:t>期問亦</w:t>
      </w:r>
      <w:proofErr w:type="gramEnd"/>
      <w:r w:rsidRPr="00362FD6">
        <w:rPr>
          <w:rFonts w:ascii="標楷體" w:eastAsia="標楷體" w:hAnsi="標楷體" w:hint="eastAsia"/>
        </w:rPr>
        <w:t>須投保強制汽車保險。</w:t>
      </w:r>
    </w:p>
    <w:p w:rsidR="007B690E" w:rsidRPr="00362FD6" w:rsidRDefault="007B690E" w:rsidP="007B690E">
      <w:pPr>
        <w:ind w:leftChars="59" w:left="142"/>
        <w:rPr>
          <w:rFonts w:ascii="標楷體" w:eastAsia="標楷體" w:hAnsi="標楷體"/>
        </w:rPr>
      </w:pPr>
      <w:r w:rsidRPr="00362FD6">
        <w:rPr>
          <w:rFonts w:ascii="標楷體" w:eastAsia="標楷體" w:hAnsi="標楷體"/>
        </w:rPr>
        <w:t>8.</w:t>
      </w:r>
      <w:r w:rsidRPr="00362FD6">
        <w:rPr>
          <w:rFonts w:ascii="標楷體" w:eastAsia="標楷體" w:hAnsi="標楷體" w:hint="eastAsia"/>
        </w:rPr>
        <w:t>強制汽車保險之投保義務人汽車所有人未訂立本保險契約者，推定公路監理機關登記之所有人為投保義務人。</w:t>
      </w:r>
    </w:p>
    <w:p w:rsidR="007B690E" w:rsidRPr="00362FD6" w:rsidRDefault="007B690E" w:rsidP="007B690E">
      <w:pPr>
        <w:ind w:leftChars="59" w:left="142"/>
        <w:rPr>
          <w:rFonts w:ascii="標楷體" w:eastAsia="標楷體" w:hAnsi="標楷體"/>
        </w:rPr>
      </w:pPr>
      <w:r w:rsidRPr="00362FD6">
        <w:rPr>
          <w:rFonts w:ascii="標楷體" w:eastAsia="標楷體" w:hAnsi="標楷體" w:hint="eastAsia"/>
        </w:rPr>
        <w:t>有下列情形之</w:t>
      </w:r>
      <w:proofErr w:type="gramStart"/>
      <w:r w:rsidRPr="00362FD6">
        <w:rPr>
          <w:rFonts w:ascii="標楷體" w:eastAsia="標楷體" w:hAnsi="標楷體" w:hint="eastAsia"/>
        </w:rPr>
        <w:t>一</w:t>
      </w:r>
      <w:proofErr w:type="gramEnd"/>
      <w:r w:rsidRPr="00362FD6">
        <w:rPr>
          <w:rFonts w:ascii="標楷體" w:eastAsia="標楷體" w:hAnsi="標楷體" w:hint="eastAsia"/>
        </w:rPr>
        <w:t>者，以其使用人或管理人為投保義務人：</w:t>
      </w:r>
    </w:p>
    <w:p w:rsidR="007B690E" w:rsidRPr="00362FD6" w:rsidRDefault="007B690E" w:rsidP="007B690E">
      <w:pPr>
        <w:ind w:left="142"/>
        <w:rPr>
          <w:rFonts w:ascii="標楷體" w:eastAsia="標楷體" w:hAnsi="標楷體" w:cs="標楷體"/>
        </w:rPr>
      </w:pPr>
      <w:r w:rsidRPr="00362FD6">
        <w:rPr>
          <w:rFonts w:ascii="標楷體" w:eastAsia="標楷體" w:hAnsi="標楷體" w:cs="新細明體"/>
        </w:rPr>
        <w:fldChar w:fldCharType="begin"/>
      </w:r>
      <w:r w:rsidRPr="00362FD6">
        <w:rPr>
          <w:rFonts w:ascii="標楷體" w:eastAsia="標楷體" w:hAnsi="標楷體" w:cs="新細明體"/>
        </w:rPr>
        <w:instrText xml:space="preserve"> </w:instrText>
      </w:r>
      <w:r w:rsidRPr="00362FD6">
        <w:rPr>
          <w:rFonts w:ascii="標楷體" w:eastAsia="標楷體" w:hAnsi="標楷體" w:cs="新細明體" w:hint="eastAsia"/>
        </w:rPr>
        <w:instrText>eq \o\ac(○,</w:instrText>
      </w:r>
      <w:r w:rsidRPr="00362FD6">
        <w:rPr>
          <w:rFonts w:ascii="標楷體" w:eastAsia="標楷體" w:hAnsi="標楷體" w:cs="新細明體" w:hint="eastAsia"/>
          <w:position w:val="3"/>
          <w:sz w:val="16"/>
        </w:rPr>
        <w:instrText>1</w:instrText>
      </w:r>
      <w:r w:rsidRPr="00362FD6">
        <w:rPr>
          <w:rFonts w:ascii="標楷體" w:eastAsia="標楷體" w:hAnsi="標楷體" w:cs="新細明體" w:hint="eastAsia"/>
        </w:rPr>
        <w:instrText>)</w:instrText>
      </w:r>
      <w:r w:rsidRPr="00362FD6">
        <w:rPr>
          <w:rFonts w:ascii="標楷體" w:eastAsia="標楷體" w:hAnsi="標楷體" w:cs="新細明體"/>
        </w:rPr>
        <w:fldChar w:fldCharType="end"/>
      </w:r>
      <w:r w:rsidRPr="00362FD6">
        <w:rPr>
          <w:rFonts w:ascii="標楷體" w:eastAsia="標楷體" w:hAnsi="標楷體" w:cs="標楷體" w:hint="eastAsia"/>
        </w:rPr>
        <w:t>汽車牌照已繳還，繳銷或註銷</w:t>
      </w:r>
    </w:p>
    <w:p w:rsidR="007B690E" w:rsidRPr="00362FD6" w:rsidRDefault="007B690E" w:rsidP="007B690E">
      <w:pPr>
        <w:ind w:leftChars="59" w:left="142"/>
        <w:rPr>
          <w:rFonts w:ascii="標楷體" w:eastAsia="標楷體" w:hAnsi="標楷體" w:cs="標楷體"/>
        </w:rPr>
      </w:pPr>
      <w:r w:rsidRPr="00362FD6">
        <w:rPr>
          <w:rFonts w:ascii="新細明體" w:eastAsia="新細明體" w:hAnsi="新細明體" w:cs="新細明體" w:hint="eastAsia"/>
        </w:rPr>
        <w:t>②</w:t>
      </w:r>
      <w:r w:rsidRPr="00362FD6">
        <w:rPr>
          <w:rFonts w:ascii="標楷體" w:eastAsia="標楷體" w:hAnsi="標楷體" w:cs="標楷體" w:hint="eastAsia"/>
        </w:rPr>
        <w:t>汽車所有人不明。</w:t>
      </w:r>
    </w:p>
    <w:p w:rsidR="007B690E" w:rsidRPr="00362FD6" w:rsidRDefault="007B690E" w:rsidP="007B690E">
      <w:pPr>
        <w:ind w:leftChars="59" w:left="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因可歸責於汽車使用人或管理人之事由，致汽車所有人無法管理或使用汽車。</w:t>
      </w:r>
    </w:p>
    <w:p w:rsidR="007B690E" w:rsidRPr="00362FD6" w:rsidRDefault="007B690E" w:rsidP="007B690E">
      <w:pPr>
        <w:ind w:leftChars="59" w:left="142"/>
        <w:rPr>
          <w:rFonts w:ascii="標楷體" w:eastAsia="標楷體" w:hAnsi="標楷體"/>
        </w:rPr>
      </w:pPr>
      <w:r w:rsidRPr="00362FD6">
        <w:rPr>
          <w:rFonts w:ascii="標楷體" w:eastAsia="標楷體" w:hAnsi="標楷體"/>
        </w:rPr>
        <w:t>9.</w:t>
      </w:r>
      <w:r w:rsidRPr="00362FD6">
        <w:rPr>
          <w:rFonts w:ascii="標楷體" w:eastAsia="標楷體" w:hAnsi="標楷體" w:hint="eastAsia"/>
        </w:rPr>
        <w:t>保險契約</w:t>
      </w:r>
    </w:p>
    <w:p w:rsidR="007B690E" w:rsidRPr="00362FD6" w:rsidRDefault="007B690E" w:rsidP="007B690E">
      <w:pPr>
        <w:ind w:leftChars="59" w:left="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要保人訂立保險契約應說明事項：</w:t>
      </w:r>
    </w:p>
    <w:p w:rsidR="007B690E" w:rsidRPr="00362FD6" w:rsidRDefault="007B690E" w:rsidP="007B690E">
      <w:pPr>
        <w:ind w:leftChars="177" w:left="425"/>
        <w:rPr>
          <w:rFonts w:ascii="標楷體" w:eastAsia="標楷體" w:hAnsi="標楷體"/>
        </w:rPr>
      </w:pPr>
      <w:r w:rsidRPr="00362FD6">
        <w:rPr>
          <w:rFonts w:ascii="標楷體" w:eastAsia="標楷體" w:hAnsi="標楷體" w:hint="eastAsia"/>
        </w:rPr>
        <w:t>要保人申請訂立本保險契約時，對於下列事項應據實說</w:t>
      </w:r>
    </w:p>
    <w:p w:rsidR="007B690E" w:rsidRPr="00362FD6" w:rsidRDefault="007B690E" w:rsidP="007B690E">
      <w:pPr>
        <w:ind w:leftChars="177" w:left="425"/>
        <w:rPr>
          <w:rFonts w:ascii="標楷體" w:eastAsia="標楷體" w:hAnsi="標楷體"/>
        </w:rPr>
      </w:pPr>
      <w:r w:rsidRPr="00362FD6">
        <w:rPr>
          <w:rFonts w:ascii="標楷體" w:eastAsia="標楷體" w:hAnsi="標楷體"/>
        </w:rPr>
        <w:t>A.</w:t>
      </w:r>
      <w:r w:rsidRPr="00362FD6">
        <w:rPr>
          <w:rFonts w:ascii="標楷體" w:eastAsia="標楷體" w:hAnsi="標楷體" w:hint="eastAsia"/>
        </w:rPr>
        <w:t>汽車種類。</w:t>
      </w:r>
    </w:p>
    <w:p w:rsidR="007B690E" w:rsidRPr="00362FD6" w:rsidRDefault="007B690E" w:rsidP="007B690E">
      <w:pPr>
        <w:ind w:leftChars="177" w:left="425"/>
        <w:rPr>
          <w:rFonts w:ascii="標楷體" w:eastAsia="標楷體" w:hAnsi="標楷體"/>
        </w:rPr>
      </w:pPr>
      <w:r w:rsidRPr="00362FD6">
        <w:rPr>
          <w:rFonts w:ascii="標楷體" w:eastAsia="標楷體" w:hAnsi="標楷體"/>
        </w:rPr>
        <w:t>B.</w:t>
      </w:r>
      <w:r w:rsidRPr="00362FD6">
        <w:rPr>
          <w:rFonts w:ascii="標楷體" w:eastAsia="標楷體" w:hAnsi="標楷體" w:hint="eastAsia"/>
        </w:rPr>
        <w:t>使用性質。</w:t>
      </w:r>
    </w:p>
    <w:p w:rsidR="007B690E" w:rsidRPr="00362FD6" w:rsidRDefault="007B690E" w:rsidP="007B690E">
      <w:pPr>
        <w:ind w:leftChars="177" w:left="425"/>
        <w:rPr>
          <w:rFonts w:ascii="標楷體" w:eastAsia="標楷體" w:hAnsi="標楷體"/>
        </w:rPr>
      </w:pPr>
      <w:r w:rsidRPr="00362FD6">
        <w:rPr>
          <w:rFonts w:ascii="標楷體" w:eastAsia="標楷體" w:hAnsi="標楷體"/>
        </w:rPr>
        <w:t>C.</w:t>
      </w:r>
      <w:r w:rsidRPr="00362FD6">
        <w:rPr>
          <w:rFonts w:ascii="標楷體" w:eastAsia="標楷體" w:hAnsi="標楷體" w:hint="eastAsia"/>
        </w:rPr>
        <w:t>汽車號牌號碼，引擎號碼或車身號碼。</w:t>
      </w:r>
    </w:p>
    <w:p w:rsidR="007B690E" w:rsidRPr="00362FD6" w:rsidRDefault="007B690E" w:rsidP="007B690E">
      <w:pPr>
        <w:ind w:leftChars="177" w:left="425"/>
        <w:rPr>
          <w:rFonts w:ascii="標楷體" w:eastAsia="標楷體" w:hAnsi="標楷體"/>
        </w:rPr>
      </w:pPr>
      <w:r w:rsidRPr="00362FD6">
        <w:rPr>
          <w:rFonts w:ascii="標楷體" w:eastAsia="標楷體" w:hAnsi="標楷體"/>
        </w:rPr>
        <w:t>D.</w:t>
      </w:r>
      <w:r w:rsidRPr="00362FD6">
        <w:rPr>
          <w:rFonts w:ascii="標楷體" w:eastAsia="標楷體" w:hAnsi="標楷體" w:hint="eastAsia"/>
        </w:rPr>
        <w:t>投保義務人姓名、性別、出生年月日、住所及國民身分證統一編號。汽車所有人為法人，非法人團體或機公關時，其名稱，營利事業統一編號或財稅</w:t>
      </w:r>
      <w:proofErr w:type="gramStart"/>
      <w:r w:rsidRPr="00362FD6">
        <w:rPr>
          <w:rFonts w:ascii="標楷體" w:eastAsia="標楷體" w:hAnsi="標楷體" w:hint="eastAsia"/>
        </w:rPr>
        <w:t>機關編發之</w:t>
      </w:r>
      <w:proofErr w:type="gramEnd"/>
      <w:r w:rsidRPr="00362FD6">
        <w:rPr>
          <w:rFonts w:ascii="標楷體" w:eastAsia="標楷體" w:hAnsi="標楷體" w:hint="eastAsia"/>
        </w:rPr>
        <w:t>統一編號，營業所或事務所所在地及代表人之姓名。</w:t>
      </w:r>
    </w:p>
    <w:p w:rsidR="007B690E" w:rsidRPr="00362FD6" w:rsidRDefault="007B690E" w:rsidP="007B690E">
      <w:pPr>
        <w:ind w:leftChars="59" w:left="284" w:hangingChars="59" w:hanging="142"/>
        <w:rPr>
          <w:rFonts w:ascii="標楷體" w:eastAsia="標楷體" w:hAnsi="標楷體"/>
        </w:rPr>
      </w:pPr>
      <w:r w:rsidRPr="00362FD6">
        <w:rPr>
          <w:rFonts w:ascii="新細明體" w:eastAsia="新細明體" w:hAnsi="新細明體" w:cs="新細明體" w:hint="eastAsia"/>
        </w:rPr>
        <w:t>②</w:t>
      </w:r>
      <w:r w:rsidRPr="00362FD6">
        <w:rPr>
          <w:rFonts w:ascii="標楷體" w:eastAsia="標楷體" w:hAnsi="標楷體" w:cs="標楷體" w:hint="eastAsia"/>
        </w:rPr>
        <w:t>拒保之情形</w:t>
      </w:r>
      <w:r w:rsidRPr="00362FD6">
        <w:rPr>
          <w:rFonts w:ascii="標楷體" w:eastAsia="標楷體" w:hAnsi="標楷體" w:hint="eastAsia"/>
        </w:rPr>
        <w:t>：除要保人未交付保險費或有達反</w:t>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規定之據實說明義務外，保險人不得拒絕承保。</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保險人依前項規定拒絕</w:t>
      </w:r>
      <w:proofErr w:type="gramStart"/>
      <w:r w:rsidRPr="00362FD6">
        <w:rPr>
          <w:rFonts w:ascii="標楷體" w:eastAsia="標楷體" w:hAnsi="標楷體" w:hint="eastAsia"/>
        </w:rPr>
        <w:t>承保時</w:t>
      </w:r>
      <w:proofErr w:type="gramEnd"/>
      <w:r w:rsidRPr="00362FD6">
        <w:rPr>
          <w:rFonts w:ascii="標楷體" w:eastAsia="標楷體" w:hAnsi="標楷體" w:hint="eastAsia"/>
        </w:rPr>
        <w:t>，應於接到要保書之日起十日內以書面為意思表示；</w:t>
      </w:r>
      <w:proofErr w:type="gramStart"/>
      <w:r w:rsidRPr="00362FD6">
        <w:rPr>
          <w:rFonts w:ascii="標楷體" w:eastAsia="標楷體" w:hAnsi="標楷體" w:hint="eastAsia"/>
        </w:rPr>
        <w:t>屆期末以書面</w:t>
      </w:r>
      <w:proofErr w:type="gramEnd"/>
      <w:r w:rsidRPr="00362FD6">
        <w:rPr>
          <w:rFonts w:ascii="標楷體" w:eastAsia="標楷體" w:hAnsi="標楷體" w:hint="eastAsia"/>
        </w:rPr>
        <w:t>表示者，視為同意承保。</w:t>
      </w:r>
    </w:p>
    <w:p w:rsidR="007B690E" w:rsidRPr="00362FD6" w:rsidRDefault="007B690E" w:rsidP="007B690E">
      <w:pPr>
        <w:ind w:leftChars="59" w:left="284" w:hangingChars="59" w:hanging="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交付保險資料之義務：保險人於保險契約成立後，應將載有保險條款之文書、保險證及保險標</w:t>
      </w:r>
      <w:proofErr w:type="gramStart"/>
      <w:r w:rsidRPr="00362FD6">
        <w:rPr>
          <w:rFonts w:ascii="標楷體" w:eastAsia="標楷體" w:hAnsi="標楷體" w:hint="eastAsia"/>
        </w:rPr>
        <w:t>章交予要</w:t>
      </w:r>
      <w:proofErr w:type="gramEnd"/>
      <w:r w:rsidRPr="00362FD6">
        <w:rPr>
          <w:rFonts w:ascii="標楷體" w:eastAsia="標楷體" w:hAnsi="標楷體" w:hint="eastAsia"/>
        </w:rPr>
        <w:t>保人。</w:t>
      </w:r>
    </w:p>
    <w:p w:rsidR="007B690E" w:rsidRPr="00362FD6" w:rsidRDefault="007B690E" w:rsidP="007B690E">
      <w:pPr>
        <w:ind w:leftChars="59" w:left="284" w:hangingChars="59" w:hanging="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保險契約之終止（一）</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要保人不得解除本保險契約。</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除有下列情形之</w:t>
      </w:r>
      <w:proofErr w:type="gramStart"/>
      <w:r w:rsidRPr="00362FD6">
        <w:rPr>
          <w:rFonts w:ascii="標楷體" w:eastAsia="標楷體" w:hAnsi="標楷體" w:hint="eastAsia"/>
        </w:rPr>
        <w:t>一</w:t>
      </w:r>
      <w:proofErr w:type="gramEnd"/>
      <w:r w:rsidRPr="00362FD6">
        <w:rPr>
          <w:rFonts w:ascii="標楷體" w:eastAsia="標楷體" w:hAnsi="標楷體" w:hint="eastAsia"/>
        </w:rPr>
        <w:t>者外，要保人不得終止本保險契約：</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→被保險汽車之牌照已繳銷或因吊銷、註銷、停駛而繳存，經公路監理機關核准者。</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→被保險汽車報廢，經公路監理機關核准者</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→被保險汽車因所有權移轉且移轉後之投保義務人投保本保險契約致發生重複投保情形。</w:t>
      </w:r>
    </w:p>
    <w:p w:rsidR="007B690E" w:rsidRPr="00362FD6" w:rsidRDefault="007B690E" w:rsidP="007B690E">
      <w:pPr>
        <w:ind w:leftChars="59" w:left="142"/>
        <w:rPr>
          <w:rFonts w:ascii="標楷體" w:eastAsia="標楷體" w:hAnsi="標楷體" w:cs="標楷體"/>
        </w:rPr>
      </w:pPr>
      <w:r w:rsidRPr="00362FD6">
        <w:rPr>
          <w:rFonts w:ascii="新細明體" w:eastAsia="新細明體" w:hAnsi="新細明體" w:cs="新細明體" w:hint="eastAsia"/>
        </w:rPr>
        <w:t>⑤</w:t>
      </w:r>
      <w:r w:rsidRPr="00362FD6">
        <w:rPr>
          <w:rFonts w:ascii="標楷體" w:eastAsia="標楷體" w:hAnsi="標楷體" w:cs="標楷體" w:hint="eastAsia"/>
        </w:rPr>
        <w:t>保險契約之終止（二）</w:t>
      </w:r>
    </w:p>
    <w:p w:rsidR="007B690E" w:rsidRPr="00362FD6" w:rsidRDefault="007B690E" w:rsidP="007B690E">
      <w:pPr>
        <w:ind w:leftChars="118" w:left="283"/>
        <w:rPr>
          <w:rFonts w:ascii="標楷體" w:eastAsia="標楷體" w:hAnsi="標楷體" w:cs="標楷體"/>
        </w:rPr>
      </w:pPr>
      <w:r w:rsidRPr="00362FD6">
        <w:rPr>
          <w:rFonts w:ascii="標楷體" w:eastAsia="標楷體" w:hAnsi="標楷體" w:cs="標楷體" w:hint="eastAsia"/>
        </w:rPr>
        <w:t>保險人不得解除本保險契約，除有下列情事之</w:t>
      </w:r>
      <w:proofErr w:type="gramStart"/>
      <w:r w:rsidRPr="00362FD6">
        <w:rPr>
          <w:rFonts w:ascii="標楷體" w:eastAsia="標楷體" w:hAnsi="標楷體" w:cs="標楷體" w:hint="eastAsia"/>
        </w:rPr>
        <w:t>一</w:t>
      </w:r>
      <w:proofErr w:type="gramEnd"/>
      <w:r w:rsidRPr="00362FD6">
        <w:rPr>
          <w:rFonts w:ascii="標楷體" w:eastAsia="標楷體" w:hAnsi="標楷體" w:cs="標楷體" w:hint="eastAsia"/>
        </w:rPr>
        <w:t>者外，保險人不得終止本保險契約：</w:t>
      </w:r>
    </w:p>
    <w:p w:rsidR="007B690E" w:rsidRPr="00362FD6" w:rsidRDefault="007B690E" w:rsidP="007B690E">
      <w:pPr>
        <w:ind w:leftChars="118" w:left="283"/>
        <w:rPr>
          <w:rFonts w:ascii="標楷體" w:eastAsia="標楷體" w:hAnsi="標楷體" w:cs="標楷體"/>
        </w:rPr>
      </w:pPr>
      <w:r w:rsidRPr="00362FD6">
        <w:rPr>
          <w:rFonts w:ascii="標楷體" w:eastAsia="標楷體" w:hAnsi="標楷體" w:cs="標楷體" w:hint="eastAsia"/>
        </w:rPr>
        <w:lastRenderedPageBreak/>
        <w:t>一、要保人違反據實說明義務。</w:t>
      </w:r>
    </w:p>
    <w:p w:rsidR="007B690E" w:rsidRPr="00362FD6" w:rsidRDefault="007B690E" w:rsidP="007B690E">
      <w:pPr>
        <w:ind w:leftChars="118" w:left="283"/>
        <w:rPr>
          <w:rFonts w:ascii="標楷體" w:eastAsia="標楷體" w:hAnsi="標楷體" w:cs="標楷體"/>
        </w:rPr>
      </w:pPr>
      <w:r w:rsidRPr="00362FD6">
        <w:rPr>
          <w:rFonts w:ascii="標楷體" w:eastAsia="標楷體" w:hAnsi="標楷體" w:cs="標楷體" w:hint="eastAsia"/>
        </w:rPr>
        <w:t>二、要保人未依約定交付保險費。</w:t>
      </w:r>
    </w:p>
    <w:p w:rsidR="007B690E" w:rsidRPr="00362FD6" w:rsidRDefault="007B690E" w:rsidP="007B690E">
      <w:pPr>
        <w:ind w:leftChars="118" w:left="283"/>
        <w:rPr>
          <w:rFonts w:ascii="標楷體" w:eastAsia="標楷體" w:hAnsi="標楷體" w:cs="標楷體"/>
        </w:rPr>
      </w:pPr>
      <w:r w:rsidRPr="00362FD6">
        <w:rPr>
          <w:rFonts w:ascii="標楷體" w:eastAsia="標楷體" w:hAnsi="標楷體" w:cs="標楷體" w:hint="eastAsia"/>
        </w:rPr>
        <w:t>保險公司依前項規定終止保險契約前，應以書面通知要保人於通知到達後十日內補正，逾期未補正者，保險公司得終止本保險契約。</w:t>
      </w:r>
    </w:p>
    <w:p w:rsidR="007B690E" w:rsidRPr="00362FD6" w:rsidRDefault="007B690E" w:rsidP="007B690E">
      <w:pPr>
        <w:ind w:leftChars="118" w:left="283"/>
        <w:rPr>
          <w:rFonts w:ascii="標楷體" w:eastAsia="標楷體" w:hAnsi="標楷體"/>
        </w:rPr>
      </w:pPr>
      <w:r w:rsidRPr="00362FD6">
        <w:rPr>
          <w:rFonts w:ascii="標楷體" w:eastAsia="標楷體" w:hAnsi="標楷體" w:cs="標楷體" w:hint="eastAsia"/>
        </w:rPr>
        <w:t>保險契約終止後，保險公司依法於三日內通知被保險汽車之轄屬公路監理機關，主管</w:t>
      </w:r>
      <w:r w:rsidRPr="00362FD6">
        <w:rPr>
          <w:rFonts w:ascii="標楷體" w:eastAsia="標楷體" w:hAnsi="標楷體" w:hint="eastAsia"/>
        </w:rPr>
        <w:t>機關及中央交通主管機關指定之機關（構）。</w:t>
      </w:r>
    </w:p>
    <w:p w:rsidR="007B690E" w:rsidRPr="00362FD6" w:rsidRDefault="007B690E" w:rsidP="007B690E">
      <w:pPr>
        <w:ind w:leftChars="118" w:left="283"/>
        <w:rPr>
          <w:rFonts w:ascii="標楷體" w:eastAsia="標楷體" w:hAnsi="標楷體"/>
        </w:rPr>
      </w:pPr>
    </w:p>
    <w:p w:rsidR="007B690E" w:rsidRPr="00362FD6" w:rsidRDefault="007B690E" w:rsidP="007B690E">
      <w:pPr>
        <w:ind w:leftChars="59" w:left="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6</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契約終止保險費之處理</w:t>
      </w:r>
    </w:p>
    <w:p w:rsidR="007B690E" w:rsidRPr="00362FD6" w:rsidRDefault="007B690E" w:rsidP="007B690E">
      <w:pPr>
        <w:ind w:leftChars="177" w:left="425"/>
        <w:rPr>
          <w:rFonts w:ascii="標楷體" w:eastAsia="標楷體" w:hAnsi="標楷體"/>
        </w:rPr>
      </w:pPr>
      <w:r w:rsidRPr="00362FD6">
        <w:rPr>
          <w:rFonts w:ascii="標楷體" w:eastAsia="標楷體" w:hAnsi="標楷體" w:hint="eastAsia"/>
        </w:rPr>
        <w:t>保險契約依規定終止時，保險費已交付者，保險公司應退還終止後未到期保險費，保險費未交付者，要保人應按日數比例計算交付終止前已到期之保險費。</w:t>
      </w:r>
    </w:p>
    <w:p w:rsidR="007B690E" w:rsidRPr="00362FD6" w:rsidRDefault="007B690E" w:rsidP="007B690E">
      <w:pPr>
        <w:rPr>
          <w:rFonts w:ascii="標楷體" w:eastAsia="標楷體" w:hAnsi="標楷體"/>
        </w:rPr>
      </w:pPr>
      <w:r w:rsidRPr="00362FD6">
        <w:rPr>
          <w:rFonts w:ascii="標楷體" w:eastAsia="標楷體" w:hAnsi="標楷體" w:hint="eastAsia"/>
        </w:rPr>
        <w:t>10.請求權之行使</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所稱請求權人，指下列得向保險人請求保險給付或向特別賠償基金請求補償之人：</w:t>
      </w:r>
    </w:p>
    <w:p w:rsidR="007B690E" w:rsidRPr="00362FD6" w:rsidRDefault="007B690E" w:rsidP="007B690E">
      <w:pPr>
        <w:ind w:firstLineChars="118" w:firstLine="283"/>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因汽車交通事故遭致傷害者，為受害人本人，</w:t>
      </w:r>
    </w:p>
    <w:p w:rsidR="007B690E" w:rsidRPr="00362FD6" w:rsidRDefault="007B690E" w:rsidP="007B690E">
      <w:pPr>
        <w:ind w:firstLineChars="118" w:firstLine="283"/>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因汽車交通事故死亡者，為受害人之遺屬；其順位如下：</w:t>
      </w:r>
    </w:p>
    <w:p w:rsidR="007B690E" w:rsidRPr="00362FD6" w:rsidRDefault="007B690E" w:rsidP="007B690E">
      <w:pPr>
        <w:ind w:firstLineChars="236" w:firstLine="566"/>
        <w:rPr>
          <w:rFonts w:ascii="標楷體" w:eastAsia="標楷體" w:hAnsi="標楷體"/>
        </w:rPr>
      </w:pPr>
      <w:r w:rsidRPr="00362FD6">
        <w:rPr>
          <w:rFonts w:ascii="標楷體" w:eastAsia="標楷體" w:hAnsi="標楷體"/>
        </w:rPr>
        <w:t>A.</w:t>
      </w:r>
      <w:r w:rsidRPr="00362FD6">
        <w:rPr>
          <w:rFonts w:ascii="標楷體" w:eastAsia="標楷體" w:hAnsi="標楷體" w:hint="eastAsia"/>
        </w:rPr>
        <w:t>父母，子女及配偶。</w:t>
      </w:r>
    </w:p>
    <w:p w:rsidR="007B690E" w:rsidRPr="00362FD6" w:rsidRDefault="007B690E" w:rsidP="007B690E">
      <w:pPr>
        <w:ind w:firstLineChars="236" w:firstLine="566"/>
        <w:rPr>
          <w:rFonts w:ascii="標楷體" w:eastAsia="標楷體" w:hAnsi="標楷體"/>
        </w:rPr>
      </w:pPr>
      <w:r w:rsidRPr="00362FD6">
        <w:rPr>
          <w:rFonts w:ascii="標楷體" w:eastAsia="標楷體" w:hAnsi="標楷體"/>
        </w:rPr>
        <w:t>B.</w:t>
      </w:r>
      <w:r w:rsidRPr="00362FD6">
        <w:rPr>
          <w:rFonts w:ascii="標楷體" w:eastAsia="標楷體" w:hAnsi="標楷體" w:hint="eastAsia"/>
        </w:rPr>
        <w:t>祖父母。</w:t>
      </w:r>
    </w:p>
    <w:p w:rsidR="007B690E" w:rsidRPr="00362FD6" w:rsidRDefault="007B690E" w:rsidP="007B690E">
      <w:pPr>
        <w:ind w:firstLineChars="236" w:firstLine="566"/>
        <w:rPr>
          <w:rFonts w:ascii="標楷體" w:eastAsia="標楷體" w:hAnsi="標楷體"/>
        </w:rPr>
      </w:pPr>
      <w:r w:rsidRPr="00362FD6">
        <w:rPr>
          <w:rFonts w:ascii="標楷體" w:eastAsia="標楷體" w:hAnsi="標楷體"/>
        </w:rPr>
        <w:t>C.</w:t>
      </w:r>
      <w:r w:rsidRPr="00362FD6">
        <w:rPr>
          <w:rFonts w:ascii="標楷體" w:eastAsia="標楷體" w:hAnsi="標楷體" w:hint="eastAsia"/>
        </w:rPr>
        <w:t>孫子女。</w:t>
      </w:r>
    </w:p>
    <w:p w:rsidR="007B690E" w:rsidRPr="00362FD6" w:rsidRDefault="007B690E" w:rsidP="007B690E">
      <w:pPr>
        <w:ind w:firstLineChars="236" w:firstLine="566"/>
        <w:rPr>
          <w:rFonts w:ascii="標楷體" w:eastAsia="標楷體" w:hAnsi="標楷體"/>
        </w:rPr>
      </w:pPr>
      <w:r w:rsidRPr="00362FD6">
        <w:rPr>
          <w:rFonts w:ascii="標楷體" w:eastAsia="標楷體" w:hAnsi="標楷體"/>
        </w:rPr>
        <w:t>D.</w:t>
      </w:r>
      <w:r w:rsidRPr="00362FD6">
        <w:rPr>
          <w:rFonts w:ascii="標楷體" w:eastAsia="標楷體" w:hAnsi="標楷體" w:hint="eastAsia"/>
        </w:rPr>
        <w:t>兄弟姐妹。</w:t>
      </w:r>
    </w:p>
    <w:p w:rsidR="007B690E" w:rsidRPr="00362FD6" w:rsidRDefault="007B690E" w:rsidP="007B690E">
      <w:pPr>
        <w:ind w:firstLineChars="118" w:firstLine="283"/>
        <w:rPr>
          <w:rFonts w:ascii="標楷體" w:eastAsia="標楷體" w:hAnsi="標楷體"/>
        </w:rPr>
      </w:pPr>
      <w:r w:rsidRPr="00362FD6">
        <w:rPr>
          <w:rFonts w:ascii="標楷體" w:eastAsia="標楷體" w:hAnsi="標楷體" w:hint="eastAsia"/>
        </w:rPr>
        <w:t>同一順位之遺屬有數人時，按人數平均分配保險給付或補償。</w:t>
      </w:r>
    </w:p>
    <w:p w:rsidR="007B690E" w:rsidRPr="00362FD6" w:rsidRDefault="007B690E">
      <w:pPr>
        <w:rPr>
          <w:rFonts w:ascii="標楷體" w:eastAsia="標楷體" w:hAnsi="標楷體"/>
        </w:rPr>
      </w:pPr>
      <w:r w:rsidRPr="00362FD6">
        <w:rPr>
          <w:rFonts w:ascii="標楷體" w:eastAsia="標楷體" w:hAnsi="標楷體"/>
        </w:rPr>
        <w:t>11.</w:t>
      </w:r>
      <w:r w:rsidRPr="00362FD6">
        <w:rPr>
          <w:rFonts w:ascii="標楷體" w:eastAsia="標楷體" w:hAnsi="標楷體" w:hint="eastAsia"/>
        </w:rPr>
        <w:t>請求權之行使</w:t>
      </w:r>
    </w:p>
    <w:p w:rsidR="007B690E" w:rsidRPr="00362FD6" w:rsidRDefault="007B690E" w:rsidP="007B690E">
      <w:pPr>
        <w:ind w:leftChars="117" w:left="281" w:firstLine="1"/>
        <w:rPr>
          <w:rFonts w:ascii="標楷體" w:eastAsia="標楷體" w:hAnsi="標楷體"/>
        </w:rPr>
      </w:pPr>
      <w:r w:rsidRPr="00362FD6">
        <w:rPr>
          <w:rFonts w:ascii="標楷體" w:eastAsia="標楷體" w:hAnsi="標楷體" w:hint="eastAsia"/>
        </w:rPr>
        <w:t>被保險汽車發生汽車交通事故，被保險人已為一部之赔徵者，保險人僅於本法規定之保險金額扣除該賠償金額之餘額範圍內，給付責任，但請求權人與被保險人約定不得扣除者，從其約定。</w:t>
      </w:r>
    </w:p>
    <w:p w:rsidR="007B690E" w:rsidRPr="00362FD6" w:rsidRDefault="007B690E" w:rsidP="007B690E">
      <w:pPr>
        <w:ind w:leftChars="118" w:left="284" w:hanging="1"/>
        <w:rPr>
          <w:rFonts w:ascii="標楷體" w:eastAsia="標楷體" w:hAnsi="標楷體"/>
        </w:rPr>
      </w:pPr>
      <w:r w:rsidRPr="00362FD6">
        <w:rPr>
          <w:rFonts w:ascii="標楷體" w:eastAsia="標楷體" w:hAnsi="標楷體" w:hint="eastAsia"/>
        </w:rPr>
        <w:t>前項被保險人先行賠償之金額，保險人於本法規定之保險金額範圍內給付被保險人，但前項但書之情形，不在此限。</w:t>
      </w:r>
    </w:p>
    <w:p w:rsidR="007B690E" w:rsidRPr="00362FD6" w:rsidRDefault="007B690E">
      <w:pPr>
        <w:rPr>
          <w:rFonts w:ascii="標楷體" w:eastAsia="標楷體" w:hAnsi="標楷體"/>
        </w:rPr>
      </w:pPr>
      <w:r w:rsidRPr="00362FD6">
        <w:rPr>
          <w:rFonts w:ascii="標楷體" w:eastAsia="標楷體" w:hAnsi="標楷體"/>
        </w:rPr>
        <w:t>12.</w:t>
      </w:r>
      <w:r w:rsidRPr="00362FD6">
        <w:rPr>
          <w:rFonts w:ascii="標楷體" w:eastAsia="標楷體" w:hAnsi="標楷體" w:hint="eastAsia"/>
        </w:rPr>
        <w:t>保險人不得以請求權人有其他保險面拒絕給付</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請求權人依本法規定請求保險給付者，保險人不得以其有本保險以外之其他種類保險而拒絕或減少給付。</w:t>
      </w:r>
    </w:p>
    <w:p w:rsidR="007B690E" w:rsidRPr="00362FD6" w:rsidRDefault="007B690E">
      <w:pPr>
        <w:rPr>
          <w:rFonts w:ascii="標楷體" w:eastAsia="標楷體" w:hAnsi="標楷體"/>
        </w:rPr>
      </w:pPr>
      <w:r w:rsidRPr="00362FD6">
        <w:rPr>
          <w:rFonts w:ascii="標楷體" w:eastAsia="標楷體" w:hAnsi="標楷體"/>
        </w:rPr>
        <w:t>13.</w:t>
      </w:r>
      <w:r w:rsidRPr="00362FD6">
        <w:rPr>
          <w:rFonts w:ascii="標楷體" w:eastAsia="標楷體" w:hAnsi="標楷體" w:hint="eastAsia"/>
        </w:rPr>
        <w:t>強制汽車責任保險未滿期保費準備金提存</w:t>
      </w:r>
    </w:p>
    <w:p w:rsidR="007B690E" w:rsidRPr="00362FD6" w:rsidRDefault="007B690E" w:rsidP="007B690E">
      <w:pPr>
        <w:ind w:leftChars="117" w:left="282" w:hanging="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保險期間</w:t>
      </w:r>
      <w:proofErr w:type="gramStart"/>
      <w:r w:rsidRPr="00362FD6">
        <w:rPr>
          <w:rFonts w:ascii="標楷體" w:eastAsia="標楷體" w:hAnsi="標楷體" w:hint="eastAsia"/>
        </w:rPr>
        <w:t>一年期者</w:t>
      </w:r>
      <w:proofErr w:type="gramEnd"/>
      <w:r w:rsidRPr="00362FD6">
        <w:rPr>
          <w:rFonts w:ascii="標楷體" w:eastAsia="標楷體" w:hAnsi="標楷體" w:hint="eastAsia"/>
        </w:rPr>
        <w:t>，應提存之未滿期保費準備金，不得低於依最近之月底日提供最近</w:t>
      </w:r>
      <w:r w:rsidRPr="00362FD6">
        <w:rPr>
          <w:rFonts w:ascii="標楷體" w:eastAsia="標楷體" w:hAnsi="標楷體"/>
        </w:rPr>
        <w:t>12</w:t>
      </w:r>
      <w:r w:rsidRPr="00362FD6">
        <w:rPr>
          <w:rFonts w:ascii="標楷體" w:eastAsia="標楷體" w:hAnsi="標楷體" w:hint="eastAsia"/>
        </w:rPr>
        <w:t>個月純保費的二分之一。</w:t>
      </w:r>
    </w:p>
    <w:p w:rsidR="007B690E" w:rsidRPr="00362FD6" w:rsidRDefault="007B690E" w:rsidP="007B690E">
      <w:pPr>
        <w:ind w:leftChars="118" w:left="284" w:hanging="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保險期間超過一年期至</w:t>
      </w:r>
      <w:proofErr w:type="gramStart"/>
      <w:r w:rsidRPr="00362FD6">
        <w:rPr>
          <w:rFonts w:ascii="標楷體" w:eastAsia="標楷體" w:hAnsi="標楷體" w:hint="eastAsia"/>
        </w:rPr>
        <w:t>二年期者</w:t>
      </w:r>
      <w:proofErr w:type="gramEnd"/>
      <w:r w:rsidRPr="00362FD6">
        <w:rPr>
          <w:rFonts w:ascii="標楷體" w:eastAsia="標楷體" w:hAnsi="標楷體" w:hint="eastAsia"/>
        </w:rPr>
        <w:t>，第二年應提存之未滿期保費準備金，不得低於依最近之月底日提供最近</w:t>
      </w:r>
      <w:r w:rsidRPr="00362FD6">
        <w:rPr>
          <w:rFonts w:ascii="標楷體" w:eastAsia="標楷體" w:hAnsi="標楷體"/>
        </w:rPr>
        <w:t>12</w:t>
      </w:r>
      <w:r w:rsidRPr="00362FD6">
        <w:rPr>
          <w:rFonts w:ascii="標楷體" w:eastAsia="標楷體" w:hAnsi="標楷體" w:hint="eastAsia"/>
        </w:rPr>
        <w:t>個月純保費的四分之一</w:t>
      </w:r>
    </w:p>
    <w:p w:rsidR="007B690E" w:rsidRPr="00362FD6" w:rsidRDefault="007B690E">
      <w:pPr>
        <w:rPr>
          <w:rFonts w:ascii="標楷體" w:eastAsia="標楷體" w:hAnsi="標楷體"/>
        </w:rPr>
      </w:pPr>
      <w:r w:rsidRPr="00362FD6">
        <w:rPr>
          <w:rFonts w:ascii="標楷體" w:eastAsia="標楷體" w:hAnsi="標楷體"/>
        </w:rPr>
        <w:t>14.</w:t>
      </w:r>
      <w:r w:rsidRPr="00362FD6">
        <w:rPr>
          <w:rFonts w:ascii="標楷體" w:eastAsia="標楷體" w:hAnsi="標楷體" w:hint="eastAsia"/>
        </w:rPr>
        <w:t>汽車交通事故特別補償基金</w:t>
      </w:r>
    </w:p>
    <w:p w:rsidR="007B690E" w:rsidRPr="00362FD6" w:rsidRDefault="007B690E" w:rsidP="007B690E">
      <w:pPr>
        <w:ind w:firstLineChars="118" w:firstLine="283"/>
        <w:rPr>
          <w:rFonts w:ascii="標楷體" w:eastAsia="標楷體" w:hAnsi="標楷體" w:cs="標楷體"/>
        </w:rPr>
      </w:pPr>
      <w:r w:rsidRPr="00362FD6">
        <w:rPr>
          <w:rFonts w:ascii="新細明體" w:eastAsia="新細明體" w:hAnsi="新細明體" w:cs="新細明體" w:hint="eastAsia"/>
        </w:rPr>
        <w:t>①</w:t>
      </w:r>
      <w:r w:rsidRPr="00362FD6">
        <w:rPr>
          <w:rFonts w:ascii="標楷體" w:eastAsia="標楷體" w:hAnsi="標楷體" w:cs="標楷體" w:hint="eastAsia"/>
        </w:rPr>
        <w:t>特別補償基金之來源</w:t>
      </w:r>
    </w:p>
    <w:p w:rsidR="007B690E" w:rsidRPr="00362FD6" w:rsidRDefault="007B690E" w:rsidP="007B690E">
      <w:pPr>
        <w:ind w:firstLineChars="177" w:firstLine="425"/>
        <w:rPr>
          <w:rFonts w:ascii="標楷體" w:eastAsia="標楷體" w:hAnsi="標楷體"/>
        </w:rPr>
      </w:pPr>
      <w:r w:rsidRPr="00362FD6">
        <w:rPr>
          <w:rFonts w:ascii="標楷體" w:eastAsia="標楷體" w:hAnsi="標楷體"/>
        </w:rPr>
        <w:t>A.</w:t>
      </w:r>
      <w:r w:rsidRPr="00362FD6">
        <w:rPr>
          <w:rFonts w:ascii="標楷體" w:eastAsia="標楷體" w:hAnsi="標楷體" w:hint="eastAsia"/>
        </w:rPr>
        <w:t>基金分擔額。</w:t>
      </w:r>
    </w:p>
    <w:p w:rsidR="007B690E" w:rsidRPr="00362FD6" w:rsidRDefault="007B690E" w:rsidP="007B690E">
      <w:pPr>
        <w:ind w:firstLineChars="177" w:firstLine="425"/>
        <w:rPr>
          <w:rFonts w:ascii="標楷體" w:eastAsia="標楷體" w:hAnsi="標楷體"/>
        </w:rPr>
      </w:pPr>
      <w:r w:rsidRPr="00362FD6">
        <w:rPr>
          <w:rFonts w:ascii="標楷體" w:eastAsia="標楷體" w:hAnsi="標楷體"/>
        </w:rPr>
        <w:lastRenderedPageBreak/>
        <w:t>B.</w:t>
      </w:r>
      <w:r w:rsidRPr="00362FD6">
        <w:rPr>
          <w:rFonts w:ascii="標楷體" w:eastAsia="標楷體" w:hAnsi="標楷體" w:hint="eastAsia"/>
        </w:rPr>
        <w:t>代位求償之所得。</w:t>
      </w:r>
    </w:p>
    <w:p w:rsidR="007B690E" w:rsidRPr="00362FD6" w:rsidRDefault="007B690E" w:rsidP="007B690E">
      <w:pPr>
        <w:ind w:firstLineChars="177" w:firstLine="425"/>
        <w:rPr>
          <w:rFonts w:ascii="標楷體" w:eastAsia="標楷體" w:hAnsi="標楷體"/>
        </w:rPr>
      </w:pPr>
      <w:r w:rsidRPr="00362FD6">
        <w:rPr>
          <w:rFonts w:ascii="標楷體" w:eastAsia="標楷體" w:hAnsi="標楷體"/>
        </w:rPr>
        <w:t>C.</w:t>
      </w:r>
      <w:r w:rsidRPr="00362FD6">
        <w:rPr>
          <w:rFonts w:ascii="標楷體" w:eastAsia="標楷體" w:hAnsi="標楷體" w:hint="eastAsia"/>
        </w:rPr>
        <w:t>基金之孳息。</w:t>
      </w:r>
    </w:p>
    <w:p w:rsidR="007B690E" w:rsidRPr="00362FD6" w:rsidRDefault="007B690E" w:rsidP="007B690E">
      <w:pPr>
        <w:ind w:firstLineChars="177" w:firstLine="425"/>
        <w:rPr>
          <w:rFonts w:ascii="標楷體" w:eastAsia="標楷體" w:hAnsi="標楷體"/>
        </w:rPr>
      </w:pPr>
    </w:p>
    <w:p w:rsidR="007B690E" w:rsidRPr="00362FD6" w:rsidRDefault="007B690E" w:rsidP="007B690E">
      <w:pPr>
        <w:ind w:firstLineChars="118" w:firstLine="283"/>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向特別補償基金請求補償之要件</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rPr>
        <w:t>A.</w:t>
      </w:r>
      <w:r w:rsidRPr="00362FD6">
        <w:rPr>
          <w:rFonts w:ascii="標楷體" w:eastAsia="標楷體" w:hAnsi="標楷體" w:hint="eastAsia"/>
        </w:rPr>
        <w:t>因汽車交通事故致受害人傷害或死亡者，不論加古人有無過失，請求權人向保險人請求保險給付或向特别補償基金請求補價。</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rPr>
        <w:t>B.</w:t>
      </w:r>
      <w:r w:rsidRPr="00362FD6">
        <w:rPr>
          <w:rFonts w:ascii="標楷體" w:eastAsia="標楷體" w:hAnsi="標楷體" w:hint="eastAsia"/>
        </w:rPr>
        <w:t>汽車交通事故發生時請求權人因下列情事之一，未能依本法規定向保險人請求保險給付者，得於本法。定之保險金額範圍內，向特別補償基金請求補償：</w:t>
      </w:r>
    </w:p>
    <w:p w:rsidR="007B690E" w:rsidRPr="00362FD6" w:rsidRDefault="007B690E" w:rsidP="007B690E">
      <w:pPr>
        <w:ind w:leftChars="295" w:left="709" w:hanging="1"/>
        <w:rPr>
          <w:rFonts w:ascii="標楷體" w:eastAsia="標楷體" w:hAnsi="標楷體"/>
        </w:rPr>
      </w:pPr>
      <w:r w:rsidRPr="00362FD6">
        <w:rPr>
          <w:rFonts w:ascii="標楷體" w:eastAsia="標楷體" w:hAnsi="標楷體"/>
        </w:rPr>
        <w:t>a</w:t>
      </w:r>
      <w:r w:rsidRPr="00362FD6">
        <w:rPr>
          <w:rFonts w:ascii="標楷體" w:eastAsia="標楷體" w:hAnsi="標楷體" w:hint="eastAsia"/>
        </w:rPr>
        <w:t>.事故汽車無法查究。</w:t>
      </w:r>
    </w:p>
    <w:p w:rsidR="007B690E" w:rsidRPr="00362FD6" w:rsidRDefault="007B690E" w:rsidP="007B690E">
      <w:pPr>
        <w:ind w:leftChars="295" w:left="709" w:hanging="1"/>
        <w:rPr>
          <w:rFonts w:ascii="標楷體" w:eastAsia="標楷體" w:hAnsi="標楷體"/>
        </w:rPr>
      </w:pPr>
      <w:r w:rsidRPr="00362FD6">
        <w:rPr>
          <w:rFonts w:ascii="標楷體" w:eastAsia="標楷體" w:hAnsi="標楷體"/>
        </w:rPr>
        <w:t>b</w:t>
      </w:r>
      <w:r w:rsidRPr="00362FD6">
        <w:rPr>
          <w:rFonts w:ascii="標楷體" w:eastAsia="標楷體" w:hAnsi="標楷體" w:hint="eastAsia"/>
        </w:rPr>
        <w:t>.事故汽車為未保險汽車。</w:t>
      </w:r>
    </w:p>
    <w:p w:rsidR="007B690E" w:rsidRPr="00362FD6" w:rsidRDefault="007B690E" w:rsidP="007B690E">
      <w:pPr>
        <w:ind w:leftChars="295" w:left="709" w:hanging="1"/>
        <w:rPr>
          <w:rFonts w:ascii="標楷體" w:eastAsia="標楷體" w:hAnsi="標楷體"/>
        </w:rPr>
      </w:pPr>
      <w:r w:rsidRPr="00362FD6">
        <w:rPr>
          <w:rFonts w:ascii="標楷體" w:eastAsia="標楷體" w:hAnsi="標楷體"/>
        </w:rPr>
        <w:t>c</w:t>
      </w:r>
      <w:r w:rsidRPr="00362FD6">
        <w:rPr>
          <w:rFonts w:ascii="標楷體" w:eastAsia="標楷體" w:hAnsi="標楷體" w:hint="eastAsia"/>
        </w:rPr>
        <w:t>.事故汽車係未經被保險人同意使用或管理之被保險汽車。</w:t>
      </w:r>
    </w:p>
    <w:p w:rsidR="007B690E" w:rsidRPr="00362FD6" w:rsidRDefault="007B690E" w:rsidP="007B690E">
      <w:pPr>
        <w:ind w:leftChars="295" w:left="709" w:hanging="1"/>
        <w:rPr>
          <w:rFonts w:ascii="標楷體" w:eastAsia="標楷體" w:hAnsi="標楷體"/>
        </w:rPr>
      </w:pPr>
      <w:r w:rsidRPr="00362FD6">
        <w:rPr>
          <w:rFonts w:ascii="標楷體" w:eastAsia="標楷體" w:hAnsi="標楷體"/>
        </w:rPr>
        <w:t>d</w:t>
      </w:r>
      <w:r w:rsidRPr="00362FD6">
        <w:rPr>
          <w:rFonts w:ascii="標楷體" w:eastAsia="標楷體" w:hAnsi="標楷體" w:hint="eastAsia"/>
        </w:rPr>
        <w:t>.事故汽車全部或部分為無須訂立本保險契約之汽車，</w:t>
      </w:r>
    </w:p>
    <w:p w:rsidR="007B690E" w:rsidRPr="00362FD6" w:rsidRDefault="007B690E" w:rsidP="007B690E">
      <w:pPr>
        <w:ind w:leftChars="58" w:left="140" w:hanging="1"/>
        <w:rPr>
          <w:rFonts w:ascii="標楷體" w:eastAsia="標楷體" w:hAnsi="標楷體"/>
        </w:rPr>
      </w:pPr>
      <w:r w:rsidRPr="00362FD6">
        <w:rPr>
          <w:rFonts w:ascii="標楷體" w:eastAsia="標楷體" w:hAnsi="標楷體"/>
        </w:rPr>
        <w:t>15.</w:t>
      </w:r>
      <w:r w:rsidRPr="00362FD6">
        <w:rPr>
          <w:rFonts w:ascii="標楷體" w:eastAsia="標楷體" w:hAnsi="標楷體" w:hint="eastAsia"/>
        </w:rPr>
        <w:t>強制汽車責任保險費結構因素</w:t>
      </w:r>
    </w:p>
    <w:p w:rsidR="007B690E" w:rsidRPr="00362FD6" w:rsidRDefault="007B690E" w:rsidP="007B690E">
      <w:pPr>
        <w:ind w:leftChars="177" w:left="426" w:hanging="1"/>
        <w:rPr>
          <w:rFonts w:ascii="標楷體" w:eastAsia="標楷體" w:hAnsi="標楷體"/>
        </w:rPr>
      </w:pPr>
      <w:proofErr w:type="gramStart"/>
      <w:r w:rsidRPr="00362FD6">
        <w:rPr>
          <w:rFonts w:ascii="標楷體" w:eastAsia="標楷體" w:hAnsi="標楷體" w:hint="eastAsia"/>
        </w:rPr>
        <w:t>一</w:t>
      </w:r>
      <w:proofErr w:type="gramEnd"/>
      <w:r w:rsidRPr="00362FD6">
        <w:rPr>
          <w:rFonts w:ascii="標楷體" w:eastAsia="標楷體" w:hAnsi="標楷體" w:hint="eastAsia"/>
        </w:rPr>
        <w:t>.預期損失。</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二.保險人之業務費用</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三.安定基金。</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四.特別補償基金之分擔額。</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五.費率精算，研究發展，查詢服務，資訊傳輸等</w:t>
      </w:r>
      <w:proofErr w:type="gramStart"/>
      <w:r w:rsidRPr="00362FD6">
        <w:rPr>
          <w:rFonts w:ascii="標楷體" w:eastAsia="標楷體" w:hAnsi="標楷體" w:hint="eastAsia"/>
        </w:rPr>
        <w:t>健全本險之</w:t>
      </w:r>
      <w:proofErr w:type="gramEnd"/>
      <w:r w:rsidRPr="00362FD6">
        <w:rPr>
          <w:rFonts w:ascii="標楷體" w:eastAsia="標楷體" w:hAnsi="標楷體" w:hint="eastAsia"/>
        </w:rPr>
        <w:t>費用。</w:t>
      </w:r>
    </w:p>
    <w:p w:rsidR="007B690E" w:rsidRPr="00362FD6" w:rsidRDefault="007B690E" w:rsidP="007B690E">
      <w:pPr>
        <w:ind w:leftChars="59" w:left="426" w:hanging="284"/>
        <w:rPr>
          <w:rFonts w:ascii="標楷體" w:eastAsia="標楷體" w:hAnsi="標楷體"/>
        </w:rPr>
      </w:pPr>
      <w:r w:rsidRPr="00362FD6">
        <w:rPr>
          <w:rFonts w:ascii="標楷體" w:eastAsia="標楷體" w:hAnsi="標楷體"/>
        </w:rPr>
        <w:t>16.</w:t>
      </w:r>
      <w:r w:rsidRPr="00362FD6">
        <w:rPr>
          <w:rFonts w:ascii="標楷體" w:eastAsia="標楷體" w:hAnsi="標楷體" w:hint="eastAsia"/>
        </w:rPr>
        <w:t>強制汽車責任保險費率結構計算公式</w:t>
      </w:r>
    </w:p>
    <w:p w:rsidR="007B690E" w:rsidRPr="00362FD6" w:rsidRDefault="007B690E" w:rsidP="007B690E">
      <w:pPr>
        <w:ind w:leftChars="59" w:left="426" w:hanging="284"/>
        <w:rPr>
          <w:rFonts w:ascii="標楷體" w:eastAsia="標楷體" w:hAnsi="標楷體"/>
        </w:rPr>
      </w:pPr>
    </w:p>
    <w:p w:rsidR="007B690E" w:rsidRPr="00362FD6" w:rsidRDefault="007B690E" w:rsidP="007B690E">
      <w:pPr>
        <w:ind w:left="426"/>
        <w:rPr>
          <w:rFonts w:ascii="標楷體" w:eastAsia="標楷體" w:hAnsi="標楷體"/>
        </w:rPr>
      </w:pPr>
      <m:oMathPara>
        <m:oMath>
          <m:r>
            <m:rPr>
              <m:sty m:val="p"/>
            </m:rPr>
            <w:rPr>
              <w:rFonts w:ascii="Cambria Math" w:eastAsia="標楷體" w:hAnsi="Cambria Math" w:hint="eastAsia"/>
            </w:rPr>
            <m:t>總保費</m:t>
          </m:r>
          <m:r>
            <m:rPr>
              <m:sty m:val="p"/>
            </m:rPr>
            <w:rPr>
              <w:rFonts w:ascii="Cambria Math" w:eastAsia="標楷體" w:hAnsi="Cambria Math"/>
            </w:rPr>
            <m:t>=</m:t>
          </m:r>
          <m:f>
            <m:fPr>
              <m:ctrlPr>
                <w:rPr>
                  <w:rFonts w:ascii="Cambria Math" w:eastAsia="標楷體" w:hAnsi="Cambria Math"/>
                </w:rPr>
              </m:ctrlPr>
            </m:fPr>
            <m:num>
              <m:r>
                <m:rPr>
                  <m:sty m:val="p"/>
                </m:rPr>
                <w:rPr>
                  <w:rFonts w:ascii="Cambria Math" w:eastAsia="標楷體" w:hAnsi="Cambria Math" w:hint="eastAsia"/>
                </w:rPr>
                <m:t>（調整後純保費</m:t>
              </m:r>
              <m:r>
                <m:rPr>
                  <m:sty m:val="p"/>
                </m:rPr>
                <w:rPr>
                  <w:rFonts w:ascii="Cambria Math" w:eastAsia="標楷體" w:hAnsi="Cambria Math"/>
                </w:rPr>
                <m:t>+</m:t>
              </m:r>
              <m:r>
                <m:rPr>
                  <m:sty m:val="p"/>
                </m:rPr>
                <w:rPr>
                  <w:rFonts w:ascii="Cambria Math" w:eastAsia="標楷體" w:hAnsi="Cambria Math" w:hint="eastAsia"/>
                </w:rPr>
                <m:t>保險人之業務費用</m:t>
              </m:r>
              <m:r>
                <m:rPr>
                  <m:sty m:val="p"/>
                </m:rPr>
                <w:rPr>
                  <w:rFonts w:ascii="Cambria Math" w:eastAsia="標楷體" w:hAnsi="Cambria Math"/>
                </w:rPr>
                <m:t>+</m:t>
              </m:r>
              <m:r>
                <m:rPr>
                  <m:sty m:val="p"/>
                </m:rPr>
                <w:rPr>
                  <w:rFonts w:ascii="Cambria Math" w:eastAsia="標楷體" w:hAnsi="Cambria Math" w:hint="eastAsia"/>
                </w:rPr>
                <m:t>健全本保險之費用）</m:t>
              </m:r>
            </m:num>
            <m:den>
              <m:r>
                <m:rPr>
                  <m:sty m:val="p"/>
                </m:rPr>
                <w:rPr>
                  <w:rFonts w:ascii="Cambria Math" w:eastAsia="標楷體" w:hAnsi="Cambria Math"/>
                </w:rPr>
                <m:t>1-</m:t>
              </m:r>
              <m:r>
                <m:rPr>
                  <m:sty m:val="p"/>
                </m:rPr>
                <w:rPr>
                  <w:rFonts w:ascii="Cambria Math" w:eastAsia="標楷體" w:hAnsi="Cambria Math" w:hint="eastAsia"/>
                </w:rPr>
                <m:t>（特別補償基金提撥率一安定基金提存率）</m:t>
              </m:r>
            </m:den>
          </m:f>
        </m:oMath>
      </m:oMathPara>
    </w:p>
    <w:p w:rsidR="007B690E" w:rsidRPr="00362FD6" w:rsidRDefault="007B690E" w:rsidP="007B690E">
      <w:pPr>
        <w:ind w:left="426"/>
        <w:rPr>
          <w:rFonts w:ascii="標楷體" w:eastAsia="標楷體" w:hAnsi="標楷體"/>
        </w:rPr>
      </w:pPr>
    </w:p>
    <w:p w:rsidR="007B690E" w:rsidRPr="00362FD6" w:rsidRDefault="007B690E" w:rsidP="007B690E">
      <w:pPr>
        <w:ind w:left="426"/>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安定基金之提存率：</w:t>
      </w:r>
      <w:r w:rsidRPr="00362FD6">
        <w:rPr>
          <w:rFonts w:ascii="標楷體" w:eastAsia="標楷體" w:hAnsi="標楷體"/>
        </w:rPr>
        <w:t>0.2</w:t>
      </w:r>
      <w:r w:rsidRPr="00362FD6">
        <w:rPr>
          <w:rFonts w:ascii="標楷體" w:eastAsia="標楷體" w:hAnsi="標楷體" w:hint="eastAsia"/>
        </w:rPr>
        <w:t>％。</w:t>
      </w:r>
    </w:p>
    <w:p w:rsidR="007B690E" w:rsidRPr="00362FD6" w:rsidRDefault="007B690E" w:rsidP="007B690E">
      <w:pPr>
        <w:ind w:left="426"/>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proofErr w:type="gramStart"/>
      <w:r w:rsidRPr="00362FD6">
        <w:rPr>
          <w:rFonts w:ascii="標楷體" w:eastAsia="標楷體" w:hAnsi="標楷體" w:hint="eastAsia"/>
        </w:rPr>
        <w:t>特別補價基金提撥</w:t>
      </w:r>
      <w:proofErr w:type="gramEnd"/>
      <w:r w:rsidRPr="00362FD6">
        <w:rPr>
          <w:rFonts w:ascii="標楷體" w:eastAsia="標楷體" w:hAnsi="標楷體" w:hint="eastAsia"/>
        </w:rPr>
        <w:t>率：機車</w:t>
      </w:r>
      <w:r w:rsidRPr="00362FD6">
        <w:rPr>
          <w:rFonts w:ascii="標楷體" w:eastAsia="標楷體" w:hAnsi="標楷體"/>
        </w:rPr>
        <w:t>0.2</w:t>
      </w:r>
      <w:r w:rsidRPr="00362FD6">
        <w:rPr>
          <w:rFonts w:ascii="標楷體" w:eastAsia="標楷體" w:hAnsi="標楷體" w:hint="eastAsia"/>
        </w:rPr>
        <w:t>％：汽車</w:t>
      </w:r>
      <w:r w:rsidRPr="00362FD6">
        <w:rPr>
          <w:rFonts w:ascii="標楷體" w:eastAsia="標楷體" w:hAnsi="標楷體"/>
        </w:rPr>
        <w:t>0.3</w:t>
      </w:r>
      <w:r w:rsidRPr="00362FD6">
        <w:rPr>
          <w:rFonts w:ascii="標楷體" w:eastAsia="標楷體" w:hAnsi="標楷體" w:hint="eastAsia"/>
        </w:rPr>
        <w:t>％。</w:t>
      </w:r>
    </w:p>
    <w:p w:rsidR="007B690E" w:rsidRPr="00362FD6" w:rsidRDefault="007B690E" w:rsidP="007B690E">
      <w:pPr>
        <w:ind w:left="426"/>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業務費用：汽車</w:t>
      </w:r>
      <w:r w:rsidRPr="00362FD6">
        <w:rPr>
          <w:rFonts w:ascii="標楷體" w:eastAsia="標楷體" w:hAnsi="標楷體"/>
        </w:rPr>
        <w:t>381.94</w:t>
      </w:r>
      <w:r w:rsidRPr="00362FD6">
        <w:rPr>
          <w:rFonts w:ascii="標楷體" w:eastAsia="標楷體" w:hAnsi="標楷體" w:hint="eastAsia"/>
        </w:rPr>
        <w:t>元</w:t>
      </w:r>
      <w:r w:rsidRPr="00362FD6">
        <w:rPr>
          <w:rFonts w:ascii="標楷體" w:eastAsia="標楷體" w:hAnsi="標楷體"/>
        </w:rPr>
        <w:t>;</w:t>
      </w:r>
      <w:r w:rsidRPr="00362FD6">
        <w:rPr>
          <w:rFonts w:ascii="標楷體" w:eastAsia="標楷體" w:hAnsi="標楷體" w:hint="eastAsia"/>
        </w:rPr>
        <w:t>機車一年期為</w:t>
      </w:r>
      <w:r w:rsidRPr="00362FD6">
        <w:rPr>
          <w:rFonts w:ascii="標楷體" w:eastAsia="標楷體" w:hAnsi="標楷體"/>
        </w:rPr>
        <w:t>177.47</w:t>
      </w:r>
      <w:r w:rsidRPr="00362FD6">
        <w:rPr>
          <w:rFonts w:ascii="標楷體" w:eastAsia="標楷體" w:hAnsi="標楷體" w:hint="eastAsia"/>
        </w:rPr>
        <w:t>元二年期為</w:t>
      </w:r>
      <w:r w:rsidRPr="00362FD6">
        <w:rPr>
          <w:rFonts w:ascii="標楷體" w:eastAsia="標楷體" w:hAnsi="標楷體"/>
        </w:rPr>
        <w:t>249.10</w:t>
      </w:r>
      <w:r w:rsidRPr="00362FD6">
        <w:rPr>
          <w:rFonts w:ascii="標楷體" w:eastAsia="標楷體" w:hAnsi="標楷體" w:hint="eastAsia"/>
        </w:rPr>
        <w:t>元。</w:t>
      </w:r>
    </w:p>
    <w:p w:rsidR="007B690E" w:rsidRPr="00362FD6" w:rsidRDefault="007B690E" w:rsidP="007B690E">
      <w:pPr>
        <w:ind w:left="426"/>
        <w:rPr>
          <w:rFonts w:ascii="標楷體" w:eastAsia="標楷體" w:hAnsi="標楷體"/>
        </w:rPr>
      </w:pPr>
      <w:proofErr w:type="gramStart"/>
      <w:r w:rsidRPr="00362FD6">
        <w:rPr>
          <w:rFonts w:ascii="標楷體" w:eastAsia="標楷體" w:hAnsi="標楷體" w:hint="eastAsia"/>
        </w:rPr>
        <w:t>（</w:t>
      </w:r>
      <w:proofErr w:type="gramEnd"/>
      <w:r w:rsidRPr="00362FD6">
        <w:rPr>
          <w:rFonts w:ascii="標楷體" w:eastAsia="標楷體" w:hAnsi="標楷體" w:hint="eastAsia"/>
        </w:rPr>
        <w:t>機車業務費用及健全強制汽車責任保險之費用合計一年期為</w:t>
      </w:r>
      <w:r w:rsidRPr="00362FD6">
        <w:rPr>
          <w:rFonts w:ascii="標楷體" w:eastAsia="標楷體" w:hAnsi="標楷體"/>
        </w:rPr>
        <w:t>181.00</w:t>
      </w:r>
      <w:r w:rsidRPr="00362FD6">
        <w:rPr>
          <w:rFonts w:ascii="標楷體" w:eastAsia="標楷體" w:hAnsi="標楷體" w:hint="eastAsia"/>
        </w:rPr>
        <w:t>元，二年期</w:t>
      </w:r>
      <w:r w:rsidRPr="00362FD6">
        <w:rPr>
          <w:rFonts w:ascii="標楷體" w:eastAsia="標楷體" w:hAnsi="標楷體"/>
        </w:rPr>
        <w:t>253.35</w:t>
      </w:r>
      <w:r w:rsidRPr="00362FD6">
        <w:rPr>
          <w:rFonts w:ascii="標楷體" w:eastAsia="標楷體" w:hAnsi="標楷體" w:hint="eastAsia"/>
        </w:rPr>
        <w:t>元。）</w:t>
      </w:r>
    </w:p>
    <w:p w:rsidR="007B690E" w:rsidRPr="00362FD6" w:rsidRDefault="007B690E" w:rsidP="007B690E">
      <w:pPr>
        <w:ind w:left="426"/>
        <w:rPr>
          <w:rFonts w:ascii="標楷體" w:eastAsia="標楷體" w:hAnsi="標楷體"/>
        </w:rPr>
      </w:pPr>
      <w:r w:rsidRPr="00362FD6">
        <w:rPr>
          <w:rFonts w:ascii="標楷體" w:eastAsia="標楷體" w:hAnsi="標楷體" w:hint="eastAsia"/>
        </w:rPr>
        <w:t>→精算及研究發展費用為每單</w:t>
      </w:r>
      <w:r w:rsidRPr="00362FD6">
        <w:rPr>
          <w:rFonts w:ascii="標楷體" w:eastAsia="標楷體" w:hAnsi="標楷體"/>
        </w:rPr>
        <w:t>1</w:t>
      </w:r>
      <w:r w:rsidRPr="00362FD6">
        <w:rPr>
          <w:rFonts w:ascii="標楷體" w:eastAsia="標楷體" w:hAnsi="標楷體" w:hint="eastAsia"/>
        </w:rPr>
        <w:t>元。</w:t>
      </w:r>
    </w:p>
    <w:p w:rsidR="007B690E" w:rsidRPr="00362FD6" w:rsidRDefault="007B690E" w:rsidP="007B690E">
      <w:pPr>
        <w:ind w:left="426"/>
        <w:rPr>
          <w:rFonts w:ascii="標楷體" w:eastAsia="標楷體" w:hAnsi="標楷體"/>
        </w:rPr>
      </w:pPr>
      <w:r w:rsidRPr="00362FD6">
        <w:rPr>
          <w:rFonts w:ascii="標楷體" w:eastAsia="標楷體" w:hAnsi="標楷體" w:hint="eastAsia"/>
        </w:rPr>
        <w:t>→強制汽車責任保險費率結構計算中，不含資金收益率項目。（資金收益率為</w:t>
      </w:r>
      <w:r w:rsidRPr="00362FD6">
        <w:rPr>
          <w:rFonts w:ascii="標楷體" w:eastAsia="標楷體" w:hAnsi="標楷體"/>
        </w:rPr>
        <w:t>0</w:t>
      </w:r>
      <w:r w:rsidRPr="00362FD6">
        <w:rPr>
          <w:rFonts w:ascii="標楷體" w:eastAsia="標楷體" w:hAnsi="標楷體" w:hint="eastAsia"/>
        </w:rPr>
        <w:t>）</w:t>
      </w:r>
    </w:p>
    <w:p w:rsidR="007B690E" w:rsidRPr="00362FD6" w:rsidRDefault="007B690E">
      <w:pPr>
        <w:rPr>
          <w:rFonts w:ascii="標楷體" w:eastAsia="標楷體" w:hAnsi="標楷體"/>
        </w:rPr>
      </w:pPr>
      <w:r w:rsidRPr="00362FD6">
        <w:rPr>
          <w:rFonts w:ascii="標楷體" w:eastAsia="標楷體" w:hAnsi="標楷體" w:hint="eastAsia"/>
        </w:rPr>
        <w:t>17.強制汽車責任保險費率等級及計算</w:t>
      </w:r>
    </w:p>
    <w:p w:rsidR="007B690E" w:rsidRPr="00362FD6" w:rsidRDefault="007B690E" w:rsidP="007B690E">
      <w:pPr>
        <w:ind w:leftChars="118" w:left="283"/>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費率等級</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強制汽車保險費率等級分十個等級，第一次投保</w:t>
      </w:r>
      <w:proofErr w:type="gramStart"/>
      <w:r w:rsidRPr="00362FD6">
        <w:rPr>
          <w:rFonts w:ascii="標楷體" w:eastAsia="標楷體" w:hAnsi="標楷體" w:hint="eastAsia"/>
        </w:rPr>
        <w:t>或無承保</w:t>
      </w:r>
      <w:proofErr w:type="gramEnd"/>
      <w:r w:rsidRPr="00362FD6">
        <w:rPr>
          <w:rFonts w:ascii="標楷體" w:eastAsia="標楷體" w:hAnsi="標楷體" w:hint="eastAsia"/>
        </w:rPr>
        <w:t>紀錄之被保險人，其費率以第4等級計算。被保險人投保當年度之費率等級，按其前一年之違</w:t>
      </w:r>
      <w:r w:rsidRPr="00362FD6">
        <w:rPr>
          <w:rFonts w:ascii="標楷體" w:eastAsia="標楷體" w:hAnsi="標楷體" w:hint="eastAsia"/>
        </w:rPr>
        <w:lastRenderedPageBreak/>
        <w:t>規肇事紀錄調整之，前一年無肇事紀錄之被保險人，投保當年度費率等級係為前一年費率等級減一級，最低適用費率等級為第1等級。前一年有肇事紀錄之被保險人，理賠一次，投保當年度費率等級係為前一年費率等級加三級，理賠二次則加六級依此類推，最高適用費率等級為第10等級。</w:t>
      </w:r>
    </w:p>
    <w:p w:rsidR="007B690E" w:rsidRPr="00362FD6" w:rsidRDefault="007B690E" w:rsidP="007B690E">
      <w:pPr>
        <w:ind w:leftChars="118" w:left="283"/>
        <w:rPr>
          <w:rFonts w:ascii="標楷體" w:eastAsia="標楷體" w:hAnsi="標楷體"/>
        </w:rPr>
      </w:pP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《強制汽車責任保險費率等級表》</w:t>
      </w:r>
    </w:p>
    <w:tbl>
      <w:tblPr>
        <w:tblStyle w:val="a4"/>
        <w:tblW w:w="0" w:type="auto"/>
        <w:tblInd w:w="1271" w:type="dxa"/>
        <w:tblLook w:val="04A0" w:firstRow="1" w:lastRow="0" w:firstColumn="1" w:lastColumn="0" w:noHBand="0" w:noVBand="1"/>
      </w:tblPr>
      <w:tblGrid>
        <w:gridCol w:w="3210"/>
        <w:gridCol w:w="3169"/>
      </w:tblGrid>
      <w:tr w:rsidR="007B690E" w:rsidRPr="00362FD6" w:rsidTr="007B690E">
        <w:tc>
          <w:tcPr>
            <w:tcW w:w="3210" w:type="dxa"/>
          </w:tcPr>
          <w:p w:rsidR="007B690E" w:rsidRPr="00362FD6" w:rsidRDefault="007B690E" w:rsidP="007B690E">
            <w:pPr>
              <w:jc w:val="center"/>
              <w:rPr>
                <w:rFonts w:ascii="標楷體" w:hAnsi="標楷體"/>
              </w:rPr>
            </w:pPr>
            <w:r w:rsidRPr="00362FD6">
              <w:rPr>
                <w:rFonts w:ascii="標楷體" w:hAnsi="標楷體" w:hint="eastAsia"/>
              </w:rPr>
              <w:t>費率等級</w:t>
            </w:r>
          </w:p>
        </w:tc>
        <w:tc>
          <w:tcPr>
            <w:tcW w:w="3169" w:type="dxa"/>
          </w:tcPr>
          <w:p w:rsidR="007B690E" w:rsidRPr="00362FD6" w:rsidRDefault="007B690E" w:rsidP="007B690E">
            <w:pPr>
              <w:jc w:val="center"/>
              <w:rPr>
                <w:rFonts w:ascii="標楷體" w:hAnsi="標楷體"/>
              </w:rPr>
            </w:pPr>
            <w:r w:rsidRPr="00362FD6">
              <w:rPr>
                <w:rFonts w:ascii="標楷體" w:hAnsi="標楷體" w:hint="eastAsia"/>
              </w:rPr>
              <w:t>加減係數</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w:t>
            </w:r>
          </w:p>
        </w:tc>
        <w:tc>
          <w:tcPr>
            <w:tcW w:w="3169" w:type="dxa"/>
          </w:tcPr>
          <w:p w:rsidR="007B690E" w:rsidRPr="00362FD6" w:rsidRDefault="007B690E" w:rsidP="007B690E">
            <w:pPr>
              <w:jc w:val="center"/>
              <w:rPr>
                <w:rFonts w:ascii="標楷體" w:hAnsi="標楷體"/>
              </w:rPr>
            </w:pPr>
            <w:r w:rsidRPr="00362FD6">
              <w:rPr>
                <w:rFonts w:ascii="標楷體" w:hAnsi="標楷體" w:hint="eastAsia"/>
              </w:rPr>
              <w:t>-30%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w:t>
            </w:r>
          </w:p>
        </w:tc>
        <w:tc>
          <w:tcPr>
            <w:tcW w:w="3169" w:type="dxa"/>
          </w:tcPr>
          <w:p w:rsidR="007B690E" w:rsidRPr="00362FD6" w:rsidRDefault="007B690E" w:rsidP="007B690E">
            <w:pPr>
              <w:jc w:val="center"/>
              <w:rPr>
                <w:rFonts w:ascii="標楷體" w:hAnsi="標楷體"/>
              </w:rPr>
            </w:pPr>
            <w:r w:rsidRPr="00362FD6">
              <w:rPr>
                <w:rFonts w:ascii="標楷體" w:hAnsi="標楷體" w:hint="eastAsia"/>
              </w:rPr>
              <w:t>-26%</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3</w:t>
            </w:r>
          </w:p>
        </w:tc>
        <w:tc>
          <w:tcPr>
            <w:tcW w:w="3169" w:type="dxa"/>
          </w:tcPr>
          <w:p w:rsidR="007B690E" w:rsidRPr="00362FD6" w:rsidRDefault="007B690E" w:rsidP="007B690E">
            <w:pPr>
              <w:jc w:val="center"/>
              <w:rPr>
                <w:rFonts w:ascii="標楷體" w:hAnsi="標楷體"/>
              </w:rPr>
            </w:pPr>
            <w:r w:rsidRPr="00362FD6">
              <w:rPr>
                <w:rFonts w:ascii="標楷體" w:hAnsi="標楷體" w:hint="eastAsia"/>
              </w:rPr>
              <w:t>-18%</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4</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5</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6</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30%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40%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9</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50%</w:t>
            </w:r>
          </w:p>
        </w:tc>
      </w:tr>
      <w:tr w:rsidR="007B690E" w:rsidRPr="00362FD6" w:rsidTr="007B690E">
        <w:tc>
          <w:tcPr>
            <w:tcW w:w="3210"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10</w:t>
            </w:r>
          </w:p>
        </w:tc>
        <w:tc>
          <w:tcPr>
            <w:tcW w:w="316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60%</w:t>
            </w:r>
          </w:p>
        </w:tc>
      </w:tr>
    </w:tbl>
    <w:p w:rsidR="007B690E" w:rsidRPr="00362FD6" w:rsidRDefault="007B690E" w:rsidP="007B690E">
      <w:pPr>
        <w:ind w:leftChars="118" w:left="283"/>
        <w:rPr>
          <w:rFonts w:ascii="標楷體" w:eastAsia="標楷體" w:hAnsi="標楷體"/>
        </w:rPr>
      </w:pPr>
    </w:p>
    <w:p w:rsidR="007B690E" w:rsidRPr="00362FD6" w:rsidRDefault="007B690E" w:rsidP="007B690E">
      <w:pPr>
        <w:ind w:leftChars="177" w:left="425"/>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費率計算</w:t>
      </w:r>
    </w:p>
    <w:p w:rsidR="007B690E" w:rsidRPr="00362FD6" w:rsidRDefault="007B690E" w:rsidP="007B690E">
      <w:pPr>
        <w:ind w:leftChars="177" w:left="425"/>
        <w:rPr>
          <w:rFonts w:ascii="標楷體" w:eastAsia="標楷體" w:hAnsi="標楷體"/>
        </w:rPr>
      </w:pPr>
      <w:r w:rsidRPr="00362FD6">
        <w:rPr>
          <w:rFonts w:ascii="標楷體" w:eastAsia="標楷體" w:hAnsi="標楷體" w:hint="eastAsia"/>
        </w:rPr>
        <w:t>費率計算之從人因素：1.年齡; 2性別：3.肇事紀錄。</w:t>
      </w:r>
    </w:p>
    <w:p w:rsidR="007B690E" w:rsidRPr="00362FD6" w:rsidRDefault="007B690E" w:rsidP="007B690E">
      <w:pPr>
        <w:ind w:leftChars="177" w:left="425"/>
        <w:rPr>
          <w:rFonts w:ascii="標楷體" w:eastAsia="標楷體" w:hAnsi="標楷體"/>
        </w:rPr>
      </w:pPr>
      <w:r w:rsidRPr="00362FD6">
        <w:rPr>
          <w:rFonts w:ascii="標楷體" w:eastAsia="標楷體" w:hAnsi="標楷體" w:hint="eastAsia"/>
        </w:rPr>
        <w:t>汽車費率</w:t>
      </w:r>
      <w:proofErr w:type="gramStart"/>
      <w:r w:rsidRPr="00362FD6">
        <w:rPr>
          <w:rFonts w:ascii="標楷體" w:eastAsia="標楷體" w:hAnsi="標楷體" w:hint="eastAsia"/>
        </w:rPr>
        <w:t>採</w:t>
      </w:r>
      <w:proofErr w:type="gramEnd"/>
      <w:r w:rsidRPr="00362FD6">
        <w:rPr>
          <w:rFonts w:ascii="標楷體" w:eastAsia="標楷體" w:hAnsi="標楷體" w:hint="eastAsia"/>
        </w:rPr>
        <w:t>從人因素+從車因素;機車費率僅</w:t>
      </w:r>
      <w:proofErr w:type="gramStart"/>
      <w:r w:rsidRPr="00362FD6">
        <w:rPr>
          <w:rFonts w:ascii="標楷體" w:eastAsia="標楷體" w:hAnsi="標楷體" w:hint="eastAsia"/>
        </w:rPr>
        <w:t>採</w:t>
      </w:r>
      <w:proofErr w:type="gramEnd"/>
      <w:r w:rsidRPr="00362FD6">
        <w:rPr>
          <w:rFonts w:ascii="標楷體" w:eastAsia="標楷體" w:hAnsi="標楷體" w:hint="eastAsia"/>
        </w:rPr>
        <w:t>從車因素。</w:t>
      </w:r>
    </w:p>
    <w:p w:rsidR="007B690E" w:rsidRPr="00362FD6" w:rsidRDefault="007B690E" w:rsidP="007B690E">
      <w:pPr>
        <w:ind w:left="425" w:hangingChars="177" w:hanging="425"/>
        <w:rPr>
          <w:rFonts w:ascii="標楷體" w:eastAsia="標楷體" w:hAnsi="標楷體"/>
        </w:rPr>
      </w:pPr>
      <w:r w:rsidRPr="00362FD6">
        <w:rPr>
          <w:rFonts w:ascii="標楷體" w:eastAsia="標楷體" w:hAnsi="標楷體" w:hint="eastAsia"/>
        </w:rPr>
        <w:t>18.營業用及公司行號自用車輛之適用營業用及公司行號自用小貨車適用小貨車（法人）之保險費，公司行號自用小客車適用自用小客車30-60歲男性之保險費，租賃小客車與大客車分別適用營業小客車與營業大客車之保險費，長期租賃小客車則適用自用小客車之保險費。</w:t>
      </w:r>
    </w:p>
    <w:p w:rsidR="007B690E" w:rsidRPr="00362FD6" w:rsidRDefault="007B690E">
      <w:pPr>
        <w:rPr>
          <w:rFonts w:ascii="標楷體" w:eastAsia="標楷體" w:hAnsi="標楷體"/>
        </w:rPr>
      </w:pPr>
      <w:r w:rsidRPr="00362FD6">
        <w:rPr>
          <w:rFonts w:ascii="標楷體" w:eastAsia="標楷體" w:hAnsi="標楷體"/>
        </w:rPr>
        <w:t>19.</w:t>
      </w:r>
      <w:r w:rsidRPr="00362FD6">
        <w:rPr>
          <w:rFonts w:ascii="標楷體" w:eastAsia="標楷體" w:hAnsi="標楷體" w:hint="eastAsia"/>
        </w:rPr>
        <w:t>不保事項</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受害人或其他請求權人有下列情事之一，致被保險汽車發生汽車交通事故者，保險人不負保險給付責任：</w:t>
      </w:r>
    </w:p>
    <w:p w:rsidR="007B690E" w:rsidRPr="00362FD6" w:rsidRDefault="007B690E" w:rsidP="007B690E">
      <w:pPr>
        <w:tabs>
          <w:tab w:val="left" w:pos="0"/>
        </w:tabs>
        <w:ind w:firstLineChars="177" w:firstLine="425"/>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故意行為所致。</w:t>
      </w:r>
    </w:p>
    <w:p w:rsidR="007B690E" w:rsidRPr="00362FD6" w:rsidRDefault="007B690E" w:rsidP="007B690E">
      <w:pPr>
        <w:tabs>
          <w:tab w:val="left" w:pos="0"/>
        </w:tabs>
        <w:ind w:firstLineChars="177" w:firstLine="425"/>
        <w:rPr>
          <w:rFonts w:ascii="標楷體" w:eastAsia="標楷體" w:hAnsi="標楷體" w:cs="標楷體"/>
        </w:rPr>
      </w:pPr>
      <w:r w:rsidRPr="00362FD6">
        <w:rPr>
          <w:rFonts w:ascii="新細明體" w:eastAsia="新細明體" w:hAnsi="新細明體" w:cs="新細明體" w:hint="eastAsia"/>
        </w:rPr>
        <w:t>②</w:t>
      </w:r>
      <w:r w:rsidRPr="00362FD6">
        <w:rPr>
          <w:rFonts w:ascii="標楷體" w:eastAsia="標楷體" w:hAnsi="標楷體" w:cs="標楷體" w:hint="eastAsia"/>
        </w:rPr>
        <w:t>從事犯罪行為所致。</w:t>
      </w:r>
    </w:p>
    <w:p w:rsidR="007B690E" w:rsidRPr="00362FD6" w:rsidRDefault="007B690E" w:rsidP="007B690E">
      <w:pPr>
        <w:tabs>
          <w:tab w:val="left" w:pos="0"/>
        </w:tabs>
        <w:ind w:leftChars="177" w:left="426" w:hanging="1"/>
        <w:rPr>
          <w:rFonts w:ascii="標楷體" w:eastAsia="標楷體" w:hAnsi="標楷體" w:cs="標楷體"/>
        </w:rPr>
      </w:pPr>
      <w:r w:rsidRPr="00362FD6">
        <w:rPr>
          <w:rFonts w:ascii="標楷體" w:eastAsia="標楷體" w:hAnsi="標楷體" w:cs="標楷體" w:hint="eastAsia"/>
        </w:rPr>
        <w:t>前項其他請求權人有數人，其中一人或數人有故意或從事。罪之行為者，保險人應將扣除該一人或數人應分得部分之经額，給付於其他請求權人。</w:t>
      </w:r>
    </w:p>
    <w:p w:rsidR="007B690E" w:rsidRPr="00362FD6" w:rsidRDefault="007B690E" w:rsidP="007B690E">
      <w:pPr>
        <w:tabs>
          <w:tab w:val="left" w:pos="0"/>
        </w:tabs>
        <w:rPr>
          <w:rFonts w:ascii="標楷體" w:eastAsia="標楷體" w:hAnsi="標楷體"/>
        </w:rPr>
      </w:pPr>
      <w:r w:rsidRPr="00362FD6">
        <w:rPr>
          <w:rFonts w:ascii="標楷體" w:eastAsia="標楷體" w:hAnsi="標楷體"/>
        </w:rPr>
        <w:t>20.</w:t>
      </w:r>
      <w:r w:rsidRPr="00362FD6">
        <w:rPr>
          <w:rFonts w:ascii="標楷體" w:eastAsia="標楷體" w:hAnsi="標楷體" w:hint="eastAsia"/>
        </w:rPr>
        <w:t>追償事項</w:t>
      </w:r>
    </w:p>
    <w:p w:rsidR="007B690E" w:rsidRPr="00362FD6" w:rsidRDefault="007B690E" w:rsidP="007B690E">
      <w:pPr>
        <w:tabs>
          <w:tab w:val="left" w:pos="0"/>
        </w:tabs>
        <w:ind w:leftChars="118" w:left="284" w:hanging="1"/>
        <w:rPr>
          <w:rFonts w:ascii="標楷體" w:eastAsia="標楷體" w:hAnsi="標楷體"/>
        </w:rPr>
      </w:pPr>
      <w:r w:rsidRPr="00362FD6">
        <w:rPr>
          <w:rFonts w:ascii="標楷體" w:eastAsia="標楷體" w:hAnsi="標楷體" w:hint="eastAsia"/>
        </w:rPr>
        <w:t>被保險人有下列情事之一，致被保險汽車發生汽車交通事故者，保險人仍應依本法規定負保險給付之責，但得在給付額範圍內，代位行使請求權人對被保險人之請求權：</w:t>
      </w:r>
    </w:p>
    <w:p w:rsidR="007B690E" w:rsidRPr="00362FD6" w:rsidRDefault="007B690E" w:rsidP="007B690E">
      <w:pPr>
        <w:ind w:leftChars="177" w:left="567" w:hangingChars="59" w:hanging="142"/>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飲用酒類或其他類似物後駕駛汽車，其吐氣或血液中所含酒精濃度超過道路交通管理法規規定之標準。</w:t>
      </w:r>
    </w:p>
    <w:p w:rsidR="007B690E" w:rsidRPr="00362FD6" w:rsidRDefault="007B690E" w:rsidP="007B690E">
      <w:pPr>
        <w:ind w:leftChars="177" w:left="568" w:hanging="143"/>
        <w:rPr>
          <w:rFonts w:ascii="標楷體" w:eastAsia="標楷體" w:hAnsi="標楷體"/>
        </w:rPr>
      </w:pPr>
      <w:r w:rsidRPr="00362FD6">
        <w:rPr>
          <w:rFonts w:ascii="新細明體" w:eastAsia="新細明體" w:hAnsi="新細明體" w:cs="新細明體" w:hint="eastAsia"/>
        </w:rPr>
        <w:lastRenderedPageBreak/>
        <w:t>②</w:t>
      </w:r>
      <w:r w:rsidRPr="00362FD6">
        <w:rPr>
          <w:rFonts w:ascii="標楷體" w:eastAsia="標楷體" w:hAnsi="標楷體" w:cs="標楷體" w:hint="eastAsia"/>
        </w:rPr>
        <w:t>駕駛汽車，經測試檢定有吸食毒品，迷幻藥，</w:t>
      </w:r>
      <w:r w:rsidRPr="00362FD6">
        <w:rPr>
          <w:rFonts w:ascii="標楷體" w:eastAsia="標楷體" w:hAnsi="標楷體" w:hint="eastAsia"/>
        </w:rPr>
        <w:t>麻醉藥品其他相類似管制藥品。</w:t>
      </w:r>
    </w:p>
    <w:p w:rsidR="007B690E" w:rsidRPr="00362FD6" w:rsidRDefault="007B690E" w:rsidP="007B690E">
      <w:pPr>
        <w:ind w:leftChars="177" w:left="568" w:hanging="143"/>
        <w:rPr>
          <w:rFonts w:ascii="標楷體" w:eastAsia="標楷體" w:hAnsi="標楷體" w:cs="標楷體"/>
        </w:rPr>
      </w:pPr>
      <w:r w:rsidRPr="00362FD6">
        <w:rPr>
          <w:rFonts w:ascii="新細明體" w:eastAsia="新細明體" w:hAnsi="新細明體" w:cs="新細明體" w:hint="eastAsia"/>
        </w:rPr>
        <w:t>③</w:t>
      </w:r>
      <w:r w:rsidRPr="00362FD6">
        <w:rPr>
          <w:rFonts w:ascii="標楷體" w:eastAsia="標楷體" w:hAnsi="標楷體" w:cs="標楷體" w:hint="eastAsia"/>
        </w:rPr>
        <w:t>故意行為所致。</w:t>
      </w:r>
    </w:p>
    <w:p w:rsidR="007B690E" w:rsidRPr="00362FD6" w:rsidRDefault="007B690E" w:rsidP="007B690E">
      <w:pPr>
        <w:ind w:leftChars="177" w:left="568" w:hanging="143"/>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從事犯罪行為或逃避合法拘捕。</w:t>
      </w:r>
    </w:p>
    <w:p w:rsidR="007B690E" w:rsidRPr="00362FD6" w:rsidRDefault="007B690E" w:rsidP="007B690E">
      <w:pPr>
        <w:ind w:leftChars="177" w:left="568" w:hanging="143"/>
        <w:rPr>
          <w:rFonts w:ascii="標楷體" w:eastAsia="標楷體" w:hAnsi="標楷體" w:cs="標楷體"/>
        </w:rPr>
      </w:pPr>
      <w:r w:rsidRPr="00362FD6">
        <w:rPr>
          <w:rFonts w:ascii="新細明體" w:eastAsia="新細明體" w:hAnsi="新細明體" w:cs="新細明體" w:hint="eastAsia"/>
        </w:rPr>
        <w:t>⑤</w:t>
      </w:r>
      <w:r w:rsidRPr="00362FD6">
        <w:rPr>
          <w:rFonts w:ascii="標楷體" w:eastAsia="標楷體" w:hAnsi="標楷體" w:cs="標楷體" w:hint="eastAsia"/>
        </w:rPr>
        <w:t>違反道路交通管理處罰條例第二十一條或第二十一條之一規定而駕車。</w:t>
      </w:r>
    </w:p>
    <w:p w:rsidR="007B690E" w:rsidRPr="00362FD6" w:rsidRDefault="007B690E" w:rsidP="007B690E">
      <w:pPr>
        <w:ind w:leftChars="177" w:left="568" w:hanging="143"/>
        <w:rPr>
          <w:rFonts w:ascii="標楷體" w:eastAsia="標楷體" w:hAnsi="標楷體" w:cs="標楷體"/>
        </w:rPr>
      </w:pPr>
      <w:r w:rsidRPr="00362FD6">
        <w:rPr>
          <w:rFonts w:ascii="標楷體" w:eastAsia="標楷體" w:hAnsi="標楷體" w:cs="標楷體" w:hint="eastAsia"/>
        </w:rPr>
        <w:t>前項保險人之</w:t>
      </w:r>
      <w:proofErr w:type="gramStart"/>
      <w:r w:rsidRPr="00362FD6">
        <w:rPr>
          <w:rFonts w:ascii="標楷體" w:eastAsia="標楷體" w:hAnsi="標楷體" w:cs="標楷體" w:hint="eastAsia"/>
        </w:rPr>
        <w:t>代位權</w:t>
      </w:r>
      <w:proofErr w:type="gramEnd"/>
      <w:r w:rsidRPr="00362FD6">
        <w:rPr>
          <w:rFonts w:ascii="標楷體" w:eastAsia="標楷體" w:hAnsi="標楷體" w:cs="標楷體" w:hint="eastAsia"/>
        </w:rPr>
        <w:t>，自保險人為保險給付之日起，</w:t>
      </w:r>
      <w:r w:rsidRPr="00362FD6">
        <w:rPr>
          <w:rFonts w:ascii="標楷體" w:eastAsia="標楷體" w:hAnsi="標楷體" w:hint="eastAsia"/>
        </w:rPr>
        <w:t>二年間</w:t>
      </w:r>
      <w:r w:rsidRPr="00362FD6">
        <w:rPr>
          <w:rFonts w:ascii="標楷體" w:eastAsia="標楷體" w:hAnsi="標楷體" w:cs="標楷體" w:hint="eastAsia"/>
        </w:rPr>
        <w:t>不行使而消滅。</w:t>
      </w:r>
    </w:p>
    <w:p w:rsidR="007B690E" w:rsidRPr="00362FD6" w:rsidRDefault="007B690E" w:rsidP="007B690E">
      <w:pPr>
        <w:ind w:leftChars="58" w:left="282" w:hanging="143"/>
        <w:rPr>
          <w:rFonts w:ascii="標楷體" w:eastAsia="標楷體" w:hAnsi="標楷體"/>
        </w:rPr>
      </w:pPr>
      <w:r w:rsidRPr="00362FD6">
        <w:rPr>
          <w:rFonts w:ascii="標楷體" w:eastAsia="標楷體" w:hAnsi="標楷體"/>
        </w:rPr>
        <w:t>21.</w:t>
      </w:r>
      <w:r w:rsidRPr="00362FD6">
        <w:rPr>
          <w:rFonts w:ascii="標楷體" w:eastAsia="標楷體" w:hAnsi="標楷體" w:hint="eastAsia"/>
        </w:rPr>
        <w:t>保險義務人違反規定之相關罰則</w:t>
      </w:r>
    </w:p>
    <w:p w:rsidR="007B690E" w:rsidRPr="00362FD6" w:rsidRDefault="007B690E" w:rsidP="007B690E">
      <w:pPr>
        <w:ind w:leftChars="176" w:left="565" w:hanging="143"/>
        <w:rPr>
          <w:rFonts w:ascii="標楷體" w:eastAsia="標楷體" w:hAnsi="標楷體"/>
        </w:rPr>
      </w:pPr>
      <w:r w:rsidRPr="00362FD6">
        <w:rPr>
          <w:rFonts w:ascii="標楷體" w:eastAsia="標楷體" w:hAnsi="標楷體" w:hint="eastAsia"/>
        </w:rPr>
        <w:t>保險義務人未依本法規定訂立本保險契約，或本保險期間屆滿前未再行訂立者，其處罰依下列各款規定：</w:t>
      </w:r>
    </w:p>
    <w:p w:rsidR="007B690E" w:rsidRPr="00362FD6" w:rsidRDefault="007B690E" w:rsidP="00362FD6">
      <w:pPr>
        <w:pStyle w:val="a3"/>
        <w:numPr>
          <w:ilvl w:val="0"/>
          <w:numId w:val="24"/>
        </w:numPr>
        <w:ind w:leftChars="0"/>
        <w:rPr>
          <w:rFonts w:ascii="標楷體" w:hAnsi="標楷體"/>
        </w:rPr>
      </w:pPr>
      <w:r w:rsidRPr="00362FD6">
        <w:rPr>
          <w:rFonts w:ascii="標楷體" w:hAnsi="標楷體" w:hint="eastAsia"/>
        </w:rPr>
        <w:t>經公路監理機關或警察機關欄檢稽查舉發者，由公路監理機關處以罰錢。為汽車者，處新臺幣三千元以上一萬五千元以下罰緩；為機車者，處新臺幣一千五百元以上三千元以下罰緩。</w:t>
      </w:r>
    </w:p>
    <w:p w:rsidR="007B690E" w:rsidRPr="00362FD6" w:rsidRDefault="007B690E" w:rsidP="00362FD6">
      <w:pPr>
        <w:pStyle w:val="a3"/>
        <w:numPr>
          <w:ilvl w:val="0"/>
          <w:numId w:val="24"/>
        </w:numPr>
        <w:ind w:leftChars="0"/>
        <w:rPr>
          <w:rFonts w:ascii="標楷體" w:hAnsi="標楷體"/>
        </w:rPr>
      </w:pPr>
      <w:r w:rsidRPr="00362FD6">
        <w:rPr>
          <w:rFonts w:ascii="標楷體" w:hAnsi="標楷體" w:hint="eastAsia"/>
        </w:rPr>
        <w:t>未投保汽車肇事，由公路監理機關處新臺幣六千元以上三萬元以下罰緩，並扣留車輛牌照至其依規定投保後發依前項規定投保後發還。</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依前項規定所處罰緩，得分期繳納；其申請條件，分期</w:t>
      </w:r>
      <w:proofErr w:type="gramStart"/>
      <w:r w:rsidRPr="00362FD6">
        <w:rPr>
          <w:rFonts w:ascii="標楷體" w:eastAsia="標楷體" w:hAnsi="標楷體" w:hint="eastAsia"/>
        </w:rPr>
        <w:t>期</w:t>
      </w:r>
      <w:proofErr w:type="gramEnd"/>
      <w:r w:rsidRPr="00362FD6">
        <w:rPr>
          <w:rFonts w:ascii="標楷體" w:eastAsia="標楷體" w:hAnsi="標楷體" w:hint="eastAsia"/>
        </w:rPr>
        <w:t>數、不依期限繳納之處理等事項之辦法，由中央交通主管機關會同主管機關定之。</w:t>
      </w:r>
    </w:p>
    <w:p w:rsidR="007B690E" w:rsidRPr="00362FD6" w:rsidRDefault="007B690E" w:rsidP="007B690E">
      <w:pPr>
        <w:ind w:firstLineChars="59" w:firstLine="142"/>
        <w:rPr>
          <w:rFonts w:ascii="標楷體" w:eastAsia="標楷體" w:hAnsi="標楷體"/>
        </w:rPr>
      </w:pPr>
      <w:r w:rsidRPr="00362FD6">
        <w:rPr>
          <w:rFonts w:ascii="標楷體" w:eastAsia="標楷體" w:hAnsi="標楷體" w:hint="eastAsia"/>
        </w:rPr>
        <w:t>22.保險業達反規定之相關罰則</w:t>
      </w:r>
    </w:p>
    <w:p w:rsidR="007B690E" w:rsidRPr="00362FD6" w:rsidRDefault="007B690E" w:rsidP="007B690E">
      <w:pPr>
        <w:ind w:leftChars="177" w:left="425"/>
        <w:rPr>
          <w:rFonts w:ascii="標楷體" w:eastAsia="標楷體" w:hAnsi="標楷體"/>
        </w:rPr>
      </w:pPr>
      <w:r w:rsidRPr="00362FD6">
        <w:rPr>
          <w:rFonts w:ascii="標楷體" w:eastAsia="標楷體" w:hAnsi="標楷體" w:hint="eastAsia"/>
        </w:rPr>
        <w:t>保險公司因違反規定經廢止經營強制汽車責任保險之許可者，二年內不得再申請經營許可經營強制汽車責任保險。</w:t>
      </w:r>
    </w:p>
    <w:p w:rsidR="007B690E" w:rsidRPr="00362FD6" w:rsidRDefault="007B690E" w:rsidP="007B690E">
      <w:pPr>
        <w:ind w:leftChars="59" w:left="287" w:hanging="145"/>
        <w:rPr>
          <w:rFonts w:ascii="標楷體" w:eastAsia="標楷體" w:hAnsi="標楷體"/>
        </w:rPr>
      </w:pPr>
      <w:r w:rsidRPr="00362FD6">
        <w:rPr>
          <w:rFonts w:ascii="標楷體" w:eastAsia="標楷體" w:hAnsi="標楷體" w:hint="eastAsia"/>
        </w:rPr>
        <w:t>23.消滅時效</w:t>
      </w:r>
    </w:p>
    <w:p w:rsidR="007B690E" w:rsidRPr="00362FD6" w:rsidRDefault="007B690E" w:rsidP="007B690E">
      <w:pPr>
        <w:ind w:left="426"/>
        <w:rPr>
          <w:rFonts w:ascii="標楷體" w:eastAsia="標楷體" w:hAnsi="標楷體"/>
        </w:rPr>
      </w:pPr>
      <w:r w:rsidRPr="00362FD6">
        <w:rPr>
          <w:rFonts w:ascii="標楷體" w:eastAsia="標楷體" w:hAnsi="標楷體" w:hint="eastAsia"/>
        </w:rPr>
        <w:t>事故汽車為未保險汽車者，其請求權消滅時效，自知有損害及確認肇事汽車為未保險汽車時起算。</w:t>
      </w:r>
    </w:p>
    <w:p w:rsidR="007B690E" w:rsidRPr="00362FD6" w:rsidRDefault="007B690E" w:rsidP="007B690E">
      <w:pPr>
        <w:tabs>
          <w:tab w:val="left" w:pos="284"/>
        </w:tabs>
        <w:ind w:leftChars="177" w:left="567" w:hanging="142"/>
        <w:rPr>
          <w:rFonts w:ascii="標楷體" w:eastAsia="標楷體" w:hAnsi="標楷體"/>
        </w:rPr>
      </w:pPr>
      <w:r w:rsidRPr="00362FD6">
        <w:rPr>
          <w:rFonts w:ascii="標楷體" w:eastAsia="標楷體" w:hAnsi="標楷體" w:hint="eastAsia"/>
        </w:rPr>
        <w:t>自汽車交通事故發生起十年，不行使請求強制汽車責任保險給付或特別補償金，其權利歸於消。</w:t>
      </w:r>
    </w:p>
    <w:p w:rsidR="007B690E" w:rsidRPr="00362FD6" w:rsidRDefault="007B690E" w:rsidP="007B690E">
      <w:pPr>
        <w:tabs>
          <w:tab w:val="left" w:pos="284"/>
        </w:tabs>
        <w:ind w:leftChars="118" w:left="708" w:hanging="425"/>
        <w:rPr>
          <w:rFonts w:ascii="標楷體" w:eastAsia="標楷體" w:hAnsi="標楷體"/>
        </w:rPr>
      </w:pPr>
    </w:p>
    <w:p w:rsidR="007B690E" w:rsidRPr="00362FD6" w:rsidRDefault="007B690E" w:rsidP="007B690E">
      <w:pPr>
        <w:tabs>
          <w:tab w:val="left" w:pos="284"/>
        </w:tabs>
        <w:ind w:leftChars="118" w:left="708" w:hanging="425"/>
        <w:rPr>
          <w:rFonts w:ascii="標楷體" w:eastAsia="標楷體" w:hAnsi="標楷體"/>
        </w:rPr>
      </w:pPr>
      <w:r w:rsidRPr="00362FD6">
        <w:rPr>
          <w:rFonts w:ascii="標楷體" w:eastAsia="標楷體" w:hAnsi="標楷體" w:hint="eastAsia"/>
        </w:rPr>
        <w:t>◆強制汽車責任保險給付標準</w:t>
      </w:r>
    </w:p>
    <w:p w:rsidR="007B690E" w:rsidRPr="00362FD6" w:rsidRDefault="007B690E" w:rsidP="007B690E">
      <w:pPr>
        <w:tabs>
          <w:tab w:val="left" w:pos="284"/>
        </w:tabs>
        <w:ind w:leftChars="237" w:left="708" w:hanging="139"/>
        <w:rPr>
          <w:rFonts w:ascii="標楷體" w:eastAsia="標楷體" w:hAnsi="標楷體"/>
        </w:rPr>
      </w:pPr>
      <w:r w:rsidRPr="00362FD6">
        <w:rPr>
          <w:rFonts w:ascii="標楷體" w:eastAsia="標楷體" w:hAnsi="標楷體" w:hint="eastAsia"/>
        </w:rPr>
        <w:t>中華民國</w:t>
      </w:r>
      <w:r w:rsidRPr="00362FD6">
        <w:rPr>
          <w:rFonts w:ascii="標楷體" w:eastAsia="標楷體" w:hAnsi="標楷體"/>
        </w:rPr>
        <w:t>101</w:t>
      </w:r>
      <w:r w:rsidRPr="00362FD6">
        <w:rPr>
          <w:rFonts w:ascii="標楷體" w:eastAsia="標楷體" w:hAnsi="標楷體" w:hint="eastAsia"/>
        </w:rPr>
        <w:t>年</w:t>
      </w:r>
      <w:r w:rsidRPr="00362FD6">
        <w:rPr>
          <w:rFonts w:ascii="標楷體" w:eastAsia="標楷體" w:hAnsi="標楷體"/>
        </w:rPr>
        <w:t>2</w:t>
      </w:r>
      <w:r w:rsidRPr="00362FD6">
        <w:rPr>
          <w:rFonts w:ascii="標楷體" w:eastAsia="標楷體" w:hAnsi="標楷體" w:hint="eastAsia"/>
        </w:rPr>
        <w:t>月</w:t>
      </w:r>
      <w:r w:rsidRPr="00362FD6">
        <w:rPr>
          <w:rFonts w:ascii="標楷體" w:eastAsia="標楷體" w:hAnsi="標楷體"/>
        </w:rPr>
        <w:t>24</w:t>
      </w:r>
      <w:r w:rsidRPr="00362FD6">
        <w:rPr>
          <w:rFonts w:ascii="標楷體" w:eastAsia="標楷體" w:hAnsi="標楷體" w:hint="eastAsia"/>
        </w:rPr>
        <w:t>日行政院金融監督管理委員會金</w:t>
      </w:r>
      <w:proofErr w:type="gramStart"/>
      <w:r w:rsidRPr="00362FD6">
        <w:rPr>
          <w:rFonts w:ascii="標楷體" w:eastAsia="標楷體" w:hAnsi="標楷體" w:hint="eastAsia"/>
        </w:rPr>
        <w:t>管保策字第</w:t>
      </w:r>
      <w:r w:rsidRPr="00362FD6">
        <w:rPr>
          <w:rFonts w:ascii="標楷體" w:eastAsia="標楷體" w:hAnsi="標楷體"/>
        </w:rPr>
        <w:t>10102561201</w:t>
      </w:r>
      <w:r w:rsidRPr="00362FD6">
        <w:rPr>
          <w:rFonts w:ascii="標楷體" w:eastAsia="標楷體" w:hAnsi="標楷體" w:hint="eastAsia"/>
        </w:rPr>
        <w:t>號</w:t>
      </w:r>
      <w:proofErr w:type="gramEnd"/>
      <w:r w:rsidRPr="00362FD6">
        <w:rPr>
          <w:rFonts w:ascii="標楷體" w:eastAsia="標楷體" w:hAnsi="標楷體" w:hint="eastAsia"/>
        </w:rPr>
        <w:t>，交通部</w:t>
      </w:r>
      <w:proofErr w:type="gramStart"/>
      <w:r w:rsidRPr="00362FD6">
        <w:rPr>
          <w:rFonts w:ascii="標楷體" w:eastAsia="標楷體" w:hAnsi="標楷體" w:hint="eastAsia"/>
        </w:rPr>
        <w:t>交路字</w:t>
      </w:r>
      <w:proofErr w:type="gramEnd"/>
      <w:r w:rsidRPr="00362FD6">
        <w:rPr>
          <w:rFonts w:ascii="標楷體" w:eastAsia="標楷體" w:hAnsi="標楷體" w:hint="eastAsia"/>
        </w:rPr>
        <w:t>第</w:t>
      </w:r>
      <w:r w:rsidRPr="00362FD6">
        <w:rPr>
          <w:rFonts w:ascii="標楷體" w:eastAsia="標楷體" w:hAnsi="標楷體"/>
        </w:rPr>
        <w:t>1010005165</w:t>
      </w:r>
      <w:r w:rsidRPr="00362FD6">
        <w:rPr>
          <w:rFonts w:ascii="標楷體" w:eastAsia="標楷體" w:hAnsi="標楷體" w:hint="eastAsia"/>
        </w:rPr>
        <w:t>號令會銜修正發布第</w:t>
      </w:r>
      <w:r w:rsidRPr="00362FD6">
        <w:rPr>
          <w:rFonts w:ascii="標楷體" w:eastAsia="標楷體" w:hAnsi="標楷體"/>
        </w:rPr>
        <w:t>3</w:t>
      </w:r>
      <w:r w:rsidRPr="00362FD6">
        <w:rPr>
          <w:rFonts w:ascii="標楷體" w:eastAsia="標楷體" w:hAnsi="標楷體" w:hint="eastAsia"/>
        </w:rPr>
        <w:t>、</w:t>
      </w:r>
      <w:r w:rsidRPr="00362FD6">
        <w:rPr>
          <w:rFonts w:ascii="標楷體" w:eastAsia="標楷體" w:hAnsi="標楷體"/>
        </w:rPr>
        <w:t>6</w:t>
      </w:r>
      <w:r w:rsidRPr="00362FD6">
        <w:rPr>
          <w:rFonts w:ascii="標楷體" w:eastAsia="標楷體" w:hAnsi="標楷體" w:hint="eastAsia"/>
        </w:rPr>
        <w:t>、</w:t>
      </w:r>
      <w:r w:rsidRPr="00362FD6">
        <w:rPr>
          <w:rFonts w:ascii="標楷體" w:eastAsia="標楷體" w:hAnsi="標楷體"/>
        </w:rPr>
        <w:t>7</w:t>
      </w:r>
      <w:r w:rsidRPr="00362FD6">
        <w:rPr>
          <w:rFonts w:ascii="標楷體" w:eastAsia="標楷體" w:hAnsi="標楷體" w:hint="eastAsia"/>
        </w:rPr>
        <w:t>、</w:t>
      </w:r>
      <w:r w:rsidRPr="00362FD6">
        <w:rPr>
          <w:rFonts w:ascii="標楷體" w:eastAsia="標楷體" w:hAnsi="標楷體"/>
        </w:rPr>
        <w:t>9</w:t>
      </w:r>
      <w:proofErr w:type="gramStart"/>
      <w:r w:rsidRPr="00362FD6">
        <w:rPr>
          <w:rFonts w:ascii="標楷體" w:eastAsia="標楷體" w:hAnsi="標楷體" w:hint="eastAsia"/>
        </w:rPr>
        <w:t>條</w:t>
      </w:r>
      <w:proofErr w:type="gramEnd"/>
      <w:r w:rsidRPr="00362FD6">
        <w:rPr>
          <w:rFonts w:ascii="標楷體" w:eastAsia="標楷體" w:hAnsi="標楷體" w:hint="eastAsia"/>
        </w:rPr>
        <w:t>條文</w:t>
      </w:r>
      <w:r w:rsidRPr="00362FD6">
        <w:rPr>
          <w:rFonts w:ascii="標楷體" w:eastAsia="標楷體" w:hAnsi="標楷體"/>
        </w:rPr>
        <w:t>;</w:t>
      </w:r>
      <w:r w:rsidRPr="00362FD6">
        <w:rPr>
          <w:rFonts w:ascii="標楷體" w:eastAsia="標楷體" w:hAnsi="標楷體" w:hint="eastAsia"/>
        </w:rPr>
        <w:t>並自</w:t>
      </w:r>
      <w:r w:rsidRPr="00362FD6">
        <w:rPr>
          <w:rFonts w:ascii="標楷體" w:eastAsia="標楷體" w:hAnsi="標楷體"/>
        </w:rPr>
        <w:t>101</w:t>
      </w:r>
      <w:r w:rsidRPr="00362FD6">
        <w:rPr>
          <w:rFonts w:ascii="標楷體" w:eastAsia="標楷體" w:hAnsi="標楷體" w:hint="eastAsia"/>
        </w:rPr>
        <w:t>年</w:t>
      </w:r>
      <w:r w:rsidRPr="00362FD6">
        <w:rPr>
          <w:rFonts w:ascii="標楷體" w:eastAsia="標楷體" w:hAnsi="標楷體"/>
        </w:rPr>
        <w:t>3</w:t>
      </w:r>
      <w:r w:rsidRPr="00362FD6">
        <w:rPr>
          <w:rFonts w:ascii="標楷體" w:eastAsia="標楷體" w:hAnsi="標楷體" w:hint="eastAsia"/>
        </w:rPr>
        <w:t>月日施行。</w:t>
      </w:r>
    </w:p>
    <w:p w:rsidR="007B690E" w:rsidRPr="00362FD6" w:rsidRDefault="007B690E" w:rsidP="007B690E">
      <w:pPr>
        <w:tabs>
          <w:tab w:val="left" w:pos="284"/>
        </w:tabs>
        <w:ind w:leftChars="237" w:left="708" w:hanging="139"/>
        <w:rPr>
          <w:rFonts w:ascii="標楷體" w:eastAsia="標楷體" w:hAnsi="標楷體"/>
        </w:rPr>
      </w:pPr>
    </w:p>
    <w:p w:rsidR="007B690E" w:rsidRPr="00362FD6" w:rsidRDefault="007B690E" w:rsidP="00362FD6">
      <w:pPr>
        <w:pStyle w:val="a3"/>
        <w:numPr>
          <w:ilvl w:val="0"/>
          <w:numId w:val="25"/>
        </w:numPr>
        <w:tabs>
          <w:tab w:val="left" w:pos="284"/>
        </w:tabs>
        <w:ind w:leftChars="0"/>
        <w:rPr>
          <w:rFonts w:ascii="標楷體" w:hAnsi="標楷體"/>
        </w:rPr>
      </w:pPr>
      <w:r w:rsidRPr="00362FD6">
        <w:rPr>
          <w:rFonts w:ascii="標楷體" w:hAnsi="標楷體" w:hint="eastAsia"/>
        </w:rPr>
        <w:t>受害人因汽車交通事故致身體傷害，以其必須且合理</w:t>
      </w:r>
      <w:proofErr w:type="gramStart"/>
      <w:r w:rsidRPr="00362FD6">
        <w:rPr>
          <w:rFonts w:ascii="標楷體" w:hAnsi="標楷體" w:hint="eastAsia"/>
        </w:rPr>
        <w:t>之寶際支出</w:t>
      </w:r>
      <w:proofErr w:type="gramEnd"/>
      <w:r w:rsidRPr="00362FD6">
        <w:rPr>
          <w:rFonts w:ascii="標楷體" w:hAnsi="標楷體" w:hint="eastAsia"/>
        </w:rPr>
        <w:t>之相關醫療費用為限但每一受害人每一事故之傷害醫療費用給付總額，以新臺幣二十萬元為限。</w:t>
      </w:r>
    </w:p>
    <w:p w:rsidR="007B690E" w:rsidRPr="00362FD6" w:rsidRDefault="007B690E" w:rsidP="007B690E">
      <w:pPr>
        <w:pStyle w:val="a3"/>
        <w:tabs>
          <w:tab w:val="left" w:pos="284"/>
        </w:tabs>
        <w:ind w:leftChars="0" w:left="926"/>
        <w:rPr>
          <w:rFonts w:ascii="標楷體" w:hAnsi="標楷體"/>
        </w:rPr>
      </w:pPr>
      <w:r w:rsidRPr="00362FD6">
        <w:rPr>
          <w:rFonts w:ascii="標楷體" w:hAnsi="標楷體" w:hint="eastAsia"/>
        </w:rPr>
        <w:t>前項所稱之相關醫療費用，指下列各款費用：</w:t>
      </w:r>
    </w:p>
    <w:p w:rsidR="007B690E" w:rsidRPr="00362FD6" w:rsidRDefault="007B690E" w:rsidP="007B690E">
      <w:pPr>
        <w:pStyle w:val="a3"/>
        <w:tabs>
          <w:tab w:val="left" w:pos="284"/>
        </w:tabs>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急救費用：指救助搜索費，救護車及隨車醫護人員費用。</w:t>
      </w:r>
    </w:p>
    <w:p w:rsidR="007B690E" w:rsidRPr="00362FD6" w:rsidRDefault="007B690E" w:rsidP="007B690E">
      <w:pPr>
        <w:pStyle w:val="a3"/>
        <w:tabs>
          <w:tab w:val="left" w:pos="284"/>
        </w:tabs>
        <w:ind w:leftChars="0" w:left="926"/>
        <w:rPr>
          <w:rFonts w:ascii="標楷體" w:hAnsi="標楷體" w:cs="標楷體"/>
        </w:rPr>
      </w:pPr>
      <w:r w:rsidRPr="00362FD6">
        <w:rPr>
          <w:rFonts w:ascii="新細明體" w:eastAsia="新細明體" w:hAnsi="新細明體" w:cs="新細明體" w:hint="eastAsia"/>
        </w:rPr>
        <w:t>②</w:t>
      </w:r>
      <w:r w:rsidRPr="00362FD6">
        <w:rPr>
          <w:rFonts w:ascii="標楷體" w:hAnsi="標楷體" w:cs="標楷體" w:hint="eastAsia"/>
        </w:rPr>
        <w:t>診療費用限額如下：</w:t>
      </w:r>
    </w:p>
    <w:p w:rsidR="007B690E" w:rsidRPr="00362FD6" w:rsidRDefault="007B690E" w:rsidP="007B690E">
      <w:pPr>
        <w:pStyle w:val="a3"/>
        <w:tabs>
          <w:tab w:val="left" w:pos="284"/>
        </w:tabs>
        <w:ind w:leftChars="0" w:left="1134"/>
        <w:rPr>
          <w:rFonts w:ascii="標楷體" w:hAnsi="標楷體"/>
        </w:rPr>
      </w:pPr>
      <w:r w:rsidRPr="00362FD6">
        <w:rPr>
          <w:rFonts w:ascii="標楷體" w:hAnsi="標楷體"/>
        </w:rPr>
        <w:t>A.</w:t>
      </w:r>
      <w:r w:rsidRPr="00362FD6">
        <w:rPr>
          <w:rFonts w:ascii="標楷體" w:hAnsi="標楷體" w:hint="eastAsia"/>
        </w:rPr>
        <w:t>自行負擔之病房費差額：指受害人合格醫療院所接受住院治療期</w:t>
      </w:r>
      <w:r w:rsidRPr="00362FD6">
        <w:rPr>
          <w:rFonts w:ascii="標楷體" w:hAnsi="標楷體" w:hint="eastAsia"/>
        </w:rPr>
        <w:lastRenderedPageBreak/>
        <w:t>間支付之病房費用，每日以新臺幣1,500元為限。</w:t>
      </w:r>
    </w:p>
    <w:p w:rsidR="007B690E" w:rsidRPr="00362FD6" w:rsidRDefault="007B690E" w:rsidP="007B690E">
      <w:pPr>
        <w:pStyle w:val="a3"/>
        <w:tabs>
          <w:tab w:val="left" w:pos="284"/>
        </w:tabs>
        <w:ind w:leftChars="0" w:left="1134"/>
        <w:rPr>
          <w:rFonts w:ascii="標楷體" w:hAnsi="標楷體"/>
        </w:rPr>
      </w:pPr>
      <w:r w:rsidRPr="00362FD6">
        <w:rPr>
          <w:rFonts w:ascii="標楷體" w:hAnsi="標楷體" w:hint="eastAsia"/>
        </w:rPr>
        <w:t>B.膳食費：在醫療院所住院期間之膳食費用，每日以新臺幣180元為限。</w:t>
      </w:r>
    </w:p>
    <w:p w:rsidR="007B690E" w:rsidRPr="00362FD6" w:rsidRDefault="007B690E" w:rsidP="007B690E">
      <w:pPr>
        <w:ind w:firstLineChars="472" w:firstLine="1133"/>
        <w:rPr>
          <w:rFonts w:ascii="標楷體" w:eastAsia="標楷體" w:hAnsi="標楷體"/>
        </w:rPr>
      </w:pPr>
      <w:r w:rsidRPr="00362FD6">
        <w:rPr>
          <w:rFonts w:ascii="標楷體" w:eastAsia="標楷體" w:hAnsi="標楷體"/>
        </w:rPr>
        <w:t>C.</w:t>
      </w:r>
      <w:r w:rsidRPr="00362FD6">
        <w:rPr>
          <w:rFonts w:ascii="標楷體" w:eastAsia="標楷體" w:hAnsi="標楷體" w:hint="eastAsia"/>
        </w:rPr>
        <w:t>自行負擔之義肢器材及裝置費：每一上肢或下肢材臺幣</w:t>
      </w:r>
      <w:r w:rsidRPr="00362FD6">
        <w:rPr>
          <w:rFonts w:ascii="標楷體" w:eastAsia="標楷體" w:hAnsi="標楷體"/>
        </w:rPr>
        <w:t>5</w:t>
      </w:r>
      <w:r w:rsidRPr="00362FD6">
        <w:rPr>
          <w:rFonts w:ascii="標楷體" w:eastAsia="標楷體" w:hAnsi="標楷體" w:hint="eastAsia"/>
        </w:rPr>
        <w:t>萬元為限</w:t>
      </w:r>
    </w:p>
    <w:p w:rsidR="007B690E" w:rsidRPr="00362FD6" w:rsidRDefault="007B690E" w:rsidP="007B690E">
      <w:pPr>
        <w:ind w:leftChars="472" w:left="1133" w:firstLine="1"/>
        <w:rPr>
          <w:rFonts w:ascii="標楷體" w:eastAsia="標楷體" w:hAnsi="標楷體"/>
        </w:rPr>
      </w:pPr>
      <w:r w:rsidRPr="00362FD6">
        <w:rPr>
          <w:rFonts w:ascii="標楷體" w:eastAsia="標楷體" w:hAnsi="標楷體"/>
        </w:rPr>
        <w:t>D.</w:t>
      </w:r>
      <w:r w:rsidRPr="00362FD6">
        <w:rPr>
          <w:rFonts w:ascii="標楷體" w:eastAsia="標楷體" w:hAnsi="標楷體" w:hint="eastAsia"/>
        </w:rPr>
        <w:t>義齒器材及裝置費：每缺損</w:t>
      </w:r>
      <w:proofErr w:type="gramStart"/>
      <w:r w:rsidRPr="00362FD6">
        <w:rPr>
          <w:rFonts w:ascii="標楷體" w:eastAsia="標楷體" w:hAnsi="標楷體" w:hint="eastAsia"/>
        </w:rPr>
        <w:t>一齒以新</w:t>
      </w:r>
      <w:proofErr w:type="gramEnd"/>
      <w:r w:rsidRPr="00362FD6">
        <w:rPr>
          <w:rFonts w:ascii="標楷體" w:eastAsia="標楷體" w:hAnsi="標楷體" w:hint="eastAsia"/>
        </w:rPr>
        <w:t>臺幣</w:t>
      </w:r>
      <w:r w:rsidRPr="00362FD6">
        <w:rPr>
          <w:rFonts w:ascii="標楷體" w:eastAsia="標楷體" w:hAnsi="標楷體"/>
        </w:rPr>
        <w:t>1</w:t>
      </w:r>
      <w:r w:rsidRPr="00362FD6">
        <w:rPr>
          <w:rFonts w:ascii="標楷體" w:eastAsia="標楷體" w:hAnsi="標楷體" w:hint="eastAsia"/>
        </w:rPr>
        <w:t>萬元為限但缺損五齒以上者，合計以新臺幣</w:t>
      </w:r>
      <w:r w:rsidRPr="00362FD6">
        <w:rPr>
          <w:rFonts w:ascii="標楷體" w:eastAsia="標楷體" w:hAnsi="標楷體"/>
        </w:rPr>
        <w:t>5</w:t>
      </w:r>
      <w:r w:rsidRPr="00362FD6">
        <w:rPr>
          <w:rFonts w:ascii="標楷體" w:eastAsia="標楷體" w:hAnsi="標楷體" w:hint="eastAsia"/>
        </w:rPr>
        <w:t>萬元為限。</w:t>
      </w:r>
    </w:p>
    <w:p w:rsidR="007B690E" w:rsidRPr="00362FD6" w:rsidRDefault="007B690E" w:rsidP="007B690E">
      <w:pPr>
        <w:ind w:firstLineChars="472" w:firstLine="1133"/>
        <w:rPr>
          <w:rFonts w:ascii="標楷體" w:eastAsia="標楷體" w:hAnsi="標楷體"/>
        </w:rPr>
      </w:pPr>
      <w:r w:rsidRPr="00362FD6">
        <w:rPr>
          <w:rFonts w:ascii="標楷體" w:eastAsia="標楷體" w:hAnsi="標楷體"/>
        </w:rPr>
        <w:t>E.</w:t>
      </w:r>
      <w:r w:rsidRPr="00362FD6">
        <w:rPr>
          <w:rFonts w:ascii="標楷體" w:eastAsia="標楷體" w:hAnsi="標楷體" w:hint="eastAsia"/>
        </w:rPr>
        <w:t>義眼器材及裝置費每顆以新臺幣</w:t>
      </w:r>
      <w:r w:rsidRPr="00362FD6">
        <w:rPr>
          <w:rFonts w:ascii="標楷體" w:eastAsia="標楷體" w:hAnsi="標楷體"/>
        </w:rPr>
        <w:t>1</w:t>
      </w:r>
      <w:r w:rsidRPr="00362FD6">
        <w:rPr>
          <w:rFonts w:ascii="標楷體" w:eastAsia="標楷體" w:hAnsi="標楷體" w:hint="eastAsia"/>
        </w:rPr>
        <w:t>萬元元</w:t>
      </w:r>
      <w:r w:rsidRPr="00362FD6">
        <w:rPr>
          <w:rFonts w:ascii="標楷體" w:eastAsia="標楷體" w:hAnsi="標楷體"/>
        </w:rPr>
        <w:t>2</w:t>
      </w:r>
      <w:r w:rsidRPr="00362FD6">
        <w:rPr>
          <w:rFonts w:ascii="標楷體" w:eastAsia="標楷體" w:hAnsi="標楷體" w:hint="eastAsia"/>
        </w:rPr>
        <w:t>限。</w:t>
      </w:r>
    </w:p>
    <w:p w:rsidR="007B690E" w:rsidRPr="00362FD6" w:rsidRDefault="007B690E" w:rsidP="007B690E">
      <w:pPr>
        <w:ind w:leftChars="472" w:left="1134" w:hanging="1"/>
        <w:rPr>
          <w:rFonts w:ascii="標楷體" w:eastAsia="標楷體" w:hAnsi="標楷體"/>
        </w:rPr>
      </w:pPr>
      <w:r w:rsidRPr="00362FD6">
        <w:rPr>
          <w:rFonts w:ascii="標楷體" w:eastAsia="標楷體" w:hAnsi="標楷體"/>
        </w:rPr>
        <w:t>F.</w:t>
      </w:r>
      <w:r w:rsidRPr="00362FD6">
        <w:rPr>
          <w:rFonts w:ascii="標楷體" w:eastAsia="標楷體" w:hAnsi="標楷體" w:hint="eastAsia"/>
        </w:rPr>
        <w:t>其他非全民健康保險法所規定給付範圍之醫療材料（含輔助器材費用）及非具積極</w:t>
      </w:r>
      <w:proofErr w:type="gramStart"/>
      <w:r w:rsidRPr="00362FD6">
        <w:rPr>
          <w:rFonts w:ascii="標楷體" w:eastAsia="標楷體" w:hAnsi="標楷體" w:hint="eastAsia"/>
        </w:rPr>
        <w:t>造療性之裝具</w:t>
      </w:r>
      <w:proofErr w:type="gramEnd"/>
      <w:r w:rsidRPr="00362FD6">
        <w:rPr>
          <w:rFonts w:ascii="標楷體" w:eastAsia="標楷體" w:hAnsi="標楷體" w:hint="eastAsia"/>
        </w:rPr>
        <w:t>：以新臺幣</w:t>
      </w:r>
      <w:r w:rsidRPr="00362FD6">
        <w:rPr>
          <w:rFonts w:ascii="標楷體" w:eastAsia="標楷體" w:hAnsi="標楷體"/>
        </w:rPr>
        <w:t>2</w:t>
      </w:r>
      <w:r w:rsidRPr="00362FD6">
        <w:rPr>
          <w:rFonts w:ascii="標楷體" w:eastAsia="標楷體" w:hAnsi="標楷體" w:hint="eastAsia"/>
        </w:rPr>
        <w:t>萬元為限。</w:t>
      </w:r>
    </w:p>
    <w:p w:rsidR="007B690E" w:rsidRPr="00362FD6" w:rsidRDefault="007B690E" w:rsidP="007B690E">
      <w:pPr>
        <w:ind w:leftChars="355" w:left="1133" w:hangingChars="117" w:hanging="28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回接送費用：指受害人於合格醫療院所，因往返門診轉診或出院之合理交通費用。</w:t>
      </w:r>
    </w:p>
    <w:p w:rsidR="007B690E" w:rsidRPr="00362FD6" w:rsidRDefault="007B690E" w:rsidP="007B690E">
      <w:pPr>
        <w:ind w:leftChars="355" w:left="1133" w:hangingChars="117" w:hanging="28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看護費用：指受害人於住院期間因傷情嚴重所需之特別護理費及着護費等，但居家看護經合格醫師證明確有必要者為限。</w:t>
      </w:r>
    </w:p>
    <w:p w:rsidR="007B690E" w:rsidRPr="00362FD6" w:rsidRDefault="007B690E" w:rsidP="007B690E">
      <w:pPr>
        <w:ind w:leftChars="355" w:left="1133" w:hangingChars="117" w:hanging="28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受害人接受全民健康保險提供給付，由全民健康保險之保險人依全民健康保險法第條規定，向強制汽車責任保險之保險人代位請求，但代位金額以新臺幣二十萬元扣除強制汽車責任保險保險人給付請求權人金額後之餘額為限。</w:t>
      </w:r>
    </w:p>
    <w:p w:rsidR="007B690E" w:rsidRPr="00362FD6" w:rsidRDefault="007B690E" w:rsidP="007B690E">
      <w:pPr>
        <w:ind w:leftChars="355" w:left="1133" w:hangingChars="117" w:hanging="281"/>
        <w:rPr>
          <w:rFonts w:ascii="標楷體" w:eastAsia="標楷體" w:hAnsi="標楷體"/>
        </w:rPr>
      </w:pPr>
    </w:p>
    <w:p w:rsidR="007B690E" w:rsidRPr="00362FD6" w:rsidRDefault="007B690E" w:rsidP="00362FD6">
      <w:pPr>
        <w:pStyle w:val="a3"/>
        <w:numPr>
          <w:ilvl w:val="0"/>
          <w:numId w:val="25"/>
        </w:numPr>
        <w:ind w:leftChars="0"/>
        <w:rPr>
          <w:rFonts w:ascii="標楷體" w:hAnsi="標楷體"/>
        </w:rPr>
      </w:pPr>
      <w:r w:rsidRPr="00362FD6">
        <w:rPr>
          <w:rFonts w:ascii="標楷體" w:hAnsi="標楷體" w:hint="eastAsia"/>
        </w:rPr>
        <w:t>受害人因汽車交通事故致身體殘廢，其殘廢程度分為十五等級。強制汽車責任保險所稱殘廢，指受害人因汽車交通事故致身體傷害，經治療後症狀固定，再行治療仍不能期待治療效果，並經合格醫師診斷為永久不能復原之狀態：或經治療一定期間以上尚未痊癒，並經合格醫師診斷為永不能復原之狀態。</w:t>
      </w:r>
    </w:p>
    <w:p w:rsidR="007B690E" w:rsidRPr="00362FD6" w:rsidRDefault="007B690E" w:rsidP="007B690E">
      <w:pPr>
        <w:pStyle w:val="a3"/>
        <w:ind w:leftChars="0" w:left="926"/>
        <w:rPr>
          <w:rFonts w:ascii="標楷體" w:hAnsi="標楷體"/>
        </w:rPr>
      </w:pPr>
      <w:r w:rsidRPr="00362FD6">
        <w:rPr>
          <w:rFonts w:ascii="標楷體" w:hAnsi="標楷體" w:hint="eastAsia"/>
        </w:rPr>
        <w:t>前項所定一定期間以一年為原則，但殘廢給付</w:t>
      </w:r>
      <w:proofErr w:type="gramStart"/>
      <w:r w:rsidRPr="00362FD6">
        <w:rPr>
          <w:rFonts w:ascii="標楷體" w:hAnsi="標楷體" w:hint="eastAsia"/>
        </w:rPr>
        <w:t>標準表另有</w:t>
      </w:r>
      <w:proofErr w:type="gramEnd"/>
      <w:r w:rsidRPr="00362FD6">
        <w:rPr>
          <w:rFonts w:ascii="標楷體" w:hAnsi="標楷體" w:hint="eastAsia"/>
        </w:rPr>
        <w:t>規定者，從其規定。</w:t>
      </w:r>
    </w:p>
    <w:p w:rsidR="007B690E" w:rsidRPr="00362FD6" w:rsidRDefault="007B690E" w:rsidP="007B690E">
      <w:pPr>
        <w:pStyle w:val="a3"/>
        <w:ind w:leftChars="0" w:left="926"/>
        <w:rPr>
          <w:rFonts w:ascii="標楷體" w:hAnsi="標楷體"/>
        </w:rPr>
      </w:pPr>
      <w:r w:rsidRPr="00362FD6">
        <w:rPr>
          <w:rFonts w:ascii="標楷體" w:hAnsi="標楷體" w:hint="eastAsia"/>
        </w:rPr>
        <w:t>各等級殘廢程度之給付標準如下：</w:t>
      </w:r>
      <w:r w:rsidRPr="00362FD6">
        <w:rPr>
          <w:rFonts w:ascii="標楷體" w:hAnsi="標楷體"/>
        </w:rPr>
        <w:t xml:space="preserve"> </w:t>
      </w:r>
      <w:proofErr w:type="gramStart"/>
      <w:r w:rsidRPr="00362FD6">
        <w:rPr>
          <w:rFonts w:ascii="標楷體" w:hAnsi="標楷體" w:hint="eastAsia"/>
        </w:rPr>
        <w:t>（</w:t>
      </w:r>
      <w:proofErr w:type="gramEnd"/>
      <w:r w:rsidRPr="00362FD6">
        <w:rPr>
          <w:rFonts w:ascii="標楷體" w:hAnsi="標楷體"/>
        </w:rPr>
        <w:t>101</w:t>
      </w:r>
      <w:r w:rsidRPr="00362FD6">
        <w:rPr>
          <w:rFonts w:ascii="標楷體" w:hAnsi="標楷體" w:hint="eastAsia"/>
        </w:rPr>
        <w:t>年</w:t>
      </w:r>
      <w:r w:rsidRPr="00362FD6">
        <w:rPr>
          <w:rFonts w:ascii="標楷體" w:hAnsi="標楷體"/>
        </w:rPr>
        <w:t>2</w:t>
      </w:r>
      <w:r w:rsidRPr="00362FD6">
        <w:rPr>
          <w:rFonts w:ascii="標楷體" w:hAnsi="標楷體" w:hint="eastAsia"/>
        </w:rPr>
        <w:t>月</w:t>
      </w:r>
      <w:r w:rsidRPr="00362FD6">
        <w:rPr>
          <w:rFonts w:ascii="標楷體" w:hAnsi="標楷體"/>
        </w:rPr>
        <w:t>24</w:t>
      </w:r>
      <w:r w:rsidRPr="00362FD6">
        <w:rPr>
          <w:rFonts w:ascii="標楷體" w:hAnsi="標楷體" w:hint="eastAsia"/>
        </w:rPr>
        <w:t>日修訂，</w:t>
      </w:r>
      <w:r w:rsidRPr="00362FD6">
        <w:rPr>
          <w:rFonts w:ascii="標楷體" w:hAnsi="標楷體"/>
        </w:rPr>
        <w:t>101</w:t>
      </w:r>
      <w:r w:rsidRPr="00362FD6">
        <w:rPr>
          <w:rFonts w:ascii="標楷體" w:hAnsi="標楷體" w:hint="eastAsia"/>
        </w:rPr>
        <w:t>年</w:t>
      </w:r>
      <w:r w:rsidRPr="00362FD6">
        <w:rPr>
          <w:rFonts w:ascii="標楷體" w:hAnsi="標楷體"/>
        </w:rPr>
        <w:t>3</w:t>
      </w:r>
      <w:r w:rsidRPr="00362FD6">
        <w:rPr>
          <w:rFonts w:ascii="標楷體" w:hAnsi="標楷體" w:hint="eastAsia"/>
        </w:rPr>
        <w:t>月</w:t>
      </w:r>
      <w:r w:rsidRPr="00362FD6">
        <w:rPr>
          <w:rFonts w:ascii="標楷體" w:hAnsi="標楷體"/>
        </w:rPr>
        <w:t>1</w:t>
      </w:r>
      <w:r w:rsidRPr="00362FD6">
        <w:rPr>
          <w:rFonts w:ascii="標楷體" w:hAnsi="標楷體" w:hint="eastAsia"/>
        </w:rPr>
        <w:t>日施行。）</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第一等級：新臺幣二百萬元。</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第二等級：新臺幣一百六十七萬元。</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第三等級：新臺幣一百四十萬元。</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第四等級：新臺幣一百二十三萬元。</w:t>
      </w:r>
    </w:p>
    <w:p w:rsidR="007B690E" w:rsidRPr="00362FD6" w:rsidRDefault="007B690E" w:rsidP="007B690E">
      <w:pPr>
        <w:rPr>
          <w:rFonts w:ascii="標楷體" w:eastAsia="標楷體" w:hAnsi="標楷體"/>
        </w:rPr>
      </w:pPr>
      <w:r w:rsidRPr="00362FD6">
        <w:rPr>
          <w:rFonts w:ascii="標楷體" w:eastAsia="標楷體" w:hAnsi="標楷體"/>
        </w:rPr>
        <w:tab/>
      </w:r>
      <w:r w:rsidRPr="00362FD6">
        <w:rPr>
          <w:rFonts w:ascii="標楷體" w:eastAsia="標楷體" w:hAnsi="標楷體"/>
        </w:rPr>
        <w:tab/>
      </w: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第五等級：新臺幣一百零七萬元。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6</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第六等級：新臺幣九十萬元。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7</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第七等級：新臺幣七十三萬元。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8</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第八等級：新臺幣六十萬元。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9</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第九等級：新臺幣四十七萬元。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10</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第十等級：新臺幣三十七萬元，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lastRenderedPageBreak/>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11</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第十一等級：新臺幣二十七萬元。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12</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第十二等級：新臺幣十七萬元。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第十三等級：新臺幣十萬元。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第十四等級：新臺幣七萬元。</w:t>
      </w:r>
    </w:p>
    <w:p w:rsidR="007B690E" w:rsidRPr="00362FD6" w:rsidRDefault="007B690E" w:rsidP="007B690E">
      <w:pPr>
        <w:ind w:firstLineChars="413" w:firstLine="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15</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第十五等級：新臺幣五萬元。</w:t>
      </w:r>
    </w:p>
    <w:p w:rsidR="007B690E" w:rsidRPr="00362FD6" w:rsidRDefault="007B690E" w:rsidP="00362FD6">
      <w:pPr>
        <w:pStyle w:val="a3"/>
        <w:numPr>
          <w:ilvl w:val="0"/>
          <w:numId w:val="25"/>
        </w:numPr>
        <w:ind w:leftChars="0"/>
        <w:rPr>
          <w:rFonts w:ascii="標楷體" w:hAnsi="標楷體"/>
        </w:rPr>
      </w:pPr>
      <w:r w:rsidRPr="00362FD6">
        <w:rPr>
          <w:rFonts w:ascii="標楷體" w:hAnsi="標楷體" w:hint="eastAsia"/>
        </w:rPr>
        <w:t>受害人因汽車交通事故致身體殘廢時，強制汽車責任保險依下列規定理賠：</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受害人身體遺存障害，符合殘廢給付標準表之任一項目時，按各該項目之殘廢等級給與之。</w:t>
      </w:r>
    </w:p>
    <w:p w:rsidR="007B690E" w:rsidRPr="00362FD6" w:rsidRDefault="007B690E" w:rsidP="007B690E">
      <w:pPr>
        <w:pStyle w:val="a3"/>
        <w:ind w:leftChars="0" w:left="926"/>
        <w:rPr>
          <w:rFonts w:ascii="標楷體" w:hAnsi="標楷體" w:cs="標楷體"/>
        </w:rPr>
      </w:pPr>
      <w:r w:rsidRPr="00362FD6">
        <w:rPr>
          <w:rFonts w:ascii="新細明體" w:eastAsia="新細明體" w:hAnsi="新細明體" w:cs="新細明體" w:hint="eastAsia"/>
        </w:rPr>
        <w:t>②</w:t>
      </w:r>
      <w:r w:rsidRPr="00362FD6">
        <w:rPr>
          <w:rFonts w:ascii="標楷體" w:hAnsi="標楷體" w:cs="標楷體" w:hint="eastAsia"/>
        </w:rPr>
        <w:t>受害人身體存障害，同時符合殘廢給付標準表二項目以上時，除依下列各款規定辦理外，按其最高廢等級給與之。</w:t>
      </w:r>
    </w:p>
    <w:p w:rsidR="007B690E" w:rsidRPr="00362FD6" w:rsidRDefault="007B690E" w:rsidP="007B690E">
      <w:pPr>
        <w:pStyle w:val="a3"/>
        <w:ind w:leftChars="0" w:left="926"/>
        <w:rPr>
          <w:rFonts w:ascii="標楷體" w:hAnsi="標楷體" w:cs="標楷體"/>
        </w:rPr>
      </w:pPr>
      <w:r w:rsidRPr="00362FD6">
        <w:rPr>
          <w:rFonts w:ascii="新細明體" w:eastAsia="新細明體" w:hAnsi="新細明體" w:cs="新細明體" w:hint="eastAsia"/>
        </w:rPr>
        <w:t>③</w:t>
      </w:r>
      <w:r w:rsidRPr="00362FD6">
        <w:rPr>
          <w:rFonts w:ascii="標楷體" w:hAnsi="標楷體" w:cs="標楷體" w:hint="eastAsia"/>
        </w:rPr>
        <w:t>受害人身體遺存障害，同時符合殘廢給付標準表之第十四等級至第一等級間二項目以上時，按其最高殘廢等級再升一等級給與之。但最高等級為第一等級時按第一等級給與之。</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受害人身體道存障害，同時符合殘廢給付標準表之第八等級至第一等級間二項目以上時，按其最高殘廢等級再升二等級給與之。但最高等級為第二等級以上時，按第一等級給與之。</w:t>
      </w:r>
    </w:p>
    <w:p w:rsidR="007B690E" w:rsidRPr="00362FD6" w:rsidRDefault="007B690E" w:rsidP="007B690E">
      <w:pPr>
        <w:pStyle w:val="a3"/>
        <w:ind w:leftChars="0" w:left="926"/>
        <w:rPr>
          <w:rFonts w:ascii="標楷體" w:hAnsi="標楷體"/>
        </w:rPr>
      </w:pPr>
      <w:r w:rsidRPr="00362FD6">
        <w:rPr>
          <w:rFonts w:ascii="新細明體" w:eastAsia="新細明體" w:hAnsi="新細明體" w:cs="新細明體" w:hint="eastAsia"/>
        </w:rPr>
        <w:t>⑤</w:t>
      </w:r>
      <w:r w:rsidRPr="00362FD6">
        <w:rPr>
          <w:rFonts w:ascii="標楷體" w:hAnsi="標楷體" w:cs="標楷體" w:hint="eastAsia"/>
        </w:rPr>
        <w:t>受害人身體遺存障</w:t>
      </w:r>
      <w:r w:rsidRPr="00362FD6">
        <w:rPr>
          <w:rFonts w:ascii="標楷體" w:hAnsi="標楷體" w:hint="eastAsia"/>
        </w:rPr>
        <w:t>害，同時符合殘廢給付標準表之第五等級至第一等級間二項目以上時，按其最高殘廢等級再升三等級給與之。但最高等級為第三等級以</w:t>
      </w:r>
    </w:p>
    <w:p w:rsidR="007B690E" w:rsidRPr="00362FD6" w:rsidRDefault="007B690E" w:rsidP="007B690E">
      <w:pPr>
        <w:pStyle w:val="a3"/>
        <w:ind w:leftChars="0" w:left="926"/>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依第三款至第五款規定所審核之殘廢給付，超過各該等級殘廢分別計算後之合計額時，應按其合計額給與之。</w:t>
      </w:r>
    </w:p>
    <w:p w:rsidR="007B690E" w:rsidRPr="00362FD6" w:rsidRDefault="007B690E" w:rsidP="007B690E">
      <w:pPr>
        <w:pStyle w:val="a3"/>
        <w:ind w:leftChars="0" w:left="926"/>
        <w:rPr>
          <w:rFonts w:ascii="標楷體" w:hAnsi="標楷體" w:cs="標楷體"/>
        </w:rPr>
      </w:pPr>
    </w:p>
    <w:p w:rsidR="007B690E" w:rsidRPr="00362FD6" w:rsidRDefault="007B690E" w:rsidP="00362FD6">
      <w:pPr>
        <w:pStyle w:val="a3"/>
        <w:numPr>
          <w:ilvl w:val="0"/>
          <w:numId w:val="25"/>
        </w:numPr>
        <w:ind w:leftChars="0"/>
        <w:rPr>
          <w:rFonts w:ascii="標楷體" w:hAnsi="標楷體"/>
        </w:rPr>
      </w:pPr>
      <w:r w:rsidRPr="00362FD6">
        <w:rPr>
          <w:rFonts w:ascii="標楷體" w:hAnsi="標楷體" w:hint="eastAsia"/>
        </w:rPr>
        <w:t>受害人因汽車交通事故，致原有殘廢程度加重，應按加新。殘廢等級給付標準扣除原殘廢給付標準給與之。受害人因同一交通事故已受領殘廢給付，後因</w:t>
      </w:r>
      <w:proofErr w:type="gramStart"/>
      <w:r w:rsidRPr="00362FD6">
        <w:rPr>
          <w:rFonts w:ascii="標楷體" w:hAnsi="標楷體" w:hint="eastAsia"/>
        </w:rPr>
        <w:t>原障書</w:t>
      </w:r>
      <w:proofErr w:type="gramEnd"/>
      <w:r w:rsidRPr="00362FD6">
        <w:rPr>
          <w:rFonts w:ascii="標楷體" w:hAnsi="標楷體" w:hint="eastAsia"/>
        </w:rPr>
        <w:t>部位化而加重殘廢程度或死亡者，比照前項扣除已領殘廢給付方式給與之。</w:t>
      </w:r>
    </w:p>
    <w:p w:rsidR="007B690E" w:rsidRPr="00362FD6" w:rsidRDefault="007B690E" w:rsidP="00362FD6">
      <w:pPr>
        <w:pStyle w:val="a3"/>
        <w:numPr>
          <w:ilvl w:val="0"/>
          <w:numId w:val="25"/>
        </w:numPr>
        <w:ind w:leftChars="0"/>
        <w:rPr>
          <w:rFonts w:ascii="標楷體" w:hAnsi="標楷體"/>
        </w:rPr>
      </w:pPr>
      <w:r w:rsidRPr="00362FD6">
        <w:rPr>
          <w:rFonts w:ascii="標楷體" w:hAnsi="標楷體" w:hint="eastAsia"/>
        </w:rPr>
        <w:t>受害人因汽車交通事故致死亡者，其死亡給付為每一人新臺幣二百萬元，每次因汽車交通事故致每一人死亡給付，殘廢給付及傷害醫療費用給付之金額，合計最高以新臺幣二百二十萬元為限。汽車交通事故之受害人有二人以上者，每一受害人之保險給付均單獨就其損害項目按規定之給付標準辦理，※每一次交道事故之給付無限制！</w:t>
      </w:r>
    </w:p>
    <w:p w:rsidR="007B690E" w:rsidRPr="00362FD6" w:rsidRDefault="007B690E" w:rsidP="00362FD6">
      <w:pPr>
        <w:pStyle w:val="a3"/>
        <w:numPr>
          <w:ilvl w:val="0"/>
          <w:numId w:val="25"/>
        </w:numPr>
        <w:ind w:leftChars="0"/>
        <w:rPr>
          <w:rFonts w:ascii="標楷體" w:hAnsi="標楷體"/>
        </w:rPr>
      </w:pPr>
      <w:r w:rsidRPr="00362FD6">
        <w:rPr>
          <w:rFonts w:ascii="標楷體" w:hAnsi="標楷體" w:hint="eastAsia"/>
        </w:rPr>
        <w:t>強制汽車責任保險之保險人對於殘廢等級認定有疑義，得要求受害人提供甲種診斷書或至經中央衛生主管機關公告並依法評鑑合格之地區教學醫院以上醫院，予以檢驗查證，所生費用，由保險人負擔之。</w:t>
      </w:r>
    </w:p>
    <w:p w:rsidR="007B690E" w:rsidRPr="00362FD6" w:rsidRDefault="007B690E" w:rsidP="007B690E">
      <w:pPr>
        <w:pStyle w:val="a3"/>
        <w:ind w:leftChars="0" w:left="926"/>
        <w:rPr>
          <w:rFonts w:ascii="標楷體" w:hAnsi="標楷體"/>
        </w:rPr>
      </w:pPr>
    </w:p>
    <w:p w:rsidR="007B690E" w:rsidRPr="00362FD6" w:rsidRDefault="007B690E" w:rsidP="007B690E">
      <w:pPr>
        <w:ind w:leftChars="118" w:left="425" w:hangingChars="59" w:hanging="142"/>
        <w:rPr>
          <w:rFonts w:ascii="標楷體" w:eastAsia="標楷體" w:hAnsi="標楷體"/>
        </w:rPr>
      </w:pPr>
      <w:r w:rsidRPr="00362FD6">
        <w:rPr>
          <w:rFonts w:ascii="標楷體" w:eastAsia="標楷體" w:hAnsi="標楷體" w:hint="eastAsia"/>
        </w:rPr>
        <w:lastRenderedPageBreak/>
        <w:t xml:space="preserve"> ◆強制汽車責任保險承保及理賠作業處理辦法</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記載事項</w:t>
      </w:r>
    </w:p>
    <w:p w:rsidR="007B690E" w:rsidRPr="00362FD6" w:rsidRDefault="007B690E" w:rsidP="007B690E">
      <w:pPr>
        <w:ind w:leftChars="295" w:left="709" w:hanging="1"/>
        <w:rPr>
          <w:rFonts w:ascii="標楷體" w:eastAsia="標楷體" w:hAnsi="標楷體"/>
        </w:rPr>
      </w:pPr>
      <w:r w:rsidRPr="00362FD6">
        <w:rPr>
          <w:rFonts w:ascii="標楷體" w:eastAsia="標楷體" w:hAnsi="標楷體" w:hint="eastAsia"/>
        </w:rPr>
        <w:t>強制汽車責任保險證有關被保險汽車之記載事項，與該汽車行車執照之記載不一致時，應以公路監理機關所發行車執照或其登載之車籍資料為</w:t>
      </w:r>
      <w:proofErr w:type="gramStart"/>
      <w:r w:rsidRPr="00362FD6">
        <w:rPr>
          <w:rFonts w:ascii="標楷體" w:eastAsia="標楷體" w:hAnsi="標楷體" w:hint="eastAsia"/>
        </w:rPr>
        <w:t>準</w:t>
      </w:r>
      <w:proofErr w:type="gramEnd"/>
      <w:r w:rsidRPr="00362FD6">
        <w:rPr>
          <w:rFonts w:ascii="標楷體" w:eastAsia="標楷體" w:hAnsi="標楷體" w:hint="eastAsia"/>
        </w:rPr>
        <w:t>。</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續保或重新投保通知</w:t>
      </w:r>
    </w:p>
    <w:p w:rsidR="007B690E" w:rsidRPr="00362FD6" w:rsidRDefault="007B690E" w:rsidP="007B690E">
      <w:pPr>
        <w:pStyle w:val="a3"/>
        <w:ind w:leftChars="0" w:left="851" w:hanging="2"/>
        <w:rPr>
          <w:rFonts w:ascii="標楷體" w:hAnsi="標楷體"/>
        </w:rPr>
      </w:pPr>
      <w:r w:rsidRPr="00362FD6">
        <w:rPr>
          <w:rFonts w:ascii="新細明體" w:eastAsia="新細明體" w:hAnsi="新細明體" w:cs="新細明體" w:hint="eastAsia"/>
        </w:rPr>
        <w:t>①</w:t>
      </w:r>
      <w:r w:rsidRPr="00362FD6">
        <w:rPr>
          <w:rFonts w:ascii="標楷體" w:hAnsi="標楷體" w:cs="標楷體" w:hint="eastAsia"/>
        </w:rPr>
        <w:t>保險公司應於保險期間屆滿</w:t>
      </w:r>
      <w:r w:rsidRPr="00362FD6">
        <w:rPr>
          <w:rFonts w:ascii="標楷體" w:hAnsi="標楷體"/>
        </w:rPr>
        <w:t>30</w:t>
      </w:r>
      <w:r w:rsidRPr="00362FD6">
        <w:rPr>
          <w:rFonts w:ascii="標楷體" w:hAnsi="標楷體" w:hint="eastAsia"/>
        </w:rPr>
        <w:t>日前通知要保人續保，如急於通知而於原保險期間屆滿後</w:t>
      </w:r>
      <w:r w:rsidRPr="00362FD6">
        <w:rPr>
          <w:rFonts w:ascii="標楷體" w:hAnsi="標楷體"/>
        </w:rPr>
        <w:t>30</w:t>
      </w:r>
      <w:r w:rsidRPr="00362FD6">
        <w:rPr>
          <w:rFonts w:ascii="標楷體" w:hAnsi="標楷體" w:hint="eastAsia"/>
        </w:rPr>
        <w:t>日內發生保險事故，於要保人辦妥續保手續，並將其始期追潮自原保險期間滿之時，保險公司仍須負給付責任。</w:t>
      </w:r>
    </w:p>
    <w:p w:rsidR="007B690E" w:rsidRPr="00362FD6" w:rsidRDefault="007B690E" w:rsidP="007B690E">
      <w:pPr>
        <w:pStyle w:val="a3"/>
        <w:ind w:leftChars="0" w:left="851"/>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要保人於保險期間屆滿後仍未投保者，保險人應於保險期間屆滿後</w:t>
      </w:r>
      <w:r w:rsidRPr="00362FD6">
        <w:rPr>
          <w:rFonts w:ascii="標楷體" w:hAnsi="標楷體"/>
        </w:rPr>
        <w:t>30</w:t>
      </w:r>
      <w:r w:rsidRPr="00362FD6">
        <w:rPr>
          <w:rFonts w:ascii="標楷體" w:hAnsi="標楷體" w:hint="eastAsia"/>
        </w:rPr>
        <w:t>日內至少再為二次重新投保之通知，通知應載明契約自重新投保日生效。</w:t>
      </w:r>
    </w:p>
    <w:p w:rsidR="007B690E" w:rsidRPr="00362FD6" w:rsidRDefault="007B690E">
      <w:pPr>
        <w:rPr>
          <w:rFonts w:ascii="標楷體" w:eastAsia="標楷體" w:hAnsi="標楷體"/>
        </w:rPr>
      </w:pPr>
    </w:p>
    <w:p w:rsidR="007B690E" w:rsidRPr="00362FD6" w:rsidRDefault="007B690E" w:rsidP="007B690E">
      <w:pPr>
        <w:ind w:leftChars="118" w:left="283" w:firstLineChars="295" w:firstLine="708"/>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3</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保險人應保留前項所寄送之通知存根六個月，以備查詢。</w:t>
      </w:r>
    </w:p>
    <w:p w:rsidR="007B690E" w:rsidRPr="00362FD6" w:rsidRDefault="007B690E" w:rsidP="007B690E">
      <w:pPr>
        <w:ind w:leftChars="413" w:left="991"/>
        <w:rPr>
          <w:rFonts w:ascii="標楷體" w:eastAsia="標楷體" w:hAnsi="標楷體"/>
        </w:rPr>
      </w:pPr>
      <w:r w:rsidRPr="00362FD6">
        <w:rPr>
          <w:rFonts w:ascii="標楷體" w:eastAsia="標楷體" w:hAnsi="標楷體"/>
        </w:rPr>
        <w:fldChar w:fldCharType="begin"/>
      </w:r>
      <w:r w:rsidRPr="00362FD6">
        <w:rPr>
          <w:rFonts w:ascii="標楷體" w:eastAsia="標楷體" w:hAnsi="標楷體"/>
        </w:rPr>
        <w:instrText xml:space="preserve"> </w:instrText>
      </w:r>
      <w:r w:rsidRPr="00362FD6">
        <w:rPr>
          <w:rFonts w:ascii="標楷體" w:eastAsia="標楷體" w:hAnsi="標楷體" w:hint="eastAsia"/>
        </w:rPr>
        <w:instrText>eq \o\ac(○,</w:instrText>
      </w:r>
      <w:r w:rsidRPr="00362FD6">
        <w:rPr>
          <w:rFonts w:ascii="標楷體" w:eastAsia="標楷體" w:hAnsi="標楷體" w:hint="eastAsia"/>
          <w:position w:val="3"/>
          <w:sz w:val="16"/>
        </w:rPr>
        <w:instrText>4</w:instrText>
      </w:r>
      <w:r w:rsidRPr="00362FD6">
        <w:rPr>
          <w:rFonts w:ascii="標楷體" w:eastAsia="標楷體" w:hAnsi="標楷體" w:hint="eastAsia"/>
        </w:rPr>
        <w:instrText>)</w:instrText>
      </w:r>
      <w:r w:rsidRPr="00362FD6">
        <w:rPr>
          <w:rFonts w:ascii="標楷體" w:eastAsia="標楷體" w:hAnsi="標楷體"/>
        </w:rPr>
        <w:fldChar w:fldCharType="end"/>
      </w:r>
      <w:r w:rsidRPr="00362FD6">
        <w:rPr>
          <w:rFonts w:ascii="標楷體" w:eastAsia="標楷體" w:hAnsi="標楷體" w:hint="eastAsia"/>
        </w:rPr>
        <w:t>保險公司</w:t>
      </w:r>
      <w:proofErr w:type="gramStart"/>
      <w:r w:rsidRPr="00362FD6">
        <w:rPr>
          <w:rFonts w:ascii="標楷體" w:eastAsia="標楷體" w:hAnsi="標楷體" w:hint="eastAsia"/>
        </w:rPr>
        <w:t>已依要保人</w:t>
      </w:r>
      <w:proofErr w:type="gramEnd"/>
      <w:r w:rsidRPr="00362FD6">
        <w:rPr>
          <w:rFonts w:ascii="標楷體" w:eastAsia="標楷體" w:hAnsi="標楷體" w:hint="eastAsia"/>
        </w:rPr>
        <w:t>最後所留於保險公司之住所，居所或營業所之地址</w:t>
      </w:r>
      <w:proofErr w:type="gramStart"/>
      <w:r w:rsidRPr="00362FD6">
        <w:rPr>
          <w:rFonts w:ascii="標楷體" w:eastAsia="標楷體" w:hAnsi="標楷體" w:hint="eastAsia"/>
        </w:rPr>
        <w:t>寄送續保</w:t>
      </w:r>
      <w:proofErr w:type="gramEnd"/>
      <w:r w:rsidRPr="00362FD6">
        <w:rPr>
          <w:rFonts w:ascii="標楷體" w:eastAsia="標楷體" w:hAnsi="標楷體" w:hint="eastAsia"/>
        </w:rPr>
        <w:t>或重新投保通知者，視為已完成通</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被保險汽車所有權移轉被保險汽車所有權移轉時，應先辦理強制汽車責任保契約之訂立或變更手續。未辦妥保險契約變更手續而於原保險有效期間內發生汽車交通事故時，保險公司仍負給付保險金之責任。但得要求受讓人補辦保險契約變更手續。</w:t>
      </w:r>
    </w:p>
    <w:p w:rsidR="007B690E" w:rsidRPr="00362FD6" w:rsidRDefault="007B690E" w:rsidP="007B690E">
      <w:pPr>
        <w:pStyle w:val="a3"/>
        <w:ind w:leftChars="0" w:left="927"/>
        <w:rPr>
          <w:rFonts w:ascii="標楷體" w:hAnsi="標楷體"/>
        </w:rPr>
      </w:pPr>
      <w:r w:rsidRPr="00362FD6">
        <w:rPr>
          <w:rFonts w:ascii="標楷體" w:hAnsi="標楷體" w:hint="eastAsia"/>
        </w:rPr>
        <w:t>要保人、被保險人或請求權人對保險人之通知及要保人申請變更保險契約，應書面為之；保險人對要保人，被保險人，請求權人之通知或同意變更保險契約，亦同。</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中斷投保</w:t>
      </w:r>
    </w:p>
    <w:p w:rsidR="007B690E" w:rsidRPr="00362FD6" w:rsidRDefault="007B690E" w:rsidP="007B690E">
      <w:pPr>
        <w:pStyle w:val="a3"/>
        <w:ind w:leftChars="0" w:left="927"/>
        <w:rPr>
          <w:rFonts w:ascii="標楷體" w:hAnsi="標楷體"/>
        </w:rPr>
      </w:pPr>
      <w:r w:rsidRPr="00362FD6">
        <w:rPr>
          <w:rFonts w:ascii="標楷體" w:hAnsi="標楷體" w:hint="eastAsia"/>
        </w:rPr>
        <w:t>被保險人中斷投保時，該違規肇事理賠等級以最後一次投保等級為</w:t>
      </w:r>
      <w:proofErr w:type="gramStart"/>
      <w:r w:rsidRPr="00362FD6">
        <w:rPr>
          <w:rFonts w:ascii="標楷體" w:hAnsi="標楷體" w:hint="eastAsia"/>
        </w:rPr>
        <w:t>準</w:t>
      </w:r>
      <w:proofErr w:type="gramEnd"/>
      <w:r w:rsidRPr="00362FD6">
        <w:rPr>
          <w:rFonts w:ascii="標楷體" w:hAnsi="標楷體" w:hint="eastAsia"/>
        </w:rPr>
        <w:t>若最後一次投保期間不足</w:t>
      </w:r>
      <w:r w:rsidRPr="00362FD6">
        <w:rPr>
          <w:rFonts w:ascii="標楷體" w:hAnsi="標楷體"/>
        </w:rPr>
        <w:t>9</w:t>
      </w:r>
      <w:r w:rsidRPr="00362FD6">
        <w:rPr>
          <w:rFonts w:ascii="標楷體" w:hAnsi="標楷體" w:hint="eastAsia"/>
        </w:rPr>
        <w:t>個月時，該期間內無肇事理賠紀錄，不予計算，仍以其再上一年度之等級為</w:t>
      </w:r>
      <w:proofErr w:type="gramStart"/>
      <w:r w:rsidRPr="00362FD6">
        <w:rPr>
          <w:rFonts w:ascii="標楷體" w:hAnsi="標楷體" w:hint="eastAsia"/>
        </w:rPr>
        <w:t>準</w:t>
      </w:r>
      <w:proofErr w:type="gramEnd"/>
      <w:r w:rsidRPr="00362FD6">
        <w:rPr>
          <w:rFonts w:ascii="標楷體" w:hAnsi="標楷體" w:hint="eastAsia"/>
        </w:rPr>
        <w:t>；如該期間內有違規肇事理賠紀錄時，則應計該紀錄以計算</w:t>
      </w:r>
      <w:proofErr w:type="gramStart"/>
      <w:r w:rsidRPr="00362FD6">
        <w:rPr>
          <w:rFonts w:ascii="標楷體" w:hAnsi="標楷體" w:hint="eastAsia"/>
        </w:rPr>
        <w:t>其保數及</w:t>
      </w:r>
      <w:proofErr w:type="gramEnd"/>
      <w:r w:rsidRPr="00362FD6">
        <w:rPr>
          <w:rFonts w:ascii="標楷體" w:hAnsi="標楷體" w:hint="eastAsia"/>
        </w:rPr>
        <w:t>適用之等級。</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同一汽車交通事故牽涉數汽車時，強制汽車責任保險依下列規定處理：</w:t>
      </w:r>
    </w:p>
    <w:p w:rsidR="007B690E" w:rsidRPr="00362FD6" w:rsidRDefault="007B690E" w:rsidP="007B690E">
      <w:pPr>
        <w:pStyle w:val="a3"/>
        <w:ind w:leftChars="0" w:left="927"/>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事故汽車全部為保險汽車者：</w:t>
      </w:r>
    </w:p>
    <w:p w:rsidR="007B690E" w:rsidRPr="00362FD6" w:rsidRDefault="007B690E" w:rsidP="007B690E">
      <w:pPr>
        <w:pStyle w:val="a3"/>
        <w:ind w:leftChars="0" w:left="1276"/>
        <w:rPr>
          <w:rFonts w:ascii="標楷體" w:hAnsi="標楷體"/>
        </w:rPr>
      </w:pPr>
      <w:r w:rsidRPr="00362FD6">
        <w:rPr>
          <w:rFonts w:ascii="標楷體" w:hAnsi="標楷體"/>
        </w:rPr>
        <w:t>A.</w:t>
      </w:r>
      <w:r w:rsidRPr="00362FD6">
        <w:rPr>
          <w:rFonts w:ascii="標楷體" w:hAnsi="標楷體" w:hint="eastAsia"/>
        </w:rPr>
        <w:t>二輛汽車之交通事故駕駛人應向對方之保險公司請求保險給付，乘客得向承保該二輛汽車之保險公司請求連帶為保險給付。→交叉賠付主義</w:t>
      </w:r>
    </w:p>
    <w:p w:rsidR="007B690E" w:rsidRPr="00362FD6" w:rsidRDefault="007B690E" w:rsidP="007B690E">
      <w:pPr>
        <w:pStyle w:val="a3"/>
        <w:ind w:leftChars="0" w:left="1276"/>
        <w:rPr>
          <w:rFonts w:ascii="標楷體" w:hAnsi="標楷體"/>
        </w:rPr>
      </w:pPr>
      <w:r w:rsidRPr="00362FD6">
        <w:rPr>
          <w:rFonts w:ascii="標楷體" w:hAnsi="標楷體"/>
        </w:rPr>
        <w:t>B.</w:t>
      </w:r>
      <w:r w:rsidRPr="00362FD6">
        <w:rPr>
          <w:rFonts w:ascii="標楷體" w:hAnsi="標楷體" w:hint="eastAsia"/>
        </w:rPr>
        <w:t>三輛以上汽車交通事故：任一</w:t>
      </w:r>
      <w:proofErr w:type="gramStart"/>
      <w:r w:rsidRPr="00362FD6">
        <w:rPr>
          <w:rFonts w:ascii="標楷體" w:hAnsi="標楷體" w:hint="eastAsia"/>
        </w:rPr>
        <w:t>驚駛人</w:t>
      </w:r>
      <w:proofErr w:type="gramEnd"/>
      <w:r w:rsidRPr="00362FD6">
        <w:rPr>
          <w:rFonts w:ascii="標楷體" w:hAnsi="標楷體" w:hint="eastAsia"/>
        </w:rPr>
        <w:t>得向其所駕駛汽車以外其他汽車之保險公司請求連帶為保險給付，乘客得向該數輛汽車之保險公司請求連帶為保險給付。</w:t>
      </w:r>
    </w:p>
    <w:p w:rsidR="007B690E" w:rsidRPr="00362FD6" w:rsidRDefault="007B690E" w:rsidP="007B690E">
      <w:pPr>
        <w:pStyle w:val="a3"/>
        <w:ind w:leftChars="0" w:left="1276"/>
        <w:rPr>
          <w:rFonts w:ascii="標楷體" w:hAnsi="標楷體"/>
        </w:rPr>
      </w:pPr>
      <w:r w:rsidRPr="00362FD6">
        <w:rPr>
          <w:rFonts w:ascii="標楷體" w:hAnsi="標楷體" w:hint="eastAsia"/>
        </w:rPr>
        <w:t>C.車外第三人得向各應負給付義務之保險人請求連帶為保險給付。</w:t>
      </w:r>
    </w:p>
    <w:p w:rsidR="007B690E" w:rsidRPr="00362FD6" w:rsidRDefault="007B690E" w:rsidP="007B690E">
      <w:pPr>
        <w:ind w:leftChars="354" w:left="1133" w:hangingChars="118" w:hanging="283"/>
        <w:rPr>
          <w:rFonts w:ascii="標楷體" w:eastAsia="標楷體" w:hAnsi="標楷體"/>
        </w:rPr>
      </w:pPr>
      <w:r w:rsidRPr="00362FD6">
        <w:rPr>
          <w:rFonts w:ascii="新細明體" w:eastAsia="新細明體" w:hAnsi="新細明體" w:cs="新細明體" w:hint="eastAsia"/>
        </w:rPr>
        <w:lastRenderedPageBreak/>
        <w:t>②</w:t>
      </w:r>
      <w:r w:rsidRPr="00362FD6">
        <w:rPr>
          <w:rFonts w:ascii="標楷體" w:eastAsia="標楷體" w:hAnsi="標楷體" w:cs="標楷體" w:hint="eastAsia"/>
        </w:rPr>
        <w:t>事故汽車部分為被保險汽車，部分為強制汽車責任保的。第</w:t>
      </w:r>
      <w:r w:rsidRPr="00362FD6">
        <w:rPr>
          <w:rFonts w:ascii="標楷體" w:eastAsia="標楷體" w:hAnsi="標楷體"/>
        </w:rPr>
        <w:t>40</w:t>
      </w:r>
      <w:r w:rsidRPr="00362FD6">
        <w:rPr>
          <w:rFonts w:ascii="標楷體" w:eastAsia="標楷體" w:hAnsi="標楷體" w:hint="eastAsia"/>
        </w:rPr>
        <w:t>修第</w:t>
      </w:r>
      <w:r w:rsidRPr="00362FD6">
        <w:rPr>
          <w:rFonts w:ascii="標楷體" w:eastAsia="標楷體" w:hAnsi="標楷體"/>
        </w:rPr>
        <w:t>1</w:t>
      </w:r>
      <w:r w:rsidRPr="00362FD6">
        <w:rPr>
          <w:rFonts w:ascii="標楷體" w:eastAsia="標楷體" w:hAnsi="標楷體" w:hint="eastAsia"/>
        </w:rPr>
        <w:t>項所定之汽車者，請求權人得依據二輛或転以上汽車交通事故，參照前連規定請求應負給付義務之保險公司，財團法人汽車交通事故特別補償基金連帶為給付。</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保險事故通知時效</w:t>
      </w:r>
    </w:p>
    <w:p w:rsidR="007B690E" w:rsidRPr="00362FD6" w:rsidRDefault="007B690E" w:rsidP="007B690E">
      <w:pPr>
        <w:pStyle w:val="a3"/>
        <w:ind w:leftChars="0" w:left="927"/>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被保險汽車發生強制汽車責任保險契約之保險事故時特保險人或加害人應立即報請當地警憲機關處理，並於</w:t>
      </w:r>
      <w:r w:rsidRPr="00362FD6">
        <w:rPr>
          <w:rFonts w:ascii="標楷體" w:hAnsi="標楷體"/>
        </w:rPr>
        <w:t>5</w:t>
      </w:r>
      <w:r w:rsidRPr="00362FD6">
        <w:rPr>
          <w:rFonts w:ascii="標楷體" w:hAnsi="標楷體" w:hint="eastAsia"/>
        </w:rPr>
        <w:t>日內將事故發生之日、時、地點，經過情形，受害人有關資料，證人有關資料，警憲機關名稱及處所等，通知承保之保險公司。</w:t>
      </w:r>
    </w:p>
    <w:p w:rsidR="007B690E" w:rsidRPr="00362FD6" w:rsidRDefault="007B690E" w:rsidP="007B690E">
      <w:pPr>
        <w:pStyle w:val="a3"/>
        <w:ind w:leftChars="0" w:left="927"/>
        <w:rPr>
          <w:rFonts w:ascii="標楷體" w:hAnsi="標楷體"/>
        </w:rPr>
      </w:pPr>
      <w:r w:rsidRPr="00362FD6">
        <w:rPr>
          <w:rFonts w:ascii="新細明體" w:eastAsia="新細明體" w:hAnsi="新細明體" w:cs="新細明體" w:hint="eastAsia"/>
        </w:rPr>
        <w:t>②</w:t>
      </w:r>
      <w:r w:rsidRPr="00362FD6">
        <w:rPr>
          <w:rFonts w:ascii="標楷體" w:hAnsi="標楷體" w:cs="標楷體" w:hint="eastAsia"/>
        </w:rPr>
        <w:t>前項之應通知事項得先行以電話通知，但被保險人或請求權人仍須於</w:t>
      </w:r>
      <w:r w:rsidRPr="00362FD6">
        <w:rPr>
          <w:rFonts w:ascii="標楷體" w:hAnsi="標楷體"/>
        </w:rPr>
        <w:t>5</w:t>
      </w:r>
      <w:r w:rsidRPr="00362FD6">
        <w:rPr>
          <w:rFonts w:ascii="標楷體" w:hAnsi="標楷體" w:hint="eastAsia"/>
        </w:rPr>
        <w:t>日內親自填寫理賠中請書送交保險公司。如前項之人死亡或受重大傷害不便自行辦理時，得由其配偶，同居家屬或其他代理人為之。</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理賠申請書</w:t>
      </w:r>
    </w:p>
    <w:p w:rsidR="007B690E" w:rsidRPr="00362FD6" w:rsidRDefault="007B690E" w:rsidP="007B690E">
      <w:pPr>
        <w:pStyle w:val="a3"/>
        <w:ind w:leftChars="0" w:left="927"/>
        <w:rPr>
          <w:rFonts w:ascii="標楷體" w:hAnsi="標楷體"/>
        </w:rPr>
      </w:pPr>
      <w:r w:rsidRPr="00362FD6">
        <w:rPr>
          <w:rFonts w:ascii="標楷體" w:hAnsi="標楷體" w:hint="eastAsia"/>
        </w:rPr>
        <w:t>保險公司於接到理賠申請書後，應於理賠申請書上加蓋收件章，載明收件日期並製作收執交與申請人。保險公司應就條款之規定確定對該事故是否為承保範圍，倘事故原因顯非屬或部分</w:t>
      </w:r>
      <w:proofErr w:type="gramStart"/>
      <w:r w:rsidRPr="00362FD6">
        <w:rPr>
          <w:rFonts w:ascii="標楷體" w:hAnsi="標楷體" w:hint="eastAsia"/>
        </w:rPr>
        <w:t>非屬承保</w:t>
      </w:r>
      <w:proofErr w:type="gramEnd"/>
      <w:r w:rsidRPr="00362FD6">
        <w:rPr>
          <w:rFonts w:ascii="標楷體" w:hAnsi="標楷體" w:hint="eastAsia"/>
        </w:rPr>
        <w:t>範圍時，保險公司應敘明理由以書面回復申請人。</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理賠爭議處理</w:t>
      </w:r>
    </w:p>
    <w:p w:rsidR="007B690E" w:rsidRPr="00362FD6" w:rsidRDefault="007B690E" w:rsidP="007B690E">
      <w:pPr>
        <w:pStyle w:val="a3"/>
        <w:ind w:leftChars="0" w:left="927"/>
        <w:rPr>
          <w:rFonts w:ascii="標楷體" w:hAnsi="標楷體"/>
        </w:rPr>
      </w:pPr>
      <w:r w:rsidRPr="00362FD6">
        <w:rPr>
          <w:rFonts w:ascii="標楷體" w:hAnsi="標楷體" w:hint="eastAsia"/>
        </w:rPr>
        <w:t>請求權人提出證明文件請求殘廢給付時，其殘廢給付等級若有爭議時，保險人應就已審定之等級暫先給付保險金。</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小額賠款現金給付除賠款</w:t>
      </w:r>
      <w:r w:rsidRPr="00362FD6">
        <w:rPr>
          <w:rFonts w:ascii="標楷體" w:hAnsi="標楷體"/>
        </w:rPr>
        <w:t>5</w:t>
      </w:r>
      <w:r w:rsidRPr="00362FD6">
        <w:rPr>
          <w:rFonts w:ascii="標楷體" w:hAnsi="標楷體" w:hint="eastAsia"/>
        </w:rPr>
        <w:t>千元以下適用以現金給付予請求權人本人外，其餘以直接電匯請求權人銀行帳戶，或以劃線並指定請求權人為受款人之禁止背書轉讀之支票給付。</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死亡暫先給付二分之一因汽車交通事故死亡者其請求權人經提出證明文件，請求保險人暫先給付相當於保險給付二分之一之金額時，保險人應於請求權人提出證明文件之次日起十個工作日內給付之。</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傷害醫療給付與殘廢給付</w:t>
      </w:r>
    </w:p>
    <w:p w:rsidR="007B690E" w:rsidRPr="00362FD6" w:rsidRDefault="007B690E" w:rsidP="007B690E">
      <w:pPr>
        <w:pStyle w:val="a3"/>
        <w:ind w:leftChars="0" w:left="927"/>
        <w:rPr>
          <w:rFonts w:ascii="標楷體" w:hAnsi="標楷體"/>
        </w:rPr>
      </w:pPr>
      <w:r w:rsidRPr="00362FD6">
        <w:rPr>
          <w:rFonts w:ascii="標楷體" w:hAnsi="標楷體" w:hint="eastAsia"/>
        </w:rPr>
        <w:t>傷害醫療給付與殘廢給付之請求權人於生前未及受領者其繼承人為請求權人。</w:t>
      </w:r>
    </w:p>
    <w:p w:rsidR="007B690E" w:rsidRPr="00362FD6" w:rsidRDefault="007B690E" w:rsidP="00362FD6">
      <w:pPr>
        <w:pStyle w:val="a3"/>
        <w:numPr>
          <w:ilvl w:val="0"/>
          <w:numId w:val="26"/>
        </w:numPr>
        <w:ind w:leftChars="0"/>
        <w:rPr>
          <w:rFonts w:ascii="標楷體" w:hAnsi="標楷體"/>
        </w:rPr>
      </w:pPr>
      <w:r w:rsidRPr="00362FD6">
        <w:rPr>
          <w:rFonts w:ascii="標楷體" w:hAnsi="標楷體" w:hint="eastAsia"/>
        </w:rPr>
        <w:t>代位</w:t>
      </w:r>
    </w:p>
    <w:p w:rsidR="007B690E" w:rsidRPr="00362FD6" w:rsidRDefault="007B690E" w:rsidP="007B690E">
      <w:pPr>
        <w:pStyle w:val="a3"/>
        <w:ind w:leftChars="0" w:left="927"/>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保險人在強制汽車責任保險傷害醫療給付限額扣除已先行給付受害人金額後之餘額內，於全民健康保險之保險人行使</w:t>
      </w:r>
      <w:proofErr w:type="gramStart"/>
      <w:r w:rsidRPr="00362FD6">
        <w:rPr>
          <w:rFonts w:ascii="標楷體" w:hAnsi="標楷體" w:hint="eastAsia"/>
        </w:rPr>
        <w:t>代位權時</w:t>
      </w:r>
      <w:proofErr w:type="gramEnd"/>
      <w:r w:rsidRPr="00362FD6">
        <w:rPr>
          <w:rFonts w:ascii="標楷體" w:hAnsi="標楷體" w:hint="eastAsia"/>
        </w:rPr>
        <w:t>，負給付責任，且每一事故每一受害人之給付以一次為限。</w:t>
      </w:r>
    </w:p>
    <w:p w:rsidR="007B690E" w:rsidRPr="00362FD6" w:rsidRDefault="007B690E" w:rsidP="007B690E">
      <w:pPr>
        <w:pStyle w:val="a3"/>
        <w:ind w:leftChars="0" w:left="927"/>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保險公司於接到全民健康保險之保險人代位請求之通知及單據文件，應於45日內確定賠償金額並給付之。</w:t>
      </w:r>
    </w:p>
    <w:p w:rsidR="007B690E" w:rsidRPr="00362FD6" w:rsidRDefault="007B690E" w:rsidP="007B690E">
      <w:pPr>
        <w:pStyle w:val="a3"/>
        <w:ind w:leftChars="0" w:left="927"/>
        <w:rPr>
          <w:rFonts w:ascii="標楷體" w:hAnsi="標楷體"/>
        </w:rPr>
      </w:pPr>
    </w:p>
    <w:p w:rsidR="007B690E" w:rsidRPr="00362FD6" w:rsidRDefault="007B690E" w:rsidP="007B690E">
      <w:pPr>
        <w:pStyle w:val="a3"/>
        <w:ind w:leftChars="0" w:left="142"/>
        <w:rPr>
          <w:rFonts w:ascii="標楷體" w:hAnsi="標楷體"/>
        </w:rPr>
      </w:pPr>
      <w:r w:rsidRPr="00362FD6">
        <w:rPr>
          <w:rFonts w:ascii="標楷體" w:hAnsi="標楷體" w:hint="eastAsia"/>
        </w:rPr>
        <w:t>◆強制汽車責任保險駕駛人傷害（單一汽車交通事故）附加條款</w:t>
      </w:r>
    </w:p>
    <w:p w:rsidR="007B690E" w:rsidRPr="00362FD6" w:rsidRDefault="007B690E" w:rsidP="00362FD6">
      <w:pPr>
        <w:pStyle w:val="a3"/>
        <w:numPr>
          <w:ilvl w:val="0"/>
          <w:numId w:val="27"/>
        </w:numPr>
        <w:ind w:leftChars="0"/>
        <w:rPr>
          <w:rFonts w:ascii="標楷體" w:hAnsi="標楷體"/>
        </w:rPr>
      </w:pPr>
      <w:r w:rsidRPr="00362FD6">
        <w:rPr>
          <w:rFonts w:ascii="標楷體" w:hAnsi="標楷體" w:hint="eastAsia"/>
        </w:rPr>
        <w:t>被保險人定義強制汽車責任保險駕駛人傷害附加條款所稱之「被保險人係</w:t>
      </w:r>
      <w:r w:rsidRPr="00362FD6">
        <w:rPr>
          <w:rFonts w:ascii="標楷體" w:hAnsi="標楷體" w:hint="eastAsia"/>
        </w:rPr>
        <w:lastRenderedPageBreak/>
        <w:t>指事故發生時駕駛被保險汽車（機車）之人。並以記載被保險人名冊上，且經其簽名同意並經保險公司同意承保之人為限。</w:t>
      </w:r>
    </w:p>
    <w:p w:rsidR="007B690E" w:rsidRPr="00362FD6" w:rsidRDefault="007B690E" w:rsidP="00362FD6">
      <w:pPr>
        <w:pStyle w:val="a3"/>
        <w:numPr>
          <w:ilvl w:val="0"/>
          <w:numId w:val="27"/>
        </w:numPr>
        <w:ind w:leftChars="0"/>
        <w:rPr>
          <w:rFonts w:ascii="標楷體" w:hAnsi="標楷體"/>
        </w:rPr>
      </w:pPr>
      <w:r w:rsidRPr="00362FD6">
        <w:rPr>
          <w:rFonts w:ascii="標楷體" w:hAnsi="標楷體" w:hint="eastAsia"/>
        </w:rPr>
        <w:t>給付標準給付項目之給付標準悉依「強制汽車責任保險給付標準」之規定辦理。</w:t>
      </w:r>
    </w:p>
    <w:p w:rsidR="007B690E" w:rsidRPr="00362FD6" w:rsidRDefault="007B690E" w:rsidP="00362FD6">
      <w:pPr>
        <w:pStyle w:val="a3"/>
        <w:numPr>
          <w:ilvl w:val="0"/>
          <w:numId w:val="27"/>
        </w:numPr>
        <w:ind w:leftChars="0"/>
        <w:rPr>
          <w:rFonts w:ascii="標楷體" w:hAnsi="標楷體"/>
        </w:rPr>
      </w:pPr>
      <w:r w:rsidRPr="00362FD6">
        <w:rPr>
          <w:rFonts w:ascii="標楷體" w:hAnsi="標楷體" w:hint="eastAsia"/>
        </w:rPr>
        <w:t>不保事項</w:t>
      </w:r>
    </w:p>
    <w:p w:rsidR="007B690E" w:rsidRPr="00362FD6" w:rsidRDefault="007B690E" w:rsidP="007B690E">
      <w:pPr>
        <w:pStyle w:val="a3"/>
        <w:ind w:leftChars="0" w:left="502"/>
        <w:rPr>
          <w:rFonts w:ascii="標楷體" w:hAnsi="標楷體"/>
        </w:rPr>
      </w:pPr>
      <w:r w:rsidRPr="00362FD6">
        <w:rPr>
          <w:rFonts w:ascii="標楷體" w:hAnsi="標楷體" w:hint="eastAsia"/>
        </w:rPr>
        <w:t>因下列事項而致體傷，殘廢或死亡者，不負賠償之責：</w:t>
      </w:r>
    </w:p>
    <w:p w:rsidR="007B690E" w:rsidRPr="00362FD6" w:rsidRDefault="007B690E" w:rsidP="007B690E">
      <w:pPr>
        <w:pStyle w:val="a3"/>
        <w:ind w:leftChars="0" w:left="50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被保險人或其他請求權人的故意行為，犯罪行為所致者。</w:t>
      </w:r>
    </w:p>
    <w:p w:rsidR="007B690E" w:rsidRPr="00362FD6" w:rsidRDefault="007B690E" w:rsidP="007B690E">
      <w:pPr>
        <w:pStyle w:val="a3"/>
        <w:ind w:leftChars="0" w:left="50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受酒類，毒品或違禁藥物影響而駕駛被保險汽車者，所謂受酒類影響係指飲用酒類或其他類似物後駕駛汽車，其吐氣或血液中所含酒精濃度超過道路交通管理法規規定之標準。</w:t>
      </w:r>
    </w:p>
    <w:p w:rsidR="007B690E" w:rsidRPr="00362FD6" w:rsidRDefault="007B690E" w:rsidP="007B690E">
      <w:pPr>
        <w:pStyle w:val="a3"/>
        <w:ind w:leftChars="0" w:left="50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從事競賽，表演或車飆行為。</w:t>
      </w:r>
    </w:p>
    <w:p w:rsidR="007B690E" w:rsidRPr="00362FD6" w:rsidRDefault="007B690E" w:rsidP="007B690E">
      <w:pPr>
        <w:pStyle w:val="a3"/>
        <w:ind w:leftChars="0" w:left="50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違反道路交通管理處罰條例第</w:t>
      </w:r>
      <w:r w:rsidRPr="00362FD6">
        <w:rPr>
          <w:rFonts w:ascii="標楷體" w:hAnsi="標楷體"/>
        </w:rPr>
        <w:t>21</w:t>
      </w:r>
      <w:r w:rsidRPr="00362FD6">
        <w:rPr>
          <w:rFonts w:ascii="標楷體" w:hAnsi="標楷體" w:hint="eastAsia"/>
        </w:rPr>
        <w:t>、</w:t>
      </w:r>
      <w:r w:rsidRPr="00362FD6">
        <w:rPr>
          <w:rFonts w:ascii="標楷體" w:hAnsi="標楷體"/>
        </w:rPr>
        <w:t>21</w:t>
      </w:r>
      <w:r w:rsidRPr="00362FD6">
        <w:rPr>
          <w:rFonts w:ascii="標楷體" w:hAnsi="標楷體" w:hint="eastAsia"/>
        </w:rPr>
        <w:t>之</w:t>
      </w:r>
      <w:r w:rsidRPr="00362FD6">
        <w:rPr>
          <w:rFonts w:ascii="標楷體" w:hAnsi="標楷體"/>
        </w:rPr>
        <w:t>1</w:t>
      </w:r>
      <w:r w:rsidRPr="00362FD6">
        <w:rPr>
          <w:rFonts w:ascii="標楷體" w:hAnsi="標楷體" w:hint="eastAsia"/>
        </w:rPr>
        <w:t>條規定者。</w:t>
      </w:r>
    </w:p>
    <w:p w:rsidR="007B690E" w:rsidRPr="00362FD6" w:rsidRDefault="007B690E" w:rsidP="007B690E">
      <w:pPr>
        <w:pStyle w:val="a3"/>
        <w:ind w:leftChars="0" w:left="502"/>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5</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從事犯罪或逃避合法逮捕之行為者。</w:t>
      </w:r>
    </w:p>
    <w:p w:rsidR="007B690E" w:rsidRPr="00362FD6" w:rsidRDefault="007B690E" w:rsidP="007B690E">
      <w:pPr>
        <w:ind w:leftChars="236" w:left="567" w:hanging="1"/>
        <w:rPr>
          <w:rFonts w:ascii="標楷體" w:eastAsia="標楷體" w:hAnsi="標楷體"/>
        </w:rPr>
      </w:pPr>
      <w:r w:rsidRPr="00362FD6">
        <w:rPr>
          <w:rFonts w:ascii="標楷體" w:eastAsia="標楷體" w:hAnsi="標楷體" w:hint="eastAsia"/>
        </w:rPr>
        <w:t>前項第一款情形（除被保險人的故意行為外），致被保验」傷害而殘廢時，仍給付殘廢保險金。</w:t>
      </w:r>
    </w:p>
    <w:p w:rsidR="007B690E" w:rsidRPr="00362FD6" w:rsidRDefault="007B690E" w:rsidP="007B690E">
      <w:pPr>
        <w:ind w:leftChars="-59" w:left="-141" w:hanging="1"/>
        <w:rPr>
          <w:rFonts w:ascii="標楷體" w:eastAsia="標楷體" w:hAnsi="標楷體"/>
          <w:b/>
          <w:bCs/>
          <w:sz w:val="32"/>
          <w:szCs w:val="32"/>
        </w:rPr>
      </w:pPr>
      <w:r w:rsidRPr="00362FD6">
        <w:rPr>
          <w:rFonts w:ascii="標楷體" w:eastAsia="標楷體" w:hAnsi="標楷體" w:hint="eastAsia"/>
          <w:b/>
          <w:bCs/>
          <w:sz w:val="32"/>
          <w:szCs w:val="32"/>
        </w:rPr>
        <w:t>自用汽車保險定型化契約範本</w:t>
      </w:r>
      <w:proofErr w:type="gramStart"/>
      <w:r w:rsidRPr="00362FD6">
        <w:rPr>
          <w:rFonts w:ascii="標楷體" w:eastAsia="標楷體" w:hAnsi="標楷體" w:hint="eastAsia"/>
          <w:b/>
          <w:bCs/>
          <w:sz w:val="32"/>
          <w:szCs w:val="32"/>
        </w:rPr>
        <w:t>一</w:t>
      </w:r>
      <w:proofErr w:type="gramEnd"/>
      <w:r w:rsidRPr="00362FD6">
        <w:rPr>
          <w:rFonts w:ascii="標楷體" w:eastAsia="標楷體" w:hAnsi="標楷體" w:hint="eastAsia"/>
          <w:b/>
          <w:bCs/>
          <w:sz w:val="32"/>
          <w:szCs w:val="32"/>
        </w:rPr>
        <w:t>共同條款</w:t>
      </w:r>
    </w:p>
    <w:p w:rsidR="007B690E" w:rsidRPr="00362FD6" w:rsidRDefault="007B690E" w:rsidP="007B690E">
      <w:pPr>
        <w:rPr>
          <w:rFonts w:ascii="標楷體" w:eastAsia="標楷體" w:hAnsi="標楷體"/>
        </w:rPr>
      </w:pPr>
      <w:r w:rsidRPr="00362FD6">
        <w:rPr>
          <w:rFonts w:ascii="標楷體" w:eastAsia="標楷體" w:hAnsi="標楷體" w:hint="eastAsia"/>
        </w:rPr>
        <w:t>◆汽車保險承保險種類別約定</w:t>
      </w:r>
    </w:p>
    <w:p w:rsidR="007B690E" w:rsidRPr="00362FD6" w:rsidRDefault="007B690E" w:rsidP="007B690E">
      <w:pPr>
        <w:ind w:firstLineChars="118" w:firstLine="283"/>
        <w:rPr>
          <w:rFonts w:ascii="標楷體" w:eastAsia="標楷體" w:hAnsi="標楷體"/>
        </w:rPr>
      </w:pPr>
      <w:r w:rsidRPr="00362FD6">
        <w:rPr>
          <w:rFonts w:ascii="標楷體" w:eastAsia="標楷體" w:hAnsi="標楷體" w:hint="eastAsia"/>
        </w:rPr>
        <w:t>對於保險契約承保的險種得依被保險人需求可就下列各類別分別或同時訂定之：</w:t>
      </w:r>
    </w:p>
    <w:p w:rsidR="007B690E" w:rsidRPr="00362FD6" w:rsidRDefault="007B690E" w:rsidP="00362FD6">
      <w:pPr>
        <w:pStyle w:val="a3"/>
        <w:numPr>
          <w:ilvl w:val="1"/>
          <w:numId w:val="22"/>
        </w:numPr>
        <w:ind w:leftChars="0"/>
        <w:rPr>
          <w:rFonts w:ascii="標楷體" w:hAnsi="標楷體"/>
        </w:rPr>
      </w:pPr>
      <w:r w:rsidRPr="00362FD6">
        <w:rPr>
          <w:rFonts w:ascii="標楷體" w:hAnsi="標楷體" w:hint="eastAsia"/>
        </w:rPr>
        <w:t>第三人</w:t>
      </w:r>
      <w:proofErr w:type="gramStart"/>
      <w:r w:rsidRPr="00362FD6">
        <w:rPr>
          <w:rFonts w:ascii="標楷體" w:hAnsi="標楷體" w:hint="eastAsia"/>
        </w:rPr>
        <w:t>責任保驗</w:t>
      </w:r>
      <w:proofErr w:type="gramEnd"/>
      <w:r w:rsidRPr="00362FD6">
        <w:rPr>
          <w:rFonts w:ascii="標楷體" w:hAnsi="標楷體" w:hint="eastAsia"/>
        </w:rPr>
        <w:t>。</w:t>
      </w:r>
    </w:p>
    <w:p w:rsidR="007B690E" w:rsidRPr="00362FD6" w:rsidRDefault="007B690E" w:rsidP="00362FD6">
      <w:pPr>
        <w:pStyle w:val="a3"/>
        <w:numPr>
          <w:ilvl w:val="1"/>
          <w:numId w:val="22"/>
        </w:numPr>
        <w:ind w:leftChars="0"/>
        <w:rPr>
          <w:rFonts w:ascii="標楷體" w:hAnsi="標楷體"/>
        </w:rPr>
      </w:pPr>
      <w:r w:rsidRPr="00362FD6">
        <w:rPr>
          <w:rFonts w:ascii="標楷體" w:hAnsi="標楷體" w:hint="eastAsia"/>
        </w:rPr>
        <w:t>車體損失保險（以下三式擇</w:t>
      </w:r>
      <w:proofErr w:type="gramStart"/>
      <w:r w:rsidRPr="00362FD6">
        <w:rPr>
          <w:rFonts w:ascii="標楷體" w:hAnsi="標楷體" w:hint="eastAsia"/>
        </w:rPr>
        <w:t>一</w:t>
      </w:r>
      <w:proofErr w:type="gramEnd"/>
      <w:r w:rsidRPr="00362FD6">
        <w:rPr>
          <w:rFonts w:ascii="標楷體" w:hAnsi="標楷體" w:hint="eastAsia"/>
        </w:rPr>
        <w:t>約定）：</w:t>
      </w:r>
    </w:p>
    <w:p w:rsidR="007B690E" w:rsidRPr="00362FD6" w:rsidRDefault="007B690E" w:rsidP="007B690E">
      <w:pPr>
        <w:pStyle w:val="a3"/>
        <w:ind w:leftChars="0" w:left="84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車體損失</w:t>
      </w:r>
      <w:proofErr w:type="gramStart"/>
      <w:r w:rsidRPr="00362FD6">
        <w:rPr>
          <w:rFonts w:ascii="標楷體" w:hAnsi="標楷體" w:hint="eastAsia"/>
        </w:rPr>
        <w:t>保險甲式</w:t>
      </w:r>
      <w:proofErr w:type="gramEnd"/>
      <w:r w:rsidRPr="00362FD6">
        <w:rPr>
          <w:rFonts w:ascii="標楷體" w:hAnsi="標楷體" w:hint="eastAsia"/>
        </w:rPr>
        <w:t>。</w:t>
      </w:r>
    </w:p>
    <w:p w:rsidR="007B690E" w:rsidRPr="00362FD6" w:rsidRDefault="007B690E" w:rsidP="007B690E">
      <w:pPr>
        <w:pStyle w:val="a3"/>
        <w:ind w:leftChars="0" w:left="840"/>
        <w:rPr>
          <w:rFonts w:ascii="標楷體" w:hAnsi="標楷體" w:cs="標楷體"/>
        </w:rPr>
      </w:pPr>
      <w:r w:rsidRPr="00362FD6">
        <w:rPr>
          <w:rFonts w:ascii="新細明體" w:eastAsia="新細明體" w:hAnsi="新細明體" w:cs="新細明體" w:hint="eastAsia"/>
        </w:rPr>
        <w:t>②</w:t>
      </w:r>
      <w:r w:rsidRPr="00362FD6">
        <w:rPr>
          <w:rFonts w:ascii="標楷體" w:hAnsi="標楷體" w:cs="標楷體" w:hint="eastAsia"/>
        </w:rPr>
        <w:t>車體損失保險乙式。</w:t>
      </w:r>
    </w:p>
    <w:p w:rsidR="007B690E" w:rsidRPr="00362FD6" w:rsidRDefault="007B690E" w:rsidP="007B690E">
      <w:pPr>
        <w:pStyle w:val="a3"/>
        <w:ind w:leftChars="0" w:left="840"/>
        <w:rPr>
          <w:rFonts w:ascii="標楷體" w:hAnsi="標楷體"/>
        </w:rPr>
      </w:pPr>
      <w:r w:rsidRPr="00362FD6">
        <w:rPr>
          <w:rFonts w:ascii="標楷體" w:hAnsi="標楷體" w:cs="新細明體"/>
        </w:rPr>
        <w:fldChar w:fldCharType="begin"/>
      </w:r>
      <w:r w:rsidRPr="00362FD6">
        <w:rPr>
          <w:rFonts w:ascii="標楷體" w:hAnsi="標楷體" w:cs="新細明體"/>
        </w:rPr>
        <w:instrText xml:space="preserve"> </w:instrText>
      </w:r>
      <w:r w:rsidRPr="00362FD6">
        <w:rPr>
          <w:rFonts w:ascii="標楷體" w:hAnsi="標楷體" w:cs="新細明體" w:hint="eastAsia"/>
        </w:rPr>
        <w:instrText>eq \o\ac(○,</w:instrText>
      </w:r>
      <w:r w:rsidRPr="00362FD6">
        <w:rPr>
          <w:rFonts w:ascii="標楷體" w:hAnsi="標楷體" w:cs="新細明體" w:hint="eastAsia"/>
          <w:position w:val="3"/>
          <w:sz w:val="16"/>
        </w:rPr>
        <w:instrText>3</w:instrText>
      </w:r>
      <w:r w:rsidRPr="00362FD6">
        <w:rPr>
          <w:rFonts w:ascii="標楷體" w:hAnsi="標楷體" w:cs="新細明體" w:hint="eastAsia"/>
        </w:rPr>
        <w:instrText>)</w:instrText>
      </w:r>
      <w:r w:rsidRPr="00362FD6">
        <w:rPr>
          <w:rFonts w:ascii="標楷體" w:hAnsi="標楷體" w:cs="新細明體"/>
        </w:rPr>
        <w:fldChar w:fldCharType="end"/>
      </w:r>
      <w:r w:rsidRPr="00362FD6">
        <w:rPr>
          <w:rFonts w:ascii="標楷體" w:hAnsi="標楷體" w:cs="標楷體" w:hint="eastAsia"/>
        </w:rPr>
        <w:t>車體損失</w:t>
      </w:r>
      <w:proofErr w:type="gramStart"/>
      <w:r w:rsidRPr="00362FD6">
        <w:rPr>
          <w:rFonts w:ascii="標楷體" w:hAnsi="標楷體" w:cs="標楷體" w:hint="eastAsia"/>
        </w:rPr>
        <w:t>保險丙式</w:t>
      </w:r>
      <w:proofErr w:type="gramEnd"/>
      <w:r w:rsidRPr="00362FD6">
        <w:rPr>
          <w:rFonts w:ascii="標楷體" w:hAnsi="標楷體" w:cs="標楷體" w:hint="eastAsia"/>
        </w:rPr>
        <w:t>：免自負額車對車碰撞損失保險</w:t>
      </w:r>
      <w:r w:rsidRPr="00362FD6">
        <w:rPr>
          <w:rFonts w:ascii="標楷體" w:hAnsi="標楷體"/>
        </w:rPr>
        <w:t>3.</w:t>
      </w:r>
      <w:r w:rsidRPr="00362FD6">
        <w:rPr>
          <w:rFonts w:ascii="標楷體" w:hAnsi="標楷體" w:hint="eastAsia"/>
        </w:rPr>
        <w:t>竊盜損失保險。</w:t>
      </w:r>
    </w:p>
    <w:p w:rsidR="007B690E" w:rsidRPr="00362FD6" w:rsidRDefault="007B690E" w:rsidP="007B690E">
      <w:pPr>
        <w:pStyle w:val="a3"/>
        <w:ind w:leftChars="0" w:left="840"/>
        <w:rPr>
          <w:rFonts w:ascii="標楷體" w:hAnsi="標楷體"/>
        </w:rPr>
      </w:pPr>
    </w:p>
    <w:p w:rsidR="007B690E" w:rsidRPr="00362FD6" w:rsidRDefault="007B690E" w:rsidP="007B690E">
      <w:pPr>
        <w:pStyle w:val="a3"/>
        <w:ind w:leftChars="5" w:left="283" w:hangingChars="113" w:hanging="271"/>
        <w:rPr>
          <w:rFonts w:ascii="標楷體" w:hAnsi="標楷體"/>
        </w:rPr>
      </w:pPr>
      <w:r w:rsidRPr="00362FD6">
        <w:rPr>
          <w:rFonts w:ascii="標楷體" w:hAnsi="標楷體" w:hint="eastAsia"/>
        </w:rPr>
        <w:t>◆被保險汽車</w:t>
      </w:r>
    </w:p>
    <w:p w:rsidR="007B690E" w:rsidRPr="00362FD6" w:rsidRDefault="007B690E" w:rsidP="007B690E">
      <w:pPr>
        <w:pStyle w:val="a3"/>
        <w:ind w:leftChars="117" w:left="281" w:firstLine="1"/>
        <w:rPr>
          <w:rFonts w:ascii="標楷體" w:hAnsi="標楷體"/>
        </w:rPr>
      </w:pPr>
      <w:r w:rsidRPr="00362FD6">
        <w:rPr>
          <w:rFonts w:ascii="標楷體" w:hAnsi="標楷體" w:hint="eastAsia"/>
        </w:rPr>
        <w:t>被保險汽車係指保險契約所載明之汽車，並包括原汽車製造廠商固定裝置於車上且包括在售價中之零件及配件。</w:t>
      </w:r>
    </w:p>
    <w:p w:rsidR="007B690E" w:rsidRPr="00362FD6" w:rsidRDefault="007B690E" w:rsidP="007B690E">
      <w:pPr>
        <w:pStyle w:val="a3"/>
        <w:ind w:leftChars="117" w:left="281" w:firstLine="1"/>
        <w:rPr>
          <w:rFonts w:ascii="標楷體" w:hAnsi="標楷體"/>
        </w:rPr>
      </w:pPr>
      <w:r w:rsidRPr="00362FD6">
        <w:rPr>
          <w:rFonts w:ascii="標楷體" w:hAnsi="標楷體" w:hint="eastAsia"/>
        </w:rPr>
        <w:t>要保人或被保險人變更前項所指零件，配件之規格，而未經聲明並經保險公司同意加保者，僅依變更前之規格賠付之。</w:t>
      </w:r>
    </w:p>
    <w:p w:rsidR="007B690E" w:rsidRPr="00362FD6" w:rsidRDefault="007B690E" w:rsidP="007B690E">
      <w:pPr>
        <w:pStyle w:val="a3"/>
        <w:ind w:leftChars="117" w:left="281" w:firstLine="1"/>
        <w:rPr>
          <w:rFonts w:ascii="標楷體" w:hAnsi="標楷體"/>
        </w:rPr>
      </w:pPr>
      <w:r w:rsidRPr="00362FD6">
        <w:rPr>
          <w:rFonts w:ascii="標楷體" w:hAnsi="標楷體" w:hint="eastAsia"/>
        </w:rPr>
        <w:t>要保人或被保險人於被保險汽車加裝第一項所指零件，配件以外之零件，配件未經聲明並經保險公司同意加保者，不負賠償責任。</w:t>
      </w:r>
    </w:p>
    <w:p w:rsidR="007B690E" w:rsidRPr="00362FD6" w:rsidRDefault="007B690E" w:rsidP="007B690E">
      <w:pPr>
        <w:pStyle w:val="a3"/>
        <w:ind w:leftChars="117" w:left="281" w:firstLine="1"/>
        <w:rPr>
          <w:rFonts w:ascii="標楷體" w:hAnsi="標楷體"/>
        </w:rPr>
      </w:pPr>
      <w:r w:rsidRPr="00362FD6">
        <w:rPr>
          <w:rFonts w:ascii="標楷體" w:hAnsi="標楷體" w:hint="eastAsia"/>
        </w:rPr>
        <w:t>被保險汽車依規定附掛拖車時，按下列約定辦理：</w:t>
      </w:r>
    </w:p>
    <w:p w:rsidR="007B690E" w:rsidRPr="00362FD6" w:rsidRDefault="007B690E" w:rsidP="00362FD6">
      <w:pPr>
        <w:pStyle w:val="a3"/>
        <w:numPr>
          <w:ilvl w:val="0"/>
          <w:numId w:val="28"/>
        </w:numPr>
        <w:ind w:leftChars="0"/>
        <w:rPr>
          <w:rFonts w:ascii="標楷體" w:hAnsi="標楷體"/>
        </w:rPr>
      </w:pPr>
      <w:r w:rsidRPr="00362FD6">
        <w:rPr>
          <w:rFonts w:ascii="標楷體" w:hAnsi="標楷體" w:hint="eastAsia"/>
        </w:rPr>
        <w:t>於發生汽車第三人責任保險承保範圍內之賠償責任時，視為同一被保險汽車。但保險事故發生時該拖車已與被保險汽車分離者，則</w:t>
      </w:r>
      <w:proofErr w:type="gramStart"/>
      <w:r w:rsidRPr="00362FD6">
        <w:rPr>
          <w:rFonts w:ascii="標楷體" w:hAnsi="標楷體" w:hint="eastAsia"/>
        </w:rPr>
        <w:t>不</w:t>
      </w:r>
      <w:proofErr w:type="gramEnd"/>
      <w:r w:rsidRPr="00362FD6">
        <w:rPr>
          <w:rFonts w:ascii="標楷體" w:hAnsi="標楷體" w:hint="eastAsia"/>
        </w:rPr>
        <w:t>視為被保險汽車。</w:t>
      </w:r>
    </w:p>
    <w:p w:rsidR="007B690E" w:rsidRPr="00362FD6" w:rsidRDefault="007B690E" w:rsidP="00362FD6">
      <w:pPr>
        <w:pStyle w:val="a3"/>
        <w:numPr>
          <w:ilvl w:val="0"/>
          <w:numId w:val="28"/>
        </w:numPr>
        <w:ind w:leftChars="0"/>
        <w:rPr>
          <w:rFonts w:ascii="標楷體" w:hAnsi="標楷體"/>
        </w:rPr>
      </w:pPr>
      <w:r w:rsidRPr="00362FD6">
        <w:rPr>
          <w:rFonts w:ascii="標楷體" w:hAnsi="標楷體" w:hint="eastAsia"/>
        </w:rPr>
        <w:lastRenderedPageBreak/>
        <w:t>於發生汽車車體損失保險（包括甲式，乙式或丙式）或汽車盗損失保險承保範圍內之毀損滅失時，除經特別聲明並加保者外，被保險汽車不包括該拖車。</w:t>
      </w:r>
    </w:p>
    <w:p w:rsidR="007B690E" w:rsidRPr="00362FD6" w:rsidRDefault="007B690E" w:rsidP="007B690E">
      <w:pPr>
        <w:pStyle w:val="a3"/>
        <w:ind w:leftChars="0" w:left="642"/>
        <w:rPr>
          <w:rFonts w:ascii="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◆告知義務與保險契約之解除</w:t>
      </w:r>
    </w:p>
    <w:p w:rsidR="007B690E" w:rsidRPr="00362FD6" w:rsidRDefault="007B690E" w:rsidP="007B690E">
      <w:pPr>
        <w:ind w:leftChars="118" w:left="284" w:hanging="1"/>
        <w:rPr>
          <w:rFonts w:ascii="標楷體" w:eastAsia="標楷體" w:hAnsi="標楷體"/>
        </w:rPr>
      </w:pPr>
      <w:r w:rsidRPr="00362FD6">
        <w:rPr>
          <w:rFonts w:ascii="標楷體" w:eastAsia="標楷體" w:hAnsi="標楷體" w:hint="eastAsia"/>
        </w:rPr>
        <w:t>要保人或被保險人於訂立本保險契約時，對於所填寫之要保書及保險公司之書面詢問，</w:t>
      </w:r>
      <w:proofErr w:type="gramStart"/>
      <w:r w:rsidRPr="00362FD6">
        <w:rPr>
          <w:rFonts w:ascii="標楷體" w:eastAsia="標楷體" w:hAnsi="標楷體" w:hint="eastAsia"/>
        </w:rPr>
        <w:t>均應據實</w:t>
      </w:r>
      <w:proofErr w:type="gramEnd"/>
      <w:r w:rsidRPr="00362FD6">
        <w:rPr>
          <w:rFonts w:ascii="標楷體" w:eastAsia="標楷體" w:hAnsi="標楷體" w:hint="eastAsia"/>
        </w:rPr>
        <w:t>說明如有故意隱匿，或因過失遭漏或為不實之說明，足以變更或減少對於危險之估計者，得解除保險契約，其危險發生後亦同。但要保人證明危險之發生未基於其說明或未說明之事實時，不在此限。</w:t>
      </w:r>
    </w:p>
    <w:p w:rsidR="007B690E" w:rsidRPr="00362FD6" w:rsidRDefault="007B690E" w:rsidP="007B690E">
      <w:pPr>
        <w:ind w:leftChars="118" w:left="283" w:firstLine="1"/>
        <w:rPr>
          <w:rFonts w:ascii="標楷體" w:eastAsia="標楷體" w:hAnsi="標楷體"/>
        </w:rPr>
      </w:pPr>
      <w:r w:rsidRPr="00362FD6">
        <w:rPr>
          <w:rFonts w:ascii="標楷體" w:eastAsia="標楷體" w:hAnsi="標楷體" w:hint="eastAsia"/>
        </w:rPr>
        <w:t>前項解除契約權，自保險人知有解除之原因後經過一個月不行使而消滅或契約訂立後經過二年，即可以解除之原因，亦不得解除契約。</w:t>
      </w:r>
    </w:p>
    <w:p w:rsidR="007B690E" w:rsidRPr="00362FD6" w:rsidRDefault="007B690E" w:rsidP="007B690E">
      <w:pPr>
        <w:ind w:leftChars="118" w:left="283" w:firstLine="1"/>
        <w:rPr>
          <w:rFonts w:ascii="標楷體" w:eastAsia="標楷體" w:hAnsi="標楷體"/>
        </w:rPr>
      </w:pPr>
      <w:r w:rsidRPr="00362FD6">
        <w:rPr>
          <w:rFonts w:ascii="標楷體" w:eastAsia="標楷體" w:hAnsi="標楷體" w:hint="eastAsia"/>
        </w:rPr>
        <w:t>依規定解除保險契約時，已收之保險費不予退還，倘賠償額已給付，得請求被保險人返還之。</w:t>
      </w:r>
    </w:p>
    <w:p w:rsidR="007B690E" w:rsidRPr="00362FD6" w:rsidRDefault="007B690E" w:rsidP="007B690E">
      <w:pPr>
        <w:ind w:firstLineChars="118" w:firstLine="283"/>
        <w:rPr>
          <w:rFonts w:ascii="標楷體" w:eastAsia="標楷體" w:hAnsi="標楷體"/>
        </w:rPr>
      </w:pPr>
    </w:p>
    <w:p w:rsidR="007B690E" w:rsidRPr="00362FD6" w:rsidRDefault="007B690E" w:rsidP="007B690E">
      <w:pPr>
        <w:ind w:leftChars="-59" w:left="-142" w:firstLineChars="118" w:firstLine="283"/>
        <w:rPr>
          <w:rFonts w:ascii="標楷體" w:eastAsia="標楷體" w:hAnsi="標楷體"/>
        </w:rPr>
      </w:pPr>
      <w:r w:rsidRPr="00362FD6">
        <w:rPr>
          <w:rFonts w:ascii="標楷體" w:eastAsia="標楷體" w:hAnsi="標楷體" w:hint="eastAsia"/>
        </w:rPr>
        <w:t>◆保險費之交付</w:t>
      </w:r>
    </w:p>
    <w:p w:rsidR="007B690E" w:rsidRPr="00362FD6" w:rsidRDefault="007B690E" w:rsidP="007B690E">
      <w:pPr>
        <w:ind w:leftChars="-59" w:left="-142" w:firstLineChars="236" w:firstLine="566"/>
        <w:rPr>
          <w:rFonts w:ascii="標楷體" w:eastAsia="標楷體" w:hAnsi="標楷體"/>
        </w:rPr>
      </w:pPr>
      <w:r w:rsidRPr="00362FD6">
        <w:rPr>
          <w:rFonts w:ascii="標楷體" w:eastAsia="標楷體" w:hAnsi="標楷體" w:hint="eastAsia"/>
        </w:rPr>
        <w:t>未依約定交付保險費者，保險契約自始不生效力。</w:t>
      </w:r>
    </w:p>
    <w:p w:rsidR="007B690E" w:rsidRPr="00362FD6" w:rsidRDefault="007B690E" w:rsidP="007B690E">
      <w:pPr>
        <w:ind w:leftChars="177" w:left="426" w:hanging="1"/>
        <w:rPr>
          <w:rFonts w:ascii="標楷體" w:eastAsia="標楷體" w:hAnsi="標楷體"/>
        </w:rPr>
      </w:pPr>
      <w:r w:rsidRPr="00362FD6">
        <w:rPr>
          <w:rFonts w:ascii="標楷體" w:eastAsia="標楷體" w:hAnsi="標楷體" w:hint="eastAsia"/>
        </w:rPr>
        <w:t>申請變更汽車保險的保險金額或增減被保險車輛時，其應收應退的保險費按日數比例計算。</w:t>
      </w:r>
    </w:p>
    <w:p w:rsidR="007B690E" w:rsidRPr="00362FD6" w:rsidRDefault="007B690E" w:rsidP="007B690E">
      <w:pPr>
        <w:ind w:leftChars="235" w:left="565" w:hanging="1"/>
        <w:rPr>
          <w:rFonts w:ascii="標楷體" w:eastAsia="標楷體" w:hAnsi="標楷體"/>
        </w:rPr>
      </w:pPr>
    </w:p>
    <w:p w:rsidR="007B690E" w:rsidRPr="00362FD6" w:rsidRDefault="007B690E" w:rsidP="007B690E">
      <w:pPr>
        <w:ind w:leftChars="119" w:left="289" w:hanging="3"/>
        <w:rPr>
          <w:rFonts w:ascii="標楷體" w:eastAsia="標楷體" w:hAnsi="標楷體"/>
        </w:rPr>
      </w:pPr>
      <w:r w:rsidRPr="00362FD6">
        <w:rPr>
          <w:rFonts w:ascii="標楷體" w:eastAsia="標楷體" w:hAnsi="標楷體" w:hint="eastAsia"/>
        </w:rPr>
        <w:t>◆保險契約之終止及保險費之退還</w:t>
      </w:r>
    </w:p>
    <w:p w:rsidR="007B690E" w:rsidRPr="00362FD6" w:rsidRDefault="007B690E" w:rsidP="007B690E">
      <w:pPr>
        <w:ind w:leftChars="236" w:left="566" w:firstLine="9"/>
        <w:rPr>
          <w:rFonts w:ascii="標楷體" w:eastAsia="標楷體" w:hAnsi="標楷體"/>
        </w:rPr>
      </w:pPr>
      <w:r w:rsidRPr="00362FD6">
        <w:rPr>
          <w:rFonts w:ascii="標楷體" w:eastAsia="標楷體" w:hAnsi="標楷體" w:hint="eastAsia"/>
        </w:rPr>
        <w:t>要保人或被保險人通知終止自用汽車保險契約，其期的保險費按短期費率計算。由保險公司向要保人或被保險人提出終止汽車保險契約，其未滿期保費按日數比例計算：保險公司必須E終止生效15日前以書面通知，被保險人最後所留之住址。</w:t>
      </w:r>
    </w:p>
    <w:p w:rsidR="007B690E" w:rsidRPr="00362FD6" w:rsidRDefault="007B690E" w:rsidP="007B690E">
      <w:pPr>
        <w:ind w:leftChars="236" w:left="566" w:firstLine="1"/>
        <w:rPr>
          <w:rFonts w:ascii="標楷體" w:eastAsia="標楷體" w:hAnsi="標楷體"/>
        </w:rPr>
      </w:pPr>
      <w:r w:rsidRPr="00362FD6">
        <w:rPr>
          <w:rFonts w:ascii="標楷體" w:eastAsia="標楷體" w:hAnsi="標楷體" w:hint="eastAsia"/>
        </w:rPr>
        <w:t>申請變更汽車保險的保險金額或增減被保險車輛時，其應收應退的保險費按日數比例計算。短期費率表如下：</w:t>
      </w:r>
    </w:p>
    <w:p w:rsidR="007B690E" w:rsidRPr="00362FD6" w:rsidRDefault="007B690E" w:rsidP="007B690E">
      <w:pPr>
        <w:ind w:leftChars="355" w:left="852" w:firstLine="1"/>
        <w:rPr>
          <w:rFonts w:ascii="標楷體" w:eastAsia="標楷體" w:hAnsi="標楷體"/>
        </w:rPr>
      </w:pPr>
    </w:p>
    <w:tbl>
      <w:tblPr>
        <w:tblStyle w:val="a4"/>
        <w:tblW w:w="0" w:type="auto"/>
        <w:tblInd w:w="852" w:type="dxa"/>
        <w:tblLook w:val="04A0" w:firstRow="1" w:lastRow="0" w:firstColumn="1" w:lastColumn="0" w:noHBand="0" w:noVBand="1"/>
      </w:tblPr>
      <w:tblGrid>
        <w:gridCol w:w="3842"/>
        <w:gridCol w:w="3602"/>
      </w:tblGrid>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期間</w:t>
            </w:r>
          </w:p>
        </w:tc>
        <w:tc>
          <w:tcPr>
            <w:tcW w:w="3692" w:type="dxa"/>
          </w:tcPr>
          <w:p w:rsidR="007B690E" w:rsidRPr="00362FD6" w:rsidRDefault="007B690E" w:rsidP="007B690E">
            <w:pPr>
              <w:jc w:val="center"/>
              <w:rPr>
                <w:rFonts w:ascii="標楷體" w:hAnsi="標楷體"/>
              </w:rPr>
            </w:pPr>
            <w:r w:rsidRPr="00362FD6">
              <w:rPr>
                <w:rFonts w:ascii="標楷體" w:hAnsi="標楷體" w:hint="eastAsia"/>
              </w:rPr>
              <w:t>按全年保險費百分比（％）</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未滿一個月者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一個月以上未滿二個月</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二個月以上未滿三個月者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35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三個月以上未滿四個月者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45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四個月以上未滿五個月者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55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五個月以上未滿六個月者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65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六個月以上未滿七個月者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七個月以上未滿八個月者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rPr>
              <w:t>80</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八個月以上未滿九個月者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九個月以上未滿十個月者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rPr>
              <w:t>90</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lastRenderedPageBreak/>
              <w:t>十個月以上未滿十一個月者</w:t>
            </w:r>
          </w:p>
        </w:tc>
        <w:tc>
          <w:tcPr>
            <w:tcW w:w="3692"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95</w:t>
            </w:r>
          </w:p>
        </w:tc>
      </w:tr>
      <w:tr w:rsidR="007B690E" w:rsidRPr="00362FD6" w:rsidTr="007B690E">
        <w:tc>
          <w:tcPr>
            <w:tcW w:w="3956" w:type="dxa"/>
          </w:tcPr>
          <w:p w:rsidR="007B690E" w:rsidRPr="00362FD6" w:rsidRDefault="007B690E" w:rsidP="007B690E">
            <w:pPr>
              <w:jc w:val="center"/>
              <w:rPr>
                <w:rFonts w:ascii="標楷體" w:hAnsi="標楷體"/>
              </w:rPr>
            </w:pPr>
            <w:r w:rsidRPr="00362FD6">
              <w:rPr>
                <w:rFonts w:ascii="標楷體" w:hAnsi="標楷體" w:hint="eastAsia"/>
              </w:rPr>
              <w:t>十一個月以上至十二</w:t>
            </w:r>
            <w:proofErr w:type="gramStart"/>
            <w:r w:rsidRPr="00362FD6">
              <w:rPr>
                <w:rFonts w:ascii="標楷體" w:hAnsi="標楷體" w:hint="eastAsia"/>
              </w:rPr>
              <w:t>個</w:t>
            </w:r>
            <w:proofErr w:type="gramEnd"/>
            <w:r w:rsidRPr="00362FD6">
              <w:rPr>
                <w:rFonts w:ascii="標楷體" w:hAnsi="標楷體" w:hint="eastAsia"/>
              </w:rPr>
              <w:t>月者</w:t>
            </w:r>
          </w:p>
        </w:tc>
        <w:tc>
          <w:tcPr>
            <w:tcW w:w="3692" w:type="dxa"/>
          </w:tcPr>
          <w:p w:rsidR="007B690E" w:rsidRPr="00362FD6" w:rsidRDefault="007B690E" w:rsidP="007B690E">
            <w:pPr>
              <w:jc w:val="center"/>
              <w:rPr>
                <w:rFonts w:ascii="標楷體" w:hAnsi="標楷體"/>
              </w:rPr>
            </w:pPr>
            <w:r w:rsidRPr="00362FD6">
              <w:rPr>
                <w:rFonts w:ascii="標楷體" w:hAnsi="標楷體" w:hint="eastAsia"/>
              </w:rPr>
              <w:t>100</w:t>
            </w:r>
          </w:p>
        </w:tc>
      </w:tr>
    </w:tbl>
    <w:p w:rsidR="007B690E" w:rsidRPr="00362FD6" w:rsidRDefault="007B690E">
      <w:pPr>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全損後</w:t>
      </w:r>
      <w:proofErr w:type="gramEnd"/>
      <w:r w:rsidRPr="00362FD6">
        <w:rPr>
          <w:rFonts w:ascii="標楷體" w:eastAsia="標楷體" w:hAnsi="標楷體" w:hint="eastAsia"/>
        </w:rPr>
        <w:t>保險費之處理</w:t>
      </w:r>
    </w:p>
    <w:p w:rsidR="007B690E" w:rsidRPr="00362FD6" w:rsidRDefault="007B690E" w:rsidP="007B690E">
      <w:pPr>
        <w:ind w:leftChars="118" w:left="284" w:hanging="1"/>
        <w:rPr>
          <w:rFonts w:ascii="標楷體" w:eastAsia="標楷體" w:hAnsi="標楷體"/>
        </w:rPr>
      </w:pPr>
      <w:r w:rsidRPr="00362FD6">
        <w:rPr>
          <w:rFonts w:ascii="標楷體" w:eastAsia="標楷體" w:hAnsi="標楷體" w:hint="eastAsia"/>
        </w:rPr>
        <w:t>被保險汽車發生承保範圍內毀損滅失，經保險公司</w:t>
      </w:r>
      <w:proofErr w:type="gramStart"/>
      <w:r w:rsidRPr="00362FD6">
        <w:rPr>
          <w:rFonts w:ascii="標楷體" w:eastAsia="標楷體" w:hAnsi="標楷體" w:hint="eastAsia"/>
        </w:rPr>
        <w:t>以全損賠</w:t>
      </w:r>
      <w:proofErr w:type="gramEnd"/>
      <w:r w:rsidRPr="00362FD6">
        <w:rPr>
          <w:rFonts w:ascii="標楷體" w:eastAsia="標楷體" w:hAnsi="標楷體" w:hint="eastAsia"/>
        </w:rPr>
        <w:t>付後，保險契約自被保險汽車發生保險事故之翌日起終止</w:t>
      </w:r>
      <w:proofErr w:type="gramStart"/>
      <w:r w:rsidRPr="00362FD6">
        <w:rPr>
          <w:rFonts w:ascii="標楷體" w:eastAsia="標楷體" w:hAnsi="標楷體" w:hint="eastAsia"/>
        </w:rPr>
        <w:t>以全損賠</w:t>
      </w:r>
      <w:proofErr w:type="gramEnd"/>
      <w:r w:rsidRPr="00362FD6">
        <w:rPr>
          <w:rFonts w:ascii="標楷體" w:eastAsia="標楷體" w:hAnsi="標楷體" w:hint="eastAsia"/>
        </w:rPr>
        <w:t>付之車體損失保險或竊盜損失保險及相關附加險之保險費不予退還，其他</w:t>
      </w:r>
      <w:proofErr w:type="gramStart"/>
      <w:r w:rsidRPr="00362FD6">
        <w:rPr>
          <w:rFonts w:ascii="標楷體" w:eastAsia="標楷體" w:hAnsi="標楷體" w:hint="eastAsia"/>
        </w:rPr>
        <w:t>各險除另</w:t>
      </w:r>
      <w:proofErr w:type="gramEnd"/>
      <w:r w:rsidRPr="00362FD6">
        <w:rPr>
          <w:rFonts w:ascii="標楷體" w:eastAsia="標楷體" w:hAnsi="標楷體" w:hint="eastAsia"/>
        </w:rPr>
        <w:t>有規定外，其未滿期保險費按日數比例退選之。</w:t>
      </w:r>
    </w:p>
    <w:p w:rsidR="007B690E" w:rsidRPr="00362FD6" w:rsidRDefault="007B690E" w:rsidP="007B690E">
      <w:pPr>
        <w:ind w:leftChars="118" w:left="284" w:hanging="1"/>
        <w:rPr>
          <w:rFonts w:ascii="標楷體" w:eastAsia="標楷體" w:hAnsi="標楷體"/>
        </w:rPr>
      </w:pPr>
    </w:p>
    <w:p w:rsidR="007B690E" w:rsidRPr="00362FD6" w:rsidRDefault="007B690E">
      <w:pPr>
        <w:rPr>
          <w:rFonts w:ascii="標楷體" w:eastAsia="標楷體" w:hAnsi="標楷體"/>
        </w:rPr>
      </w:pPr>
      <w:r w:rsidRPr="00362FD6">
        <w:rPr>
          <w:rFonts w:ascii="標楷體" w:eastAsia="標楷體" w:hAnsi="標楷體" w:hint="eastAsia"/>
        </w:rPr>
        <w:t>◆暫停使用</w:t>
      </w:r>
    </w:p>
    <w:p w:rsidR="007B690E" w:rsidRPr="00362FD6" w:rsidRDefault="007B690E" w:rsidP="007B690E">
      <w:pPr>
        <w:ind w:leftChars="118" w:left="283" w:firstLine="1"/>
        <w:rPr>
          <w:rFonts w:ascii="標楷體" w:eastAsia="標楷體" w:hAnsi="標楷體"/>
        </w:rPr>
      </w:pPr>
      <w:r w:rsidRPr="00362FD6">
        <w:rPr>
          <w:rFonts w:ascii="標楷體" w:eastAsia="標楷體" w:hAnsi="標楷體" w:hint="eastAsia"/>
        </w:rPr>
        <w:t>被保險汽車於保險期間內，無論任何原因暫停使用，要保人不得申請減費或延長保險</w:t>
      </w:r>
    </w:p>
    <w:p w:rsidR="007B690E" w:rsidRPr="00362FD6" w:rsidRDefault="007B690E" w:rsidP="007B690E">
      <w:pPr>
        <w:ind w:leftChars="118" w:left="283" w:firstLine="1"/>
        <w:rPr>
          <w:rFonts w:ascii="標楷體" w:eastAsia="標楷體" w:hAnsi="標楷體"/>
        </w:rPr>
      </w:pPr>
    </w:p>
    <w:p w:rsidR="007B690E" w:rsidRPr="00362FD6" w:rsidRDefault="007B690E" w:rsidP="007B690E">
      <w:pPr>
        <w:ind w:firstLine="1"/>
        <w:rPr>
          <w:rFonts w:ascii="標楷體" w:eastAsia="標楷體" w:hAnsi="標楷體"/>
        </w:rPr>
      </w:pPr>
      <w:r w:rsidRPr="00362FD6">
        <w:rPr>
          <w:rFonts w:ascii="標楷體" w:eastAsia="標楷體" w:hAnsi="標楷體" w:hint="eastAsia"/>
        </w:rPr>
        <w:t>◆不保事項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因敵人侵略外敵行為，戰爭或類似戰爭之行為（不論宜與否），叛亂，內戰，軍事演習或政府機關之徵用，充公沒收，扣押或破壞所致者。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因核子反應核子能輻射或放射性污染所致者。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被保險人或被保險汽車所有人，使用人，管理人或駕駛人之故意或唆使之行為所致者。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被保險汽車因出租與人或作收受報酬載運乘客或貨物等類似行為之使用所致者。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違反道路交通管理處罰條例第21條，21之1條規定，駕駛被保險汽車所致 者。</w:t>
      </w:r>
    </w:p>
    <w:p w:rsidR="007B690E" w:rsidRPr="00362FD6" w:rsidRDefault="007B690E" w:rsidP="00362FD6">
      <w:pPr>
        <w:pStyle w:val="a3"/>
        <w:numPr>
          <w:ilvl w:val="0"/>
          <w:numId w:val="31"/>
        </w:numPr>
        <w:ind w:leftChars="0" w:left="709"/>
        <w:rPr>
          <w:rFonts w:ascii="標楷體" w:hAnsi="標楷體"/>
        </w:rPr>
      </w:pPr>
      <w:r w:rsidRPr="00362FD6">
        <w:rPr>
          <w:rFonts w:ascii="標楷體" w:hAnsi="標楷體" w:hint="eastAsia"/>
        </w:rPr>
        <w:t>被保險人因吸毒，服用安非他命、大麻、海洛因、鴉片或服用，施打其他違禁藥物，駕駛被保險汽車所致者。</w:t>
      </w:r>
    </w:p>
    <w:p w:rsidR="007B690E" w:rsidRPr="00362FD6" w:rsidRDefault="007B690E" w:rsidP="007B690E">
      <w:pPr>
        <w:pStyle w:val="a3"/>
        <w:ind w:leftChars="0" w:left="361"/>
        <w:rPr>
          <w:rFonts w:ascii="標楷體" w:hAnsi="標楷體"/>
        </w:rPr>
      </w:pPr>
      <w:r w:rsidRPr="00362FD6">
        <w:rPr>
          <w:rFonts w:ascii="標楷體" w:hAnsi="標楷體" w:hint="eastAsia"/>
        </w:rPr>
        <w:t>駕駛被保險汽車從事犯罪或逃避合法逮捕之行為所致者。</w:t>
      </w:r>
    </w:p>
    <w:p w:rsidR="007B690E" w:rsidRPr="00362FD6" w:rsidRDefault="007B690E" w:rsidP="007B690E">
      <w:pPr>
        <w:pStyle w:val="a3"/>
        <w:ind w:leftChars="0" w:left="361"/>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◆加保事項</w:t>
      </w:r>
    </w:p>
    <w:p w:rsidR="007B690E" w:rsidRPr="00362FD6" w:rsidRDefault="007B690E" w:rsidP="00362FD6">
      <w:pPr>
        <w:pStyle w:val="a3"/>
        <w:numPr>
          <w:ilvl w:val="0"/>
          <w:numId w:val="30"/>
        </w:numPr>
        <w:ind w:leftChars="0"/>
        <w:rPr>
          <w:rFonts w:ascii="標楷體" w:hAnsi="標楷體"/>
        </w:rPr>
      </w:pPr>
      <w:r w:rsidRPr="00362FD6">
        <w:rPr>
          <w:rFonts w:ascii="標楷體" w:hAnsi="標楷體" w:hint="eastAsia"/>
        </w:rPr>
        <w:t>因罷工，暴動或民眾騷擾所致者。</w:t>
      </w:r>
    </w:p>
    <w:p w:rsidR="007B690E" w:rsidRPr="00362FD6" w:rsidRDefault="007B690E" w:rsidP="00362FD6">
      <w:pPr>
        <w:pStyle w:val="a3"/>
        <w:numPr>
          <w:ilvl w:val="0"/>
          <w:numId w:val="30"/>
        </w:numPr>
        <w:ind w:leftChars="0"/>
        <w:rPr>
          <w:rFonts w:ascii="標楷體" w:hAnsi="標楷體"/>
        </w:rPr>
      </w:pPr>
      <w:r w:rsidRPr="00362FD6">
        <w:rPr>
          <w:rFonts w:ascii="標楷體" w:hAnsi="標楷體" w:hint="eastAsia"/>
        </w:rPr>
        <w:t>被保險汽車因供教練開車者或參加競賽或為競賽開道或試驗效能或測驗速度所致者。</w:t>
      </w:r>
    </w:p>
    <w:p w:rsidR="007B690E" w:rsidRPr="00362FD6" w:rsidRDefault="007B690E" w:rsidP="00362FD6">
      <w:pPr>
        <w:pStyle w:val="a3"/>
        <w:numPr>
          <w:ilvl w:val="0"/>
          <w:numId w:val="30"/>
        </w:numPr>
        <w:ind w:leftChars="0"/>
        <w:rPr>
          <w:rFonts w:ascii="標楷體" w:hAnsi="標楷體"/>
        </w:rPr>
      </w:pPr>
      <w:r w:rsidRPr="00362FD6">
        <w:rPr>
          <w:rFonts w:ascii="標楷體" w:hAnsi="標楷體" w:hint="eastAsia"/>
        </w:rPr>
        <w:t>被保險人或駕駛人因受酒類影響駕駛被保險汽車所致者。</w:t>
      </w:r>
    </w:p>
    <w:p w:rsidR="007B690E" w:rsidRPr="00362FD6" w:rsidRDefault="007B690E" w:rsidP="007B690E">
      <w:pPr>
        <w:pStyle w:val="a3"/>
        <w:ind w:leftChars="0" w:left="721"/>
        <w:rPr>
          <w:rFonts w:ascii="標楷體" w:hAnsi="標楷體"/>
        </w:rPr>
      </w:pPr>
    </w:p>
    <w:p w:rsidR="007B690E" w:rsidRPr="00362FD6" w:rsidRDefault="007B690E" w:rsidP="007B690E">
      <w:pPr>
        <w:pStyle w:val="a3"/>
        <w:ind w:leftChars="-5" w:left="0" w:hangingChars="5" w:hanging="12"/>
        <w:rPr>
          <w:rFonts w:ascii="標楷體" w:hAnsi="標楷體"/>
        </w:rPr>
      </w:pPr>
      <w:r w:rsidRPr="00362FD6">
        <w:rPr>
          <w:rFonts w:ascii="標楷體" w:hAnsi="標楷體" w:hint="eastAsia"/>
        </w:rPr>
        <w:t>◆保險競合</w:t>
      </w:r>
    </w:p>
    <w:p w:rsidR="007B690E" w:rsidRPr="00362FD6" w:rsidRDefault="007B690E" w:rsidP="007B690E">
      <w:pPr>
        <w:pStyle w:val="a3"/>
        <w:ind w:leftChars="118" w:left="283" w:firstLine="1"/>
        <w:rPr>
          <w:rFonts w:ascii="標楷體" w:hAnsi="標楷體"/>
        </w:rPr>
      </w:pPr>
      <w:r w:rsidRPr="00362FD6">
        <w:rPr>
          <w:rFonts w:ascii="標楷體" w:hAnsi="標楷體" w:hint="eastAsia"/>
        </w:rPr>
        <w:t>被保險汽車發生承保範圍內之賠償責任或毀損減失時，如有其他保險時，按下列規定負賠償責任：</w:t>
      </w:r>
      <w:r w:rsidRPr="00362FD6">
        <w:rPr>
          <w:rFonts w:ascii="標楷體" w:hAnsi="標楷體"/>
        </w:rPr>
        <w:t xml:space="preserve"> </w:t>
      </w:r>
    </w:p>
    <w:p w:rsidR="007B690E" w:rsidRPr="00362FD6" w:rsidRDefault="007B690E" w:rsidP="00362FD6">
      <w:pPr>
        <w:pStyle w:val="a3"/>
        <w:numPr>
          <w:ilvl w:val="0"/>
          <w:numId w:val="32"/>
        </w:numPr>
        <w:ind w:leftChars="0"/>
        <w:rPr>
          <w:rFonts w:ascii="標楷體" w:hAnsi="標楷體"/>
        </w:rPr>
      </w:pPr>
      <w:r w:rsidRPr="00362FD6">
        <w:rPr>
          <w:rFonts w:ascii="標楷體" w:hAnsi="標楷體" w:hint="eastAsia"/>
        </w:rPr>
        <w:t>該其他保險為責任保險者，屬於財損責任部份，按合計之保險金額與</w:t>
      </w:r>
      <w:proofErr w:type="gramStart"/>
      <w:r w:rsidRPr="00362FD6">
        <w:rPr>
          <w:rFonts w:ascii="標楷體" w:hAnsi="標楷體" w:hint="eastAsia"/>
        </w:rPr>
        <w:t>實際應賠金額</w:t>
      </w:r>
      <w:proofErr w:type="gramEnd"/>
      <w:r w:rsidRPr="00362FD6">
        <w:rPr>
          <w:rFonts w:ascii="標楷體" w:hAnsi="標楷體" w:hint="eastAsia"/>
        </w:rPr>
        <w:t>比例分攤之；屬於體傷責任部分就超過強制汽車責任保險法</w:t>
      </w:r>
      <w:r w:rsidRPr="00362FD6">
        <w:rPr>
          <w:rFonts w:ascii="標楷體" w:hAnsi="標楷體" w:hint="eastAsia"/>
        </w:rPr>
        <w:lastRenderedPageBreak/>
        <w:t>所規定之保險金額部份按比例分攤。其計算方式如下：</w:t>
      </w:r>
    </w:p>
    <w:p w:rsidR="007B690E" w:rsidRPr="00362FD6" w:rsidRDefault="007B690E" w:rsidP="00362FD6">
      <w:pPr>
        <w:pStyle w:val="a3"/>
        <w:numPr>
          <w:ilvl w:val="1"/>
          <w:numId w:val="25"/>
        </w:numPr>
        <w:ind w:leftChars="0"/>
        <w:rPr>
          <w:rFonts w:ascii="標楷體" w:hAnsi="標楷體" w:cs="標楷體"/>
        </w:rPr>
      </w:pPr>
      <w:r w:rsidRPr="00362FD6">
        <w:rPr>
          <w:rFonts w:ascii="標楷體" w:hAnsi="標楷體" w:cs="標楷體" w:hint="eastAsia"/>
        </w:rPr>
        <w:t>財損責任：</w:t>
      </w:r>
    </w:p>
    <w:p w:rsidR="007B690E" w:rsidRPr="00362FD6" w:rsidRDefault="007B690E" w:rsidP="007B690E">
      <w:pPr>
        <w:pStyle w:val="a3"/>
        <w:ind w:leftChars="0" w:left="643"/>
        <w:rPr>
          <w:rFonts w:ascii="標楷體" w:hAnsi="標楷體"/>
        </w:rPr>
      </w:pPr>
      <w:r w:rsidRPr="00362FD6">
        <w:rPr>
          <w:rFonts w:ascii="標楷體" w:hAnsi="標楷體" w:cs="標楷體" w:hint="eastAsia"/>
        </w:rPr>
        <w:t>（實際應賠付金額）</w:t>
      </w:r>
      <w:r w:rsidRPr="00362FD6">
        <w:rPr>
          <w:rFonts w:ascii="標楷體" w:hAnsi="標楷體"/>
        </w:rPr>
        <w:t>x [</w:t>
      </w:r>
      <w:r w:rsidRPr="00362FD6">
        <w:rPr>
          <w:rFonts w:ascii="標楷體" w:hAnsi="標楷體" w:hint="eastAsia"/>
        </w:rPr>
        <w:t>本</w:t>
      </w:r>
      <w:proofErr w:type="gramStart"/>
      <w:r w:rsidRPr="00362FD6">
        <w:rPr>
          <w:rFonts w:ascii="標楷體" w:hAnsi="標楷體" w:hint="eastAsia"/>
        </w:rPr>
        <w:t>保險保險</w:t>
      </w:r>
      <w:proofErr w:type="gramEnd"/>
      <w:r w:rsidRPr="00362FD6">
        <w:rPr>
          <w:rFonts w:ascii="標楷體" w:hAnsi="標楷體" w:hint="eastAsia"/>
        </w:rPr>
        <w:t>金額</w:t>
      </w:r>
      <w:r w:rsidRPr="00362FD6">
        <w:rPr>
          <w:rFonts w:ascii="標楷體" w:hAnsi="標楷體"/>
        </w:rPr>
        <w:t>+</w:t>
      </w:r>
      <w:r w:rsidRPr="00362FD6">
        <w:rPr>
          <w:rFonts w:ascii="標楷體" w:hAnsi="標楷體" w:hint="eastAsia"/>
        </w:rPr>
        <w:t>（本</w:t>
      </w:r>
      <w:proofErr w:type="gramStart"/>
      <w:r w:rsidRPr="00362FD6">
        <w:rPr>
          <w:rFonts w:ascii="標楷體" w:hAnsi="標楷體" w:hint="eastAsia"/>
        </w:rPr>
        <w:t>保險保險</w:t>
      </w:r>
      <w:proofErr w:type="gramEnd"/>
      <w:r w:rsidRPr="00362FD6">
        <w:rPr>
          <w:rFonts w:ascii="標楷體" w:hAnsi="標楷體" w:hint="eastAsia"/>
        </w:rPr>
        <w:t>金額</w:t>
      </w:r>
      <w:r w:rsidRPr="00362FD6">
        <w:rPr>
          <w:rFonts w:ascii="標楷體" w:hAnsi="標楷體"/>
        </w:rPr>
        <w:t>+</w:t>
      </w:r>
      <w:r w:rsidRPr="00362FD6">
        <w:rPr>
          <w:rFonts w:ascii="標楷體" w:hAnsi="標楷體" w:hint="eastAsia"/>
        </w:rPr>
        <w:t>其他</w:t>
      </w:r>
      <w:proofErr w:type="gramStart"/>
      <w:r w:rsidRPr="00362FD6">
        <w:rPr>
          <w:rFonts w:ascii="標楷體" w:hAnsi="標楷體" w:hint="eastAsia"/>
        </w:rPr>
        <w:t>保險保險</w:t>
      </w:r>
      <w:proofErr w:type="gramEnd"/>
      <w:r w:rsidRPr="00362FD6">
        <w:rPr>
          <w:rFonts w:ascii="標楷體" w:hAnsi="標楷體" w:hint="eastAsia"/>
        </w:rPr>
        <w:t>金額）]</w:t>
      </w:r>
    </w:p>
    <w:p w:rsidR="007B690E" w:rsidRPr="00362FD6" w:rsidRDefault="007B690E" w:rsidP="00362FD6">
      <w:pPr>
        <w:pStyle w:val="a3"/>
        <w:numPr>
          <w:ilvl w:val="1"/>
          <w:numId w:val="25"/>
        </w:numPr>
        <w:ind w:leftChars="0"/>
        <w:rPr>
          <w:rFonts w:ascii="標楷體" w:hAnsi="標楷體" w:cs="標楷體"/>
        </w:rPr>
      </w:pPr>
      <w:r w:rsidRPr="00362FD6">
        <w:rPr>
          <w:rFonts w:ascii="標楷體" w:hAnsi="標楷體" w:cs="標楷體" w:hint="eastAsia"/>
        </w:rPr>
        <w:t>體傷責任：</w:t>
      </w:r>
    </w:p>
    <w:p w:rsidR="007B690E" w:rsidRPr="00362FD6" w:rsidRDefault="007B690E" w:rsidP="007B690E">
      <w:pPr>
        <w:pStyle w:val="a3"/>
        <w:ind w:leftChars="0" w:left="643"/>
        <w:rPr>
          <w:rFonts w:ascii="標楷體" w:hAnsi="標楷體"/>
        </w:rPr>
      </w:pPr>
      <w:r w:rsidRPr="00362FD6">
        <w:rPr>
          <w:rFonts w:ascii="標楷體" w:hAnsi="標楷體" w:cs="標楷體" w:hint="eastAsia"/>
        </w:rPr>
        <w:t>（實際應賠付金額-依強制汽車責任</w:t>
      </w:r>
      <w:r w:rsidRPr="00362FD6">
        <w:rPr>
          <w:rFonts w:ascii="標楷體" w:hAnsi="標楷體" w:hint="eastAsia"/>
        </w:rPr>
        <w:t>保險法規定得申請給付之金額）</w:t>
      </w:r>
      <w:r w:rsidRPr="00362FD6">
        <w:rPr>
          <w:rFonts w:ascii="標楷體" w:hAnsi="標楷體"/>
        </w:rPr>
        <w:t>x[</w:t>
      </w:r>
      <w:r w:rsidRPr="00362FD6">
        <w:rPr>
          <w:rFonts w:ascii="標楷體" w:hAnsi="標楷體" w:hint="eastAsia"/>
        </w:rPr>
        <w:t>本</w:t>
      </w:r>
      <w:proofErr w:type="gramStart"/>
      <w:r w:rsidRPr="00362FD6">
        <w:rPr>
          <w:rFonts w:ascii="標楷體" w:hAnsi="標楷體" w:hint="eastAsia"/>
        </w:rPr>
        <w:t>保險保險</w:t>
      </w:r>
      <w:proofErr w:type="gramEnd"/>
      <w:r w:rsidRPr="00362FD6">
        <w:rPr>
          <w:rFonts w:ascii="標楷體" w:hAnsi="標楷體" w:hint="eastAsia"/>
        </w:rPr>
        <w:t>金額+（本</w:t>
      </w:r>
      <w:proofErr w:type="gramStart"/>
      <w:r w:rsidRPr="00362FD6">
        <w:rPr>
          <w:rFonts w:ascii="標楷體" w:hAnsi="標楷體" w:hint="eastAsia"/>
        </w:rPr>
        <w:t>保險保險</w:t>
      </w:r>
      <w:proofErr w:type="gramEnd"/>
      <w:r w:rsidRPr="00362FD6">
        <w:rPr>
          <w:rFonts w:ascii="標楷體" w:hAnsi="標楷體" w:hint="eastAsia"/>
        </w:rPr>
        <w:t>金額+其他</w:t>
      </w:r>
      <w:proofErr w:type="gramStart"/>
      <w:r w:rsidRPr="00362FD6">
        <w:rPr>
          <w:rFonts w:ascii="標楷體" w:hAnsi="標楷體" w:hint="eastAsia"/>
        </w:rPr>
        <w:t>保險保險</w:t>
      </w:r>
      <w:proofErr w:type="gramEnd"/>
      <w:r w:rsidRPr="00362FD6">
        <w:rPr>
          <w:rFonts w:ascii="標楷體" w:hAnsi="標楷體" w:hint="eastAsia"/>
        </w:rPr>
        <w:t>金額）]</w:t>
      </w:r>
    </w:p>
    <w:p w:rsidR="007B690E" w:rsidRPr="00362FD6" w:rsidRDefault="007B690E" w:rsidP="007B690E">
      <w:pPr>
        <w:pStyle w:val="a3"/>
        <w:ind w:leftChars="0" w:left="643"/>
        <w:rPr>
          <w:rFonts w:ascii="標楷體" w:hAnsi="標楷體"/>
        </w:rPr>
      </w:pPr>
    </w:p>
    <w:p w:rsidR="007B690E" w:rsidRPr="00362FD6" w:rsidRDefault="007B690E" w:rsidP="00362FD6">
      <w:pPr>
        <w:pStyle w:val="a3"/>
        <w:numPr>
          <w:ilvl w:val="0"/>
          <w:numId w:val="32"/>
        </w:numPr>
        <w:ind w:leftChars="0"/>
        <w:rPr>
          <w:rFonts w:ascii="標楷體" w:hAnsi="標楷體"/>
        </w:rPr>
      </w:pPr>
      <w:r w:rsidRPr="00362FD6">
        <w:rPr>
          <w:rFonts w:ascii="標楷體" w:hAnsi="標楷體" w:hint="eastAsia"/>
        </w:rPr>
        <w:t>該其他保險為社會保險者，於超過該保險賠付部份或該保險不為賠付部份。</w:t>
      </w:r>
    </w:p>
    <w:p w:rsidR="007B690E" w:rsidRPr="00362FD6" w:rsidRDefault="007B690E" w:rsidP="007B690E">
      <w:pPr>
        <w:pStyle w:val="a3"/>
        <w:ind w:leftChars="0" w:left="763"/>
        <w:rPr>
          <w:rFonts w:ascii="標楷體" w:hAnsi="標楷體"/>
        </w:rPr>
      </w:pPr>
      <w:r w:rsidRPr="00362FD6">
        <w:rPr>
          <w:rFonts w:ascii="標楷體" w:hAnsi="標楷體" w:hint="eastAsia"/>
        </w:rPr>
        <w:t>前項所稱「其他保險」，係指被保險汽車發生承保範圍內之賠償責任或毀損滅失同時有其他</w:t>
      </w:r>
      <w:proofErr w:type="gramStart"/>
      <w:r w:rsidRPr="00362FD6">
        <w:rPr>
          <w:rFonts w:ascii="標楷體" w:hAnsi="標楷體" w:hint="eastAsia"/>
        </w:rPr>
        <w:t>不同險別的保險契約亦承保</w:t>
      </w:r>
      <w:proofErr w:type="gramEnd"/>
      <w:r w:rsidRPr="00362FD6">
        <w:rPr>
          <w:rFonts w:ascii="標楷體" w:hAnsi="標楷體" w:hint="eastAsia"/>
        </w:rPr>
        <w:t>同一事故之損失而言。</w:t>
      </w:r>
    </w:p>
    <w:p w:rsidR="007B690E" w:rsidRPr="00362FD6" w:rsidRDefault="007B690E" w:rsidP="007B690E">
      <w:pPr>
        <w:pStyle w:val="a3"/>
        <w:ind w:leftChars="0" w:left="763"/>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◆保險標的及契約權益之移轉</w:t>
      </w:r>
    </w:p>
    <w:p w:rsidR="007B690E" w:rsidRPr="00362FD6" w:rsidRDefault="007B690E" w:rsidP="007B690E">
      <w:pPr>
        <w:pStyle w:val="a3"/>
        <w:ind w:leftChars="59" w:left="142" w:firstLineChars="118" w:firstLine="283"/>
        <w:rPr>
          <w:rFonts w:ascii="標楷體" w:hAnsi="標楷體"/>
        </w:rPr>
      </w:pPr>
      <w:r w:rsidRPr="00362FD6">
        <w:rPr>
          <w:rFonts w:ascii="標楷體" w:hAnsi="標楷體" w:hint="eastAsia"/>
        </w:rPr>
        <w:t>被保險汽車之行車執照業經過戶，而保險契約在行車執照生效日起，超過十日未申請權益移轉者，保險契約效力暫行停止，在停效期間發生 保險事故，不負賠償責任。</w:t>
      </w:r>
    </w:p>
    <w:p w:rsidR="007B690E" w:rsidRPr="00362FD6" w:rsidRDefault="007B690E" w:rsidP="007B690E">
      <w:pPr>
        <w:pStyle w:val="a3"/>
        <w:ind w:leftChars="59" w:left="142" w:firstLineChars="118" w:firstLine="283"/>
        <w:rPr>
          <w:rFonts w:ascii="標楷體" w:hAnsi="標楷體"/>
        </w:rPr>
      </w:pPr>
      <w:r w:rsidRPr="00362FD6">
        <w:rPr>
          <w:rFonts w:ascii="標楷體" w:hAnsi="標楷體" w:hint="eastAsia"/>
        </w:rPr>
        <w:t>被保險人已向保險公司申請保險契約權益移轉，而行車執照尚未辦妥過戶者，仍予賠償，惟須</w:t>
      </w:r>
      <w:proofErr w:type="gramStart"/>
      <w:r w:rsidRPr="00362FD6">
        <w:rPr>
          <w:rFonts w:ascii="標楷體" w:hAnsi="標楷體" w:hint="eastAsia"/>
        </w:rPr>
        <w:t>俟</w:t>
      </w:r>
      <w:proofErr w:type="gramEnd"/>
      <w:r w:rsidRPr="00362FD6">
        <w:rPr>
          <w:rFonts w:ascii="標楷體" w:hAnsi="標楷體" w:hint="eastAsia"/>
        </w:rPr>
        <w:t>辦妥新行車執照後，方得賠付。</w:t>
      </w:r>
    </w:p>
    <w:p w:rsidR="007B690E" w:rsidRPr="00362FD6" w:rsidRDefault="007B690E" w:rsidP="007B690E">
      <w:pPr>
        <w:pStyle w:val="a3"/>
        <w:ind w:leftChars="59" w:left="142" w:firstLineChars="118" w:firstLine="283"/>
        <w:rPr>
          <w:rFonts w:ascii="標楷體" w:hAnsi="標楷體"/>
        </w:rPr>
      </w:pPr>
      <w:r w:rsidRPr="00362FD6">
        <w:rPr>
          <w:rFonts w:ascii="標楷體" w:hAnsi="標楷體" w:hint="eastAsia"/>
        </w:rPr>
        <w:t>被保險人死亡或被裁定破產者，被保險人之繼承人或破產管理人，應於三個月內以書面通知保險公司辦理權益之移轉。</w:t>
      </w:r>
      <w:proofErr w:type="gramStart"/>
      <w:r w:rsidRPr="00362FD6">
        <w:rPr>
          <w:rFonts w:ascii="標楷體" w:hAnsi="標楷體" w:hint="eastAsia"/>
        </w:rPr>
        <w:t>倘未於</w:t>
      </w:r>
      <w:proofErr w:type="gramEnd"/>
      <w:r w:rsidRPr="00362FD6">
        <w:rPr>
          <w:rFonts w:ascii="標楷體" w:hAnsi="標楷體" w:hint="eastAsia"/>
        </w:rPr>
        <w:t>上述期限辦理者，保險公司得予終止保險契約。其終止後之保險費已交付者，保險公司應按日數比例返還之。</w:t>
      </w:r>
    </w:p>
    <w:p w:rsidR="007B690E" w:rsidRPr="00362FD6" w:rsidRDefault="007B690E" w:rsidP="007B690E">
      <w:pPr>
        <w:pStyle w:val="a3"/>
        <w:ind w:leftChars="0" w:left="0" w:firstLineChars="118" w:firstLine="283"/>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◆防範損失擴大之必要行為與費用償還</w:t>
      </w:r>
    </w:p>
    <w:p w:rsidR="007B690E" w:rsidRPr="00362FD6" w:rsidRDefault="007B690E" w:rsidP="007B690E">
      <w:pPr>
        <w:pStyle w:val="a3"/>
        <w:ind w:leftChars="118" w:left="284" w:hanging="1"/>
        <w:rPr>
          <w:rFonts w:ascii="標楷體" w:hAnsi="標楷體"/>
        </w:rPr>
      </w:pPr>
      <w:r w:rsidRPr="00362FD6">
        <w:rPr>
          <w:rFonts w:ascii="標楷體" w:hAnsi="標楷體"/>
        </w:rPr>
        <w:tab/>
      </w:r>
      <w:r w:rsidRPr="00362FD6">
        <w:rPr>
          <w:rFonts w:ascii="標楷體" w:hAnsi="標楷體" w:hint="eastAsia"/>
        </w:rPr>
        <w:t xml:space="preserve">   被保險汽車發生承保範圍內之賠償責任或毀損</w:t>
      </w:r>
      <w:proofErr w:type="gramStart"/>
      <w:r w:rsidRPr="00362FD6">
        <w:rPr>
          <w:rFonts w:ascii="標楷體" w:hAnsi="標楷體" w:hint="eastAsia"/>
        </w:rPr>
        <w:t>滅</w:t>
      </w:r>
      <w:proofErr w:type="gramEnd"/>
      <w:r w:rsidRPr="00362FD6">
        <w:rPr>
          <w:rFonts w:ascii="標楷體" w:hAnsi="標楷體" w:hint="eastAsia"/>
        </w:rPr>
        <w:t>失時，被保險人應採取必要行為以避免損失擴大或減輕損失，倘因被保險人未採取前述之必要行為，而擴大之損失概由被保險人自行負責。</w:t>
      </w:r>
    </w:p>
    <w:p w:rsidR="007B690E" w:rsidRPr="00362FD6" w:rsidRDefault="007B690E" w:rsidP="007B690E">
      <w:pPr>
        <w:pStyle w:val="a3"/>
        <w:ind w:leftChars="118" w:left="283" w:firstLineChars="118" w:firstLine="283"/>
        <w:rPr>
          <w:rFonts w:ascii="標楷體" w:hAnsi="標楷體"/>
        </w:rPr>
      </w:pPr>
      <w:r w:rsidRPr="00362FD6">
        <w:rPr>
          <w:rFonts w:ascii="標楷體" w:hAnsi="標楷體" w:hint="eastAsia"/>
        </w:rPr>
        <w:t>要保人或被保險人為防止或減輕損害而採取前項必要行為所支付之合理費用保險公司同意償還之，並不因被保險人無肇事責任而免除。被保險人亦無須負擔約定之自負額亦不影響無賠款減費。</w:t>
      </w:r>
    </w:p>
    <w:p w:rsidR="007B690E" w:rsidRPr="00362FD6" w:rsidRDefault="007B690E" w:rsidP="007B690E">
      <w:pPr>
        <w:pStyle w:val="a3"/>
        <w:ind w:leftChars="0" w:left="0" w:firstLineChars="118" w:firstLine="283"/>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hint="eastAsia"/>
        </w:rPr>
        <w:t>◆危險發生之通知義務</w:t>
      </w:r>
    </w:p>
    <w:p w:rsidR="007B690E" w:rsidRPr="00362FD6" w:rsidRDefault="007B690E" w:rsidP="007B690E">
      <w:pPr>
        <w:pStyle w:val="a3"/>
        <w:ind w:leftChars="118" w:left="283" w:firstLineChars="118" w:firstLine="283"/>
        <w:rPr>
          <w:rFonts w:ascii="標楷體" w:hAnsi="標楷體"/>
        </w:rPr>
      </w:pPr>
      <w:r w:rsidRPr="00362FD6">
        <w:rPr>
          <w:rFonts w:ascii="標楷體" w:hAnsi="標楷體" w:hint="eastAsia"/>
        </w:rPr>
        <w:t>被保險汽車發生保險契約承保範圍內之賠償責任或毀損</w:t>
      </w:r>
      <w:proofErr w:type="gramStart"/>
      <w:r w:rsidRPr="00362FD6">
        <w:rPr>
          <w:rFonts w:ascii="標楷體" w:hAnsi="標楷體" w:hint="eastAsia"/>
        </w:rPr>
        <w:t>滅</w:t>
      </w:r>
      <w:proofErr w:type="gramEnd"/>
      <w:r w:rsidRPr="00362FD6">
        <w:rPr>
          <w:rFonts w:ascii="標楷體" w:hAnsi="標楷體" w:hint="eastAsia"/>
        </w:rPr>
        <w:t>失時，要保人，被保險人或受益人應 立即以電話或書面通知保險公司及當地憲兵或警察機關處理，並於五日內填妥出險通知書送交保險公司。</w:t>
      </w:r>
    </w:p>
    <w:p w:rsidR="007B690E" w:rsidRPr="00362FD6" w:rsidRDefault="007B690E" w:rsidP="007B690E">
      <w:pPr>
        <w:pStyle w:val="a3"/>
        <w:ind w:leftChars="118" w:left="283" w:firstLineChars="118" w:firstLine="283"/>
        <w:rPr>
          <w:rFonts w:ascii="標楷體" w:hAnsi="標楷體"/>
        </w:rPr>
      </w:pPr>
    </w:p>
    <w:p w:rsidR="007B690E" w:rsidRPr="00362FD6" w:rsidRDefault="007B690E" w:rsidP="007B690E">
      <w:pPr>
        <w:pStyle w:val="a3"/>
        <w:ind w:leftChars="-59" w:left="-142"/>
        <w:rPr>
          <w:rFonts w:ascii="標楷體" w:hAnsi="標楷體"/>
        </w:rPr>
      </w:pPr>
      <w:r w:rsidRPr="00362FD6">
        <w:rPr>
          <w:rFonts w:ascii="標楷體" w:hAnsi="標楷體" w:hint="eastAsia"/>
        </w:rPr>
        <w:t xml:space="preserve"> ◆妨害求償之規範</w:t>
      </w:r>
    </w:p>
    <w:p w:rsidR="007B690E" w:rsidRPr="00362FD6" w:rsidRDefault="007B690E" w:rsidP="007B690E">
      <w:pPr>
        <w:pStyle w:val="a3"/>
        <w:ind w:leftChars="59" w:left="142" w:firstLineChars="177" w:firstLine="425"/>
        <w:rPr>
          <w:rFonts w:ascii="標楷體" w:hAnsi="標楷體"/>
        </w:rPr>
      </w:pPr>
      <w:r w:rsidRPr="00362FD6">
        <w:rPr>
          <w:rFonts w:ascii="標楷體" w:hAnsi="標楷體" w:hint="eastAsia"/>
        </w:rPr>
        <w:lastRenderedPageBreak/>
        <w:t>被保險人擅自拋棄對於第三人的求償權利，或不利保險公司行使該項權利時，賠償金額雖已給付，保險公司仍得於受妨害未能求償金額的範圍內，向 被保險人請求退選。 交通事故初步分析研判表被保險汽車發生事故時，道路交通事故案件當事人或利害關係人，於事故30日後，得向警察機關申請道路交通事故初步分析研判表。</w:t>
      </w:r>
    </w:p>
    <w:p w:rsidR="007B690E" w:rsidRPr="00362FD6" w:rsidRDefault="007B690E" w:rsidP="007B690E">
      <w:pPr>
        <w:pStyle w:val="a3"/>
        <w:ind w:leftChars="59" w:left="142" w:firstLineChars="177" w:firstLine="425"/>
        <w:rPr>
          <w:rFonts w:ascii="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◆時效</w:t>
      </w: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由本保險契約所生之權利，自得為 請求之日起，經過二年不行使而消滅。 有下列各款情形之</w:t>
      </w:r>
      <w:proofErr w:type="gramStart"/>
      <w:r w:rsidRPr="00362FD6">
        <w:rPr>
          <w:rFonts w:ascii="標楷體" w:eastAsia="標楷體" w:hAnsi="標楷體" w:hint="eastAsia"/>
        </w:rPr>
        <w:t>一</w:t>
      </w:r>
      <w:proofErr w:type="gramEnd"/>
      <w:r w:rsidRPr="00362FD6">
        <w:rPr>
          <w:rFonts w:ascii="標楷體" w:eastAsia="標楷體" w:hAnsi="標楷體" w:hint="eastAsia"/>
        </w:rPr>
        <w:t>者，其期限之</w:t>
      </w:r>
      <w:proofErr w:type="gramStart"/>
      <w:r w:rsidRPr="00362FD6">
        <w:rPr>
          <w:rFonts w:ascii="標楷體" w:eastAsia="標楷體" w:hAnsi="標楷體" w:hint="eastAsia"/>
        </w:rPr>
        <w:t>起算依各</w:t>
      </w:r>
      <w:proofErr w:type="gramEnd"/>
      <w:r w:rsidRPr="00362FD6">
        <w:rPr>
          <w:rFonts w:ascii="標楷體" w:eastAsia="標楷體" w:hAnsi="標楷體" w:hint="eastAsia"/>
        </w:rPr>
        <w:t>該款之規定：</w:t>
      </w:r>
    </w:p>
    <w:p w:rsidR="007B690E" w:rsidRPr="00362FD6" w:rsidRDefault="007B690E" w:rsidP="00362FD6">
      <w:pPr>
        <w:pStyle w:val="a3"/>
        <w:numPr>
          <w:ilvl w:val="0"/>
          <w:numId w:val="33"/>
        </w:numPr>
        <w:ind w:leftChars="0"/>
        <w:rPr>
          <w:rFonts w:ascii="標楷體" w:hAnsi="標楷體"/>
        </w:rPr>
      </w:pPr>
      <w:r w:rsidRPr="00362FD6">
        <w:rPr>
          <w:rFonts w:ascii="標楷體" w:hAnsi="標楷體" w:hint="eastAsia"/>
        </w:rPr>
        <w:t>要保人或被保險人對於危險之說明，有</w:t>
      </w:r>
      <w:proofErr w:type="gramStart"/>
      <w:r w:rsidRPr="00362FD6">
        <w:rPr>
          <w:rFonts w:ascii="標楷體" w:hAnsi="標楷體" w:hint="eastAsia"/>
        </w:rPr>
        <w:t>隱置遺漏域不</w:t>
      </w:r>
      <w:proofErr w:type="gramEnd"/>
      <w:r w:rsidRPr="00362FD6">
        <w:rPr>
          <w:rFonts w:ascii="標楷體" w:hAnsi="標楷體" w:hint="eastAsia"/>
        </w:rPr>
        <w:t>實者，自保險公司知情之日起算。</w:t>
      </w:r>
    </w:p>
    <w:p w:rsidR="007B690E" w:rsidRPr="00362FD6" w:rsidRDefault="007B690E" w:rsidP="00362FD6">
      <w:pPr>
        <w:pStyle w:val="a3"/>
        <w:numPr>
          <w:ilvl w:val="0"/>
          <w:numId w:val="33"/>
        </w:numPr>
        <w:ind w:leftChars="0"/>
        <w:rPr>
          <w:rFonts w:ascii="標楷體" w:hAnsi="標楷體"/>
        </w:rPr>
      </w:pPr>
      <w:r w:rsidRPr="00362FD6">
        <w:rPr>
          <w:rFonts w:ascii="標楷體" w:hAnsi="標楷體" w:hint="eastAsia"/>
        </w:rPr>
        <w:t>保險事故發生後，利害關係人能證明其非因疏忽而不知情者，自其知情之日起算。</w:t>
      </w:r>
    </w:p>
    <w:p w:rsidR="007B690E" w:rsidRPr="00362FD6" w:rsidRDefault="007B690E" w:rsidP="00362FD6">
      <w:pPr>
        <w:pStyle w:val="a3"/>
        <w:numPr>
          <w:ilvl w:val="0"/>
          <w:numId w:val="33"/>
        </w:numPr>
        <w:ind w:leftChars="0"/>
        <w:rPr>
          <w:rFonts w:ascii="標楷體" w:hAnsi="標楷體"/>
        </w:rPr>
      </w:pPr>
      <w:r w:rsidRPr="00362FD6">
        <w:rPr>
          <w:rFonts w:ascii="標楷體" w:hAnsi="標楷體" w:hint="eastAsia"/>
        </w:rPr>
        <w:t>要保人或被保險人對於保險公司之請求係由於第三人之請求而生者，自要保人或被保險人受請求之日起算。</w:t>
      </w:r>
    </w:p>
    <w:p w:rsidR="007B690E" w:rsidRPr="00362FD6" w:rsidRDefault="007B690E" w:rsidP="007B690E">
      <w:pPr>
        <w:pStyle w:val="a3"/>
        <w:ind w:leftChars="0" w:left="643"/>
        <w:rPr>
          <w:rFonts w:ascii="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複</w:t>
      </w:r>
      <w:proofErr w:type="gramEnd"/>
      <w:r w:rsidRPr="00362FD6">
        <w:rPr>
          <w:rFonts w:ascii="標楷體" w:eastAsia="標楷體" w:hAnsi="標楷體" w:hint="eastAsia"/>
        </w:rPr>
        <w:t>保險</w:t>
      </w:r>
    </w:p>
    <w:p w:rsidR="007B690E" w:rsidRPr="00362FD6" w:rsidRDefault="007B690E" w:rsidP="007B690E">
      <w:pPr>
        <w:ind w:leftChars="118" w:left="283" w:firstLineChars="177" w:firstLine="425"/>
        <w:rPr>
          <w:rFonts w:ascii="標楷體" w:eastAsia="標楷體" w:hAnsi="標楷體"/>
        </w:rPr>
      </w:pPr>
      <w:r w:rsidRPr="00362FD6">
        <w:rPr>
          <w:rFonts w:ascii="標楷體" w:eastAsia="標楷體" w:hAnsi="標楷體" w:hint="eastAsia"/>
        </w:rPr>
        <w:t>自用汽車保險之要保人故意不為</w:t>
      </w:r>
      <w:proofErr w:type="gramStart"/>
      <w:r w:rsidRPr="00362FD6">
        <w:rPr>
          <w:rFonts w:ascii="標楷體" w:eastAsia="標楷體" w:hAnsi="標楷體" w:hint="eastAsia"/>
        </w:rPr>
        <w:t>複</w:t>
      </w:r>
      <w:proofErr w:type="gramEnd"/>
      <w:r w:rsidRPr="00362FD6">
        <w:rPr>
          <w:rFonts w:ascii="標楷體" w:eastAsia="標楷體" w:hAnsi="標楷體" w:hint="eastAsia"/>
        </w:rPr>
        <w:t>保險之通知，或意圖不當得利而為之</w:t>
      </w:r>
      <w:proofErr w:type="gramStart"/>
      <w:r w:rsidRPr="00362FD6">
        <w:rPr>
          <w:rFonts w:ascii="標楷體" w:eastAsia="標楷體" w:hAnsi="標楷體" w:hint="eastAsia"/>
        </w:rPr>
        <w:t>複</w:t>
      </w:r>
      <w:proofErr w:type="gramEnd"/>
      <w:r w:rsidRPr="00362FD6">
        <w:rPr>
          <w:rFonts w:ascii="標楷體" w:eastAsia="標楷體" w:hAnsi="標楷體" w:hint="eastAsia"/>
        </w:rPr>
        <w:t>保險，其保險契約無效。</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rPr>
        <w:t>◆營業用汽車之折舊率</w:t>
      </w:r>
    </w:p>
    <w:tbl>
      <w:tblPr>
        <w:tblStyle w:val="a4"/>
        <w:tblW w:w="0" w:type="auto"/>
        <w:tblLook w:val="04A0" w:firstRow="1" w:lastRow="0" w:firstColumn="1" w:lastColumn="0" w:noHBand="0" w:noVBand="1"/>
      </w:tblPr>
      <w:tblGrid>
        <w:gridCol w:w="3578"/>
        <w:gridCol w:w="2276"/>
        <w:gridCol w:w="2442"/>
      </w:tblGrid>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保險單生效日至保險事故發生時本保險年度經過月數</w:t>
            </w:r>
          </w:p>
        </w:tc>
        <w:tc>
          <w:tcPr>
            <w:tcW w:w="2409" w:type="dxa"/>
          </w:tcPr>
          <w:p w:rsidR="007B690E" w:rsidRPr="00362FD6" w:rsidRDefault="007B690E" w:rsidP="007B690E">
            <w:pPr>
              <w:spacing w:line="480" w:lineRule="auto"/>
              <w:jc w:val="center"/>
              <w:rPr>
                <w:rFonts w:ascii="標楷體" w:hAnsi="標楷體"/>
              </w:rPr>
            </w:pPr>
            <w:r w:rsidRPr="00362FD6">
              <w:rPr>
                <w:rFonts w:ascii="標楷體" w:hAnsi="標楷體" w:hint="eastAsia"/>
              </w:rPr>
              <w:t>折舊率(%)</w:t>
            </w:r>
          </w:p>
        </w:tc>
        <w:tc>
          <w:tcPr>
            <w:tcW w:w="2588" w:type="dxa"/>
          </w:tcPr>
          <w:p w:rsidR="007B690E" w:rsidRPr="00362FD6" w:rsidRDefault="007B690E" w:rsidP="007B690E">
            <w:pPr>
              <w:spacing w:line="480" w:lineRule="auto"/>
              <w:jc w:val="center"/>
              <w:rPr>
                <w:rFonts w:ascii="標楷體" w:hAnsi="標楷體"/>
              </w:rPr>
            </w:pPr>
            <w:r w:rsidRPr="00362FD6">
              <w:rPr>
                <w:rFonts w:ascii="標楷體" w:hAnsi="標楷體" w:hint="eastAsia"/>
              </w:rPr>
              <w:t>賠償率(%)</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未滿一個月者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92</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一個月以上未滿二個月者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10</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90</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二個月以上未滿三個月者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12</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88</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三個月以上未滿四個月者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14</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86</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四個月以上未滿五個月者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16</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84</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五個月以上未滿六個月者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18</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82</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六個月以上未滿七個月者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20</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80</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七個月以上未滿八個月者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22</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78</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八個月以上未滿九個月者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24</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76</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九個月以上未滿十個月者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26</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74</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十個月以上未滿十一個月者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28</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72</w:t>
            </w:r>
          </w:p>
        </w:tc>
      </w:tr>
      <w:tr w:rsidR="007B690E" w:rsidRPr="00362FD6" w:rsidTr="007B690E">
        <w:tc>
          <w:tcPr>
            <w:tcW w:w="3823" w:type="dxa"/>
          </w:tcPr>
          <w:p w:rsidR="007B690E" w:rsidRPr="00362FD6" w:rsidRDefault="007B690E" w:rsidP="007B690E">
            <w:pPr>
              <w:jc w:val="center"/>
              <w:rPr>
                <w:rFonts w:ascii="標楷體" w:hAnsi="標楷體"/>
              </w:rPr>
            </w:pPr>
            <w:r w:rsidRPr="00362FD6">
              <w:rPr>
                <w:rFonts w:ascii="標楷體" w:hAnsi="標楷體" w:hint="eastAsia"/>
              </w:rPr>
              <w:t>十一個月以上未滿十二</w:t>
            </w:r>
            <w:proofErr w:type="gramStart"/>
            <w:r w:rsidRPr="00362FD6">
              <w:rPr>
                <w:rFonts w:ascii="標楷體" w:hAnsi="標楷體" w:hint="eastAsia"/>
              </w:rPr>
              <w:t>個</w:t>
            </w:r>
            <w:proofErr w:type="gramEnd"/>
            <w:r w:rsidRPr="00362FD6">
              <w:rPr>
                <w:rFonts w:ascii="標楷體" w:hAnsi="標楷體" w:hint="eastAsia"/>
              </w:rPr>
              <w:t>月者</w:t>
            </w:r>
          </w:p>
        </w:tc>
        <w:tc>
          <w:tcPr>
            <w:tcW w:w="2409"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30</w:t>
            </w:r>
          </w:p>
        </w:tc>
        <w:tc>
          <w:tcPr>
            <w:tcW w:w="2588" w:type="dxa"/>
            <w:vAlign w:val="center"/>
          </w:tcPr>
          <w:p w:rsidR="007B690E" w:rsidRPr="00362FD6" w:rsidRDefault="007B690E" w:rsidP="007B690E">
            <w:pPr>
              <w:jc w:val="center"/>
              <w:rPr>
                <w:rFonts w:ascii="標楷體" w:hAnsi="標楷體"/>
              </w:rPr>
            </w:pPr>
            <w:r w:rsidRPr="00362FD6">
              <w:rPr>
                <w:rFonts w:ascii="標楷體" w:hAnsi="標楷體" w:hint="eastAsia"/>
                <w:color w:val="000000"/>
              </w:rPr>
              <w:t>70</w:t>
            </w:r>
          </w:p>
        </w:tc>
      </w:tr>
    </w:tbl>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r w:rsidRPr="00362FD6">
        <w:rPr>
          <w:rFonts w:ascii="標楷體" w:eastAsia="標楷體" w:hAnsi="標楷體" w:hint="eastAsia"/>
          <w:b/>
          <w:bCs/>
          <w:sz w:val="32"/>
          <w:szCs w:val="32"/>
        </w:rPr>
        <w:lastRenderedPageBreak/>
        <w:t>汽車車體損失險及其附加條款</w:t>
      </w:r>
    </w:p>
    <w:p w:rsidR="007B690E" w:rsidRPr="00362FD6" w:rsidRDefault="007B690E" w:rsidP="007B690E">
      <w:pPr>
        <w:rPr>
          <w:rFonts w:ascii="標楷體" w:eastAsia="標楷體" w:hAnsi="標楷體"/>
        </w:rPr>
      </w:pPr>
      <w:r w:rsidRPr="00362FD6">
        <w:rPr>
          <w:rFonts w:ascii="標楷體" w:eastAsia="標楷體" w:hAnsi="標楷體" w:hint="eastAsia"/>
        </w:rPr>
        <w:t>◆汽車車體損失險</w:t>
      </w:r>
    </w:p>
    <w:p w:rsidR="007B690E" w:rsidRPr="00362FD6" w:rsidRDefault="007B690E" w:rsidP="00362FD6">
      <w:pPr>
        <w:pStyle w:val="a3"/>
        <w:numPr>
          <w:ilvl w:val="0"/>
          <w:numId w:val="34"/>
        </w:numPr>
        <w:ind w:leftChars="0" w:left="567"/>
        <w:rPr>
          <w:rFonts w:ascii="標楷體" w:hAnsi="標楷體"/>
        </w:rPr>
      </w:pPr>
      <w:r w:rsidRPr="00362FD6">
        <w:rPr>
          <w:rFonts w:ascii="標楷體" w:hAnsi="標楷體" w:hint="eastAsia"/>
        </w:rPr>
        <w:t>定義：承保自用汽車因火災，碰撞等各種危險事故，使得車身遭受損害之損失，而由保險人負責賠償責任之 保險即為「汽車車體損失險」</w:t>
      </w:r>
    </w:p>
    <w:p w:rsidR="007B690E" w:rsidRPr="00362FD6" w:rsidRDefault="007B690E" w:rsidP="00362FD6">
      <w:pPr>
        <w:pStyle w:val="a3"/>
        <w:numPr>
          <w:ilvl w:val="0"/>
          <w:numId w:val="34"/>
        </w:numPr>
        <w:ind w:leftChars="0" w:left="567"/>
        <w:rPr>
          <w:rFonts w:ascii="標楷體" w:hAnsi="標楷體"/>
        </w:rPr>
      </w:pPr>
      <w:r w:rsidRPr="00362FD6">
        <w:rPr>
          <w:rFonts w:ascii="標楷體" w:hAnsi="標楷體" w:hint="eastAsia"/>
        </w:rPr>
        <w:t>汽車車體損失險承保範圍</w:t>
      </w:r>
    </w:p>
    <w:tbl>
      <w:tblPr>
        <w:tblStyle w:val="a4"/>
        <w:tblW w:w="10773" w:type="dxa"/>
        <w:tblInd w:w="-572" w:type="dxa"/>
        <w:tblLook w:val="04A0" w:firstRow="1" w:lastRow="0" w:firstColumn="1" w:lastColumn="0" w:noHBand="0" w:noVBand="1"/>
      </w:tblPr>
      <w:tblGrid>
        <w:gridCol w:w="3828"/>
        <w:gridCol w:w="1701"/>
        <w:gridCol w:w="1757"/>
        <w:gridCol w:w="3487"/>
      </w:tblGrid>
      <w:tr w:rsidR="007B690E" w:rsidRPr="00362FD6" w:rsidTr="007B690E">
        <w:tc>
          <w:tcPr>
            <w:tcW w:w="3828"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範圍險種</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甲式</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乙式</w:t>
            </w:r>
          </w:p>
        </w:tc>
        <w:tc>
          <w:tcPr>
            <w:tcW w:w="348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丙式</w:t>
            </w: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1.碰撞，傾覆</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3487" w:type="dxa"/>
            <w:vMerge w:val="restart"/>
          </w:tcPr>
          <w:p w:rsidR="007B690E" w:rsidRPr="00362FD6" w:rsidRDefault="007B690E" w:rsidP="007B690E">
            <w:pPr>
              <w:pStyle w:val="a3"/>
              <w:ind w:leftChars="0" w:left="0"/>
              <w:rPr>
                <w:rFonts w:ascii="標楷體" w:hAnsi="標楷體"/>
              </w:rPr>
            </w:pPr>
            <w:r w:rsidRPr="00362FD6">
              <w:rPr>
                <w:rFonts w:ascii="標楷體" w:hAnsi="標楷體" w:hint="eastAsia"/>
              </w:rPr>
              <w:t>被保險汽車在保險契約有效期間內，因與車輛發生碰撞、</w:t>
            </w:r>
            <w:proofErr w:type="gramStart"/>
            <w:r w:rsidRPr="00362FD6">
              <w:rPr>
                <w:rFonts w:ascii="標楷體" w:hAnsi="標楷體" w:hint="eastAsia"/>
              </w:rPr>
              <w:t>擦撞所致</w:t>
            </w:r>
            <w:proofErr w:type="gramEnd"/>
            <w:r w:rsidRPr="00362FD6">
              <w:rPr>
                <w:rFonts w:ascii="標楷體" w:hAnsi="標楷體" w:hint="eastAsia"/>
              </w:rPr>
              <w:t>之毀損滅失，在確認事故之對方車輛後，保險人對保險人始負賠償之責。</w:t>
            </w:r>
          </w:p>
          <w:p w:rsidR="007B690E" w:rsidRPr="00362FD6" w:rsidRDefault="007B690E" w:rsidP="007B690E">
            <w:pPr>
              <w:pStyle w:val="a3"/>
              <w:ind w:leftChars="0" w:left="0"/>
              <w:rPr>
                <w:rFonts w:ascii="標楷體" w:hAnsi="標楷體"/>
              </w:rPr>
            </w:pPr>
            <w:r w:rsidRPr="00362FD6">
              <w:rPr>
                <w:rFonts w:ascii="標楷體" w:hAnsi="標楷體" w:hint="eastAsia"/>
              </w:rPr>
              <w:t>肇事逃逸之對造車輛無法確認者，保險公司不負賠償之責。但經</w:t>
            </w:r>
            <w:proofErr w:type="gramStart"/>
            <w:r w:rsidRPr="00362FD6">
              <w:rPr>
                <w:rFonts w:ascii="標楷體" w:hAnsi="標楷體" w:hint="eastAsia"/>
              </w:rPr>
              <w:t>憲警或由</w:t>
            </w:r>
            <w:proofErr w:type="gramEnd"/>
            <w:r w:rsidRPr="00362FD6">
              <w:rPr>
                <w:rFonts w:ascii="標楷體" w:hAnsi="標楷體" w:hint="eastAsia"/>
              </w:rPr>
              <w:t>保險公司查證屬實者，不在此限。</w:t>
            </w: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2.火災</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3487" w:type="dxa"/>
            <w:vMerge/>
          </w:tcPr>
          <w:p w:rsidR="007B690E" w:rsidRPr="00362FD6" w:rsidRDefault="007B690E" w:rsidP="007B690E">
            <w:pPr>
              <w:pStyle w:val="a3"/>
              <w:ind w:leftChars="0" w:left="0"/>
              <w:rPr>
                <w:rFonts w:ascii="標楷體" w:hAnsi="標楷體"/>
              </w:rPr>
            </w:pP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3.閃電、雷擊</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3487" w:type="dxa"/>
            <w:vMerge/>
          </w:tcPr>
          <w:p w:rsidR="007B690E" w:rsidRPr="00362FD6" w:rsidRDefault="007B690E" w:rsidP="007B690E">
            <w:pPr>
              <w:pStyle w:val="a3"/>
              <w:ind w:leftChars="0" w:left="0"/>
              <w:rPr>
                <w:rFonts w:ascii="標楷體" w:hAnsi="標楷體"/>
              </w:rPr>
            </w:pP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4.爆炸</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3487" w:type="dxa"/>
            <w:vMerge/>
          </w:tcPr>
          <w:p w:rsidR="007B690E" w:rsidRPr="00362FD6" w:rsidRDefault="007B690E" w:rsidP="007B690E">
            <w:pPr>
              <w:pStyle w:val="a3"/>
              <w:ind w:leftChars="0" w:left="0"/>
              <w:rPr>
                <w:rFonts w:ascii="標楷體" w:hAnsi="標楷體"/>
              </w:rPr>
            </w:pP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5.拋擲物或墜落物</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3487" w:type="dxa"/>
            <w:vMerge/>
          </w:tcPr>
          <w:p w:rsidR="007B690E" w:rsidRPr="00362FD6" w:rsidRDefault="007B690E" w:rsidP="007B690E">
            <w:pPr>
              <w:pStyle w:val="a3"/>
              <w:ind w:leftChars="0" w:left="0"/>
              <w:rPr>
                <w:rFonts w:ascii="標楷體" w:hAnsi="標楷體"/>
              </w:rPr>
            </w:pPr>
          </w:p>
        </w:tc>
      </w:tr>
      <w:tr w:rsidR="007B690E" w:rsidRPr="00362FD6" w:rsidTr="007B690E">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6.第三者之非善意行為</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X</w:t>
            </w:r>
          </w:p>
        </w:tc>
        <w:tc>
          <w:tcPr>
            <w:tcW w:w="3487" w:type="dxa"/>
            <w:vMerge/>
          </w:tcPr>
          <w:p w:rsidR="007B690E" w:rsidRPr="00362FD6" w:rsidRDefault="007B690E" w:rsidP="007B690E">
            <w:pPr>
              <w:pStyle w:val="a3"/>
              <w:ind w:leftChars="0" w:left="0"/>
              <w:rPr>
                <w:rFonts w:ascii="標楷體" w:hAnsi="標楷體"/>
              </w:rPr>
            </w:pPr>
          </w:p>
        </w:tc>
      </w:tr>
      <w:tr w:rsidR="007B690E" w:rsidRPr="00362FD6" w:rsidTr="007B690E">
        <w:trPr>
          <w:trHeight w:val="1106"/>
        </w:trPr>
        <w:tc>
          <w:tcPr>
            <w:tcW w:w="3828" w:type="dxa"/>
          </w:tcPr>
          <w:p w:rsidR="007B690E" w:rsidRPr="00362FD6" w:rsidRDefault="007B690E" w:rsidP="007B690E">
            <w:pPr>
              <w:pStyle w:val="a3"/>
              <w:ind w:leftChars="0" w:left="0"/>
              <w:rPr>
                <w:rFonts w:ascii="標楷體" w:hAnsi="標楷體"/>
              </w:rPr>
            </w:pPr>
            <w:r w:rsidRPr="00362FD6">
              <w:rPr>
                <w:rFonts w:ascii="標楷體" w:hAnsi="標楷體" w:hint="eastAsia"/>
              </w:rPr>
              <w:t>7.不屬保險契約特別載明不保事項之任何其他原因</w:t>
            </w:r>
          </w:p>
        </w:tc>
        <w:tc>
          <w:tcPr>
            <w:tcW w:w="170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V</w:t>
            </w:r>
          </w:p>
        </w:tc>
        <w:tc>
          <w:tcPr>
            <w:tcW w:w="175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X</w:t>
            </w:r>
          </w:p>
        </w:tc>
        <w:tc>
          <w:tcPr>
            <w:tcW w:w="3487" w:type="dxa"/>
            <w:vMerge/>
          </w:tcPr>
          <w:p w:rsidR="007B690E" w:rsidRPr="00362FD6" w:rsidRDefault="007B690E" w:rsidP="007B690E">
            <w:pPr>
              <w:pStyle w:val="a3"/>
              <w:ind w:leftChars="0" w:left="0"/>
              <w:rPr>
                <w:rFonts w:ascii="標楷體" w:hAnsi="標楷體"/>
              </w:rPr>
            </w:pPr>
          </w:p>
        </w:tc>
      </w:tr>
    </w:tbl>
    <w:p w:rsidR="007B690E" w:rsidRPr="00362FD6" w:rsidRDefault="007B690E" w:rsidP="007B690E">
      <w:pPr>
        <w:pStyle w:val="a3"/>
        <w:ind w:leftChars="0" w:left="36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承保範圍之大小排序：甲</w:t>
      </w:r>
      <w:r w:rsidRPr="00362FD6">
        <w:rPr>
          <w:rFonts w:ascii="標楷體" w:hAnsi="標楷體"/>
        </w:rPr>
        <w:t>&gt;</w:t>
      </w:r>
      <w:r w:rsidRPr="00362FD6">
        <w:rPr>
          <w:rFonts w:ascii="標楷體" w:hAnsi="標楷體" w:hint="eastAsia"/>
        </w:rPr>
        <w:t>乙</w:t>
      </w:r>
      <w:r w:rsidRPr="00362FD6">
        <w:rPr>
          <w:rFonts w:ascii="標楷體" w:hAnsi="標楷體"/>
        </w:rPr>
        <w:t>&gt;</w:t>
      </w:r>
      <w:proofErr w:type="gramStart"/>
      <w:r w:rsidRPr="00362FD6">
        <w:rPr>
          <w:rFonts w:ascii="標楷體" w:hAnsi="標楷體" w:hint="eastAsia"/>
        </w:rPr>
        <w:t>丙</w:t>
      </w:r>
      <w:proofErr w:type="gramEnd"/>
      <w:r w:rsidRPr="00362FD6">
        <w:rPr>
          <w:rFonts w:ascii="標楷體" w:hAnsi="標楷體" w:hint="eastAsia"/>
        </w:rPr>
        <w:t>。</w:t>
      </w:r>
    </w:p>
    <w:p w:rsidR="007B690E" w:rsidRPr="00362FD6" w:rsidRDefault="007B690E" w:rsidP="007B690E">
      <w:pPr>
        <w:pStyle w:val="a3"/>
        <w:ind w:leftChars="0" w:left="36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甲式汽車車體損失險係</w:t>
      </w:r>
      <w:proofErr w:type="gramStart"/>
      <w:r w:rsidRPr="00362FD6">
        <w:rPr>
          <w:rFonts w:ascii="標楷體" w:hAnsi="標楷體" w:hint="eastAsia"/>
        </w:rPr>
        <w:t>採</w:t>
      </w:r>
      <w:proofErr w:type="gramEnd"/>
      <w:r w:rsidRPr="00362FD6">
        <w:rPr>
          <w:rFonts w:ascii="標楷體" w:hAnsi="標楷體" w:hint="eastAsia"/>
        </w:rPr>
        <w:t>列舉式（第</w:t>
      </w:r>
      <w:r w:rsidRPr="00362FD6">
        <w:rPr>
          <w:rFonts w:ascii="標楷體" w:hAnsi="標楷體"/>
        </w:rPr>
        <w:t>1</w:t>
      </w:r>
      <w:r w:rsidRPr="00362FD6">
        <w:rPr>
          <w:rFonts w:ascii="標楷體" w:hAnsi="標楷體" w:hint="eastAsia"/>
        </w:rPr>
        <w:t>項〜第</w:t>
      </w:r>
      <w:r w:rsidRPr="00362FD6">
        <w:rPr>
          <w:rFonts w:ascii="標楷體" w:hAnsi="標楷體"/>
        </w:rPr>
        <w:t>6</w:t>
      </w:r>
      <w:r w:rsidRPr="00362FD6">
        <w:rPr>
          <w:rFonts w:ascii="標楷體" w:hAnsi="標楷體" w:hint="eastAsia"/>
        </w:rPr>
        <w:t>項）兼概括式（第</w:t>
      </w:r>
      <w:r w:rsidRPr="00362FD6">
        <w:rPr>
          <w:rFonts w:ascii="標楷體" w:hAnsi="標楷體"/>
        </w:rPr>
        <w:t>7</w:t>
      </w:r>
      <w:r w:rsidRPr="00362FD6">
        <w:rPr>
          <w:rFonts w:ascii="標楷體" w:hAnsi="標楷體" w:hint="eastAsia"/>
        </w:rPr>
        <w:t>項）方式承保其危險事故。</w:t>
      </w:r>
    </w:p>
    <w:p w:rsidR="007B690E" w:rsidRPr="00362FD6" w:rsidRDefault="007B690E" w:rsidP="007B690E">
      <w:pPr>
        <w:pStyle w:val="a3"/>
        <w:ind w:leftChars="0" w:left="36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國汽車車體損失保險（包括甲式，乙式或丙式）承保範圍內之毀損減失時，除經特別聲明並加保者外，被保險汽車不包括其拖車。</w:t>
      </w:r>
    </w:p>
    <w:p w:rsidR="007B690E" w:rsidRPr="00362FD6" w:rsidRDefault="007B690E" w:rsidP="00362FD6">
      <w:pPr>
        <w:pStyle w:val="a3"/>
        <w:numPr>
          <w:ilvl w:val="0"/>
          <w:numId w:val="34"/>
        </w:numPr>
        <w:ind w:leftChars="0" w:left="851"/>
        <w:rPr>
          <w:rFonts w:ascii="標楷體" w:hAnsi="標楷體"/>
        </w:rPr>
      </w:pPr>
      <w:r w:rsidRPr="00362FD6">
        <w:rPr>
          <w:rFonts w:ascii="標楷體" w:hAnsi="標楷體" w:hint="eastAsia"/>
        </w:rPr>
        <w:t>被保險人之定義及追償事項</w:t>
      </w:r>
    </w:p>
    <w:p w:rsidR="007B690E" w:rsidRPr="00362FD6" w:rsidRDefault="007B690E" w:rsidP="007B690E">
      <w:pPr>
        <w:pStyle w:val="a3"/>
        <w:ind w:leftChars="0" w:left="851"/>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列名被保險人：係指保險契約所載明之被保險人，包括個人或團體。</w:t>
      </w:r>
    </w:p>
    <w:p w:rsidR="007B690E" w:rsidRPr="00362FD6" w:rsidRDefault="007B690E" w:rsidP="007B690E">
      <w:pPr>
        <w:pStyle w:val="a3"/>
        <w:ind w:leftChars="0" w:left="851"/>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附加被保險人：係指下列之人而言：</w:t>
      </w:r>
    </w:p>
    <w:p w:rsidR="007B690E" w:rsidRPr="00362FD6" w:rsidRDefault="007B690E" w:rsidP="007B690E">
      <w:pPr>
        <w:pStyle w:val="a3"/>
        <w:ind w:leftChars="0" w:left="851" w:firstLineChars="117" w:firstLine="281"/>
        <w:rPr>
          <w:rFonts w:ascii="標楷體" w:hAnsi="標楷體"/>
        </w:rPr>
      </w:pPr>
      <w:r w:rsidRPr="00362FD6">
        <w:rPr>
          <w:rFonts w:ascii="標楷體" w:hAnsi="標楷體"/>
        </w:rPr>
        <w:t>A.</w:t>
      </w:r>
      <w:r w:rsidRPr="00362FD6">
        <w:rPr>
          <w:rFonts w:ascii="標楷體" w:hAnsi="標楷體" w:hint="eastAsia"/>
        </w:rPr>
        <w:t>列名被保險人之配偶，家屬，四親等內血親及三親等內</w:t>
      </w:r>
      <w:proofErr w:type="gramStart"/>
      <w:r w:rsidRPr="00362FD6">
        <w:rPr>
          <w:rFonts w:ascii="標楷體" w:hAnsi="標楷體" w:hint="eastAsia"/>
        </w:rPr>
        <w:t>姆</w:t>
      </w:r>
      <w:proofErr w:type="gramEnd"/>
      <w:r w:rsidRPr="00362FD6">
        <w:rPr>
          <w:rFonts w:ascii="標楷體" w:hAnsi="標楷體" w:hint="eastAsia"/>
        </w:rPr>
        <w:t>親。</w:t>
      </w:r>
    </w:p>
    <w:p w:rsidR="007B690E" w:rsidRPr="00362FD6" w:rsidRDefault="007B690E" w:rsidP="007B690E">
      <w:pPr>
        <w:pStyle w:val="a3"/>
        <w:ind w:leftChars="0" w:left="851" w:firstLineChars="117" w:firstLine="281"/>
        <w:rPr>
          <w:rFonts w:ascii="標楷體" w:hAnsi="標楷體"/>
        </w:rPr>
      </w:pPr>
      <w:r w:rsidRPr="00362FD6">
        <w:rPr>
          <w:rFonts w:ascii="標楷體" w:hAnsi="標楷體"/>
        </w:rPr>
        <w:t>B.</w:t>
      </w:r>
      <w:r w:rsidRPr="00362FD6">
        <w:rPr>
          <w:rFonts w:ascii="標楷體" w:hAnsi="標楷體" w:hint="eastAsia"/>
        </w:rPr>
        <w:t>列名被保險人所僱用之駕駛人或所屬之業務使用人</w:t>
      </w:r>
    </w:p>
    <w:p w:rsidR="007B690E" w:rsidRPr="00362FD6" w:rsidRDefault="007B690E" w:rsidP="007B690E">
      <w:pPr>
        <w:pStyle w:val="a3"/>
        <w:ind w:leftChars="0" w:left="851" w:firstLineChars="117" w:firstLine="281"/>
        <w:rPr>
          <w:rFonts w:ascii="標楷體" w:hAnsi="標楷體"/>
        </w:rPr>
      </w:pPr>
      <w:r w:rsidRPr="00362FD6">
        <w:rPr>
          <w:rFonts w:ascii="標楷體" w:hAnsi="標楷體"/>
        </w:rPr>
        <w:t>C.</w:t>
      </w:r>
      <w:r w:rsidRPr="00362FD6">
        <w:rPr>
          <w:rFonts w:ascii="標楷體" w:hAnsi="標楷體" w:hint="eastAsia"/>
        </w:rPr>
        <w:t>經保險公司同意之列名使用人。</w:t>
      </w:r>
    </w:p>
    <w:p w:rsidR="007B690E" w:rsidRPr="00362FD6" w:rsidRDefault="007B690E" w:rsidP="007B690E">
      <w:pPr>
        <w:pStyle w:val="a3"/>
        <w:ind w:leftChars="0" w:left="851"/>
        <w:rPr>
          <w:rFonts w:ascii="標楷體" w:hAnsi="標楷體"/>
        </w:rPr>
      </w:pPr>
      <w:r w:rsidRPr="00362FD6">
        <w:rPr>
          <w:rFonts w:ascii="標楷體" w:hAnsi="標楷體" w:hint="eastAsia"/>
        </w:rPr>
        <w:t>列名被保險人於未經保險公司同意下，許可第三人使用或管理被保險汽車而發生承保範圍內之毀損</w:t>
      </w:r>
      <w:proofErr w:type="gramStart"/>
      <w:r w:rsidRPr="00362FD6">
        <w:rPr>
          <w:rFonts w:ascii="標楷體" w:hAnsi="標楷體" w:hint="eastAsia"/>
        </w:rPr>
        <w:t>滅</w:t>
      </w:r>
      <w:proofErr w:type="gramEnd"/>
      <w:r w:rsidRPr="00362FD6">
        <w:rPr>
          <w:rFonts w:ascii="標楷體" w:hAnsi="標楷體" w:hint="eastAsia"/>
        </w:rPr>
        <w:t>失時，保險公司於給付後，得於賠償金額範圍內向該使用人或管理人追償。</w:t>
      </w: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不保事項</w:t>
      </w:r>
    </w:p>
    <w:p w:rsidR="007B690E" w:rsidRPr="00362FD6" w:rsidRDefault="007B690E" w:rsidP="007B690E">
      <w:pPr>
        <w:pStyle w:val="a3"/>
        <w:ind w:leftChars="0" w:left="993"/>
        <w:rPr>
          <w:rFonts w:ascii="標楷體" w:hAnsi="標楷體" w:cs="標楷體"/>
        </w:rPr>
      </w:pPr>
      <w:r w:rsidRPr="00362FD6">
        <w:rPr>
          <w:rFonts w:ascii="新細明體" w:eastAsia="新細明體" w:hAnsi="新細明體" w:cs="新細明體" w:hint="eastAsia"/>
        </w:rPr>
        <w:t>①</w:t>
      </w:r>
      <w:r w:rsidRPr="00362FD6">
        <w:rPr>
          <w:rFonts w:ascii="標楷體" w:hAnsi="標楷體" w:cs="標楷體" w:hint="eastAsia"/>
        </w:rPr>
        <w:t>被保險人因被保險汽車之毀損滅失所致之附帶損失，包括貶值及不能使用之損失。</w:t>
      </w:r>
    </w:p>
    <w:p w:rsidR="007B690E" w:rsidRPr="00362FD6" w:rsidRDefault="007B690E" w:rsidP="007B690E">
      <w:pPr>
        <w:pStyle w:val="a3"/>
        <w:ind w:leftChars="0" w:left="567" w:firstLineChars="177" w:firstLine="425"/>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被保險汽車因老舊，腐蝕，</w:t>
      </w:r>
      <w:proofErr w:type="gramStart"/>
      <w:r w:rsidRPr="00362FD6">
        <w:rPr>
          <w:rFonts w:ascii="標楷體" w:hAnsi="標楷體" w:hint="eastAsia"/>
        </w:rPr>
        <w:t>銹垢或</w:t>
      </w:r>
      <w:proofErr w:type="gramEnd"/>
      <w:r w:rsidRPr="00362FD6">
        <w:rPr>
          <w:rFonts w:ascii="標楷體" w:hAnsi="標楷體" w:hint="eastAsia"/>
        </w:rPr>
        <w:t>自然耗損之毀損。</w:t>
      </w:r>
    </w:p>
    <w:p w:rsidR="007B690E" w:rsidRPr="00362FD6" w:rsidRDefault="007B690E" w:rsidP="007B690E">
      <w:pPr>
        <w:pStyle w:val="a3"/>
        <w:ind w:leftChars="0" w:left="993" w:hanging="1"/>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自非國外來意外事故直接所致機件損壞或電器及機械之故障。</w:t>
      </w:r>
      <w:r w:rsidRPr="00362FD6">
        <w:rPr>
          <w:rFonts w:ascii="標楷體" w:hAnsi="標楷體"/>
        </w:rPr>
        <w:t xml:space="preserve"> </w:t>
      </w:r>
      <w:r w:rsidRPr="00362FD6">
        <w:rPr>
          <w:rFonts w:ascii="標楷體" w:hAnsi="標楷體" w:hint="eastAsia"/>
        </w:rPr>
        <w:t>或因底盤碰撞致漏油，漏水所衍生之毀損滅失。</w:t>
      </w:r>
    </w:p>
    <w:p w:rsidR="007B690E" w:rsidRPr="00362FD6" w:rsidRDefault="007B690E" w:rsidP="007B690E">
      <w:pPr>
        <w:pStyle w:val="a3"/>
        <w:ind w:leftChars="0" w:left="993"/>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proofErr w:type="gramStart"/>
      <w:r w:rsidRPr="00362FD6">
        <w:rPr>
          <w:rFonts w:ascii="標楷體" w:hAnsi="標楷體" w:hint="eastAsia"/>
        </w:rPr>
        <w:t>置存於</w:t>
      </w:r>
      <w:proofErr w:type="gramEnd"/>
      <w:r w:rsidRPr="00362FD6">
        <w:rPr>
          <w:rFonts w:ascii="標楷體" w:hAnsi="標楷體" w:hint="eastAsia"/>
        </w:rPr>
        <w:t>被保險汽車內之衣物，用品，工具，未固定裝置於車上之零件或配件之毀損滅失。</w:t>
      </w:r>
    </w:p>
    <w:p w:rsidR="007B690E" w:rsidRPr="00362FD6" w:rsidRDefault="007B690E" w:rsidP="007B690E">
      <w:pPr>
        <w:pStyle w:val="a3"/>
        <w:ind w:leftChars="0" w:left="993"/>
        <w:rPr>
          <w:rFonts w:ascii="標楷體" w:hAnsi="標楷體"/>
        </w:rPr>
      </w:pPr>
      <w:r w:rsidRPr="00362FD6">
        <w:rPr>
          <w:rFonts w:ascii="標楷體" w:hAnsi="標楷體"/>
        </w:rPr>
        <w:lastRenderedPageBreak/>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5</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輪胎，備胎（包括內胎，外胎，鋼圈及輪帽）單獨毀損或受第三人之願意破壞所致之毀損滅失。</w:t>
      </w:r>
    </w:p>
    <w:p w:rsidR="007B690E" w:rsidRPr="00362FD6" w:rsidRDefault="007B690E" w:rsidP="007B690E">
      <w:pPr>
        <w:pStyle w:val="a3"/>
        <w:ind w:leftChars="0" w:left="567" w:firstLineChars="177" w:firstLine="425"/>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被保險汽車因遭受竊盜、搶奪、強盜所致之毀損滅失。</w:t>
      </w:r>
    </w:p>
    <w:p w:rsidR="007B690E" w:rsidRPr="00362FD6" w:rsidRDefault="007B690E" w:rsidP="007B690E">
      <w:pPr>
        <w:pStyle w:val="a3"/>
        <w:ind w:leftChars="0" w:left="567" w:firstLineChars="177" w:firstLine="425"/>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7</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被保險汽車於發生肇事後逃逸，其肇事所致之毀損滅失</w:t>
      </w:r>
    </w:p>
    <w:p w:rsidR="007B690E" w:rsidRPr="00362FD6" w:rsidRDefault="007B690E" w:rsidP="007B690E">
      <w:pPr>
        <w:pStyle w:val="a3"/>
        <w:ind w:leftChars="0" w:left="567" w:firstLineChars="177" w:firstLine="425"/>
        <w:rPr>
          <w:rFonts w:ascii="標楷體" w:hAnsi="標楷體"/>
        </w:rPr>
      </w:pP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加保事項（得經加保否則不賠付之事項）</w:t>
      </w:r>
    </w:p>
    <w:p w:rsidR="007B690E" w:rsidRPr="00362FD6" w:rsidRDefault="007B690E" w:rsidP="007B690E">
      <w:pPr>
        <w:pStyle w:val="a3"/>
        <w:ind w:leftChars="0" w:left="993" w:hanging="1"/>
        <w:rPr>
          <w:rFonts w:ascii="標楷體" w:hAnsi="標楷體"/>
        </w:rPr>
      </w:pPr>
      <w:r w:rsidRPr="00362FD6">
        <w:rPr>
          <w:rFonts w:ascii="標楷體" w:hAnsi="標楷體" w:hint="eastAsia"/>
        </w:rPr>
        <w:t>因下列事項所致被保險汽車之毀損滅失，非經保險公司書面不負賠償之責：同意加保者外，</w:t>
      </w:r>
    </w:p>
    <w:p w:rsidR="007B690E" w:rsidRPr="00362FD6" w:rsidRDefault="007B690E" w:rsidP="007B690E">
      <w:pPr>
        <w:pStyle w:val="a3"/>
        <w:ind w:leftChars="0" w:left="993" w:hanging="1"/>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被保險汽車</w:t>
      </w:r>
      <w:r w:rsidRPr="00362FD6">
        <w:rPr>
          <w:rFonts w:ascii="標楷體" w:hAnsi="標楷體"/>
        </w:rPr>
        <w:t xml:space="preserve"> </w:t>
      </w:r>
      <w:r w:rsidRPr="00362FD6">
        <w:rPr>
          <w:rFonts w:ascii="標楷體" w:hAnsi="標楷體" w:hint="eastAsia"/>
        </w:rPr>
        <w:t>在租賃，出售，附條件買賣，</w:t>
      </w:r>
      <w:proofErr w:type="gramStart"/>
      <w:r w:rsidRPr="00362FD6">
        <w:rPr>
          <w:rFonts w:ascii="標楷體" w:hAnsi="標楷體" w:hint="eastAsia"/>
        </w:rPr>
        <w:t>出質</w:t>
      </w:r>
      <w:proofErr w:type="gramEnd"/>
      <w:r w:rsidRPr="00362FD6">
        <w:rPr>
          <w:rFonts w:ascii="標楷體" w:hAnsi="標楷體" w:hint="eastAsia"/>
        </w:rPr>
        <w:t>，留置權等債務關係存續期間所發生之毀損滅失</w:t>
      </w:r>
    </w:p>
    <w:p w:rsidR="007B690E" w:rsidRPr="00362FD6" w:rsidRDefault="007B690E" w:rsidP="007B690E">
      <w:pPr>
        <w:pStyle w:val="a3"/>
        <w:ind w:leftChars="0" w:left="993"/>
        <w:rPr>
          <w:rFonts w:ascii="標楷體" w:hAnsi="標楷體"/>
        </w:rPr>
      </w:pPr>
      <w:r w:rsidRPr="00362FD6">
        <w:rPr>
          <w:rFonts w:ascii="標楷體" w:hAnsi="標楷體" w:cs="標楷體"/>
        </w:rPr>
        <w:fldChar w:fldCharType="begin"/>
      </w:r>
      <w:r w:rsidRPr="00362FD6">
        <w:rPr>
          <w:rFonts w:ascii="標楷體" w:hAnsi="標楷體" w:cs="標楷體"/>
        </w:rPr>
        <w:instrText xml:space="preserve"> </w:instrText>
      </w:r>
      <w:r w:rsidRPr="00362FD6">
        <w:rPr>
          <w:rFonts w:ascii="標楷體" w:hAnsi="標楷體" w:cs="標楷體" w:hint="eastAsia"/>
        </w:rPr>
        <w:instrText>eq \o\ac(○,</w:instrText>
      </w:r>
      <w:r w:rsidRPr="00362FD6">
        <w:rPr>
          <w:rFonts w:ascii="標楷體" w:hAnsi="標楷體" w:cs="標楷體" w:hint="eastAsia"/>
          <w:position w:val="3"/>
          <w:sz w:val="16"/>
        </w:rPr>
        <w:instrText>2</w:instrText>
      </w:r>
      <w:r w:rsidRPr="00362FD6">
        <w:rPr>
          <w:rFonts w:ascii="標楷體" w:hAnsi="標楷體" w:cs="標楷體" w:hint="eastAsia"/>
        </w:rPr>
        <w:instrText>)</w:instrText>
      </w:r>
      <w:r w:rsidRPr="00362FD6">
        <w:rPr>
          <w:rFonts w:ascii="標楷體" w:hAnsi="標楷體" w:cs="標楷體"/>
        </w:rPr>
        <w:fldChar w:fldCharType="end"/>
      </w:r>
      <w:r w:rsidRPr="00362FD6">
        <w:rPr>
          <w:rFonts w:ascii="標楷體" w:hAnsi="標楷體" w:cs="標楷體" w:hint="eastAsia"/>
        </w:rPr>
        <w:t>被保險汽車因颱風，地震，海嘯，冰雹，洪水或因雨積水所致之</w:t>
      </w:r>
      <w:proofErr w:type="gramStart"/>
      <w:r w:rsidRPr="00362FD6">
        <w:rPr>
          <w:rFonts w:ascii="標楷體" w:hAnsi="標楷體" w:cs="標楷體" w:hint="eastAsia"/>
        </w:rPr>
        <w:t>毀損減失</w:t>
      </w:r>
      <w:proofErr w:type="gramEnd"/>
      <w:r w:rsidRPr="00362FD6">
        <w:rPr>
          <w:rFonts w:ascii="標楷體" w:hAnsi="標楷體" w:cs="標楷體" w:hint="eastAsia"/>
        </w:rPr>
        <w:t>。</w:t>
      </w: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自負額</w:t>
      </w:r>
    </w:p>
    <w:p w:rsidR="007B690E" w:rsidRPr="00362FD6" w:rsidRDefault="007B690E" w:rsidP="007B690E">
      <w:pPr>
        <w:pStyle w:val="a3"/>
        <w:ind w:leftChars="0" w:left="928"/>
        <w:rPr>
          <w:rFonts w:ascii="標楷體" w:hAnsi="標楷體"/>
        </w:rPr>
      </w:pPr>
      <w:r w:rsidRPr="00362FD6">
        <w:rPr>
          <w:rFonts w:ascii="標楷體" w:hAnsi="標楷體" w:hint="eastAsia"/>
        </w:rPr>
        <w:t>承保範園內之毀損滅失，第一次被保險人應按實際修理費用負擔基本自負額新台幣三千元，第二次為五千元，第三次以後為七千元，如被保險人選擇較高之自負額時，從其約定，保險公司僅對超過自負額之損失部份負賠償之責。</w:t>
      </w:r>
    </w:p>
    <w:p w:rsidR="007B690E" w:rsidRPr="00362FD6" w:rsidRDefault="007B690E" w:rsidP="007B690E">
      <w:pPr>
        <w:pStyle w:val="a3"/>
        <w:ind w:leftChars="0" w:left="928"/>
        <w:rPr>
          <w:rFonts w:ascii="標楷體" w:hAnsi="標楷體"/>
        </w:rPr>
      </w:pPr>
      <w:r w:rsidRPr="00362FD6">
        <w:rPr>
          <w:rFonts w:ascii="標楷體" w:hAnsi="標楷體" w:hint="eastAsia"/>
        </w:rPr>
        <w:t>被保險汽車發生前項之毀損滅失，可完全歸責於確定之第三人者，保險公司於取得</w:t>
      </w:r>
      <w:proofErr w:type="gramStart"/>
      <w:r w:rsidRPr="00362FD6">
        <w:rPr>
          <w:rFonts w:ascii="標楷體" w:hAnsi="標楷體" w:hint="eastAsia"/>
        </w:rPr>
        <w:t>代位權後</w:t>
      </w:r>
      <w:proofErr w:type="gramEnd"/>
      <w:r w:rsidRPr="00362FD6">
        <w:rPr>
          <w:rFonts w:ascii="標楷體" w:hAnsi="標楷體" w:hint="eastAsia"/>
        </w:rPr>
        <w:t>，被保險人無須負擔自負額，且該次賠款紀錄，不適用賠款加費之規定。</w:t>
      </w:r>
    </w:p>
    <w:p w:rsidR="007B690E" w:rsidRPr="00362FD6" w:rsidRDefault="007B690E" w:rsidP="007B690E">
      <w:pPr>
        <w:pStyle w:val="a3"/>
        <w:ind w:leftChars="0" w:left="567"/>
        <w:rPr>
          <w:rFonts w:ascii="標楷體" w:hAnsi="標楷體"/>
        </w:rPr>
      </w:pP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理賠範圍</w:t>
      </w:r>
    </w:p>
    <w:p w:rsidR="007B690E" w:rsidRPr="00362FD6" w:rsidRDefault="007B690E" w:rsidP="00362FD6">
      <w:pPr>
        <w:pStyle w:val="a3"/>
        <w:numPr>
          <w:ilvl w:val="2"/>
          <w:numId w:val="25"/>
        </w:numPr>
        <w:ind w:leftChars="0" w:left="1276"/>
        <w:rPr>
          <w:rFonts w:ascii="標楷體" w:hAnsi="標楷體"/>
        </w:rPr>
      </w:pPr>
      <w:r w:rsidRPr="00362FD6">
        <w:rPr>
          <w:rFonts w:ascii="標楷體" w:hAnsi="標楷體" w:cs="標楷體" w:hint="eastAsia"/>
        </w:rPr>
        <w:t>救護費用：為維持損害之現狀或為防止損害之擴大所需之保護，搶救，搶修之正當費用。</w:t>
      </w:r>
    </w:p>
    <w:p w:rsidR="007B690E" w:rsidRPr="00362FD6" w:rsidRDefault="007B690E" w:rsidP="00362FD6">
      <w:pPr>
        <w:pStyle w:val="a3"/>
        <w:numPr>
          <w:ilvl w:val="2"/>
          <w:numId w:val="25"/>
        </w:numPr>
        <w:ind w:leftChars="0" w:left="1276"/>
        <w:rPr>
          <w:rFonts w:ascii="標楷體" w:hAnsi="標楷體"/>
        </w:rPr>
      </w:pPr>
      <w:r w:rsidRPr="00362FD6">
        <w:rPr>
          <w:rFonts w:ascii="標楷體" w:hAnsi="標楷體" w:cs="標楷體" w:hint="eastAsia"/>
        </w:rPr>
        <w:t>拖車費用：移送受損被保險汽車至保險公司同意之最近修理工廠所需之正當費用</w:t>
      </w:r>
    </w:p>
    <w:p w:rsidR="007B690E" w:rsidRPr="00362FD6" w:rsidRDefault="007B690E" w:rsidP="00362FD6">
      <w:pPr>
        <w:pStyle w:val="a3"/>
        <w:numPr>
          <w:ilvl w:val="2"/>
          <w:numId w:val="25"/>
        </w:numPr>
        <w:ind w:leftChars="0" w:left="1276"/>
        <w:rPr>
          <w:rFonts w:ascii="標楷體" w:hAnsi="標楷體"/>
        </w:rPr>
      </w:pPr>
      <w:r w:rsidRPr="00362FD6">
        <w:rPr>
          <w:rFonts w:ascii="標楷體" w:hAnsi="標楷體" w:hint="eastAsia"/>
        </w:rPr>
        <w:t>修復費用：包括修復工資，材料，裝配零件及訂購零件材料等所需之費用被保險</w:t>
      </w:r>
    </w:p>
    <w:p w:rsidR="007B690E" w:rsidRPr="00362FD6" w:rsidRDefault="007B690E" w:rsidP="00362FD6">
      <w:pPr>
        <w:pStyle w:val="a3"/>
        <w:numPr>
          <w:ilvl w:val="0"/>
          <w:numId w:val="34"/>
        </w:numPr>
        <w:ind w:leftChars="0" w:firstLine="207"/>
        <w:rPr>
          <w:rFonts w:ascii="標楷體" w:hAnsi="標楷體"/>
        </w:rPr>
      </w:pPr>
      <w:proofErr w:type="gramStart"/>
      <w:r w:rsidRPr="00362FD6">
        <w:rPr>
          <w:rFonts w:ascii="標楷體" w:hAnsi="標楷體" w:hint="eastAsia"/>
        </w:rPr>
        <w:t>複</w:t>
      </w:r>
      <w:proofErr w:type="gramEnd"/>
      <w:r w:rsidRPr="00362FD6">
        <w:rPr>
          <w:rFonts w:ascii="標楷體" w:hAnsi="標楷體" w:hint="eastAsia"/>
        </w:rPr>
        <w:t>保險</w:t>
      </w:r>
    </w:p>
    <w:p w:rsidR="007B690E" w:rsidRPr="00362FD6" w:rsidRDefault="007B690E" w:rsidP="007B690E">
      <w:pPr>
        <w:pStyle w:val="a3"/>
        <w:ind w:leftChars="0" w:left="926"/>
        <w:rPr>
          <w:rFonts w:ascii="標楷體" w:hAnsi="標楷體"/>
        </w:rPr>
      </w:pPr>
      <w:r w:rsidRPr="00362FD6">
        <w:rPr>
          <w:rFonts w:ascii="標楷體" w:hAnsi="標楷體" w:hint="eastAsia"/>
        </w:rPr>
        <w:t>汽車發生承保範圍內之毀損滅失，如同</w:t>
      </w:r>
      <w:proofErr w:type="gramStart"/>
      <w:r w:rsidRPr="00362FD6">
        <w:rPr>
          <w:rFonts w:ascii="標楷體" w:hAnsi="標楷體" w:hint="eastAsia"/>
        </w:rPr>
        <w:t>一</w:t>
      </w:r>
      <w:proofErr w:type="gramEnd"/>
      <w:r w:rsidRPr="00362FD6">
        <w:rPr>
          <w:rFonts w:ascii="標楷體" w:hAnsi="標楷體" w:hint="eastAsia"/>
        </w:rPr>
        <w:t>保險汽車同時與其他保險人訂有相同汽車保險契約承保同一保險事成時，保險公司對該項毀損滅失，僅就</w:t>
      </w:r>
      <w:proofErr w:type="gramStart"/>
      <w:r w:rsidRPr="00362FD6">
        <w:rPr>
          <w:rFonts w:ascii="標楷體" w:hAnsi="標楷體" w:hint="eastAsia"/>
        </w:rPr>
        <w:t>其所保金額</w:t>
      </w:r>
      <w:proofErr w:type="gramEnd"/>
      <w:r w:rsidRPr="00362FD6">
        <w:rPr>
          <w:rFonts w:ascii="標楷體" w:hAnsi="標楷體" w:hint="eastAsia"/>
        </w:rPr>
        <w:t>負比例分攤之責。</w:t>
      </w:r>
    </w:p>
    <w:p w:rsidR="007B690E" w:rsidRPr="00362FD6" w:rsidRDefault="007B690E" w:rsidP="007B690E">
      <w:pPr>
        <w:pStyle w:val="a3"/>
        <w:ind w:leftChars="0" w:left="926"/>
        <w:rPr>
          <w:rFonts w:ascii="標楷體" w:hAnsi="標楷體"/>
        </w:rPr>
      </w:pPr>
      <w:r w:rsidRPr="00362FD6">
        <w:rPr>
          <w:rFonts w:ascii="標楷體" w:hAnsi="標楷體" w:hint="eastAsia"/>
        </w:rPr>
        <w:t>要保人或被保險人故意不通知或意圖不當得利而為</w:t>
      </w:r>
      <w:proofErr w:type="gramStart"/>
      <w:r w:rsidRPr="00362FD6">
        <w:rPr>
          <w:rFonts w:ascii="標楷體" w:hAnsi="標楷體" w:hint="eastAsia"/>
        </w:rPr>
        <w:t>複</w:t>
      </w:r>
      <w:proofErr w:type="gramEnd"/>
      <w:r w:rsidRPr="00362FD6">
        <w:rPr>
          <w:rFonts w:ascii="標楷體" w:hAnsi="標楷體" w:hint="eastAsia"/>
        </w:rPr>
        <w:t>保險者，保險無效。</w:t>
      </w: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重複投保之處理</w:t>
      </w:r>
    </w:p>
    <w:p w:rsidR="007B690E" w:rsidRPr="00362FD6" w:rsidRDefault="007B690E" w:rsidP="007B690E">
      <w:pPr>
        <w:pStyle w:val="a3"/>
        <w:ind w:leftChars="0" w:left="993"/>
        <w:rPr>
          <w:rFonts w:ascii="標楷體" w:hAnsi="標楷體"/>
        </w:rPr>
      </w:pPr>
      <w:r w:rsidRPr="00362FD6">
        <w:rPr>
          <w:rFonts w:ascii="標楷體" w:hAnsi="標楷體" w:hint="eastAsia"/>
        </w:rPr>
        <w:t>要保人或被保險人於保險契約發生重複投保時，不論危險發生前或危險發生後，</w:t>
      </w:r>
      <w:proofErr w:type="gramStart"/>
      <w:r w:rsidRPr="00362FD6">
        <w:rPr>
          <w:rFonts w:ascii="標楷體" w:hAnsi="標楷體" w:hint="eastAsia"/>
        </w:rPr>
        <w:t>均得選擇</w:t>
      </w:r>
      <w:proofErr w:type="gramEnd"/>
      <w:r w:rsidRPr="00362FD6">
        <w:rPr>
          <w:rFonts w:ascii="標楷體" w:hAnsi="標楷體" w:hint="eastAsia"/>
        </w:rPr>
        <w:t>保留其中一個保險契約，解除其他契約。</w:t>
      </w:r>
    </w:p>
    <w:p w:rsidR="007B690E" w:rsidRPr="00362FD6" w:rsidRDefault="007B690E" w:rsidP="00362FD6">
      <w:pPr>
        <w:pStyle w:val="a3"/>
        <w:numPr>
          <w:ilvl w:val="0"/>
          <w:numId w:val="34"/>
        </w:numPr>
        <w:ind w:leftChars="0" w:firstLine="207"/>
        <w:rPr>
          <w:rFonts w:ascii="標楷體" w:hAnsi="標楷體"/>
        </w:rPr>
      </w:pPr>
      <w:proofErr w:type="gramStart"/>
      <w:r w:rsidRPr="00362FD6">
        <w:rPr>
          <w:rFonts w:ascii="標楷體" w:hAnsi="標楷體" w:hint="eastAsia"/>
        </w:rPr>
        <w:t>全損之</w:t>
      </w:r>
      <w:proofErr w:type="gramEnd"/>
      <w:r w:rsidRPr="00362FD6">
        <w:rPr>
          <w:rFonts w:ascii="標楷體" w:hAnsi="標楷體" w:hint="eastAsia"/>
        </w:rPr>
        <w:t>理賠</w:t>
      </w:r>
    </w:p>
    <w:p w:rsidR="007B690E" w:rsidRPr="00362FD6" w:rsidRDefault="007B690E" w:rsidP="00362FD6">
      <w:pPr>
        <w:pStyle w:val="a3"/>
        <w:numPr>
          <w:ilvl w:val="1"/>
          <w:numId w:val="34"/>
        </w:numPr>
        <w:ind w:leftChars="0" w:firstLine="153"/>
        <w:rPr>
          <w:rFonts w:ascii="標楷體" w:hAnsi="標楷體"/>
        </w:rPr>
      </w:pPr>
      <w:r w:rsidRPr="00362FD6">
        <w:rPr>
          <w:rFonts w:ascii="標楷體" w:hAnsi="標楷體" w:cs="標楷體" w:hint="eastAsia"/>
        </w:rPr>
        <w:lastRenderedPageBreak/>
        <w:t>被</w:t>
      </w:r>
      <w:r w:rsidRPr="00362FD6">
        <w:rPr>
          <w:rFonts w:ascii="標楷體" w:hAnsi="標楷體" w:hint="eastAsia"/>
        </w:rPr>
        <w:t>保險汽車發生承保範圍內之毀損滅失而無法加以修復或其修復費用達保險金額扣除折舊後數額四分之三以上時，保險公司按保險金額乘以賠償率後所得之金額賠付之。</w:t>
      </w:r>
      <w:r w:rsidRPr="00362FD6">
        <w:rPr>
          <w:rFonts w:ascii="標楷體" w:hAnsi="標楷體"/>
        </w:rPr>
        <w:t xml:space="preserve"> </w:t>
      </w:r>
      <w:r w:rsidRPr="00362FD6">
        <w:rPr>
          <w:rFonts w:ascii="標楷體" w:hAnsi="標楷體" w:hint="eastAsia"/>
        </w:rPr>
        <w:t>被保險人無須負擔約定之自負額。</w:t>
      </w:r>
    </w:p>
    <w:p w:rsidR="007B690E" w:rsidRPr="00362FD6" w:rsidRDefault="007B690E" w:rsidP="00362FD6">
      <w:pPr>
        <w:pStyle w:val="a3"/>
        <w:numPr>
          <w:ilvl w:val="1"/>
          <w:numId w:val="34"/>
        </w:numPr>
        <w:ind w:leftChars="0" w:firstLine="153"/>
        <w:rPr>
          <w:rFonts w:ascii="標楷體" w:hAnsi="標楷體"/>
        </w:rPr>
      </w:pPr>
      <w:r w:rsidRPr="00362FD6">
        <w:rPr>
          <w:rFonts w:ascii="標楷體" w:hAnsi="標楷體" w:cs="標楷體" w:hint="eastAsia"/>
        </w:rPr>
        <w:t>理賠折舊計算表：</w:t>
      </w:r>
    </w:p>
    <w:tbl>
      <w:tblPr>
        <w:tblStyle w:val="a4"/>
        <w:tblW w:w="0" w:type="auto"/>
        <w:tblInd w:w="993" w:type="dxa"/>
        <w:tblLook w:val="04A0" w:firstRow="1" w:lastRow="0" w:firstColumn="1" w:lastColumn="0" w:noHBand="0" w:noVBand="1"/>
      </w:tblPr>
      <w:tblGrid>
        <w:gridCol w:w="5381"/>
        <w:gridCol w:w="1559"/>
      </w:tblGrid>
      <w:tr w:rsidR="007B690E" w:rsidRPr="00362FD6" w:rsidTr="007B690E">
        <w:tc>
          <w:tcPr>
            <w:tcW w:w="5381" w:type="dxa"/>
          </w:tcPr>
          <w:p w:rsidR="007B690E" w:rsidRPr="00362FD6" w:rsidRDefault="007B690E" w:rsidP="007B690E">
            <w:pPr>
              <w:pStyle w:val="a3"/>
              <w:ind w:leftChars="0" w:left="0"/>
              <w:jc w:val="center"/>
              <w:rPr>
                <w:rFonts w:ascii="標楷體" w:hAnsi="標楷體"/>
              </w:rPr>
            </w:pPr>
            <w:r w:rsidRPr="00362FD6">
              <w:rPr>
                <w:rFonts w:ascii="標楷體" w:hAnsi="標楷體" w:cs="標楷體" w:hint="eastAsia"/>
              </w:rPr>
              <w:t>經過月數</w:t>
            </w:r>
          </w:p>
        </w:tc>
        <w:tc>
          <w:tcPr>
            <w:tcW w:w="1559" w:type="dxa"/>
          </w:tcPr>
          <w:p w:rsidR="007B690E" w:rsidRPr="00362FD6" w:rsidRDefault="007B690E" w:rsidP="007B690E">
            <w:pPr>
              <w:pStyle w:val="a3"/>
              <w:ind w:leftChars="0" w:left="0"/>
              <w:jc w:val="center"/>
              <w:rPr>
                <w:rFonts w:ascii="標楷體" w:hAnsi="標楷體"/>
              </w:rPr>
            </w:pPr>
            <w:r w:rsidRPr="00362FD6">
              <w:rPr>
                <w:rFonts w:ascii="標楷體" w:hAnsi="標楷體" w:cs="標楷體" w:hint="eastAsia"/>
              </w:rPr>
              <w:t>折舊率</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未滿一個月者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3</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滿一個月以上未滿二個月者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5</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滿二個月以上未滿三個月者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7</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滿三個月以上未滿四個月者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9</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滿</w:t>
            </w:r>
            <w:r w:rsidRPr="00362FD6">
              <w:rPr>
                <w:rFonts w:ascii="標楷體" w:hAnsi="標楷體" w:hint="eastAsia"/>
              </w:rPr>
              <w:t>四個月以上未滿五個月者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11</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滿五個月以上未滿六個月者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13</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滿六個月以上未滿七個月者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15</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滿七個月以上未滿八個月者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17</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滿八個月以上未滿九個月者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19</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滿九個月以上未滿十個月者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21</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滿十個月以上未滿十一個月者</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23</w:t>
            </w:r>
          </w:p>
        </w:tc>
      </w:tr>
      <w:tr w:rsidR="007B690E" w:rsidRPr="00362FD6" w:rsidTr="007B690E">
        <w:tc>
          <w:tcPr>
            <w:tcW w:w="5381" w:type="dxa"/>
          </w:tcPr>
          <w:p w:rsidR="007B690E" w:rsidRPr="00362FD6" w:rsidRDefault="007B690E" w:rsidP="007B690E">
            <w:pPr>
              <w:pStyle w:val="a3"/>
              <w:ind w:leftChars="0" w:left="0"/>
              <w:rPr>
                <w:rFonts w:ascii="標楷體" w:hAnsi="標楷體"/>
              </w:rPr>
            </w:pPr>
            <w:r w:rsidRPr="00362FD6">
              <w:rPr>
                <w:rFonts w:ascii="標楷體" w:hAnsi="標楷體" w:hint="eastAsia"/>
              </w:rPr>
              <w:t>滿十一個月以上未滿十二</w:t>
            </w:r>
            <w:proofErr w:type="gramStart"/>
            <w:r w:rsidRPr="00362FD6">
              <w:rPr>
                <w:rFonts w:ascii="標楷體" w:hAnsi="標楷體" w:hint="eastAsia"/>
              </w:rPr>
              <w:t>個</w:t>
            </w:r>
            <w:proofErr w:type="gramEnd"/>
            <w:r w:rsidRPr="00362FD6">
              <w:rPr>
                <w:rFonts w:ascii="標楷體" w:hAnsi="標楷體" w:hint="eastAsia"/>
              </w:rPr>
              <w:t>月者；滿一年</w:t>
            </w:r>
          </w:p>
        </w:tc>
        <w:tc>
          <w:tcPr>
            <w:tcW w:w="1559"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25</w:t>
            </w:r>
          </w:p>
        </w:tc>
      </w:tr>
    </w:tbl>
    <w:p w:rsidR="007B690E" w:rsidRPr="00362FD6" w:rsidRDefault="007B690E" w:rsidP="007B690E">
      <w:pPr>
        <w:pStyle w:val="a3"/>
        <w:ind w:leftChars="0" w:left="993"/>
        <w:rPr>
          <w:rFonts w:ascii="標楷體" w:hAnsi="標楷體"/>
        </w:rPr>
      </w:pP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車輛之報廢</w:t>
      </w:r>
    </w:p>
    <w:p w:rsidR="007B690E" w:rsidRPr="00362FD6" w:rsidRDefault="007B690E" w:rsidP="007B690E">
      <w:pPr>
        <w:pStyle w:val="a3"/>
        <w:ind w:leftChars="0" w:left="993" w:firstLineChars="177" w:firstLine="425"/>
        <w:rPr>
          <w:rFonts w:ascii="標楷體" w:hAnsi="標楷體"/>
        </w:rPr>
      </w:pPr>
      <w:r w:rsidRPr="00362FD6">
        <w:rPr>
          <w:rFonts w:ascii="標楷體" w:hAnsi="標楷體" w:hint="eastAsia"/>
        </w:rPr>
        <w:t>被保險汽車發生承保範圍內之毀損滅失而無法加以修復，或其修復費用達保險金額扣除折舊後數額四分之三以上時，被保險人應依規定向公路監理機關辦理報廢繳銷牌照後，保險公司</w:t>
      </w:r>
      <w:proofErr w:type="gramStart"/>
      <w:r w:rsidRPr="00362FD6">
        <w:rPr>
          <w:rFonts w:ascii="標楷體" w:hAnsi="標楷體" w:hint="eastAsia"/>
        </w:rPr>
        <w:t>始予賠付</w:t>
      </w:r>
      <w:proofErr w:type="gramEnd"/>
      <w:r w:rsidRPr="00362FD6">
        <w:rPr>
          <w:rFonts w:ascii="標楷體" w:hAnsi="標楷體" w:hint="eastAsia"/>
        </w:rPr>
        <w:t>。</w:t>
      </w: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理賠申請被保險人向保險公司提出理賠申請時，應檢具下列文件：</w:t>
      </w:r>
    </w:p>
    <w:p w:rsidR="007B690E" w:rsidRPr="00362FD6" w:rsidRDefault="007B690E" w:rsidP="00362FD6">
      <w:pPr>
        <w:pStyle w:val="a3"/>
        <w:numPr>
          <w:ilvl w:val="1"/>
          <w:numId w:val="29"/>
        </w:numPr>
        <w:ind w:leftChars="0" w:firstLine="152"/>
        <w:rPr>
          <w:rFonts w:ascii="標楷體" w:hAnsi="標楷體"/>
        </w:rPr>
      </w:pPr>
      <w:r w:rsidRPr="00362FD6">
        <w:rPr>
          <w:rFonts w:ascii="標楷體" w:hAnsi="標楷體" w:cs="標楷體" w:hint="eastAsia"/>
        </w:rPr>
        <w:t>理賠申請書（由保險公司提供）</w:t>
      </w:r>
    </w:p>
    <w:p w:rsidR="007B690E" w:rsidRPr="00362FD6" w:rsidRDefault="007B690E" w:rsidP="00362FD6">
      <w:pPr>
        <w:pStyle w:val="a3"/>
        <w:numPr>
          <w:ilvl w:val="1"/>
          <w:numId w:val="29"/>
        </w:numPr>
        <w:ind w:leftChars="0" w:firstLine="152"/>
        <w:rPr>
          <w:rFonts w:ascii="標楷體" w:hAnsi="標楷體"/>
        </w:rPr>
      </w:pPr>
      <w:r w:rsidRPr="00362FD6">
        <w:rPr>
          <w:rFonts w:ascii="標楷體" w:hAnsi="標楷體" w:hint="eastAsia"/>
        </w:rPr>
        <w:t>汽車行車執照及駕駛人駕駛執照影本。</w:t>
      </w:r>
    </w:p>
    <w:p w:rsidR="007B690E" w:rsidRPr="00362FD6" w:rsidRDefault="007B690E" w:rsidP="00362FD6">
      <w:pPr>
        <w:pStyle w:val="a3"/>
        <w:numPr>
          <w:ilvl w:val="1"/>
          <w:numId w:val="29"/>
        </w:numPr>
        <w:ind w:leftChars="0" w:firstLine="152"/>
        <w:rPr>
          <w:rFonts w:ascii="標楷體" w:hAnsi="標楷體"/>
        </w:rPr>
      </w:pPr>
      <w:r w:rsidRPr="00362FD6">
        <w:rPr>
          <w:rFonts w:ascii="標楷體" w:hAnsi="標楷體" w:cs="標楷體" w:hint="eastAsia"/>
        </w:rPr>
        <w:t>修車估價單</w:t>
      </w:r>
      <w:proofErr w:type="gramStart"/>
      <w:r w:rsidRPr="00362FD6">
        <w:rPr>
          <w:rFonts w:ascii="標楷體" w:hAnsi="標楷體" w:cs="標楷體" w:hint="eastAsia"/>
        </w:rPr>
        <w:t>及修妥後</w:t>
      </w:r>
      <w:proofErr w:type="gramEnd"/>
      <w:r w:rsidRPr="00362FD6">
        <w:rPr>
          <w:rFonts w:ascii="標楷體" w:hAnsi="標楷體" w:cs="標楷體" w:hint="eastAsia"/>
        </w:rPr>
        <w:t>發票。</w:t>
      </w:r>
    </w:p>
    <w:p w:rsidR="007B690E" w:rsidRPr="00362FD6" w:rsidRDefault="007B690E" w:rsidP="00362FD6">
      <w:pPr>
        <w:pStyle w:val="a3"/>
        <w:numPr>
          <w:ilvl w:val="1"/>
          <w:numId w:val="29"/>
        </w:numPr>
        <w:ind w:leftChars="0" w:firstLine="152"/>
        <w:rPr>
          <w:rFonts w:ascii="標楷體" w:hAnsi="標楷體"/>
        </w:rPr>
      </w:pPr>
      <w:proofErr w:type="gramStart"/>
      <w:r w:rsidRPr="00362FD6">
        <w:rPr>
          <w:rFonts w:ascii="標楷體" w:hAnsi="標楷體" w:cs="標楷體" w:hint="eastAsia"/>
        </w:rPr>
        <w:t>實際全損或</w:t>
      </w:r>
      <w:proofErr w:type="gramEnd"/>
      <w:r w:rsidRPr="00362FD6">
        <w:rPr>
          <w:rFonts w:ascii="標楷體" w:hAnsi="標楷體" w:cs="標楷體" w:hint="eastAsia"/>
        </w:rPr>
        <w:t>推</w:t>
      </w:r>
      <w:proofErr w:type="gramStart"/>
      <w:r w:rsidRPr="00362FD6">
        <w:rPr>
          <w:rFonts w:ascii="標楷體" w:hAnsi="標楷體" w:cs="標楷體" w:hint="eastAsia"/>
        </w:rPr>
        <w:t>定全損者</w:t>
      </w:r>
      <w:proofErr w:type="gramEnd"/>
      <w:r w:rsidRPr="00362FD6">
        <w:rPr>
          <w:rFonts w:ascii="標楷體" w:hAnsi="標楷體" w:cs="標楷體" w:hint="eastAsia"/>
        </w:rPr>
        <w:t>，加附公路監理機關報廢證明文保險公司於接到上列文件齊全後，應於十五日內給付之</w:t>
      </w:r>
    </w:p>
    <w:p w:rsidR="007B690E" w:rsidRPr="00362FD6" w:rsidRDefault="007B690E" w:rsidP="00362FD6">
      <w:pPr>
        <w:pStyle w:val="a3"/>
        <w:numPr>
          <w:ilvl w:val="0"/>
          <w:numId w:val="34"/>
        </w:numPr>
        <w:ind w:leftChars="0" w:firstLine="207"/>
        <w:rPr>
          <w:rFonts w:ascii="標楷體" w:hAnsi="標楷體"/>
        </w:rPr>
      </w:pPr>
      <w:r w:rsidRPr="00362FD6">
        <w:rPr>
          <w:rFonts w:ascii="標楷體" w:hAnsi="標楷體" w:hint="eastAsia"/>
        </w:rPr>
        <w:t>求償期限</w:t>
      </w:r>
    </w:p>
    <w:p w:rsidR="007B690E" w:rsidRPr="00362FD6" w:rsidRDefault="007B690E" w:rsidP="007B690E">
      <w:pPr>
        <w:pStyle w:val="a3"/>
        <w:ind w:leftChars="0" w:left="567"/>
        <w:rPr>
          <w:rFonts w:ascii="標楷體" w:hAnsi="標楷體"/>
        </w:rPr>
      </w:pPr>
      <w:r w:rsidRPr="00362FD6">
        <w:rPr>
          <w:rFonts w:ascii="標楷體" w:hAnsi="標楷體" w:hint="eastAsia"/>
        </w:rPr>
        <w:t>汽車車體損失險之求償期限，自被保險人知情之日起算二年內有效。法源來自保險法規定。</w:t>
      </w:r>
    </w:p>
    <w:p w:rsidR="007B690E" w:rsidRPr="00362FD6" w:rsidRDefault="007B690E" w:rsidP="007B690E">
      <w:pPr>
        <w:pStyle w:val="a3"/>
        <w:ind w:leftChars="0" w:left="567"/>
        <w:rPr>
          <w:rFonts w:ascii="標楷體" w:hAnsi="標楷體"/>
        </w:rPr>
      </w:pPr>
      <w:r w:rsidRPr="00362FD6">
        <w:rPr>
          <w:rFonts w:ascii="標楷體" w:hAnsi="標楷體" w:hint="eastAsia"/>
        </w:rPr>
        <w:t>◆汽車車體損失險附加條款</w:t>
      </w:r>
    </w:p>
    <w:p w:rsidR="007B690E" w:rsidRPr="00362FD6" w:rsidRDefault="007B690E" w:rsidP="00362FD6">
      <w:pPr>
        <w:pStyle w:val="a3"/>
        <w:numPr>
          <w:ilvl w:val="0"/>
          <w:numId w:val="35"/>
        </w:numPr>
        <w:ind w:leftChars="0"/>
        <w:rPr>
          <w:rFonts w:ascii="標楷體" w:hAnsi="標楷體"/>
        </w:rPr>
      </w:pPr>
      <w:r w:rsidRPr="00362FD6">
        <w:rPr>
          <w:rFonts w:ascii="標楷體" w:hAnsi="標楷體" w:hint="eastAsia"/>
        </w:rPr>
        <w:t>汽車車體損失險颱風，地震，海嘯，</w:t>
      </w:r>
      <w:proofErr w:type="gramStart"/>
      <w:r w:rsidRPr="00362FD6">
        <w:rPr>
          <w:rFonts w:ascii="標楷體" w:hAnsi="標楷體" w:hint="eastAsia"/>
        </w:rPr>
        <w:t>冰電</w:t>
      </w:r>
      <w:proofErr w:type="gramEnd"/>
      <w:r w:rsidRPr="00362FD6">
        <w:rPr>
          <w:rFonts w:ascii="標楷體" w:hAnsi="標楷體" w:hint="eastAsia"/>
        </w:rPr>
        <w:t>，洪水或因雨積水附加條款</w:t>
      </w:r>
    </w:p>
    <w:p w:rsidR="007B690E" w:rsidRPr="00362FD6" w:rsidRDefault="007B690E" w:rsidP="00362FD6">
      <w:pPr>
        <w:pStyle w:val="a3"/>
        <w:numPr>
          <w:ilvl w:val="2"/>
          <w:numId w:val="29"/>
        </w:numPr>
        <w:ind w:leftChars="0"/>
        <w:rPr>
          <w:rFonts w:ascii="標楷體" w:hAnsi="標楷體"/>
        </w:rPr>
      </w:pPr>
      <w:r w:rsidRPr="00362FD6">
        <w:rPr>
          <w:rFonts w:ascii="標楷體" w:hAnsi="標楷體" w:cs="標楷體" w:hint="eastAsia"/>
        </w:rPr>
        <w:t>必須先投保汽車車體損失險本附加條款（主保險契約）後</w:t>
      </w:r>
      <w:r w:rsidRPr="00362FD6">
        <w:rPr>
          <w:rFonts w:ascii="標楷體" w:hAnsi="標楷體" w:hint="eastAsia"/>
        </w:rPr>
        <w:t>始得加保</w:t>
      </w:r>
    </w:p>
    <w:p w:rsidR="007B690E" w:rsidRPr="00362FD6" w:rsidRDefault="007B690E" w:rsidP="00362FD6">
      <w:pPr>
        <w:pStyle w:val="a3"/>
        <w:numPr>
          <w:ilvl w:val="2"/>
          <w:numId w:val="29"/>
        </w:numPr>
        <w:ind w:leftChars="0"/>
        <w:rPr>
          <w:rFonts w:ascii="標楷體" w:hAnsi="標楷體"/>
        </w:rPr>
      </w:pPr>
      <w:r w:rsidRPr="00362FD6">
        <w:rPr>
          <w:rFonts w:ascii="標楷體" w:hAnsi="標楷體" w:hint="eastAsia"/>
        </w:rPr>
        <w:t>本附加條款無自負額規定</w:t>
      </w:r>
    </w:p>
    <w:p w:rsidR="007B690E" w:rsidRPr="00362FD6" w:rsidRDefault="007B690E" w:rsidP="00362FD6">
      <w:pPr>
        <w:pStyle w:val="a3"/>
        <w:numPr>
          <w:ilvl w:val="2"/>
          <w:numId w:val="29"/>
        </w:numPr>
        <w:ind w:leftChars="0"/>
        <w:rPr>
          <w:rFonts w:ascii="標楷體" w:hAnsi="標楷體"/>
        </w:rPr>
      </w:pPr>
      <w:r w:rsidRPr="00362FD6">
        <w:rPr>
          <w:rFonts w:ascii="標楷體" w:hAnsi="標楷體" w:cs="標楷體" w:hint="eastAsia"/>
        </w:rPr>
        <w:t>本附加條款與主保險契約</w:t>
      </w:r>
      <w:proofErr w:type="gramStart"/>
      <w:r w:rsidRPr="00362FD6">
        <w:rPr>
          <w:rFonts w:ascii="標楷體" w:hAnsi="標楷體" w:cs="標楷體" w:hint="eastAsia"/>
        </w:rPr>
        <w:t>同時起保或</w:t>
      </w:r>
      <w:proofErr w:type="gramEnd"/>
      <w:r w:rsidRPr="00362FD6">
        <w:rPr>
          <w:rFonts w:ascii="標楷體" w:hAnsi="標楷體" w:cs="標楷體" w:hint="eastAsia"/>
        </w:rPr>
        <w:t>退保，如在中途加保者，應按主保險契約所載期限計收保費，如在中途</w:t>
      </w:r>
      <w:r w:rsidRPr="00362FD6">
        <w:rPr>
          <w:rFonts w:ascii="標楷體" w:hAnsi="標楷體"/>
        </w:rPr>
        <w:t xml:space="preserve"> </w:t>
      </w:r>
      <w:r w:rsidRPr="00362FD6">
        <w:rPr>
          <w:rFonts w:ascii="標楷體" w:hAnsi="標楷體" w:hint="eastAsia"/>
        </w:rPr>
        <w:t>單獨退保或主保險契約</w:t>
      </w:r>
      <w:proofErr w:type="gramStart"/>
      <w:r w:rsidRPr="00362FD6">
        <w:rPr>
          <w:rFonts w:ascii="標楷體" w:hAnsi="標楷體" w:hint="eastAsia"/>
        </w:rPr>
        <w:t>發生全損理賠</w:t>
      </w:r>
      <w:proofErr w:type="gramEnd"/>
      <w:r w:rsidRPr="00362FD6">
        <w:rPr>
          <w:rFonts w:ascii="標楷體" w:hAnsi="標楷體" w:hint="eastAsia"/>
        </w:rPr>
        <w:t>者，不予退費。</w:t>
      </w:r>
    </w:p>
    <w:p w:rsidR="007B690E" w:rsidRPr="00362FD6" w:rsidRDefault="007B690E" w:rsidP="00362FD6">
      <w:pPr>
        <w:pStyle w:val="a3"/>
        <w:numPr>
          <w:ilvl w:val="0"/>
          <w:numId w:val="29"/>
        </w:numPr>
        <w:ind w:leftChars="0" w:firstLine="206"/>
        <w:rPr>
          <w:rFonts w:ascii="標楷體" w:hAnsi="標楷體"/>
        </w:rPr>
      </w:pPr>
      <w:r w:rsidRPr="00362FD6">
        <w:rPr>
          <w:rFonts w:ascii="標楷體" w:hAnsi="標楷體" w:hint="eastAsia"/>
        </w:rPr>
        <w:lastRenderedPageBreak/>
        <w:t>汽車車體損失險附加能工，暴動，民眾騷擾險附加條款</w:t>
      </w:r>
    </w:p>
    <w:p w:rsidR="007B690E" w:rsidRPr="00362FD6" w:rsidRDefault="007B690E" w:rsidP="00362FD6">
      <w:pPr>
        <w:pStyle w:val="a3"/>
        <w:numPr>
          <w:ilvl w:val="1"/>
          <w:numId w:val="29"/>
        </w:numPr>
        <w:ind w:leftChars="0"/>
        <w:rPr>
          <w:rFonts w:ascii="標楷體" w:hAnsi="標楷體"/>
        </w:rPr>
      </w:pPr>
      <w:r w:rsidRPr="00362FD6">
        <w:rPr>
          <w:rFonts w:ascii="標楷體" w:hAnsi="標楷體" w:cs="標楷體" w:hint="eastAsia"/>
        </w:rPr>
        <w:t>必須先投保汽車車體損失險（主保險契約）後本附加條款，始得加保</w:t>
      </w:r>
    </w:p>
    <w:p w:rsidR="007B690E" w:rsidRPr="00362FD6" w:rsidRDefault="007B690E" w:rsidP="00362FD6">
      <w:pPr>
        <w:pStyle w:val="a3"/>
        <w:numPr>
          <w:ilvl w:val="1"/>
          <w:numId w:val="29"/>
        </w:numPr>
        <w:ind w:leftChars="0"/>
        <w:rPr>
          <w:rFonts w:ascii="標楷體" w:hAnsi="標楷體"/>
        </w:rPr>
      </w:pPr>
      <w:r w:rsidRPr="00362FD6">
        <w:rPr>
          <w:rFonts w:ascii="標楷體" w:hAnsi="標楷體" w:cs="標楷體" w:hint="eastAsia"/>
        </w:rPr>
        <w:t>保險金額與主保險契約相同，</w:t>
      </w:r>
      <w:r w:rsidRPr="00362FD6">
        <w:rPr>
          <w:rFonts w:ascii="標楷體" w:hAnsi="標楷體"/>
        </w:rPr>
        <w:t xml:space="preserve"> </w:t>
      </w:r>
      <w:r w:rsidRPr="00362FD6">
        <w:rPr>
          <w:rFonts w:ascii="標楷體" w:hAnsi="標楷體" w:hint="eastAsia"/>
        </w:rPr>
        <w:t>其保險費按保險金額</w:t>
      </w:r>
      <w:r w:rsidRPr="00362FD6">
        <w:rPr>
          <w:rFonts w:ascii="標楷體" w:hAnsi="標楷體"/>
        </w:rPr>
        <w:t>0.2</w:t>
      </w:r>
      <w:r w:rsidRPr="00362FD6">
        <w:rPr>
          <w:rFonts w:ascii="標楷體" w:hAnsi="標楷體" w:hint="eastAsia"/>
        </w:rPr>
        <w:t>％計算</w:t>
      </w:r>
    </w:p>
    <w:p w:rsidR="007B690E" w:rsidRPr="00362FD6" w:rsidRDefault="007B690E" w:rsidP="00362FD6">
      <w:pPr>
        <w:pStyle w:val="a3"/>
        <w:numPr>
          <w:ilvl w:val="1"/>
          <w:numId w:val="29"/>
        </w:numPr>
        <w:ind w:leftChars="0"/>
        <w:rPr>
          <w:rFonts w:ascii="標楷體" w:hAnsi="標楷體"/>
        </w:rPr>
      </w:pPr>
      <w:r w:rsidRPr="00362FD6">
        <w:rPr>
          <w:rFonts w:ascii="標楷體" w:hAnsi="標楷體" w:cs="標楷體" w:hint="eastAsia"/>
        </w:rPr>
        <w:t>本附加條款無自負額規定</w:t>
      </w:r>
    </w:p>
    <w:p w:rsidR="007B690E" w:rsidRPr="00362FD6" w:rsidRDefault="007B690E" w:rsidP="00362FD6">
      <w:pPr>
        <w:pStyle w:val="a3"/>
        <w:numPr>
          <w:ilvl w:val="1"/>
          <w:numId w:val="29"/>
        </w:numPr>
        <w:ind w:leftChars="0"/>
        <w:rPr>
          <w:rFonts w:ascii="標楷體" w:hAnsi="標楷體"/>
        </w:rPr>
      </w:pPr>
      <w:r w:rsidRPr="00362FD6">
        <w:rPr>
          <w:rFonts w:ascii="標楷體" w:hAnsi="標楷體" w:cs="標楷體" w:hint="eastAsia"/>
        </w:rPr>
        <w:t>本附加條款與主保險契約</w:t>
      </w:r>
      <w:proofErr w:type="gramStart"/>
      <w:r w:rsidRPr="00362FD6">
        <w:rPr>
          <w:rFonts w:ascii="標楷體" w:hAnsi="標楷體" w:cs="標楷體" w:hint="eastAsia"/>
        </w:rPr>
        <w:t>同時起保或</w:t>
      </w:r>
      <w:proofErr w:type="gramEnd"/>
      <w:r w:rsidRPr="00362FD6">
        <w:rPr>
          <w:rFonts w:ascii="標楷體" w:hAnsi="標楷體" w:cs="標楷體" w:hint="eastAsia"/>
        </w:rPr>
        <w:t>退保，如在中途加保者，應按</w:t>
      </w:r>
      <w:r w:rsidRPr="00362FD6">
        <w:rPr>
          <w:rFonts w:ascii="標楷體" w:hAnsi="標楷體" w:hint="eastAsia"/>
        </w:rPr>
        <w:t>主保險契約所載期限計收保費</w:t>
      </w:r>
      <w:r w:rsidRPr="00362FD6">
        <w:rPr>
          <w:rFonts w:ascii="標楷體" w:hAnsi="標楷體"/>
        </w:rPr>
        <w:t xml:space="preserve"> </w:t>
      </w:r>
      <w:r w:rsidRPr="00362FD6">
        <w:rPr>
          <w:rFonts w:ascii="標楷體" w:hAnsi="標楷體" w:hint="eastAsia"/>
        </w:rPr>
        <w:t>，如在中途單獨退保或主保險契約</w:t>
      </w:r>
      <w:proofErr w:type="gramStart"/>
      <w:r w:rsidRPr="00362FD6">
        <w:rPr>
          <w:rFonts w:ascii="標楷體" w:hAnsi="標楷體" w:hint="eastAsia"/>
        </w:rPr>
        <w:t>發生全損理賠</w:t>
      </w:r>
      <w:proofErr w:type="gramEnd"/>
      <w:r w:rsidRPr="00362FD6">
        <w:rPr>
          <w:rFonts w:ascii="標楷體" w:hAnsi="標楷體" w:hint="eastAsia"/>
        </w:rPr>
        <w:t>者，不予退費。</w:t>
      </w:r>
    </w:p>
    <w:p w:rsidR="007B690E" w:rsidRPr="00362FD6" w:rsidRDefault="007B690E" w:rsidP="00362FD6">
      <w:pPr>
        <w:pStyle w:val="a3"/>
        <w:numPr>
          <w:ilvl w:val="1"/>
          <w:numId w:val="29"/>
        </w:numPr>
        <w:ind w:leftChars="0"/>
        <w:rPr>
          <w:rFonts w:ascii="標楷體" w:hAnsi="標楷體"/>
        </w:rPr>
      </w:pPr>
      <w:r w:rsidRPr="00362FD6">
        <w:rPr>
          <w:rFonts w:ascii="標楷體" w:hAnsi="標楷體" w:cs="標楷體" w:hint="eastAsia"/>
        </w:rPr>
        <w:t>被保險汽車經被保險人同意，被使用參與罷工，暴動及民眾騷擾之活動，所致之毀損滅失，不負賠償責任。</w:t>
      </w:r>
    </w:p>
    <w:p w:rsidR="007B690E" w:rsidRPr="00362FD6" w:rsidRDefault="007B690E" w:rsidP="00362FD6">
      <w:pPr>
        <w:pStyle w:val="a3"/>
        <w:numPr>
          <w:ilvl w:val="1"/>
          <w:numId w:val="29"/>
        </w:numPr>
        <w:ind w:leftChars="0"/>
        <w:rPr>
          <w:rFonts w:ascii="標楷體" w:hAnsi="標楷體"/>
        </w:rPr>
      </w:pPr>
      <w:r w:rsidRPr="00362FD6">
        <w:rPr>
          <w:rFonts w:ascii="標楷體" w:hAnsi="標楷體" w:hint="eastAsia"/>
        </w:rPr>
        <w:t>主保險契約</w:t>
      </w:r>
      <w:proofErr w:type="gramStart"/>
      <w:r w:rsidRPr="00362FD6">
        <w:rPr>
          <w:rFonts w:ascii="標楷體" w:hAnsi="標楷體" w:hint="eastAsia"/>
        </w:rPr>
        <w:t>發生全損理賠</w:t>
      </w:r>
      <w:proofErr w:type="gramEnd"/>
      <w:r w:rsidRPr="00362FD6">
        <w:rPr>
          <w:rFonts w:ascii="標楷體" w:hAnsi="標楷體" w:hint="eastAsia"/>
        </w:rPr>
        <w:t>者，本附加條款之未滿期保險費，不予退費。</w:t>
      </w:r>
    </w:p>
    <w:p w:rsidR="007B690E" w:rsidRPr="00362FD6" w:rsidRDefault="007B690E" w:rsidP="007B690E">
      <w:pPr>
        <w:pStyle w:val="a3"/>
        <w:ind w:leftChars="0" w:left="841"/>
        <w:rPr>
          <w:rFonts w:ascii="標楷體" w:hAnsi="標楷體"/>
        </w:rPr>
      </w:pPr>
    </w:p>
    <w:p w:rsidR="007B690E" w:rsidRPr="00362FD6" w:rsidRDefault="007B690E" w:rsidP="007B690E">
      <w:pPr>
        <w:pStyle w:val="a3"/>
        <w:ind w:leftChars="-55" w:left="44" w:hangingChars="55" w:hanging="176"/>
        <w:rPr>
          <w:rFonts w:ascii="標楷體" w:hAnsi="標楷體"/>
          <w:b/>
          <w:bCs/>
          <w:sz w:val="32"/>
          <w:szCs w:val="32"/>
        </w:rPr>
      </w:pPr>
      <w:r w:rsidRPr="00362FD6">
        <w:rPr>
          <w:rFonts w:ascii="標楷體" w:hAnsi="標楷體" w:hint="eastAsia"/>
          <w:b/>
          <w:bCs/>
          <w:sz w:val="32"/>
          <w:szCs w:val="32"/>
        </w:rPr>
        <w:t>汽車竊盜損失險及其附加條款</w:t>
      </w:r>
    </w:p>
    <w:p w:rsidR="007B690E" w:rsidRPr="00362FD6" w:rsidRDefault="007B690E" w:rsidP="007B690E">
      <w:pPr>
        <w:pStyle w:val="a3"/>
        <w:ind w:leftChars="-55" w:left="0" w:hangingChars="55" w:hanging="132"/>
        <w:rPr>
          <w:rFonts w:ascii="標楷體" w:hAnsi="標楷體"/>
        </w:rPr>
      </w:pPr>
      <w:r w:rsidRPr="00362FD6">
        <w:rPr>
          <w:rFonts w:ascii="標楷體" w:hAnsi="標楷體" w:hint="eastAsia"/>
        </w:rPr>
        <w:t>◆汽車竊盜損失險</w:t>
      </w:r>
    </w:p>
    <w:p w:rsidR="007B690E" w:rsidRPr="00362FD6" w:rsidRDefault="007B690E" w:rsidP="00362FD6">
      <w:pPr>
        <w:pStyle w:val="a3"/>
        <w:numPr>
          <w:ilvl w:val="0"/>
          <w:numId w:val="36"/>
        </w:numPr>
        <w:ind w:leftChars="0" w:left="426"/>
        <w:rPr>
          <w:rFonts w:ascii="標楷體" w:hAnsi="標楷體"/>
        </w:rPr>
      </w:pPr>
      <w:r w:rsidRPr="00362FD6">
        <w:rPr>
          <w:rFonts w:ascii="標楷體" w:hAnsi="標楷體" w:hint="eastAsia"/>
        </w:rPr>
        <w:t>承保範圍</w:t>
      </w:r>
    </w:p>
    <w:p w:rsidR="007B690E" w:rsidRPr="00362FD6" w:rsidRDefault="007B690E" w:rsidP="007B690E">
      <w:pPr>
        <w:pStyle w:val="a3"/>
        <w:ind w:leftChars="0" w:left="426"/>
        <w:rPr>
          <w:rFonts w:ascii="標楷體" w:hAnsi="標楷體"/>
        </w:rPr>
      </w:pPr>
      <w:r w:rsidRPr="00362FD6">
        <w:rPr>
          <w:rFonts w:ascii="標楷體" w:hAnsi="標楷體" w:hint="eastAsia"/>
        </w:rPr>
        <w:t>被保險汽車在</w:t>
      </w:r>
      <w:r w:rsidRPr="00362FD6">
        <w:rPr>
          <w:rFonts w:ascii="標楷體" w:hAnsi="標楷體"/>
        </w:rPr>
        <w:t xml:space="preserve"> </w:t>
      </w:r>
      <w:r w:rsidRPr="00362FD6">
        <w:rPr>
          <w:rFonts w:ascii="標楷體" w:hAnsi="標楷體" w:hint="eastAsia"/>
        </w:rPr>
        <w:t>保險契約有效期間內因遭受竊盜，搶客，強盜所致之毀損滅失，保險公司對被保險人負賠償之責</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不保事項</w:t>
      </w:r>
    </w:p>
    <w:p w:rsidR="007B690E" w:rsidRPr="00362FD6" w:rsidRDefault="007B690E" w:rsidP="00362FD6">
      <w:pPr>
        <w:pStyle w:val="a3"/>
        <w:numPr>
          <w:ilvl w:val="0"/>
          <w:numId w:val="37"/>
        </w:numPr>
        <w:ind w:leftChars="0"/>
        <w:rPr>
          <w:rFonts w:ascii="標楷體" w:hAnsi="標楷體"/>
        </w:rPr>
      </w:pPr>
      <w:r w:rsidRPr="00362FD6">
        <w:rPr>
          <w:rFonts w:ascii="標楷體" w:hAnsi="標楷體" w:hint="eastAsia"/>
        </w:rPr>
        <w:t>被保險人因被保險汽車之毀損</w:t>
      </w:r>
      <w:proofErr w:type="gramStart"/>
      <w:r w:rsidRPr="00362FD6">
        <w:rPr>
          <w:rFonts w:ascii="標楷體" w:hAnsi="標楷體" w:hint="eastAsia"/>
        </w:rPr>
        <w:t>滅</w:t>
      </w:r>
      <w:proofErr w:type="gramEnd"/>
      <w:r w:rsidRPr="00362FD6">
        <w:rPr>
          <w:rFonts w:ascii="標楷體" w:hAnsi="標楷體" w:hint="eastAsia"/>
        </w:rPr>
        <w:t>失所致之附帶損失</w:t>
      </w:r>
      <w:r w:rsidRPr="00362FD6">
        <w:rPr>
          <w:rFonts w:ascii="標楷體" w:hAnsi="標楷體"/>
        </w:rPr>
        <w:t xml:space="preserve"> </w:t>
      </w:r>
      <w:r w:rsidRPr="00362FD6">
        <w:rPr>
          <w:rFonts w:ascii="標楷體" w:hAnsi="標楷體" w:hint="eastAsia"/>
        </w:rPr>
        <w:t>（包括貶值及不能使用之損失）。</w:t>
      </w:r>
    </w:p>
    <w:p w:rsidR="007B690E" w:rsidRPr="00362FD6" w:rsidRDefault="007B690E" w:rsidP="00362FD6">
      <w:pPr>
        <w:pStyle w:val="a3"/>
        <w:numPr>
          <w:ilvl w:val="0"/>
          <w:numId w:val="37"/>
        </w:numPr>
        <w:ind w:leftChars="0"/>
        <w:rPr>
          <w:rFonts w:ascii="標楷體" w:hAnsi="標楷體"/>
        </w:rPr>
      </w:pPr>
      <w:r w:rsidRPr="00362FD6">
        <w:rPr>
          <w:rFonts w:ascii="標楷體" w:hAnsi="標楷體" w:cs="標楷體" w:hint="eastAsia"/>
        </w:rPr>
        <w:t>被</w:t>
      </w:r>
      <w:r w:rsidRPr="00362FD6">
        <w:rPr>
          <w:rFonts w:ascii="標楷體" w:hAnsi="標楷體" w:hint="eastAsia"/>
        </w:rPr>
        <w:t>保險汽車因</w:t>
      </w:r>
      <w:proofErr w:type="gramStart"/>
      <w:r w:rsidRPr="00362FD6">
        <w:rPr>
          <w:rFonts w:ascii="標楷體" w:hAnsi="標楷體" w:hint="eastAsia"/>
        </w:rPr>
        <w:t>窳</w:t>
      </w:r>
      <w:proofErr w:type="gramEnd"/>
      <w:r w:rsidRPr="00362FD6">
        <w:rPr>
          <w:rFonts w:ascii="標楷體" w:hAnsi="標楷體" w:hint="eastAsia"/>
        </w:rPr>
        <w:t>舊，腐蝕，</w:t>
      </w:r>
      <w:proofErr w:type="gramStart"/>
      <w:r w:rsidRPr="00362FD6">
        <w:rPr>
          <w:rFonts w:ascii="標楷體" w:hAnsi="標楷體" w:hint="eastAsia"/>
        </w:rPr>
        <w:t>銹垢或</w:t>
      </w:r>
      <w:proofErr w:type="gramEnd"/>
      <w:r w:rsidRPr="00362FD6">
        <w:rPr>
          <w:rFonts w:ascii="標楷體" w:hAnsi="標楷體" w:hint="eastAsia"/>
        </w:rPr>
        <w:t>自然耗損之毀損。</w:t>
      </w:r>
    </w:p>
    <w:p w:rsidR="007B690E" w:rsidRPr="00362FD6" w:rsidRDefault="007B690E" w:rsidP="00362FD6">
      <w:pPr>
        <w:pStyle w:val="a3"/>
        <w:numPr>
          <w:ilvl w:val="0"/>
          <w:numId w:val="37"/>
        </w:numPr>
        <w:ind w:leftChars="0"/>
        <w:rPr>
          <w:rFonts w:ascii="標楷體" w:hAnsi="標楷體"/>
        </w:rPr>
      </w:pPr>
      <w:r w:rsidRPr="00362FD6">
        <w:rPr>
          <w:rFonts w:ascii="標楷體" w:hAnsi="標楷體" w:cs="標楷體" w:hint="eastAsia"/>
        </w:rPr>
        <w:t>非因外來意外事故直接所致被保險汽車機件損壞，或電器及機械之故障</w:t>
      </w:r>
    </w:p>
    <w:p w:rsidR="007B690E" w:rsidRPr="00362FD6" w:rsidRDefault="007B690E" w:rsidP="00362FD6">
      <w:pPr>
        <w:pStyle w:val="a3"/>
        <w:numPr>
          <w:ilvl w:val="0"/>
          <w:numId w:val="37"/>
        </w:numPr>
        <w:ind w:leftChars="0"/>
        <w:rPr>
          <w:rFonts w:ascii="標楷體" w:hAnsi="標楷體"/>
        </w:rPr>
      </w:pPr>
      <w:proofErr w:type="gramStart"/>
      <w:r w:rsidRPr="00362FD6">
        <w:rPr>
          <w:rFonts w:ascii="標楷體" w:hAnsi="標楷體" w:hint="eastAsia"/>
        </w:rPr>
        <w:t>置存於</w:t>
      </w:r>
      <w:proofErr w:type="gramEnd"/>
      <w:r w:rsidRPr="00362FD6">
        <w:rPr>
          <w:rFonts w:ascii="標楷體" w:hAnsi="標楷體" w:hint="eastAsia"/>
        </w:rPr>
        <w:t>被保險汽車內之衣物，用品，工具，未固定裝置於車上之零件或配件之毀損滅失。</w:t>
      </w:r>
    </w:p>
    <w:p w:rsidR="007B690E" w:rsidRPr="00362FD6" w:rsidRDefault="007B690E" w:rsidP="00362FD6">
      <w:pPr>
        <w:pStyle w:val="a3"/>
        <w:numPr>
          <w:ilvl w:val="0"/>
          <w:numId w:val="37"/>
        </w:numPr>
        <w:ind w:leftChars="0"/>
        <w:rPr>
          <w:rFonts w:ascii="標楷體" w:hAnsi="標楷體"/>
        </w:rPr>
      </w:pPr>
      <w:r w:rsidRPr="00362FD6">
        <w:rPr>
          <w:rFonts w:ascii="標楷體" w:hAnsi="標楷體" w:cs="標楷體" w:hint="eastAsia"/>
        </w:rPr>
        <w:t>輪胎、備胎（包括內胎，外胎，鋼園及輪帽）非與被保險汽車同時</w:t>
      </w:r>
      <w:proofErr w:type="gramStart"/>
      <w:r w:rsidRPr="00362FD6">
        <w:rPr>
          <w:rFonts w:ascii="標楷體" w:hAnsi="標楷體" w:cs="標楷體" w:hint="eastAsia"/>
        </w:rPr>
        <w:t>被</w:t>
      </w:r>
      <w:r w:rsidRPr="00362FD6">
        <w:rPr>
          <w:rFonts w:ascii="標楷體" w:hAnsi="標楷體" w:hint="eastAsia"/>
        </w:rPr>
        <w:t>竊所致</w:t>
      </w:r>
      <w:proofErr w:type="gramEnd"/>
      <w:r w:rsidRPr="00362FD6">
        <w:rPr>
          <w:rFonts w:ascii="標楷體" w:hAnsi="標楷體" w:hint="eastAsia"/>
        </w:rPr>
        <w:t>之損失。</w:t>
      </w:r>
    </w:p>
    <w:p w:rsidR="007B690E" w:rsidRPr="00362FD6" w:rsidRDefault="007B690E" w:rsidP="00362FD6">
      <w:pPr>
        <w:pStyle w:val="a3"/>
        <w:numPr>
          <w:ilvl w:val="0"/>
          <w:numId w:val="37"/>
        </w:numPr>
        <w:ind w:leftChars="0"/>
        <w:rPr>
          <w:rFonts w:ascii="標楷體" w:hAnsi="標楷體"/>
        </w:rPr>
      </w:pPr>
      <w:r w:rsidRPr="00362FD6">
        <w:rPr>
          <w:rFonts w:ascii="標楷體" w:hAnsi="標楷體" w:hint="eastAsia"/>
        </w:rPr>
        <w:t>被保險汽車因被保險人之家屬，受</w:t>
      </w:r>
      <w:proofErr w:type="gramStart"/>
      <w:r w:rsidRPr="00362FD6">
        <w:rPr>
          <w:rFonts w:ascii="標楷體" w:hAnsi="標楷體" w:hint="eastAsia"/>
        </w:rPr>
        <w:t>僱</w:t>
      </w:r>
      <w:proofErr w:type="gramEnd"/>
      <w:r w:rsidRPr="00362FD6">
        <w:rPr>
          <w:rFonts w:ascii="標楷體" w:hAnsi="標楷體" w:hint="eastAsia"/>
        </w:rPr>
        <w:t>人或被許可使用之人或管理之人等竊盜，侵佔行為所致之毀損滅失</w:t>
      </w:r>
    </w:p>
    <w:p w:rsidR="007B690E" w:rsidRPr="00362FD6" w:rsidRDefault="007B690E" w:rsidP="00362FD6">
      <w:pPr>
        <w:pStyle w:val="a3"/>
        <w:numPr>
          <w:ilvl w:val="0"/>
          <w:numId w:val="37"/>
        </w:numPr>
        <w:ind w:leftChars="0"/>
        <w:rPr>
          <w:rFonts w:ascii="標楷體" w:hAnsi="標楷體"/>
        </w:rPr>
      </w:pPr>
      <w:r w:rsidRPr="00362FD6">
        <w:rPr>
          <w:rFonts w:ascii="標楷體" w:hAnsi="標楷體" w:hint="eastAsia"/>
        </w:rPr>
        <w:t>被保險汽車因車體損失險甲式、乙式</w:t>
      </w:r>
      <w:proofErr w:type="gramStart"/>
      <w:r w:rsidRPr="00362FD6">
        <w:rPr>
          <w:rFonts w:ascii="標楷體" w:hAnsi="標楷體" w:hint="eastAsia"/>
        </w:rPr>
        <w:t>或丙式所</w:t>
      </w:r>
      <w:proofErr w:type="gramEnd"/>
      <w:r w:rsidRPr="00362FD6">
        <w:rPr>
          <w:rFonts w:ascii="標楷體" w:hAnsi="標楷體" w:hint="eastAsia"/>
        </w:rPr>
        <w:t>承保事故所致之毀損</w:t>
      </w:r>
      <w:proofErr w:type="gramStart"/>
      <w:r w:rsidRPr="00362FD6">
        <w:rPr>
          <w:rFonts w:ascii="標楷體" w:hAnsi="標楷體" w:hint="eastAsia"/>
        </w:rPr>
        <w:t>滅失因下列</w:t>
      </w:r>
      <w:proofErr w:type="gramEnd"/>
      <w:r w:rsidRPr="00362FD6">
        <w:rPr>
          <w:rFonts w:ascii="標楷體" w:hAnsi="標楷體" w:hint="eastAsia"/>
        </w:rPr>
        <w:t>事項所致被保險汽車之毀損滅失。</w:t>
      </w:r>
    </w:p>
    <w:p w:rsidR="007B690E" w:rsidRPr="00362FD6" w:rsidRDefault="007B690E" w:rsidP="007B690E">
      <w:pPr>
        <w:pStyle w:val="a3"/>
        <w:ind w:leftChars="0" w:left="957"/>
        <w:rPr>
          <w:rFonts w:ascii="標楷體" w:hAnsi="標楷體"/>
        </w:rPr>
      </w:pPr>
    </w:p>
    <w:p w:rsidR="007B690E" w:rsidRPr="00362FD6" w:rsidRDefault="007B690E" w:rsidP="00362FD6">
      <w:pPr>
        <w:pStyle w:val="a3"/>
        <w:numPr>
          <w:ilvl w:val="0"/>
          <w:numId w:val="36"/>
        </w:numPr>
        <w:ind w:leftChars="0" w:left="567"/>
        <w:rPr>
          <w:rFonts w:ascii="標楷體" w:hAnsi="標楷體"/>
        </w:rPr>
      </w:pPr>
      <w:r w:rsidRPr="00362FD6">
        <w:rPr>
          <w:rFonts w:ascii="標楷體" w:hAnsi="標楷體" w:hint="eastAsia"/>
        </w:rPr>
        <w:t>加保事項因下列事項所致被保險汽車之毀損滅失，非經保險公司書面同意加保者外，不負賠償之責。</w:t>
      </w:r>
    </w:p>
    <w:p w:rsidR="007B690E" w:rsidRPr="00362FD6" w:rsidRDefault="007B690E" w:rsidP="00362FD6">
      <w:pPr>
        <w:pStyle w:val="a3"/>
        <w:numPr>
          <w:ilvl w:val="0"/>
          <w:numId w:val="38"/>
        </w:numPr>
        <w:ind w:leftChars="0" w:left="1134"/>
        <w:rPr>
          <w:rFonts w:ascii="標楷體" w:hAnsi="標楷體"/>
        </w:rPr>
      </w:pPr>
      <w:r w:rsidRPr="00362FD6">
        <w:rPr>
          <w:rFonts w:ascii="標楷體" w:hAnsi="標楷體" w:hint="eastAsia"/>
        </w:rPr>
        <w:t>固定裝置於被保險汽車之零件，配件非與被保險汽車同時</w:t>
      </w:r>
      <w:proofErr w:type="gramStart"/>
      <w:r w:rsidRPr="00362FD6">
        <w:rPr>
          <w:rFonts w:ascii="標楷體" w:hAnsi="標楷體" w:hint="eastAsia"/>
        </w:rPr>
        <w:t>被竊所致</w:t>
      </w:r>
      <w:proofErr w:type="gramEnd"/>
      <w:r w:rsidRPr="00362FD6">
        <w:rPr>
          <w:rFonts w:ascii="標楷體" w:hAnsi="標楷體" w:hint="eastAsia"/>
        </w:rPr>
        <w:t>之損失。</w:t>
      </w:r>
    </w:p>
    <w:p w:rsidR="007B690E" w:rsidRPr="00362FD6" w:rsidRDefault="007B690E" w:rsidP="00362FD6">
      <w:pPr>
        <w:pStyle w:val="a3"/>
        <w:numPr>
          <w:ilvl w:val="0"/>
          <w:numId w:val="38"/>
        </w:numPr>
        <w:ind w:leftChars="0" w:left="1134"/>
        <w:rPr>
          <w:rFonts w:ascii="標楷體" w:hAnsi="標楷體"/>
        </w:rPr>
      </w:pPr>
      <w:r w:rsidRPr="00362FD6">
        <w:rPr>
          <w:rFonts w:ascii="標楷體" w:hAnsi="標楷體" w:cs="標楷體" w:hint="eastAsia"/>
        </w:rPr>
        <w:lastRenderedPageBreak/>
        <w:t>被保險汽車在租賃、出售、附條件買賣、</w:t>
      </w:r>
      <w:proofErr w:type="gramStart"/>
      <w:r w:rsidRPr="00362FD6">
        <w:rPr>
          <w:rFonts w:ascii="標楷體" w:hAnsi="標楷體" w:cs="標楷體" w:hint="eastAsia"/>
        </w:rPr>
        <w:t>出質</w:t>
      </w:r>
      <w:proofErr w:type="gramEnd"/>
      <w:r w:rsidRPr="00362FD6">
        <w:rPr>
          <w:rFonts w:ascii="標楷體" w:hAnsi="標楷體" w:cs="標楷體" w:hint="eastAsia"/>
        </w:rPr>
        <w:t>、留置權等債務關係存續期間所發生之毀損滅失。</w:t>
      </w:r>
    </w:p>
    <w:p w:rsidR="007B690E" w:rsidRPr="00362FD6" w:rsidRDefault="007B690E" w:rsidP="00362FD6">
      <w:pPr>
        <w:pStyle w:val="a3"/>
        <w:numPr>
          <w:ilvl w:val="0"/>
          <w:numId w:val="36"/>
        </w:numPr>
        <w:ind w:leftChars="0" w:left="567"/>
        <w:rPr>
          <w:rFonts w:ascii="標楷體" w:hAnsi="標楷體"/>
        </w:rPr>
      </w:pPr>
      <w:r w:rsidRPr="00362FD6">
        <w:rPr>
          <w:rFonts w:ascii="標楷體" w:hAnsi="標楷體" w:hint="eastAsia"/>
        </w:rPr>
        <w:t>自負額</w:t>
      </w:r>
    </w:p>
    <w:p w:rsidR="007B690E" w:rsidRPr="00362FD6" w:rsidRDefault="007B690E" w:rsidP="007B690E">
      <w:pPr>
        <w:pStyle w:val="a3"/>
        <w:ind w:leftChars="0" w:left="567"/>
        <w:rPr>
          <w:rFonts w:ascii="標楷體" w:hAnsi="標楷體"/>
        </w:rPr>
      </w:pPr>
      <w:r w:rsidRPr="00362FD6">
        <w:rPr>
          <w:rFonts w:ascii="標楷體" w:hAnsi="標楷體" w:hint="eastAsia"/>
        </w:rPr>
        <w:t>被保險人對於每一次損失，應負擔基本自負額百分之十，如被保險人選擇較高之自負額時（如</w:t>
      </w:r>
      <w:r w:rsidRPr="00362FD6">
        <w:rPr>
          <w:rFonts w:ascii="標楷體" w:hAnsi="標楷體"/>
        </w:rPr>
        <w:t>20</w:t>
      </w:r>
      <w:r w:rsidRPr="00362FD6">
        <w:rPr>
          <w:rFonts w:ascii="標楷體" w:hAnsi="標楷體" w:hint="eastAsia"/>
        </w:rPr>
        <w:t>％），從其約定。</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理賠範圍</w:t>
      </w:r>
      <w:r w:rsidRPr="00362FD6">
        <w:rPr>
          <w:rFonts w:ascii="標楷體" w:hAnsi="標楷體"/>
        </w:rPr>
        <w:t xml:space="preserve"> </w:t>
      </w:r>
    </w:p>
    <w:p w:rsidR="007B690E" w:rsidRPr="00362FD6" w:rsidRDefault="007B690E" w:rsidP="00362FD6">
      <w:pPr>
        <w:pStyle w:val="a3"/>
        <w:numPr>
          <w:ilvl w:val="1"/>
          <w:numId w:val="36"/>
        </w:numPr>
        <w:ind w:leftChars="0" w:hanging="141"/>
        <w:rPr>
          <w:rFonts w:ascii="標楷體" w:hAnsi="標楷體"/>
        </w:rPr>
      </w:pPr>
      <w:r w:rsidRPr="00362FD6">
        <w:rPr>
          <w:rFonts w:ascii="標楷體" w:hAnsi="標楷體" w:cs="標楷體" w:hint="eastAsia"/>
        </w:rPr>
        <w:t>未尋獲者：依規定辦理</w:t>
      </w:r>
    </w:p>
    <w:p w:rsidR="007B690E" w:rsidRPr="00362FD6" w:rsidRDefault="007B690E" w:rsidP="00362FD6">
      <w:pPr>
        <w:pStyle w:val="a3"/>
        <w:numPr>
          <w:ilvl w:val="1"/>
          <w:numId w:val="36"/>
        </w:numPr>
        <w:ind w:leftChars="0" w:hanging="141"/>
        <w:rPr>
          <w:rFonts w:ascii="標楷體" w:hAnsi="標楷體"/>
        </w:rPr>
      </w:pPr>
      <w:r w:rsidRPr="00362FD6">
        <w:rPr>
          <w:rFonts w:ascii="標楷體" w:hAnsi="標楷體" w:cs="標楷體" w:hint="eastAsia"/>
        </w:rPr>
        <w:t>經尋獲者：</w:t>
      </w:r>
    </w:p>
    <w:p w:rsidR="007B690E" w:rsidRPr="00362FD6" w:rsidRDefault="007B690E" w:rsidP="007B690E">
      <w:pPr>
        <w:pStyle w:val="a3"/>
        <w:ind w:leftChars="0" w:left="708"/>
        <w:rPr>
          <w:rFonts w:ascii="標楷體" w:hAnsi="標楷體"/>
        </w:rPr>
      </w:pPr>
      <w:r w:rsidRPr="00362FD6">
        <w:rPr>
          <w:rFonts w:ascii="標楷體" w:hAnsi="標楷體"/>
        </w:rPr>
        <w:t>A.</w:t>
      </w:r>
      <w:r w:rsidRPr="00362FD6">
        <w:rPr>
          <w:rFonts w:ascii="標楷體" w:hAnsi="標楷體" w:hint="eastAsia"/>
        </w:rPr>
        <w:t>救護費用：為維持損害之現狀或為防止損害之擴大所需之保護，搶救，搶修之正當費用</w:t>
      </w:r>
    </w:p>
    <w:p w:rsidR="007B690E" w:rsidRPr="00362FD6" w:rsidRDefault="007B690E" w:rsidP="007B690E">
      <w:pPr>
        <w:pStyle w:val="a3"/>
        <w:ind w:leftChars="0" w:left="708"/>
        <w:rPr>
          <w:rFonts w:ascii="標楷體" w:hAnsi="標楷體"/>
        </w:rPr>
      </w:pPr>
      <w:r w:rsidRPr="00362FD6">
        <w:rPr>
          <w:rFonts w:ascii="標楷體" w:hAnsi="標楷體"/>
        </w:rPr>
        <w:t>B.</w:t>
      </w:r>
      <w:r w:rsidRPr="00362FD6">
        <w:rPr>
          <w:rFonts w:ascii="標楷體" w:hAnsi="標楷體" w:hint="eastAsia"/>
        </w:rPr>
        <w:t>拖車費用：移送受</w:t>
      </w:r>
      <w:r w:rsidRPr="00362FD6">
        <w:rPr>
          <w:rFonts w:ascii="標楷體" w:hAnsi="標楷體"/>
        </w:rPr>
        <w:t xml:space="preserve"> </w:t>
      </w:r>
      <w:r w:rsidRPr="00362FD6">
        <w:rPr>
          <w:rFonts w:ascii="標楷體" w:hAnsi="標楷體" w:hint="eastAsia"/>
        </w:rPr>
        <w:t>損被保險汽車至本公司同意之最近修理工廠所需之正當費用</w:t>
      </w:r>
    </w:p>
    <w:p w:rsidR="007B690E" w:rsidRPr="00362FD6" w:rsidRDefault="007B690E" w:rsidP="007B690E">
      <w:pPr>
        <w:pStyle w:val="a3"/>
        <w:ind w:leftChars="0" w:left="708"/>
        <w:rPr>
          <w:rFonts w:ascii="標楷體" w:hAnsi="標楷體"/>
        </w:rPr>
      </w:pPr>
      <w:r w:rsidRPr="00362FD6">
        <w:rPr>
          <w:rFonts w:ascii="標楷體" w:hAnsi="標楷體"/>
        </w:rPr>
        <w:t>C.</w:t>
      </w:r>
      <w:r w:rsidRPr="00362FD6">
        <w:rPr>
          <w:rFonts w:ascii="標楷體" w:hAnsi="標楷體" w:hint="eastAsia"/>
        </w:rPr>
        <w:t>修復費用：包括修復工資，材料，裝配零件及訂購零件材料等所需之費用。</w:t>
      </w:r>
      <w:r w:rsidRPr="00362FD6">
        <w:rPr>
          <w:rFonts w:ascii="標楷體" w:hAnsi="標楷體"/>
        </w:rPr>
        <w:t xml:space="preserve"> </w:t>
      </w:r>
      <w:r w:rsidRPr="00362FD6">
        <w:rPr>
          <w:rFonts w:ascii="標楷體" w:hAnsi="標楷體" w:hint="eastAsia"/>
        </w:rPr>
        <w:t>以修復至毀損發生前與原狀相似之狀況所合理之修復費用為限，但不包括加班費，趕工費，</w:t>
      </w:r>
      <w:proofErr w:type="gramStart"/>
      <w:r w:rsidRPr="00362FD6">
        <w:rPr>
          <w:rFonts w:ascii="標楷體" w:hAnsi="標楷體" w:hint="eastAsia"/>
        </w:rPr>
        <w:t>加急運費</w:t>
      </w:r>
      <w:proofErr w:type="gramEnd"/>
      <w:r w:rsidRPr="00362FD6">
        <w:rPr>
          <w:rFonts w:ascii="標楷體" w:hAnsi="標楷體" w:hint="eastAsia"/>
        </w:rPr>
        <w:t>，空運費，特別運費等。</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理賠申請被保險汽車發生承保範圍內的損失時，自被保險人通知保險公司之日起，逾30日（尋車期間）仍未尋獲者，被保險人應辦理牌照註銷手續，並將該車之一切權益及下列有關物件等移轉保險公司後，保險公司應於備齊文件後15日內賠付。</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失竊車尋回之處理被保險汽車發生承保範圍內之損失，賠付後經尋獲者，被保</w:t>
      </w:r>
      <w:r w:rsidRPr="00362FD6">
        <w:rPr>
          <w:rFonts w:ascii="標楷體" w:hAnsi="標楷體"/>
        </w:rPr>
        <w:tab/>
      </w:r>
      <w:proofErr w:type="gramStart"/>
      <w:r w:rsidRPr="00362FD6">
        <w:rPr>
          <w:rFonts w:ascii="標楷體" w:hAnsi="標楷體" w:hint="eastAsia"/>
        </w:rPr>
        <w:t>險人得</w:t>
      </w:r>
      <w:proofErr w:type="gramEnd"/>
      <w:r w:rsidRPr="00362FD6">
        <w:rPr>
          <w:rFonts w:ascii="標楷體" w:hAnsi="標楷體" w:hint="eastAsia"/>
        </w:rPr>
        <w:t>於知悉後7日內領回被保險汽車並退還原領之賠償金。</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未滿期保費</w:t>
      </w:r>
      <w:proofErr w:type="gramStart"/>
      <w:r w:rsidRPr="00362FD6">
        <w:rPr>
          <w:rFonts w:ascii="標楷體" w:hAnsi="標楷體" w:hint="eastAsia"/>
        </w:rPr>
        <w:t>不</w:t>
      </w:r>
      <w:proofErr w:type="gramEnd"/>
      <w:r w:rsidRPr="00362FD6">
        <w:rPr>
          <w:rFonts w:ascii="標楷體" w:hAnsi="標楷體" w:hint="eastAsia"/>
        </w:rPr>
        <w:t>退費竊盜</w:t>
      </w:r>
      <w:proofErr w:type="gramStart"/>
      <w:r w:rsidRPr="00362FD6">
        <w:rPr>
          <w:rFonts w:ascii="標楷體" w:hAnsi="標楷體" w:hint="eastAsia"/>
        </w:rPr>
        <w:t>險以全損</w:t>
      </w:r>
      <w:proofErr w:type="gramEnd"/>
      <w:r w:rsidRPr="00362FD6">
        <w:rPr>
          <w:rFonts w:ascii="標楷體" w:hAnsi="標楷體" w:hint="eastAsia"/>
        </w:rPr>
        <w:t>賠付後，竊盜損失保險及相關附加險的保險實</w:t>
      </w:r>
      <w:r w:rsidRPr="00362FD6">
        <w:rPr>
          <w:rFonts w:ascii="標楷體" w:hAnsi="標楷體"/>
        </w:rPr>
        <w:tab/>
      </w:r>
      <w:r w:rsidRPr="00362FD6">
        <w:rPr>
          <w:rFonts w:ascii="標楷體" w:hAnsi="標楷體" w:hint="eastAsia"/>
        </w:rPr>
        <w:t>不予退還。</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竊盜零件、配件被竊損失保險金額汽車竊盜零件，配件被竊損失附加條款保險</w:t>
      </w:r>
      <w:r w:rsidRPr="00362FD6">
        <w:rPr>
          <w:rFonts w:ascii="標楷體" w:hAnsi="標楷體"/>
        </w:rPr>
        <w:tab/>
      </w:r>
      <w:r w:rsidRPr="00362FD6">
        <w:rPr>
          <w:rFonts w:ascii="標楷體" w:hAnsi="標楷體" w:hint="eastAsia"/>
        </w:rPr>
        <w:t>期間內累計賠償金額，最高以「實收保費」6倍為限。</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竊盜零件，配件被竊損失保費計算</w:t>
      </w:r>
    </w:p>
    <w:p w:rsidR="007B690E" w:rsidRPr="00362FD6" w:rsidRDefault="007B690E" w:rsidP="00362FD6">
      <w:pPr>
        <w:pStyle w:val="a3"/>
        <w:numPr>
          <w:ilvl w:val="1"/>
          <w:numId w:val="36"/>
        </w:numPr>
        <w:ind w:leftChars="0" w:hanging="141"/>
        <w:rPr>
          <w:rFonts w:ascii="標楷體" w:hAnsi="標楷體"/>
        </w:rPr>
      </w:pPr>
      <w:r w:rsidRPr="00362FD6">
        <w:rPr>
          <w:rFonts w:ascii="標楷體" w:hAnsi="標楷體" w:cs="標楷體" w:hint="eastAsia"/>
        </w:rPr>
        <w:t>國產汽車之零件，配件被竊損失附加條款約定，其保險費按保險金額之</w:t>
      </w:r>
      <w:r w:rsidRPr="00362FD6">
        <w:rPr>
          <w:rFonts w:ascii="標楷體" w:hAnsi="標楷體"/>
        </w:rPr>
        <w:t>0.13</w:t>
      </w:r>
      <w:r w:rsidRPr="00362FD6">
        <w:rPr>
          <w:rFonts w:ascii="標楷體" w:hAnsi="標楷體" w:hint="eastAsia"/>
        </w:rPr>
        <w:t>％計算，但保費不得低</w:t>
      </w:r>
      <w:r w:rsidRPr="00362FD6">
        <w:rPr>
          <w:rFonts w:ascii="標楷體" w:hAnsi="標楷體"/>
        </w:rPr>
        <w:t>1,000</w:t>
      </w:r>
      <w:r w:rsidRPr="00362FD6">
        <w:rPr>
          <w:rFonts w:ascii="標楷體" w:hAnsi="標楷體" w:hint="eastAsia"/>
        </w:rPr>
        <w:t>元。</w:t>
      </w:r>
    </w:p>
    <w:p w:rsidR="007B690E" w:rsidRPr="00362FD6" w:rsidRDefault="007B690E" w:rsidP="00362FD6">
      <w:pPr>
        <w:pStyle w:val="a3"/>
        <w:numPr>
          <w:ilvl w:val="1"/>
          <w:numId w:val="36"/>
        </w:numPr>
        <w:ind w:leftChars="0" w:hanging="141"/>
        <w:rPr>
          <w:rFonts w:ascii="標楷體" w:hAnsi="標楷體"/>
        </w:rPr>
      </w:pPr>
      <w:r w:rsidRPr="00362FD6">
        <w:rPr>
          <w:rFonts w:ascii="標楷體" w:hAnsi="標楷體" w:cs="標楷體" w:hint="eastAsia"/>
        </w:rPr>
        <w:t>進口汽車之零件，配件被竊損失附加條款約定，其保險費按保險金額之</w:t>
      </w:r>
      <w:r w:rsidRPr="00362FD6">
        <w:rPr>
          <w:rFonts w:ascii="標楷體" w:hAnsi="標楷體"/>
        </w:rPr>
        <w:t>0.22</w:t>
      </w:r>
      <w:r w:rsidRPr="00362FD6">
        <w:rPr>
          <w:rFonts w:ascii="標楷體" w:hAnsi="標楷體" w:hint="eastAsia"/>
        </w:rPr>
        <w:t>％計算，但保費不得低於</w:t>
      </w:r>
      <w:r w:rsidRPr="00362FD6">
        <w:rPr>
          <w:rFonts w:ascii="標楷體" w:hAnsi="標楷體"/>
        </w:rPr>
        <w:t>2,000</w:t>
      </w:r>
      <w:r w:rsidRPr="00362FD6">
        <w:rPr>
          <w:rFonts w:ascii="標楷體" w:hAnsi="標楷體" w:hint="eastAsia"/>
        </w:rPr>
        <w:t>元。</w:t>
      </w:r>
    </w:p>
    <w:p w:rsidR="007B690E" w:rsidRPr="00362FD6" w:rsidRDefault="007B690E" w:rsidP="00362FD6">
      <w:pPr>
        <w:pStyle w:val="a3"/>
        <w:numPr>
          <w:ilvl w:val="0"/>
          <w:numId w:val="36"/>
        </w:numPr>
        <w:ind w:leftChars="0" w:hanging="86"/>
        <w:rPr>
          <w:rFonts w:ascii="標楷體" w:hAnsi="標楷體"/>
        </w:rPr>
      </w:pPr>
      <w:r w:rsidRPr="00362FD6">
        <w:rPr>
          <w:rFonts w:ascii="標楷體" w:hAnsi="標楷體" w:hint="eastAsia"/>
        </w:rPr>
        <w:t>自小客，貨以外車種的汽車竊盜損失險</w:t>
      </w:r>
    </w:p>
    <w:p w:rsidR="007B690E" w:rsidRPr="00362FD6" w:rsidRDefault="007B690E" w:rsidP="007B690E">
      <w:pPr>
        <w:pStyle w:val="a3"/>
        <w:ind w:leftChars="0" w:left="228"/>
        <w:rPr>
          <w:rFonts w:ascii="標楷體" w:hAnsi="標楷體"/>
        </w:rPr>
      </w:pPr>
      <w:r w:rsidRPr="00362FD6">
        <w:rPr>
          <w:rFonts w:ascii="標楷體" w:hAnsi="標楷體" w:hint="eastAsia"/>
        </w:rPr>
        <w:t>純保費</w:t>
      </w:r>
      <w:proofErr w:type="gramStart"/>
      <w:r w:rsidRPr="00362FD6">
        <w:rPr>
          <w:rFonts w:ascii="標楷體" w:hAnsi="標楷體" w:hint="eastAsia"/>
        </w:rPr>
        <w:t>一</w:t>
      </w:r>
      <w:proofErr w:type="gramEnd"/>
      <w:r w:rsidRPr="00362FD6">
        <w:rPr>
          <w:rFonts w:ascii="標楷體" w:hAnsi="標楷體" w:hint="eastAsia"/>
        </w:rPr>
        <w:t>保險金額</w:t>
      </w:r>
      <w:r w:rsidRPr="00362FD6">
        <w:rPr>
          <w:rFonts w:ascii="標楷體" w:hAnsi="標楷體"/>
        </w:rPr>
        <w:t>x</w:t>
      </w:r>
      <w:r w:rsidRPr="00362FD6">
        <w:rPr>
          <w:rFonts w:ascii="標楷體" w:hAnsi="標楷體" w:hint="eastAsia"/>
        </w:rPr>
        <w:t>基本費率</w:t>
      </w:r>
    </w:p>
    <w:p w:rsidR="007B690E" w:rsidRPr="00362FD6" w:rsidRDefault="007B690E" w:rsidP="007B690E">
      <w:pPr>
        <w:pStyle w:val="a3"/>
        <w:ind w:leftChars="0" w:left="228"/>
        <w:rPr>
          <w:rFonts w:ascii="標楷體" w:hAnsi="標楷體"/>
        </w:rPr>
      </w:pPr>
    </w:p>
    <w:p w:rsidR="007B690E" w:rsidRPr="00362FD6" w:rsidRDefault="007B690E" w:rsidP="007B690E">
      <w:pPr>
        <w:pStyle w:val="a3"/>
        <w:ind w:leftChars="0" w:left="228"/>
        <w:rPr>
          <w:rFonts w:ascii="標楷體" w:hAnsi="標楷體"/>
        </w:rPr>
      </w:pPr>
      <w:r w:rsidRPr="00362FD6">
        <w:rPr>
          <w:rFonts w:ascii="標楷體" w:hAnsi="標楷體" w:hint="eastAsia"/>
          <w:b/>
          <w:bCs/>
          <w:sz w:val="32"/>
          <w:szCs w:val="32"/>
        </w:rPr>
        <w:t>汽車第三人責任保險及其附加條款</w:t>
      </w:r>
    </w:p>
    <w:p w:rsidR="007B690E" w:rsidRPr="00362FD6" w:rsidRDefault="007B690E" w:rsidP="007B690E">
      <w:pPr>
        <w:pStyle w:val="a3"/>
        <w:ind w:leftChars="0" w:left="228"/>
        <w:rPr>
          <w:rFonts w:ascii="標楷體" w:hAnsi="標楷體"/>
        </w:rPr>
      </w:pPr>
      <w:r w:rsidRPr="00362FD6">
        <w:rPr>
          <w:rFonts w:ascii="標楷體" w:hAnsi="標楷體" w:hint="eastAsia"/>
        </w:rPr>
        <w:t>◆汽車第三人責任王保險</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承保範圍</w:t>
      </w:r>
    </w:p>
    <w:p w:rsidR="007B690E" w:rsidRPr="00362FD6" w:rsidRDefault="007B690E" w:rsidP="00362FD6">
      <w:pPr>
        <w:pStyle w:val="a3"/>
        <w:numPr>
          <w:ilvl w:val="1"/>
          <w:numId w:val="39"/>
        </w:numPr>
        <w:ind w:leftChars="0" w:hanging="217"/>
        <w:rPr>
          <w:rFonts w:ascii="標楷體" w:hAnsi="標楷體"/>
        </w:rPr>
      </w:pPr>
      <w:r w:rsidRPr="00362FD6">
        <w:rPr>
          <w:rFonts w:ascii="標楷體" w:hAnsi="標楷體" w:cs="標楷體" w:hint="eastAsia"/>
        </w:rPr>
        <w:t>傷害</w:t>
      </w:r>
      <w:r w:rsidRPr="00362FD6">
        <w:rPr>
          <w:rFonts w:ascii="標楷體" w:hAnsi="標楷體" w:hint="eastAsia"/>
        </w:rPr>
        <w:t>責任險：被保險人因所有，使用或管理被保險汽車發生意外</w:t>
      </w:r>
      <w:r w:rsidRPr="00362FD6">
        <w:rPr>
          <w:rFonts w:ascii="標楷體" w:hAnsi="標楷體" w:hint="eastAsia"/>
        </w:rPr>
        <w:lastRenderedPageBreak/>
        <w:t>事故致第三人死亡或受有體傷，依法應負賠償責任而受賠償請求時，僅對於超過強制汽車責任保險給付標準以上</w:t>
      </w:r>
      <w:r w:rsidRPr="00362FD6">
        <w:rPr>
          <w:rFonts w:ascii="標楷體" w:hAnsi="標楷體"/>
        </w:rPr>
        <w:t xml:space="preserve"> </w:t>
      </w:r>
      <w:r w:rsidRPr="00362FD6">
        <w:rPr>
          <w:rFonts w:ascii="標楷體" w:hAnsi="標楷體" w:hint="eastAsia"/>
        </w:rPr>
        <w:t>之部份對被保險人負賠償之責。</w:t>
      </w:r>
    </w:p>
    <w:p w:rsidR="007B690E" w:rsidRPr="00362FD6" w:rsidRDefault="007B690E" w:rsidP="00362FD6">
      <w:pPr>
        <w:pStyle w:val="a3"/>
        <w:numPr>
          <w:ilvl w:val="1"/>
          <w:numId w:val="39"/>
        </w:numPr>
        <w:ind w:leftChars="0" w:hanging="217"/>
        <w:rPr>
          <w:rFonts w:ascii="標楷體" w:hAnsi="標楷體"/>
        </w:rPr>
      </w:pPr>
      <w:r w:rsidRPr="00362FD6">
        <w:rPr>
          <w:rFonts w:ascii="標楷體" w:hAnsi="標楷體" w:cs="標楷體" w:hint="eastAsia"/>
        </w:rPr>
        <w:t>財損責任險：被保險人因所有，使用或管理被保險汽車發生意外事故致第三人財物受有損害，依法應負賠償責任而受賠償請求時，保險公司對被保險人負賠償之</w:t>
      </w:r>
      <w:r w:rsidRPr="00362FD6">
        <w:rPr>
          <w:rFonts w:ascii="標楷體" w:hAnsi="標楷體" w:hint="eastAsia"/>
        </w:rPr>
        <w:t>責。</w:t>
      </w:r>
    </w:p>
    <w:p w:rsidR="007B690E" w:rsidRPr="00362FD6" w:rsidRDefault="007B690E" w:rsidP="007B690E">
      <w:pPr>
        <w:pStyle w:val="a3"/>
        <w:ind w:leftChars="0" w:left="1068"/>
        <w:rPr>
          <w:rFonts w:ascii="標楷體" w:hAnsi="標楷體"/>
        </w:rPr>
      </w:pPr>
      <w:r w:rsidRPr="00362FD6">
        <w:rPr>
          <w:rFonts w:ascii="標楷體" w:hAnsi="標楷體" w:hint="eastAsia"/>
        </w:rPr>
        <w:t>→上述所謂依「法」應負賠償責任，通常係指民法及相關法規。</w:t>
      </w:r>
      <w:r w:rsidRPr="00362FD6">
        <w:rPr>
          <w:rFonts w:ascii="標楷體" w:hAnsi="標楷體"/>
        </w:rPr>
        <w:t xml:space="preserve"> </w:t>
      </w:r>
      <w:r w:rsidRPr="00362FD6">
        <w:rPr>
          <w:rFonts w:ascii="標楷體" w:hAnsi="標楷體" w:hint="eastAsia"/>
        </w:rPr>
        <w:t>依民法債篇第</w:t>
      </w:r>
      <w:r w:rsidRPr="00362FD6">
        <w:rPr>
          <w:rFonts w:ascii="標楷體" w:hAnsi="標楷體"/>
        </w:rPr>
        <w:t>191</w:t>
      </w:r>
      <w:r w:rsidRPr="00362FD6">
        <w:rPr>
          <w:rFonts w:ascii="標楷體" w:hAnsi="標楷體" w:hint="eastAsia"/>
        </w:rPr>
        <w:t>條之</w:t>
      </w:r>
      <w:r w:rsidRPr="00362FD6">
        <w:rPr>
          <w:rFonts w:ascii="標楷體" w:hAnsi="標楷體"/>
        </w:rPr>
        <w:t>2</w:t>
      </w:r>
      <w:r w:rsidRPr="00362FD6">
        <w:rPr>
          <w:rFonts w:ascii="標楷體" w:hAnsi="標楷體" w:hint="eastAsia"/>
        </w:rPr>
        <w:t>動力車駕駛人責任之規定，汽、機車或其他非依軌道行駛之動力車輛，在使用中加損害於他人者，駕駛人應賠償因此所生之損害。</w:t>
      </w:r>
      <w:r w:rsidRPr="00362FD6">
        <w:rPr>
          <w:rFonts w:ascii="標楷體" w:hAnsi="標楷體"/>
        </w:rPr>
        <w:t xml:space="preserve"> </w:t>
      </w:r>
      <w:r w:rsidRPr="00362FD6">
        <w:rPr>
          <w:rFonts w:ascii="標楷體" w:hAnsi="標楷體" w:hint="eastAsia"/>
        </w:rPr>
        <w:t>只要在使用中加損害於他人，即應負賠償責任，</w:t>
      </w:r>
    </w:p>
    <w:p w:rsidR="007B690E" w:rsidRPr="00362FD6" w:rsidRDefault="007B690E" w:rsidP="007B690E">
      <w:pPr>
        <w:pStyle w:val="a3"/>
        <w:ind w:leftChars="0" w:left="1068"/>
        <w:rPr>
          <w:rFonts w:ascii="標楷體" w:hAnsi="標楷體"/>
        </w:rPr>
      </w:pPr>
      <w:r w:rsidRPr="00362FD6">
        <w:rPr>
          <w:rFonts w:ascii="標楷體" w:hAnsi="標楷體" w:hint="eastAsia"/>
        </w:rPr>
        <w:t>→發生交通事故之肇事者，可能觸犯的法律責任包括</w:t>
      </w:r>
      <w:proofErr w:type="gramStart"/>
      <w:r w:rsidRPr="00362FD6">
        <w:rPr>
          <w:rFonts w:ascii="標楷體" w:hAnsi="標楷體" w:hint="eastAsia"/>
        </w:rPr>
        <w:t>民事賣任</w:t>
      </w:r>
      <w:proofErr w:type="gramEnd"/>
      <w:r w:rsidRPr="00362FD6">
        <w:rPr>
          <w:rFonts w:ascii="標楷體" w:hAnsi="標楷體" w:hint="eastAsia"/>
        </w:rPr>
        <w:t>，刑事責任及行政責任。 道義責任不屬於法律責任範疇。</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被保險人</w:t>
      </w:r>
    </w:p>
    <w:p w:rsidR="007B690E" w:rsidRPr="00362FD6" w:rsidRDefault="007B690E" w:rsidP="007B690E">
      <w:pPr>
        <w:pStyle w:val="a3"/>
        <w:ind w:leftChars="0" w:left="936"/>
        <w:rPr>
          <w:rFonts w:ascii="標楷體" w:hAnsi="標楷體"/>
        </w:rPr>
      </w:pPr>
      <w:r w:rsidRPr="00362FD6">
        <w:rPr>
          <w:rFonts w:ascii="標楷體" w:hAnsi="標楷體" w:hint="eastAsia"/>
        </w:rPr>
        <w:t>被保險人包括列名被保險人及附加被保險人。</w:t>
      </w:r>
    </w:p>
    <w:p w:rsidR="007B690E" w:rsidRPr="00362FD6" w:rsidRDefault="007B690E" w:rsidP="00362FD6">
      <w:pPr>
        <w:pStyle w:val="a3"/>
        <w:numPr>
          <w:ilvl w:val="0"/>
          <w:numId w:val="40"/>
        </w:numPr>
        <w:ind w:leftChars="0"/>
        <w:rPr>
          <w:rFonts w:ascii="標楷體" w:hAnsi="標楷體"/>
        </w:rPr>
      </w:pPr>
      <w:r w:rsidRPr="00362FD6">
        <w:rPr>
          <w:rFonts w:ascii="標楷體" w:hAnsi="標楷體" w:cs="標楷體" w:hint="eastAsia"/>
        </w:rPr>
        <w:t>列名被保險人係指保險契約所載明之被保險人，包括</w:t>
      </w:r>
      <w:proofErr w:type="gramStart"/>
      <w:r w:rsidRPr="00362FD6">
        <w:rPr>
          <w:rFonts w:ascii="標楷體" w:hAnsi="標楷體" w:cs="標楷體" w:hint="eastAsia"/>
        </w:rPr>
        <w:t>括</w:t>
      </w:r>
      <w:proofErr w:type="gramEnd"/>
      <w:r w:rsidRPr="00362FD6">
        <w:rPr>
          <w:rFonts w:ascii="標楷體" w:hAnsi="標楷體" w:cs="標楷體" w:hint="eastAsia"/>
        </w:rPr>
        <w:t>個人或團體。</w:t>
      </w:r>
    </w:p>
    <w:p w:rsidR="007B690E" w:rsidRPr="00362FD6" w:rsidRDefault="007B690E" w:rsidP="00362FD6">
      <w:pPr>
        <w:pStyle w:val="a3"/>
        <w:numPr>
          <w:ilvl w:val="0"/>
          <w:numId w:val="40"/>
        </w:numPr>
        <w:ind w:leftChars="0"/>
        <w:rPr>
          <w:rFonts w:ascii="標楷體" w:hAnsi="標楷體"/>
        </w:rPr>
      </w:pPr>
      <w:r w:rsidRPr="00362FD6">
        <w:rPr>
          <w:rFonts w:ascii="標楷體" w:hAnsi="標楷體" w:cs="標楷體" w:hint="eastAsia"/>
        </w:rPr>
        <w:t>附加被保險人係指下列之人而言：</w:t>
      </w:r>
    </w:p>
    <w:p w:rsidR="007B690E" w:rsidRPr="00362FD6" w:rsidRDefault="007B690E" w:rsidP="007B690E">
      <w:pPr>
        <w:pStyle w:val="a3"/>
        <w:ind w:leftChars="0" w:left="1443"/>
        <w:rPr>
          <w:rFonts w:ascii="標楷體" w:hAnsi="標楷體"/>
        </w:rPr>
      </w:pPr>
      <w:r w:rsidRPr="00362FD6">
        <w:rPr>
          <w:rFonts w:ascii="標楷體" w:hAnsi="標楷體"/>
        </w:rPr>
        <w:t>A.</w:t>
      </w:r>
      <w:r w:rsidRPr="00362FD6">
        <w:rPr>
          <w:rFonts w:ascii="標楷體" w:hAnsi="標楷體" w:hint="eastAsia"/>
        </w:rPr>
        <w:t>列名被保險人之配偶或其家屬。</w:t>
      </w:r>
    </w:p>
    <w:p w:rsidR="007B690E" w:rsidRPr="00362FD6" w:rsidRDefault="007B690E" w:rsidP="007B690E">
      <w:pPr>
        <w:pStyle w:val="a3"/>
        <w:ind w:leftChars="0" w:left="1443"/>
        <w:rPr>
          <w:rFonts w:ascii="標楷體" w:hAnsi="標楷體"/>
        </w:rPr>
      </w:pPr>
      <w:r w:rsidRPr="00362FD6">
        <w:rPr>
          <w:rFonts w:ascii="標楷體" w:hAnsi="標楷體"/>
        </w:rPr>
        <w:t>B.</w:t>
      </w:r>
      <w:r w:rsidRPr="00362FD6">
        <w:rPr>
          <w:rFonts w:ascii="標楷體" w:hAnsi="標楷體" w:hint="eastAsia"/>
        </w:rPr>
        <w:t>列名被保險人所僱用之駕駛人或所屬之業務使用人。</w:t>
      </w:r>
    </w:p>
    <w:p w:rsidR="007B690E" w:rsidRPr="00362FD6" w:rsidRDefault="007B690E" w:rsidP="007B690E">
      <w:pPr>
        <w:pStyle w:val="a3"/>
        <w:ind w:leftChars="0" w:left="1443"/>
        <w:rPr>
          <w:rFonts w:ascii="標楷體" w:hAnsi="標楷體"/>
        </w:rPr>
      </w:pPr>
      <w:r w:rsidRPr="00362FD6">
        <w:rPr>
          <w:rFonts w:ascii="標楷體" w:hAnsi="標楷體"/>
        </w:rPr>
        <w:t>C.</w:t>
      </w:r>
      <w:r w:rsidRPr="00362FD6">
        <w:rPr>
          <w:rFonts w:ascii="標楷體" w:hAnsi="標楷體" w:hint="eastAsia"/>
        </w:rPr>
        <w:t>經列名被保險人許可使用或管理被保險汽車之人。</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保險金額（責任保險非定額給付）</w:t>
      </w:r>
    </w:p>
    <w:p w:rsidR="007B690E" w:rsidRPr="00362FD6" w:rsidRDefault="007B690E" w:rsidP="007B690E">
      <w:pPr>
        <w:pStyle w:val="a3"/>
        <w:ind w:leftChars="0" w:left="936"/>
        <w:rPr>
          <w:rFonts w:ascii="標楷體" w:hAnsi="標楷體"/>
        </w:rPr>
      </w:pPr>
      <w:r w:rsidRPr="00362FD6">
        <w:rPr>
          <w:rFonts w:ascii="標楷體" w:hAnsi="標楷體" w:hint="eastAsia"/>
        </w:rPr>
        <w:t>保險契約所載「每一個人」之保險金額係指在任何一次意外事故內，對每一個人傷害於超過強制汽車責任險保險給付標準以上之部份所負之最高賠償責任而言。</w:t>
      </w:r>
      <w:r w:rsidRPr="00362FD6">
        <w:rPr>
          <w:rFonts w:ascii="標楷體" w:hAnsi="標楷體"/>
        </w:rPr>
        <w:t xml:space="preserve"> </w:t>
      </w:r>
      <w:r w:rsidRPr="00362FD6">
        <w:rPr>
          <w:rFonts w:ascii="標楷體" w:hAnsi="標楷體" w:hint="eastAsia"/>
        </w:rPr>
        <w:t>如同一次意外事故體傷或死亡不</w:t>
      </w:r>
      <w:proofErr w:type="gramStart"/>
      <w:r w:rsidRPr="00362FD6">
        <w:rPr>
          <w:rFonts w:ascii="標楷體" w:hAnsi="標楷體" w:hint="eastAsia"/>
        </w:rPr>
        <w:t>祇</w:t>
      </w:r>
      <w:proofErr w:type="gramEnd"/>
      <w:r w:rsidRPr="00362FD6">
        <w:rPr>
          <w:rFonts w:ascii="標楷體" w:hAnsi="標楷體" w:hint="eastAsia"/>
        </w:rPr>
        <w:t>一人時，賠償責任以本保險契約所載「每一意外事故」傷害保險金額為限，並仍受「每一個人」保險金額限制。</w:t>
      </w:r>
    </w:p>
    <w:p w:rsidR="007B690E" w:rsidRPr="00362FD6" w:rsidRDefault="007B690E" w:rsidP="007B690E">
      <w:pPr>
        <w:pStyle w:val="a3"/>
        <w:ind w:leftChars="0" w:left="936"/>
        <w:rPr>
          <w:rFonts w:ascii="標楷體" w:hAnsi="標楷體"/>
        </w:rPr>
      </w:pPr>
      <w:r w:rsidRPr="00362FD6">
        <w:rPr>
          <w:rFonts w:ascii="標楷體" w:hAnsi="標楷體" w:hint="eastAsia"/>
        </w:rPr>
        <w:t>保險契約所載「每一意外事故財物損失」之保險金額，係指對每一次意外事故所有財物損失之最高責任額而言。</w:t>
      </w:r>
    </w:p>
    <w:p w:rsidR="007B690E" w:rsidRPr="00362FD6" w:rsidRDefault="007B690E" w:rsidP="007B690E">
      <w:pPr>
        <w:pStyle w:val="a3"/>
        <w:ind w:leftChars="0" w:left="936"/>
        <w:rPr>
          <w:rFonts w:ascii="標楷體" w:hAnsi="標楷體"/>
        </w:rPr>
      </w:pPr>
      <w:r w:rsidRPr="00362FD6">
        <w:rPr>
          <w:rFonts w:ascii="標楷體" w:hAnsi="標楷體" w:hint="eastAsia"/>
        </w:rPr>
        <w:t>被保險人因民事賠償請求所生之費用及因民事訴訟所生之費用，事先經保險公司同意者，由保險公司償還之，但應賠償之金額合計超過保險金額時，僅按保險金額與應</w:t>
      </w:r>
      <w:r w:rsidRPr="00362FD6">
        <w:rPr>
          <w:rFonts w:ascii="標楷體" w:hAnsi="標楷體"/>
        </w:rPr>
        <w:t xml:space="preserve"> </w:t>
      </w:r>
      <w:r w:rsidRPr="00362FD6">
        <w:rPr>
          <w:rFonts w:ascii="標楷體" w:hAnsi="標楷體" w:hint="eastAsia"/>
        </w:rPr>
        <w:t>賠償金額之比例分攤。</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不保事項</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因尚未裝載於被保險汽車或已自被保險汽車卸下之貨物所引引起</w:t>
      </w:r>
      <w:r w:rsidRPr="00362FD6">
        <w:rPr>
          <w:rFonts w:ascii="標楷體" w:hAnsi="標楷體" w:hint="eastAsia"/>
        </w:rPr>
        <w:t>之任何賠償責任，但在被保險汽車裝貨卸貨時所發生者，不在此限。</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乘坐或上下被保險汽車之人死亡或受有體傷或其財物受有損失所致之賠償責任。</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被保險人，使用或管理被保險汽車之人，駕駛被保險汽車之人，被保險人或駕駛人之家屬及其執行職務中之受</w:t>
      </w:r>
      <w:proofErr w:type="gramStart"/>
      <w:r w:rsidRPr="00362FD6">
        <w:rPr>
          <w:rFonts w:ascii="標楷體" w:hAnsi="標楷體" w:cs="標楷體" w:hint="eastAsia"/>
        </w:rPr>
        <w:t>僱</w:t>
      </w:r>
      <w:proofErr w:type="gramEnd"/>
      <w:r w:rsidRPr="00362FD6">
        <w:rPr>
          <w:rFonts w:ascii="標楷體" w:hAnsi="標楷體" w:cs="標楷體" w:hint="eastAsia"/>
        </w:rPr>
        <w:t>人死亡或受有體傷所</w:t>
      </w:r>
      <w:r w:rsidRPr="00362FD6">
        <w:rPr>
          <w:rFonts w:ascii="標楷體" w:hAnsi="標楷體" w:cs="標楷體" w:hint="eastAsia"/>
        </w:rPr>
        <w:lastRenderedPageBreak/>
        <w:t>致之賠償責任。</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hint="eastAsia"/>
        </w:rPr>
        <w:t>被保險人，使用或管理被保險汽車之人，駕駛被保險汽車之人，被保險人或駕駛人之家屬及其執行職務中之受</w:t>
      </w:r>
      <w:proofErr w:type="gramStart"/>
      <w:r w:rsidRPr="00362FD6">
        <w:rPr>
          <w:rFonts w:ascii="標楷體" w:hAnsi="標楷體" w:hint="eastAsia"/>
        </w:rPr>
        <w:t>僱</w:t>
      </w:r>
      <w:proofErr w:type="gramEnd"/>
      <w:r w:rsidRPr="00362FD6">
        <w:rPr>
          <w:rFonts w:ascii="標楷體" w:hAnsi="標楷體" w:hint="eastAsia"/>
        </w:rPr>
        <w:t>人所有、使用、租用、保管或管理之財物受有損害所致之賠償責任。</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被保險汽車因其本身及其裝載之重量或震動，以致橋樑，道路或計量</w:t>
      </w:r>
      <w:proofErr w:type="gramStart"/>
      <w:r w:rsidRPr="00362FD6">
        <w:rPr>
          <w:rFonts w:ascii="標楷體" w:hAnsi="標楷體" w:cs="標楷體" w:hint="eastAsia"/>
        </w:rPr>
        <w:t>臺</w:t>
      </w:r>
      <w:proofErr w:type="gramEnd"/>
      <w:r w:rsidRPr="00362FD6">
        <w:rPr>
          <w:rFonts w:ascii="標楷體" w:hAnsi="標楷體" w:cs="標楷體" w:hint="eastAsia"/>
        </w:rPr>
        <w:t>受有損害所</w:t>
      </w:r>
      <w:r w:rsidRPr="00362FD6">
        <w:rPr>
          <w:rFonts w:ascii="標楷體" w:hAnsi="標楷體" w:hint="eastAsia"/>
        </w:rPr>
        <w:t>致之賠償責任。</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hint="eastAsia"/>
        </w:rPr>
        <w:t>被保險汽車因，加油站，汽車經銷商或汽車運輸等業在其處置期間所致之賠償責任。</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直接請求權</w:t>
      </w:r>
    </w:p>
    <w:p w:rsidR="007B690E" w:rsidRPr="00362FD6" w:rsidRDefault="007B690E" w:rsidP="007B690E">
      <w:pPr>
        <w:pStyle w:val="a3"/>
        <w:ind w:leftChars="0" w:left="936"/>
        <w:rPr>
          <w:rFonts w:ascii="標楷體" w:hAnsi="標楷體"/>
        </w:rPr>
      </w:pPr>
      <w:r w:rsidRPr="00362FD6">
        <w:rPr>
          <w:rFonts w:ascii="標楷體" w:hAnsi="標楷體" w:hint="eastAsia"/>
        </w:rPr>
        <w:t>被保險人依法應負賠償責任確定時，損害賠償請求權人得在保險金額範圍內依其應得之比例，直接向保險公司請求給付賠償</w:t>
      </w:r>
      <w:r w:rsidRPr="00362FD6">
        <w:rPr>
          <w:rFonts w:ascii="標楷體" w:hAnsi="標楷體"/>
        </w:rPr>
        <w:t xml:space="preserve"> </w:t>
      </w:r>
      <w:r w:rsidRPr="00362FD6">
        <w:rPr>
          <w:rFonts w:ascii="標楷體" w:hAnsi="標楷體" w:hint="eastAsia"/>
        </w:rPr>
        <w:t>金額，其金額之認定，依下列規定：</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被保險人依法去應負之損害賠償金額，經法院判決確定者</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經當事人雙方於訴訟上或訴訟外以書面達成和解，並經保險</w:t>
      </w:r>
      <w:r w:rsidRPr="00362FD6">
        <w:rPr>
          <w:rFonts w:ascii="標楷體" w:hAnsi="標楷體" w:hint="eastAsia"/>
        </w:rPr>
        <w:t>公司同意者。</w:t>
      </w:r>
    </w:p>
    <w:p w:rsidR="007B690E" w:rsidRPr="00362FD6" w:rsidRDefault="007B690E" w:rsidP="00362FD6">
      <w:pPr>
        <w:pStyle w:val="a3"/>
        <w:numPr>
          <w:ilvl w:val="1"/>
          <w:numId w:val="39"/>
        </w:numPr>
        <w:ind w:leftChars="0" w:hanging="75"/>
        <w:rPr>
          <w:rFonts w:ascii="標楷體" w:hAnsi="標楷體"/>
        </w:rPr>
      </w:pPr>
      <w:r w:rsidRPr="00362FD6">
        <w:rPr>
          <w:rFonts w:ascii="標楷體" w:hAnsi="標楷體" w:cs="標楷體" w:hint="eastAsia"/>
        </w:rPr>
        <w:t>當事人雙方依鄉鎮市調解條例達成調解，經該管法院核定，並經保險公司同意者。</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求償文件之處理被保險人於被請求賠償或被起訴時，應於知悉後</w:t>
      </w:r>
      <w:r w:rsidRPr="00362FD6">
        <w:rPr>
          <w:rFonts w:ascii="標楷體" w:hAnsi="標楷體"/>
        </w:rPr>
        <w:t xml:space="preserve"> </w:t>
      </w:r>
      <w:r w:rsidRPr="00362FD6">
        <w:rPr>
          <w:rFonts w:ascii="標楷體" w:hAnsi="標楷體" w:hint="eastAsia"/>
        </w:rPr>
        <w:t>五日內將收受之賠償請求書或法院書狀等影本送交保險公司。</w:t>
      </w:r>
    </w:p>
    <w:p w:rsidR="007B690E" w:rsidRPr="00362FD6" w:rsidRDefault="007B690E" w:rsidP="00362FD6">
      <w:pPr>
        <w:pStyle w:val="a3"/>
        <w:numPr>
          <w:ilvl w:val="0"/>
          <w:numId w:val="39"/>
        </w:numPr>
        <w:ind w:leftChars="0"/>
        <w:rPr>
          <w:rFonts w:ascii="標楷體" w:hAnsi="標楷體"/>
        </w:rPr>
      </w:pPr>
      <w:proofErr w:type="gramStart"/>
      <w:r w:rsidRPr="00362FD6">
        <w:rPr>
          <w:rFonts w:ascii="標楷體" w:hAnsi="標楷體" w:hint="eastAsia"/>
        </w:rPr>
        <w:t>求償起算</w:t>
      </w:r>
      <w:proofErr w:type="gramEnd"/>
      <w:r w:rsidRPr="00362FD6">
        <w:rPr>
          <w:rFonts w:ascii="標楷體" w:hAnsi="標楷體" w:hint="eastAsia"/>
        </w:rPr>
        <w:t>點</w:t>
      </w:r>
    </w:p>
    <w:p w:rsidR="007B690E" w:rsidRPr="00362FD6" w:rsidRDefault="007B690E" w:rsidP="007B690E">
      <w:pPr>
        <w:pStyle w:val="a3"/>
        <w:ind w:leftChars="0" w:left="936"/>
        <w:rPr>
          <w:rFonts w:ascii="標楷體" w:hAnsi="標楷體"/>
        </w:rPr>
      </w:pPr>
      <w:r w:rsidRPr="00362FD6">
        <w:rPr>
          <w:rFonts w:ascii="標楷體" w:hAnsi="標楷體" w:hint="eastAsia"/>
        </w:rPr>
        <w:t>汽車第三責任</w:t>
      </w:r>
      <w:proofErr w:type="gramStart"/>
      <w:r w:rsidRPr="00362FD6">
        <w:rPr>
          <w:rFonts w:ascii="標楷體" w:hAnsi="標楷體" w:hint="eastAsia"/>
        </w:rPr>
        <w:t>險求償起</w:t>
      </w:r>
      <w:proofErr w:type="gramEnd"/>
      <w:r w:rsidRPr="00362FD6">
        <w:rPr>
          <w:rFonts w:ascii="標楷體" w:hAnsi="標楷體" w:hint="eastAsia"/>
        </w:rPr>
        <w:t>算點自被保險人</w:t>
      </w:r>
      <w:r w:rsidRPr="00362FD6">
        <w:rPr>
          <w:rFonts w:ascii="標楷體" w:hAnsi="標楷體"/>
        </w:rPr>
        <w:t xml:space="preserve"> </w:t>
      </w:r>
      <w:r w:rsidRPr="00362FD6">
        <w:rPr>
          <w:rFonts w:ascii="標楷體" w:hAnsi="標楷體" w:hint="eastAsia"/>
        </w:rPr>
        <w:t>或要保人受請求之日起起算。其求償期限為</w:t>
      </w:r>
      <w:r w:rsidRPr="00362FD6">
        <w:rPr>
          <w:rFonts w:ascii="標楷體" w:hAnsi="標楷體"/>
        </w:rPr>
        <w:t>2</w:t>
      </w:r>
      <w:r w:rsidRPr="00362FD6">
        <w:rPr>
          <w:rFonts w:ascii="標楷體" w:hAnsi="標楷體" w:hint="eastAsia"/>
        </w:rPr>
        <w:t>年。</w:t>
      </w: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理賠範圍及方式</w:t>
      </w:r>
    </w:p>
    <w:tbl>
      <w:tblPr>
        <w:tblStyle w:val="a4"/>
        <w:tblW w:w="0" w:type="auto"/>
        <w:tblInd w:w="936" w:type="dxa"/>
        <w:tblLook w:val="04A0" w:firstRow="1" w:lastRow="0" w:firstColumn="1" w:lastColumn="0" w:noHBand="0" w:noVBand="1"/>
      </w:tblPr>
      <w:tblGrid>
        <w:gridCol w:w="3685"/>
        <w:gridCol w:w="3675"/>
      </w:tblGrid>
      <w:tr w:rsidR="007B690E" w:rsidRPr="00362FD6" w:rsidTr="007B690E">
        <w:tc>
          <w:tcPr>
            <w:tcW w:w="3869" w:type="dxa"/>
          </w:tcPr>
          <w:p w:rsidR="007B690E" w:rsidRPr="00362FD6" w:rsidRDefault="007B690E" w:rsidP="007B690E">
            <w:pPr>
              <w:pStyle w:val="a3"/>
              <w:ind w:leftChars="0" w:left="0"/>
              <w:rPr>
                <w:rFonts w:ascii="標楷體" w:hAnsi="標楷體"/>
              </w:rPr>
            </w:pPr>
            <w:r w:rsidRPr="00362FD6">
              <w:rPr>
                <w:rFonts w:ascii="標楷體" w:hAnsi="標楷體" w:hint="eastAsia"/>
              </w:rPr>
              <w:t>體傷死亡理賠範圍及方式</w:t>
            </w:r>
          </w:p>
        </w:tc>
        <w:tc>
          <w:tcPr>
            <w:tcW w:w="3837" w:type="dxa"/>
          </w:tcPr>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急救或護送費用</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醫療費用</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交通費用</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看護費用</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診斷書</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喪葬費用及精神慰藉金</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自療費用</w:t>
            </w:r>
          </w:p>
          <w:p w:rsidR="007B690E" w:rsidRPr="00362FD6" w:rsidRDefault="007B690E" w:rsidP="00362FD6">
            <w:pPr>
              <w:pStyle w:val="a3"/>
              <w:numPr>
                <w:ilvl w:val="0"/>
                <w:numId w:val="41"/>
              </w:numPr>
              <w:ind w:leftChars="0"/>
              <w:rPr>
                <w:rFonts w:ascii="標楷體" w:hAnsi="標楷體" w:cs="標楷體"/>
              </w:rPr>
            </w:pPr>
            <w:r w:rsidRPr="00362FD6">
              <w:rPr>
                <w:rFonts w:ascii="標楷體" w:hAnsi="標楷體" w:cs="標楷體" w:hint="eastAsia"/>
              </w:rPr>
              <w:t>其他體傷賠償</w:t>
            </w:r>
          </w:p>
        </w:tc>
      </w:tr>
      <w:tr w:rsidR="007B690E" w:rsidRPr="00362FD6" w:rsidTr="007B690E">
        <w:tc>
          <w:tcPr>
            <w:tcW w:w="3869" w:type="dxa"/>
          </w:tcPr>
          <w:p w:rsidR="007B690E" w:rsidRPr="00362FD6" w:rsidRDefault="007B690E" w:rsidP="007B690E">
            <w:pPr>
              <w:pStyle w:val="a3"/>
              <w:ind w:leftChars="0" w:left="0"/>
              <w:rPr>
                <w:rFonts w:ascii="標楷體" w:hAnsi="標楷體"/>
              </w:rPr>
            </w:pPr>
            <w:r w:rsidRPr="00362FD6">
              <w:rPr>
                <w:rFonts w:ascii="標楷體" w:hAnsi="標楷體" w:hint="eastAsia"/>
              </w:rPr>
              <w:t>財損理賠範圍</w:t>
            </w:r>
          </w:p>
        </w:tc>
        <w:tc>
          <w:tcPr>
            <w:tcW w:w="3837" w:type="dxa"/>
          </w:tcPr>
          <w:p w:rsidR="007B690E" w:rsidRPr="00362FD6" w:rsidRDefault="007B690E" w:rsidP="00362FD6">
            <w:pPr>
              <w:pStyle w:val="a3"/>
              <w:numPr>
                <w:ilvl w:val="0"/>
                <w:numId w:val="42"/>
              </w:numPr>
              <w:ind w:leftChars="0"/>
              <w:rPr>
                <w:rFonts w:ascii="標楷體" w:hAnsi="標楷體"/>
              </w:rPr>
            </w:pPr>
            <w:r w:rsidRPr="00362FD6">
              <w:rPr>
                <w:rFonts w:ascii="標楷體" w:hAnsi="標楷體" w:cs="標楷體" w:hint="eastAsia"/>
              </w:rPr>
              <w:t>運費</w:t>
            </w:r>
          </w:p>
          <w:p w:rsidR="007B690E" w:rsidRPr="00362FD6" w:rsidRDefault="007B690E" w:rsidP="00362FD6">
            <w:pPr>
              <w:pStyle w:val="a3"/>
              <w:numPr>
                <w:ilvl w:val="0"/>
                <w:numId w:val="42"/>
              </w:numPr>
              <w:ind w:leftChars="0"/>
              <w:rPr>
                <w:rFonts w:ascii="標楷體" w:hAnsi="標楷體"/>
              </w:rPr>
            </w:pPr>
            <w:r w:rsidRPr="00362FD6">
              <w:rPr>
                <w:rFonts w:ascii="標楷體" w:hAnsi="標楷體" w:hint="eastAsia"/>
              </w:rPr>
              <w:t>修復費用</w:t>
            </w:r>
          </w:p>
          <w:p w:rsidR="007B690E" w:rsidRPr="00362FD6" w:rsidRDefault="007B690E" w:rsidP="00362FD6">
            <w:pPr>
              <w:pStyle w:val="a3"/>
              <w:numPr>
                <w:ilvl w:val="0"/>
                <w:numId w:val="42"/>
              </w:numPr>
              <w:ind w:leftChars="0"/>
              <w:rPr>
                <w:rFonts w:ascii="標楷體" w:hAnsi="標楷體"/>
              </w:rPr>
            </w:pPr>
            <w:r w:rsidRPr="00362FD6">
              <w:rPr>
                <w:rFonts w:ascii="標楷體" w:hAnsi="標楷體" w:hint="eastAsia"/>
              </w:rPr>
              <w:t>補償費用</w:t>
            </w:r>
          </w:p>
          <w:p w:rsidR="007B690E" w:rsidRPr="00362FD6" w:rsidRDefault="007B690E" w:rsidP="00362FD6">
            <w:pPr>
              <w:pStyle w:val="a3"/>
              <w:numPr>
                <w:ilvl w:val="0"/>
                <w:numId w:val="42"/>
              </w:numPr>
              <w:ind w:leftChars="0"/>
              <w:rPr>
                <w:rFonts w:ascii="標楷體" w:hAnsi="標楷體"/>
              </w:rPr>
            </w:pPr>
            <w:r w:rsidRPr="00362FD6">
              <w:rPr>
                <w:rFonts w:ascii="標楷體" w:hAnsi="標楷體" w:cs="標楷體" w:hint="eastAsia"/>
              </w:rPr>
              <w:t>其他財</w:t>
            </w:r>
            <w:proofErr w:type="gramStart"/>
            <w:r w:rsidRPr="00362FD6">
              <w:rPr>
                <w:rFonts w:ascii="標楷體" w:hAnsi="標楷體" w:cs="標楷體" w:hint="eastAsia"/>
              </w:rPr>
              <w:t>損賠及方式</w:t>
            </w:r>
            <w:proofErr w:type="gramEnd"/>
          </w:p>
        </w:tc>
      </w:tr>
    </w:tbl>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理賠申請文件</w:t>
      </w:r>
    </w:p>
    <w:tbl>
      <w:tblPr>
        <w:tblStyle w:val="a4"/>
        <w:tblW w:w="0" w:type="auto"/>
        <w:tblLook w:val="04A0" w:firstRow="1" w:lastRow="0" w:firstColumn="1" w:lastColumn="0" w:noHBand="0" w:noVBand="1"/>
      </w:tblPr>
      <w:tblGrid>
        <w:gridCol w:w="3196"/>
        <w:gridCol w:w="5100"/>
      </w:tblGrid>
      <w:tr w:rsidR="007B690E" w:rsidRPr="00362FD6" w:rsidTr="007B690E">
        <w:tc>
          <w:tcPr>
            <w:tcW w:w="3397" w:type="dxa"/>
          </w:tcPr>
          <w:p w:rsidR="007B690E" w:rsidRPr="00362FD6" w:rsidRDefault="007B690E" w:rsidP="007B690E">
            <w:pPr>
              <w:pStyle w:val="a3"/>
              <w:ind w:leftChars="0" w:left="0"/>
              <w:rPr>
                <w:rFonts w:ascii="標楷體" w:hAnsi="標楷體"/>
              </w:rPr>
            </w:pPr>
            <w:r w:rsidRPr="00362FD6">
              <w:rPr>
                <w:rFonts w:ascii="標楷體" w:hAnsi="標楷體" w:hint="eastAsia"/>
              </w:rPr>
              <w:t>汽車第三人傷害責任險-體傷</w:t>
            </w:r>
          </w:p>
        </w:tc>
        <w:tc>
          <w:tcPr>
            <w:tcW w:w="5423" w:type="dxa"/>
          </w:tcPr>
          <w:p w:rsidR="007B690E" w:rsidRPr="00362FD6" w:rsidRDefault="007B690E" w:rsidP="007B690E">
            <w:pPr>
              <w:pStyle w:val="a3"/>
              <w:ind w:leftChars="0" w:left="0"/>
              <w:rPr>
                <w:rFonts w:ascii="標楷體" w:hAnsi="標楷體"/>
              </w:rPr>
            </w:pPr>
            <w:r w:rsidRPr="00362FD6">
              <w:rPr>
                <w:rFonts w:ascii="標楷體" w:hAnsi="標楷體" w:hint="eastAsia"/>
              </w:rPr>
              <w:t>理賠申請書、憲警單位處理證明文件或肇事責任鑑定書、診斷書、</w:t>
            </w:r>
            <w:r w:rsidRPr="00362FD6">
              <w:rPr>
                <w:rFonts w:ascii="標楷體" w:hAnsi="標楷體" w:cs="標楷體" w:hint="eastAsia"/>
              </w:rPr>
              <w:t>醫療費收據、療養費收據</w:t>
            </w:r>
            <w:r w:rsidRPr="00362FD6">
              <w:rPr>
                <w:rFonts w:ascii="標楷體" w:hAnsi="標楷體" w:cs="標楷體" w:hint="eastAsia"/>
              </w:rPr>
              <w:lastRenderedPageBreak/>
              <w:t>或</w:t>
            </w:r>
            <w:r w:rsidRPr="00362FD6">
              <w:rPr>
                <w:rFonts w:ascii="標楷體" w:hAnsi="標楷體" w:hint="eastAsia"/>
              </w:rPr>
              <w:t>其他補助收據、和解書或判決書、戶</w:t>
            </w:r>
            <w:r w:rsidRPr="00362FD6">
              <w:rPr>
                <w:rFonts w:ascii="標楷體" w:hAnsi="標楷體" w:cs="標楷體" w:hint="eastAsia"/>
              </w:rPr>
              <w:t>ロ名簿影本、賠償金額領款收據、</w:t>
            </w:r>
            <w:r w:rsidRPr="00362FD6">
              <w:rPr>
                <w:rFonts w:ascii="標楷體" w:hAnsi="標楷體" w:hint="eastAsia"/>
              </w:rPr>
              <w:t>行車執照、駕駛執照影本。</w:t>
            </w:r>
          </w:p>
        </w:tc>
      </w:tr>
      <w:tr w:rsidR="007B690E" w:rsidRPr="00362FD6" w:rsidTr="007B690E">
        <w:tc>
          <w:tcPr>
            <w:tcW w:w="3397" w:type="dxa"/>
          </w:tcPr>
          <w:p w:rsidR="007B690E" w:rsidRPr="00362FD6" w:rsidRDefault="007B690E" w:rsidP="007B690E">
            <w:pPr>
              <w:pStyle w:val="a3"/>
              <w:ind w:leftChars="0" w:left="0"/>
              <w:rPr>
                <w:rFonts w:ascii="標楷體" w:hAnsi="標楷體"/>
              </w:rPr>
            </w:pPr>
            <w:r w:rsidRPr="00362FD6">
              <w:rPr>
                <w:rFonts w:ascii="標楷體" w:hAnsi="標楷體" w:hint="eastAsia"/>
              </w:rPr>
              <w:lastRenderedPageBreak/>
              <w:t>汽車第三人傷害責任險-死亡</w:t>
            </w:r>
          </w:p>
        </w:tc>
        <w:tc>
          <w:tcPr>
            <w:tcW w:w="5423" w:type="dxa"/>
          </w:tcPr>
          <w:p w:rsidR="007B690E" w:rsidRPr="00362FD6" w:rsidRDefault="007B690E" w:rsidP="007B690E">
            <w:pPr>
              <w:pStyle w:val="a3"/>
              <w:ind w:leftChars="0" w:left="0"/>
              <w:rPr>
                <w:rFonts w:ascii="標楷體" w:hAnsi="標楷體"/>
              </w:rPr>
            </w:pPr>
            <w:r w:rsidRPr="00362FD6">
              <w:rPr>
                <w:rFonts w:ascii="標楷體" w:hAnsi="標楷體" w:hint="eastAsia"/>
              </w:rPr>
              <w:t>理賠申請書、憲</w:t>
            </w:r>
            <w:r w:rsidRPr="00362FD6">
              <w:rPr>
                <w:rFonts w:ascii="標楷體" w:hAnsi="標楷體" w:cs="標楷體" w:hint="eastAsia"/>
              </w:rPr>
              <w:t>警單位處理證明文件或</w:t>
            </w:r>
            <w:proofErr w:type="gramStart"/>
            <w:r w:rsidRPr="00362FD6">
              <w:rPr>
                <w:rFonts w:ascii="標楷體" w:hAnsi="標楷體" w:cs="標楷體" w:hint="eastAsia"/>
              </w:rPr>
              <w:t>業事書任</w:t>
            </w:r>
            <w:proofErr w:type="gramEnd"/>
            <w:r w:rsidRPr="00362FD6">
              <w:rPr>
                <w:rFonts w:ascii="標楷體" w:hAnsi="標楷體" w:hint="eastAsia"/>
              </w:rPr>
              <w:t>鑑定書、死亡證明書、除戶戶口名簿影本、</w:t>
            </w:r>
            <w:r w:rsidRPr="00362FD6">
              <w:rPr>
                <w:rFonts w:ascii="標楷體" w:hAnsi="標楷體" w:cs="標楷體" w:hint="eastAsia"/>
              </w:rPr>
              <w:t>和</w:t>
            </w:r>
            <w:r w:rsidRPr="00362FD6">
              <w:rPr>
                <w:rFonts w:ascii="標楷體" w:hAnsi="標楷體" w:hint="eastAsia"/>
              </w:rPr>
              <w:t>解書或判決書、死者遺囑領款收據及被保險人領收據。</w:t>
            </w:r>
          </w:p>
        </w:tc>
      </w:tr>
      <w:tr w:rsidR="007B690E" w:rsidRPr="00362FD6" w:rsidTr="007B690E">
        <w:tc>
          <w:tcPr>
            <w:tcW w:w="3397" w:type="dxa"/>
          </w:tcPr>
          <w:p w:rsidR="007B690E" w:rsidRPr="00362FD6" w:rsidRDefault="007B690E" w:rsidP="007B690E">
            <w:pPr>
              <w:pStyle w:val="a3"/>
              <w:ind w:leftChars="0" w:left="0"/>
              <w:rPr>
                <w:rFonts w:ascii="標楷體" w:hAnsi="標楷體"/>
              </w:rPr>
            </w:pPr>
            <w:r w:rsidRPr="00362FD6">
              <w:rPr>
                <w:rFonts w:ascii="標楷體" w:hAnsi="標楷體" w:hint="eastAsia"/>
              </w:rPr>
              <w:t>汽車第三人傷害責任險-財損</w:t>
            </w:r>
          </w:p>
        </w:tc>
        <w:tc>
          <w:tcPr>
            <w:tcW w:w="5423" w:type="dxa"/>
          </w:tcPr>
          <w:p w:rsidR="007B690E" w:rsidRPr="00362FD6" w:rsidRDefault="007B690E" w:rsidP="007B690E">
            <w:pPr>
              <w:pStyle w:val="a3"/>
              <w:ind w:leftChars="0" w:left="0"/>
              <w:rPr>
                <w:rFonts w:ascii="標楷體" w:hAnsi="標楷體"/>
              </w:rPr>
            </w:pPr>
            <w:r w:rsidRPr="00362FD6">
              <w:rPr>
                <w:rFonts w:ascii="標楷體" w:hAnsi="標楷體" w:cs="標楷體" w:hint="eastAsia"/>
              </w:rPr>
              <w:t>理賠申請書、憲警單位處理證明文件或肇事責任鑑定書、</w:t>
            </w:r>
            <w:r w:rsidRPr="00362FD6">
              <w:rPr>
                <w:rFonts w:ascii="標楷體" w:hAnsi="標楷體" w:hint="eastAsia"/>
              </w:rPr>
              <w:t>估價單或損失清單、發票或其他收據</w:t>
            </w:r>
            <w:proofErr w:type="gramStart"/>
            <w:r w:rsidRPr="00362FD6">
              <w:rPr>
                <w:rFonts w:ascii="標楷體" w:hAnsi="標楷體" w:hint="eastAsia"/>
              </w:rPr>
              <w:t>任險財</w:t>
            </w:r>
            <w:proofErr w:type="gramEnd"/>
            <w:r w:rsidRPr="00362FD6">
              <w:rPr>
                <w:rFonts w:ascii="標楷體" w:hAnsi="標楷體" w:hint="eastAsia"/>
              </w:rPr>
              <w:t>損</w:t>
            </w:r>
            <w:r w:rsidRPr="00362FD6">
              <w:rPr>
                <w:rFonts w:ascii="標楷體" w:hAnsi="標楷體" w:cs="新細明體" w:hint="eastAsia"/>
              </w:rPr>
              <w:t>、</w:t>
            </w:r>
            <w:r w:rsidRPr="00362FD6">
              <w:rPr>
                <w:rFonts w:ascii="標楷體" w:hAnsi="標楷體" w:cs="標楷體" w:hint="eastAsia"/>
              </w:rPr>
              <w:t>照片、</w:t>
            </w:r>
            <w:r w:rsidRPr="00362FD6">
              <w:rPr>
                <w:rFonts w:ascii="標楷體" w:hAnsi="標楷體" w:hint="eastAsia"/>
              </w:rPr>
              <w:t>和解書或判決書、</w:t>
            </w:r>
            <w:r w:rsidRPr="00362FD6">
              <w:rPr>
                <w:rFonts w:ascii="標楷體" w:hAnsi="標楷體"/>
              </w:rPr>
              <w:t xml:space="preserve"> </w:t>
            </w:r>
            <w:r w:rsidRPr="00362FD6">
              <w:rPr>
                <w:rFonts w:ascii="標楷體" w:hAnsi="標楷體" w:hint="eastAsia"/>
              </w:rPr>
              <w:t>賠償金領款收據、行車執照、駕駛執照影本。</w:t>
            </w:r>
          </w:p>
        </w:tc>
      </w:tr>
    </w:tbl>
    <w:p w:rsidR="007B690E" w:rsidRPr="00362FD6" w:rsidRDefault="007B690E" w:rsidP="007B690E">
      <w:pPr>
        <w:pStyle w:val="a3"/>
        <w:ind w:leftChars="-31" w:left="0" w:hangingChars="31" w:hanging="74"/>
        <w:rPr>
          <w:rFonts w:ascii="標楷體" w:hAnsi="標楷體"/>
        </w:rPr>
      </w:pPr>
    </w:p>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賠款紀錄係數與賠款紀錄點數</w:t>
      </w:r>
    </w:p>
    <w:p w:rsidR="007B690E" w:rsidRPr="00362FD6" w:rsidRDefault="007B690E" w:rsidP="007B690E">
      <w:pPr>
        <w:pStyle w:val="a3"/>
        <w:ind w:leftChars="0" w:left="936"/>
        <w:rPr>
          <w:rFonts w:ascii="標楷體" w:hAnsi="標楷體"/>
        </w:rPr>
      </w:pPr>
      <w:r w:rsidRPr="00362FD6">
        <w:rPr>
          <w:rFonts w:ascii="標楷體" w:hAnsi="標楷體" w:hint="eastAsia"/>
        </w:rPr>
        <w:t>汽車第三人責任保險其賠款紀錄係數分</w:t>
      </w:r>
      <w:r w:rsidRPr="00362FD6">
        <w:rPr>
          <w:rFonts w:ascii="標楷體" w:hAnsi="標楷體"/>
        </w:rPr>
        <w:t>19</w:t>
      </w:r>
      <w:r w:rsidRPr="00362FD6">
        <w:rPr>
          <w:rFonts w:ascii="標楷體" w:hAnsi="標楷體" w:hint="eastAsia"/>
        </w:rPr>
        <w:t>級</w:t>
      </w:r>
    </w:p>
    <w:tbl>
      <w:tblPr>
        <w:tblStyle w:val="a4"/>
        <w:tblW w:w="0" w:type="auto"/>
        <w:tblInd w:w="936" w:type="dxa"/>
        <w:tblLook w:val="04A0" w:firstRow="1" w:lastRow="0" w:firstColumn="1" w:lastColumn="0" w:noHBand="0" w:noVBand="1"/>
      </w:tblPr>
      <w:tblGrid>
        <w:gridCol w:w="1835"/>
        <w:gridCol w:w="1845"/>
        <w:gridCol w:w="1835"/>
        <w:gridCol w:w="1845"/>
      </w:tblGrid>
      <w:tr w:rsidR="007B690E" w:rsidRPr="00362FD6" w:rsidTr="007B690E">
        <w:tc>
          <w:tcPr>
            <w:tcW w:w="197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等級</w:t>
            </w:r>
          </w:p>
        </w:tc>
        <w:tc>
          <w:tcPr>
            <w:tcW w:w="197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係數</w:t>
            </w:r>
          </w:p>
        </w:tc>
        <w:tc>
          <w:tcPr>
            <w:tcW w:w="197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等級</w:t>
            </w:r>
          </w:p>
        </w:tc>
        <w:tc>
          <w:tcPr>
            <w:tcW w:w="1971"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係數</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-0.3</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11</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0.7</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2</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-0.2</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12</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0.8</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3</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-0.1</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13</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0.9</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4</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14</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5</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0.1</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15</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1.1</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6</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0.2</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16</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1.2</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7</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0.3</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17</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1.3</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8</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0.4</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18</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1.4</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9</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0.5</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19</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1.5</w:t>
            </w:r>
          </w:p>
        </w:tc>
      </w:tr>
      <w:tr w:rsidR="007B690E" w:rsidRPr="00362FD6" w:rsidTr="007B690E">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10</w:t>
            </w:r>
          </w:p>
        </w:tc>
        <w:tc>
          <w:tcPr>
            <w:tcW w:w="1971" w:type="dxa"/>
            <w:vAlign w:val="center"/>
          </w:tcPr>
          <w:p w:rsidR="007B690E" w:rsidRPr="00362FD6" w:rsidRDefault="007B690E" w:rsidP="007B690E">
            <w:pPr>
              <w:pStyle w:val="a3"/>
              <w:ind w:leftChars="0" w:left="0"/>
              <w:jc w:val="center"/>
              <w:rPr>
                <w:rFonts w:ascii="標楷體" w:hAnsi="標楷體"/>
              </w:rPr>
            </w:pPr>
            <w:r w:rsidRPr="00362FD6">
              <w:rPr>
                <w:rFonts w:ascii="標楷體" w:hAnsi="標楷體" w:hint="eastAsia"/>
                <w:color w:val="000000"/>
              </w:rPr>
              <w:t>0.6</w:t>
            </w:r>
          </w:p>
        </w:tc>
        <w:tc>
          <w:tcPr>
            <w:tcW w:w="1971" w:type="dxa"/>
          </w:tcPr>
          <w:p w:rsidR="007B690E" w:rsidRPr="00362FD6" w:rsidRDefault="007B690E" w:rsidP="007B690E">
            <w:pPr>
              <w:pStyle w:val="a3"/>
              <w:ind w:leftChars="0" w:left="0"/>
              <w:jc w:val="center"/>
              <w:rPr>
                <w:rFonts w:ascii="標楷體" w:hAnsi="標楷體"/>
              </w:rPr>
            </w:pPr>
          </w:p>
        </w:tc>
        <w:tc>
          <w:tcPr>
            <w:tcW w:w="1971" w:type="dxa"/>
          </w:tcPr>
          <w:p w:rsidR="007B690E" w:rsidRPr="00362FD6" w:rsidRDefault="007B690E" w:rsidP="007B690E">
            <w:pPr>
              <w:pStyle w:val="a3"/>
              <w:ind w:leftChars="0" w:left="0"/>
              <w:jc w:val="center"/>
              <w:rPr>
                <w:rFonts w:ascii="標楷體" w:hAnsi="標楷體"/>
              </w:rPr>
            </w:pPr>
          </w:p>
        </w:tc>
      </w:tr>
    </w:tbl>
    <w:p w:rsidR="007B690E" w:rsidRPr="00362FD6" w:rsidRDefault="007B690E" w:rsidP="007B690E">
      <w:pPr>
        <w:pStyle w:val="a3"/>
        <w:ind w:leftChars="0" w:left="936"/>
        <w:rPr>
          <w:rFonts w:ascii="標楷體" w:hAnsi="標楷體"/>
        </w:rPr>
      </w:pPr>
      <w:r w:rsidRPr="00362FD6">
        <w:rPr>
          <w:rFonts w:ascii="標楷體" w:hAnsi="標楷體" w:hint="eastAsia"/>
        </w:rPr>
        <w:t>賠款紀錄點數=無賠款年度點數+賠款次數點數</w:t>
      </w:r>
    </w:p>
    <w:p w:rsidR="007B690E" w:rsidRPr="00362FD6" w:rsidRDefault="007B690E" w:rsidP="007B690E">
      <w:pPr>
        <w:pStyle w:val="a3"/>
        <w:ind w:leftChars="0" w:left="936"/>
        <w:rPr>
          <w:rFonts w:ascii="標楷體" w:hAnsi="標楷體"/>
        </w:rPr>
      </w:pPr>
      <w:r w:rsidRPr="00362FD6">
        <w:rPr>
          <w:rFonts w:ascii="標楷體" w:hAnsi="標楷體" w:hint="eastAsia"/>
        </w:rPr>
        <w:t>賠款紀錄係數</w:t>
      </w:r>
      <w:r w:rsidRPr="00362FD6">
        <w:rPr>
          <w:rFonts w:ascii="標楷體" w:hAnsi="標楷體"/>
        </w:rPr>
        <w:t>=</w:t>
      </w:r>
      <w:r w:rsidRPr="00362FD6">
        <w:rPr>
          <w:rFonts w:ascii="標楷體" w:hAnsi="標楷體" w:hint="eastAsia"/>
        </w:rPr>
        <w:t>賠款紀錄點數*</w:t>
      </w:r>
      <w:r w:rsidRPr="00362FD6">
        <w:rPr>
          <w:rFonts w:ascii="標楷體" w:hAnsi="標楷體"/>
        </w:rPr>
        <w:t>0.2</w:t>
      </w:r>
    </w:p>
    <w:p w:rsidR="007B690E" w:rsidRPr="00362FD6" w:rsidRDefault="007B690E" w:rsidP="007B690E">
      <w:pPr>
        <w:pStyle w:val="a3"/>
        <w:ind w:leftChars="0" w:left="936"/>
        <w:rPr>
          <w:rFonts w:ascii="標楷體" w:hAnsi="標楷體"/>
        </w:rPr>
      </w:pPr>
    </w:p>
    <w:tbl>
      <w:tblPr>
        <w:tblStyle w:val="a4"/>
        <w:tblW w:w="8080" w:type="dxa"/>
        <w:tblInd w:w="-5" w:type="dxa"/>
        <w:tblLook w:val="04A0" w:firstRow="1" w:lastRow="0" w:firstColumn="1" w:lastColumn="0" w:noHBand="0" w:noVBand="1"/>
      </w:tblPr>
      <w:tblGrid>
        <w:gridCol w:w="2127"/>
        <w:gridCol w:w="1275"/>
        <w:gridCol w:w="3402"/>
        <w:gridCol w:w="1276"/>
      </w:tblGrid>
      <w:tr w:rsidR="007B690E" w:rsidRPr="00362FD6" w:rsidTr="007B690E">
        <w:tc>
          <w:tcPr>
            <w:tcW w:w="3402" w:type="dxa"/>
            <w:gridSpan w:val="2"/>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無賠款年度點數</w:t>
            </w:r>
          </w:p>
        </w:tc>
        <w:tc>
          <w:tcPr>
            <w:tcW w:w="4678" w:type="dxa"/>
            <w:gridSpan w:val="2"/>
          </w:tcPr>
          <w:p w:rsidR="007B690E" w:rsidRPr="00362FD6" w:rsidRDefault="007B690E" w:rsidP="007B690E">
            <w:pPr>
              <w:pStyle w:val="a3"/>
              <w:ind w:leftChars="0" w:left="0"/>
              <w:jc w:val="center"/>
              <w:rPr>
                <w:rFonts w:ascii="標楷體" w:hAnsi="標楷體"/>
              </w:rPr>
            </w:pPr>
            <w:r w:rsidRPr="00362FD6">
              <w:rPr>
                <w:rFonts w:ascii="標楷體" w:hAnsi="標楷體" w:hint="eastAsia"/>
              </w:rPr>
              <w:t>賠款次數</w:t>
            </w:r>
          </w:p>
        </w:tc>
      </w:tr>
      <w:tr w:rsidR="007B690E" w:rsidRPr="00362FD6" w:rsidTr="007B690E">
        <w:trPr>
          <w:trHeight w:val="410"/>
        </w:trPr>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無賠款年度</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點數</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累計過去三年賠款次數</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點數</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-1</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2</w:t>
            </w:r>
          </w:p>
        </w:tc>
      </w:tr>
      <w:tr w:rsidR="007B690E" w:rsidRPr="00362FD6" w:rsidTr="007B690E">
        <w:tc>
          <w:tcPr>
            <w:tcW w:w="2127"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0年</w:t>
            </w:r>
          </w:p>
        </w:tc>
        <w:tc>
          <w:tcPr>
            <w:tcW w:w="1275"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0</w:t>
            </w:r>
          </w:p>
        </w:tc>
        <w:tc>
          <w:tcPr>
            <w:tcW w:w="3402"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4次</w:t>
            </w:r>
          </w:p>
        </w:tc>
        <w:tc>
          <w:tcPr>
            <w:tcW w:w="1276" w:type="dxa"/>
          </w:tcPr>
          <w:p w:rsidR="007B690E" w:rsidRPr="00362FD6" w:rsidRDefault="007B690E" w:rsidP="007B690E">
            <w:pPr>
              <w:pStyle w:val="a3"/>
              <w:ind w:leftChars="0" w:left="0"/>
              <w:jc w:val="center"/>
              <w:rPr>
                <w:rFonts w:ascii="標楷體" w:hAnsi="標楷體"/>
              </w:rPr>
            </w:pPr>
            <w:r w:rsidRPr="00362FD6">
              <w:rPr>
                <w:rFonts w:ascii="標楷體" w:hAnsi="標楷體" w:hint="eastAsia"/>
              </w:rPr>
              <w:t>3</w:t>
            </w:r>
          </w:p>
        </w:tc>
      </w:tr>
    </w:tbl>
    <w:p w:rsidR="007B690E" w:rsidRPr="00362FD6" w:rsidRDefault="007B690E" w:rsidP="00362FD6">
      <w:pPr>
        <w:pStyle w:val="a3"/>
        <w:numPr>
          <w:ilvl w:val="0"/>
          <w:numId w:val="39"/>
        </w:numPr>
        <w:ind w:leftChars="0"/>
        <w:rPr>
          <w:rFonts w:ascii="標楷體" w:hAnsi="標楷體"/>
        </w:rPr>
      </w:pPr>
      <w:r w:rsidRPr="00362FD6">
        <w:rPr>
          <w:rFonts w:ascii="標楷體" w:hAnsi="標楷體" w:hint="eastAsia"/>
        </w:rPr>
        <w:t>超額責任投保規範</w:t>
      </w:r>
    </w:p>
    <w:p w:rsidR="007B690E" w:rsidRPr="00362FD6" w:rsidRDefault="007B690E" w:rsidP="007B690E">
      <w:pPr>
        <w:pStyle w:val="a3"/>
        <w:ind w:leftChars="0" w:left="936"/>
        <w:rPr>
          <w:rFonts w:ascii="標楷體" w:hAnsi="標楷體"/>
        </w:rPr>
      </w:pPr>
      <w:r w:rsidRPr="00362FD6">
        <w:rPr>
          <w:rFonts w:ascii="標楷體" w:hAnsi="標楷體" w:hint="eastAsia"/>
        </w:rPr>
        <w:t>要保人必須先投保汽車第三人責任保險</w:t>
      </w:r>
      <w:proofErr w:type="gramStart"/>
      <w:r w:rsidRPr="00362FD6">
        <w:rPr>
          <w:rFonts w:ascii="標楷體" w:hAnsi="標楷體" w:hint="eastAsia"/>
        </w:rPr>
        <w:t>保額每傷害</w:t>
      </w:r>
      <w:proofErr w:type="gramEnd"/>
      <w:r w:rsidRPr="00362FD6">
        <w:rPr>
          <w:rFonts w:ascii="標楷體" w:hAnsi="標楷體" w:hint="eastAsia"/>
        </w:rPr>
        <w:t>死亡200萬元/每一事故傷害死亡400萬元/每一事故財損50萬元以上者始可加保汽車第三人責任保險超額責任附加條款。</w:t>
      </w:r>
    </w:p>
    <w:p w:rsidR="007B690E" w:rsidRPr="00362FD6" w:rsidRDefault="007B690E" w:rsidP="007B690E">
      <w:pPr>
        <w:pStyle w:val="a3"/>
        <w:ind w:leftChars="0" w:left="936"/>
        <w:rPr>
          <w:rFonts w:ascii="標楷體" w:hAnsi="標楷體"/>
        </w:rPr>
      </w:pPr>
      <w:r w:rsidRPr="00362FD6">
        <w:rPr>
          <w:rFonts w:ascii="標楷體" w:hAnsi="標楷體" w:hint="eastAsia"/>
        </w:rPr>
        <w:lastRenderedPageBreak/>
        <w:t>汽車第三人責任保險超額責任附加條款賠償金額：傷害超額責任與財損超額責任合併計算。</w:t>
      </w:r>
    </w:p>
    <w:p w:rsidR="007B690E" w:rsidRPr="00362FD6" w:rsidRDefault="007B690E" w:rsidP="007B690E">
      <w:pPr>
        <w:pStyle w:val="a3"/>
        <w:ind w:leftChars="0" w:left="936"/>
        <w:rPr>
          <w:rFonts w:ascii="標楷體" w:hAnsi="標楷體"/>
        </w:rPr>
      </w:pPr>
    </w:p>
    <w:p w:rsidR="007B690E" w:rsidRPr="00362FD6" w:rsidRDefault="007B690E" w:rsidP="007B690E">
      <w:pPr>
        <w:pStyle w:val="a3"/>
        <w:ind w:leftChars="-94" w:left="0" w:hangingChars="94" w:hanging="226"/>
        <w:rPr>
          <w:rFonts w:ascii="標楷體" w:hAnsi="標楷體"/>
        </w:rPr>
      </w:pPr>
      <w:r w:rsidRPr="00362FD6">
        <w:rPr>
          <w:rFonts w:ascii="標楷體" w:hAnsi="標楷體" w:hint="eastAsia"/>
        </w:rPr>
        <w:t>◆汽車第三人責任保險駕駛人受酒類影響附加條款</w:t>
      </w:r>
    </w:p>
    <w:p w:rsidR="007B690E" w:rsidRPr="00362FD6" w:rsidRDefault="007B690E" w:rsidP="00362FD6">
      <w:pPr>
        <w:pStyle w:val="a3"/>
        <w:numPr>
          <w:ilvl w:val="0"/>
          <w:numId w:val="43"/>
        </w:numPr>
        <w:ind w:leftChars="0" w:firstLine="8"/>
        <w:rPr>
          <w:rFonts w:ascii="標楷體" w:hAnsi="標楷體"/>
        </w:rPr>
      </w:pPr>
      <w:r w:rsidRPr="00362FD6">
        <w:rPr>
          <w:rFonts w:ascii="標楷體" w:hAnsi="標楷體" w:hint="eastAsia"/>
        </w:rPr>
        <w:t>承保範圍</w:t>
      </w:r>
    </w:p>
    <w:p w:rsidR="007B690E" w:rsidRPr="00362FD6" w:rsidRDefault="007B690E" w:rsidP="007B690E">
      <w:pPr>
        <w:pStyle w:val="a3"/>
        <w:ind w:leftChars="0" w:left="426"/>
        <w:rPr>
          <w:rFonts w:ascii="標楷體" w:hAnsi="標楷體"/>
        </w:rPr>
      </w:pPr>
      <w:r w:rsidRPr="00362FD6">
        <w:rPr>
          <w:rFonts w:ascii="標楷體" w:hAnsi="標楷體" w:hint="eastAsia"/>
        </w:rPr>
        <w:t>被保險人因受酒類影響駕駛被保險 汽車致第三人死亡或受有體傷或第三人財物受有損失，依法應由被保險人負賠償責任而受賠償請求時，保險公司仍依主保險契約之約定負賠償之責，不受「汽車保險共同條款」第10條第3款之約束。</w:t>
      </w:r>
    </w:p>
    <w:p w:rsidR="007B690E" w:rsidRPr="00362FD6" w:rsidRDefault="007B690E" w:rsidP="007B690E">
      <w:pPr>
        <w:pStyle w:val="a3"/>
        <w:ind w:leftChars="0" w:left="426"/>
        <w:rPr>
          <w:rFonts w:ascii="標楷體" w:hAnsi="標楷體"/>
        </w:rPr>
      </w:pPr>
      <w:r w:rsidRPr="00362FD6">
        <w:rPr>
          <w:rFonts w:ascii="標楷體" w:hAnsi="標楷體" w:hint="eastAsia"/>
        </w:rPr>
        <w:t>前項所稱受酒類影響係指飲用酒類或其他類似物後駕駛汽車，其吐氣或血液中所含酒精濃度超過道路交通管理法規規定之標準</w:t>
      </w:r>
    </w:p>
    <w:p w:rsidR="007B690E" w:rsidRPr="00362FD6" w:rsidRDefault="007B690E" w:rsidP="00362FD6">
      <w:pPr>
        <w:pStyle w:val="a3"/>
        <w:numPr>
          <w:ilvl w:val="0"/>
          <w:numId w:val="43"/>
        </w:numPr>
        <w:ind w:leftChars="0" w:firstLine="8"/>
        <w:rPr>
          <w:rFonts w:ascii="標楷體" w:hAnsi="標楷體"/>
        </w:rPr>
      </w:pPr>
      <w:r w:rsidRPr="00362FD6">
        <w:rPr>
          <w:rFonts w:ascii="標楷體" w:hAnsi="標楷體" w:hint="eastAsia"/>
        </w:rPr>
        <w:t>除外不保事項</w:t>
      </w:r>
    </w:p>
    <w:p w:rsidR="007B690E" w:rsidRPr="00362FD6" w:rsidRDefault="007B690E" w:rsidP="007B690E">
      <w:pPr>
        <w:pStyle w:val="a3"/>
        <w:ind w:leftChars="0" w:left="426"/>
        <w:rPr>
          <w:rFonts w:ascii="標楷體" w:hAnsi="標楷體"/>
        </w:rPr>
      </w:pPr>
      <w:r w:rsidRPr="00362FD6">
        <w:rPr>
          <w:rFonts w:ascii="標楷體" w:hAnsi="標楷體" w:hint="eastAsia"/>
        </w:rPr>
        <w:t>被保險人經法院判決確定有中華民國刑法第185條之3所規定之「服用酒類或其他相類之物，不能安全駕駛動力交通工具而駕駛者（吐氣所含酒精濃度 超過每公升0.55毫克或血液中酒精濃度超過百分之</w:t>
      </w:r>
      <w:proofErr w:type="gramStart"/>
      <w:r w:rsidRPr="00362FD6">
        <w:rPr>
          <w:rFonts w:ascii="標楷體" w:hAnsi="標楷體" w:hint="eastAsia"/>
        </w:rPr>
        <w:t>0.11</w:t>
      </w:r>
      <w:proofErr w:type="gramEnd"/>
      <w:r w:rsidRPr="00362FD6">
        <w:rPr>
          <w:rFonts w:ascii="標楷體" w:hAnsi="標楷體" w:hint="eastAsia"/>
        </w:rPr>
        <w:t>以上）」情事，不負賠償責任。</w:t>
      </w:r>
    </w:p>
    <w:p w:rsidR="007B690E" w:rsidRPr="00362FD6" w:rsidRDefault="007B690E" w:rsidP="007B690E">
      <w:pPr>
        <w:pStyle w:val="a3"/>
        <w:ind w:leftChars="0" w:left="426"/>
        <w:rPr>
          <w:rFonts w:ascii="標楷體" w:hAnsi="標楷體"/>
        </w:rPr>
      </w:pPr>
    </w:p>
    <w:p w:rsidR="007B690E" w:rsidRPr="00362FD6" w:rsidRDefault="007B690E" w:rsidP="007B690E">
      <w:pPr>
        <w:pStyle w:val="a3"/>
        <w:ind w:leftChars="-31" w:left="0" w:hangingChars="31" w:hanging="74"/>
        <w:rPr>
          <w:rFonts w:ascii="標楷體" w:hAnsi="標楷體"/>
          <w:u w:val="single"/>
        </w:rPr>
      </w:pPr>
      <w:r w:rsidRPr="00362FD6">
        <w:rPr>
          <w:rFonts w:ascii="標楷體" w:hAnsi="標楷體" w:hint="eastAsia"/>
          <w:u w:val="single"/>
        </w:rPr>
        <w:t>補充細則</w:t>
      </w:r>
    </w:p>
    <w:p w:rsidR="007B690E" w:rsidRPr="00362FD6" w:rsidRDefault="007B690E" w:rsidP="007B690E">
      <w:pPr>
        <w:pStyle w:val="a3"/>
        <w:ind w:leftChars="0" w:left="426"/>
        <w:rPr>
          <w:rFonts w:ascii="標楷體" w:hAnsi="標楷體"/>
        </w:rPr>
      </w:pPr>
      <w:r w:rsidRPr="00362FD6">
        <w:rPr>
          <w:rFonts w:ascii="標楷體" w:hAnsi="標楷體" w:hint="eastAsia"/>
        </w:rPr>
        <w:t>※道路交通安全規則第114條第1項第2款：飲用酒類或其他類似物後其吐氣所含酒精濃度達每公升0.15毫克或血液中酒精濃度達百分之</w:t>
      </w:r>
      <w:proofErr w:type="gramStart"/>
      <w:r w:rsidRPr="00362FD6">
        <w:rPr>
          <w:rFonts w:ascii="標楷體" w:hAnsi="標楷體" w:hint="eastAsia"/>
        </w:rPr>
        <w:t>0.03</w:t>
      </w:r>
      <w:proofErr w:type="gramEnd"/>
      <w:r w:rsidRPr="00362FD6">
        <w:rPr>
          <w:rFonts w:ascii="標楷體" w:hAnsi="標楷體" w:hint="eastAsia"/>
        </w:rPr>
        <w:t>，不得駕車</w:t>
      </w:r>
    </w:p>
    <w:p w:rsidR="007B690E" w:rsidRPr="00362FD6" w:rsidRDefault="007B690E" w:rsidP="007B690E">
      <w:pPr>
        <w:pStyle w:val="a3"/>
        <w:ind w:leftChars="0" w:left="426"/>
        <w:rPr>
          <w:rFonts w:ascii="標楷體" w:hAnsi="標楷體"/>
        </w:rPr>
      </w:pPr>
      <w:r w:rsidRPr="00362FD6">
        <w:rPr>
          <w:rFonts w:ascii="標楷體" w:hAnsi="標楷體" w:hint="eastAsia"/>
        </w:rPr>
        <w:t>※中華民國102 年6月11日公佈修訂用法第185條之3第1項第1款：吐氣所含酒精濃度超過每公升0.25毫克，或血液中酒精濃度超過百分之</w:t>
      </w:r>
      <w:proofErr w:type="gramStart"/>
      <w:r w:rsidRPr="00362FD6">
        <w:rPr>
          <w:rFonts w:ascii="標楷體" w:hAnsi="標楷體" w:hint="eastAsia"/>
        </w:rPr>
        <w:t>0.05</w:t>
      </w:r>
      <w:proofErr w:type="gramEnd"/>
      <w:r w:rsidRPr="00362FD6">
        <w:rPr>
          <w:rFonts w:ascii="標楷體" w:hAnsi="標楷體" w:hint="eastAsia"/>
        </w:rPr>
        <w:t>以上，處二年以下有期徒刑，得</w:t>
      </w:r>
      <w:proofErr w:type="gramStart"/>
      <w:r w:rsidRPr="00362FD6">
        <w:rPr>
          <w:rFonts w:ascii="標楷體" w:hAnsi="標楷體" w:hint="eastAsia"/>
        </w:rPr>
        <w:t>併</w:t>
      </w:r>
      <w:proofErr w:type="gramEnd"/>
      <w:r w:rsidRPr="00362FD6">
        <w:rPr>
          <w:rFonts w:ascii="標楷體" w:hAnsi="標楷體" w:hint="eastAsia"/>
        </w:rPr>
        <w:t>科二十萬元以下罰金：交通部與內政部亦會銜修正公佈道路交通安全規則第114條條文，並與前揭刑法修正條文於102年6月13日同步實施。</w:t>
      </w:r>
    </w:p>
    <w:p w:rsidR="007B690E" w:rsidRPr="00362FD6" w:rsidRDefault="007B690E" w:rsidP="00362FD6">
      <w:pPr>
        <w:pStyle w:val="a3"/>
        <w:numPr>
          <w:ilvl w:val="0"/>
          <w:numId w:val="43"/>
        </w:numPr>
        <w:ind w:leftChars="0" w:left="142" w:firstLine="8"/>
        <w:rPr>
          <w:rFonts w:ascii="標楷體" w:hAnsi="標楷體"/>
        </w:rPr>
      </w:pPr>
      <w:r w:rsidRPr="00362FD6">
        <w:rPr>
          <w:rFonts w:ascii="標楷體" w:hAnsi="標楷體" w:hint="eastAsia"/>
        </w:rPr>
        <w:t>肇事加費被保險汽車前一年發生駕駛人受酒類影響附加條款承保事故，第二年</w:t>
      </w:r>
      <w:r w:rsidRPr="00362FD6">
        <w:rPr>
          <w:rFonts w:ascii="標楷體" w:hAnsi="標楷體"/>
        </w:rPr>
        <w:tab/>
      </w:r>
      <w:proofErr w:type="gramStart"/>
      <w:r w:rsidRPr="00362FD6">
        <w:rPr>
          <w:rFonts w:ascii="標楷體" w:hAnsi="標楷體" w:hint="eastAsia"/>
        </w:rPr>
        <w:t>續保時保險費</w:t>
      </w:r>
      <w:proofErr w:type="gramEnd"/>
      <w:r w:rsidRPr="00362FD6">
        <w:rPr>
          <w:rFonts w:ascii="標楷體" w:hAnsi="標楷體" w:hint="eastAsia"/>
        </w:rPr>
        <w:t>加一倍計算。</w:t>
      </w:r>
    </w:p>
    <w:p w:rsidR="007B690E" w:rsidRPr="00362FD6" w:rsidRDefault="007B690E" w:rsidP="00362FD6">
      <w:pPr>
        <w:pStyle w:val="a3"/>
        <w:numPr>
          <w:ilvl w:val="0"/>
          <w:numId w:val="43"/>
        </w:numPr>
        <w:ind w:leftChars="0" w:firstLine="8"/>
        <w:rPr>
          <w:rFonts w:ascii="標楷體" w:hAnsi="標楷體"/>
        </w:rPr>
      </w:pPr>
      <w:r w:rsidRPr="00362FD6">
        <w:rPr>
          <w:rFonts w:ascii="標楷體" w:hAnsi="標楷體" w:hint="eastAsia"/>
        </w:rPr>
        <w:t>保障第三人汽車第三人責任保險駕駛人受酒類影響附加條款是為保障「第三</w:t>
      </w:r>
      <w:r w:rsidRPr="00362FD6">
        <w:rPr>
          <w:rFonts w:ascii="標楷體" w:hAnsi="標楷體"/>
        </w:rPr>
        <w:tab/>
      </w:r>
      <w:r w:rsidRPr="00362FD6">
        <w:rPr>
          <w:rFonts w:ascii="標楷體" w:hAnsi="標楷體" w:hint="eastAsia"/>
        </w:rPr>
        <w:t>人」而設計的。</w:t>
      </w:r>
    </w:p>
    <w:p w:rsidR="007B690E" w:rsidRPr="00362FD6" w:rsidRDefault="007B690E" w:rsidP="007B690E">
      <w:pPr>
        <w:pStyle w:val="a3"/>
        <w:ind w:leftChars="0" w:left="142"/>
        <w:rPr>
          <w:rFonts w:ascii="標楷體" w:hAnsi="標楷體"/>
        </w:rPr>
      </w:pPr>
    </w:p>
    <w:p w:rsidR="007B690E" w:rsidRPr="00362FD6" w:rsidRDefault="007B690E" w:rsidP="007B690E">
      <w:pPr>
        <w:pStyle w:val="a3"/>
        <w:ind w:leftChars="0" w:left="142"/>
        <w:rPr>
          <w:rFonts w:ascii="標楷體" w:hAnsi="標楷體"/>
        </w:rPr>
      </w:pPr>
      <w:r w:rsidRPr="00362FD6">
        <w:rPr>
          <w:rFonts w:ascii="標楷體" w:hAnsi="標楷體" w:hint="eastAsia"/>
        </w:rPr>
        <w:t>◆汽車第三人責任保險附加駕駛人傷害保險傷害醫療給付附加條款</w:t>
      </w:r>
    </w:p>
    <w:p w:rsidR="007B690E" w:rsidRPr="00362FD6" w:rsidRDefault="007B690E" w:rsidP="00362FD6">
      <w:pPr>
        <w:pStyle w:val="a3"/>
        <w:numPr>
          <w:ilvl w:val="0"/>
          <w:numId w:val="44"/>
        </w:numPr>
        <w:ind w:leftChars="0"/>
        <w:rPr>
          <w:rFonts w:ascii="標楷體" w:hAnsi="標楷體"/>
        </w:rPr>
      </w:pPr>
      <w:r w:rsidRPr="00362FD6">
        <w:rPr>
          <w:rFonts w:ascii="標楷體" w:hAnsi="標楷體" w:hint="eastAsia"/>
        </w:rPr>
        <w:t>承保範圍</w:t>
      </w:r>
    </w:p>
    <w:p w:rsidR="007B690E" w:rsidRPr="00362FD6" w:rsidRDefault="007B690E" w:rsidP="007B690E">
      <w:pPr>
        <w:pStyle w:val="a3"/>
        <w:ind w:leftChars="0" w:left="502"/>
        <w:rPr>
          <w:rFonts w:ascii="標楷體" w:hAnsi="標楷體"/>
        </w:rPr>
      </w:pPr>
      <w:r w:rsidRPr="00362FD6">
        <w:rPr>
          <w:rFonts w:ascii="標楷體" w:hAnsi="標楷體" w:hint="eastAsia"/>
        </w:rPr>
        <w:t>被保險人於附加條款有效期間內遭受交通意外事故，自交通意外事故發生之日起180日</w:t>
      </w:r>
      <w:proofErr w:type="gramStart"/>
      <w:r w:rsidRPr="00362FD6">
        <w:rPr>
          <w:rFonts w:ascii="標楷體" w:hAnsi="標楷體" w:hint="eastAsia"/>
        </w:rPr>
        <w:t>以內，</w:t>
      </w:r>
      <w:proofErr w:type="gramEnd"/>
      <w:r w:rsidRPr="00362FD6">
        <w:rPr>
          <w:rFonts w:ascii="標楷體" w:hAnsi="標楷體" w:hint="eastAsia"/>
        </w:rPr>
        <w:t>經登記合格的醫院治療者，就其住院日數，給付保險單所記載的「住院醫療保險 金日額」。但超過180日繼續治療者，受益人若能證明被保險人之治療與該意外傷害事故具有因果關係者，不在此限。</w:t>
      </w:r>
    </w:p>
    <w:p w:rsidR="007B690E" w:rsidRPr="00362FD6" w:rsidRDefault="007B690E" w:rsidP="007B690E">
      <w:pPr>
        <w:pStyle w:val="a3"/>
        <w:ind w:leftChars="0" w:left="502"/>
        <w:rPr>
          <w:rFonts w:ascii="標楷體" w:hAnsi="標楷體"/>
        </w:rPr>
      </w:pPr>
      <w:r w:rsidRPr="00362FD6">
        <w:rPr>
          <w:rFonts w:ascii="標楷體" w:hAnsi="標楷體" w:hint="eastAsia"/>
        </w:rPr>
        <w:t>前項每次傷害給付日數不得超過90日。</w:t>
      </w:r>
    </w:p>
    <w:p w:rsidR="007B690E" w:rsidRPr="00362FD6" w:rsidRDefault="007B690E" w:rsidP="007B690E">
      <w:pPr>
        <w:pStyle w:val="a3"/>
        <w:ind w:leftChars="0" w:left="502"/>
        <w:rPr>
          <w:rFonts w:ascii="標楷體" w:hAnsi="標楷體"/>
        </w:rPr>
      </w:pPr>
      <w:r w:rsidRPr="00362FD6">
        <w:rPr>
          <w:rFonts w:ascii="標楷體" w:hAnsi="標楷體" w:hint="eastAsia"/>
        </w:rPr>
        <w:lastRenderedPageBreak/>
        <w:t>被保險人因交通意外事故傷害蒙受骨折未住院治療者，或已住院但未達骨折表所定日數表，其未住院部分保險公司按保險骨折表所定日數乘「住院醫療保險金日額」的二分之一給付。合計給付日數以按骨折表所訂日數為上限。</w:t>
      </w:r>
    </w:p>
    <w:p w:rsidR="007B690E" w:rsidRPr="00362FD6" w:rsidRDefault="007B690E" w:rsidP="007B690E">
      <w:pPr>
        <w:pStyle w:val="a3"/>
        <w:ind w:leftChars="0" w:left="502"/>
        <w:rPr>
          <w:rFonts w:ascii="標楷體" w:hAnsi="標楷體"/>
        </w:rPr>
      </w:pPr>
      <w:r w:rsidRPr="00362FD6">
        <w:rPr>
          <w:rFonts w:ascii="標楷體" w:hAnsi="標楷體" w:hint="eastAsia"/>
        </w:rPr>
        <w:t>前項所稱骨折是指骨骼完全折斷而言。 如係不完全骨折，按完全骨折日數二分之一給付；如保骨骼龜裂者按完全骨折日數四分之一給付，如同時蒙受下列二項以上骨折時，僅給付一項較高等級的醫療保險金。</w:t>
      </w:r>
    </w:p>
    <w:p w:rsidR="007B690E" w:rsidRPr="00362FD6" w:rsidRDefault="007B690E" w:rsidP="007B690E">
      <w:pPr>
        <w:pStyle w:val="a3"/>
        <w:ind w:leftChars="0" w:left="502"/>
        <w:rPr>
          <w:rFonts w:ascii="標楷體" w:hAnsi="標楷體"/>
        </w:rPr>
      </w:pPr>
      <w:r w:rsidRPr="00362FD6">
        <w:rPr>
          <w:rFonts w:ascii="標楷體" w:hAnsi="標楷體" w:hint="eastAsia"/>
        </w:rPr>
        <w:t>給付標準比照傷害險11級75項給付標準</w:t>
      </w:r>
    </w:p>
    <w:p w:rsidR="007B690E" w:rsidRPr="00362FD6" w:rsidRDefault="007B690E" w:rsidP="00362FD6">
      <w:pPr>
        <w:pStyle w:val="a3"/>
        <w:numPr>
          <w:ilvl w:val="0"/>
          <w:numId w:val="44"/>
        </w:numPr>
        <w:ind w:leftChars="0"/>
        <w:rPr>
          <w:rFonts w:ascii="標楷體" w:hAnsi="標楷體"/>
        </w:rPr>
      </w:pPr>
      <w:r w:rsidRPr="00362FD6">
        <w:rPr>
          <w:rFonts w:ascii="標楷體" w:hAnsi="標楷體" w:hint="eastAsia"/>
        </w:rPr>
        <w:t>被保險人</w:t>
      </w:r>
    </w:p>
    <w:p w:rsidR="007B690E" w:rsidRPr="00362FD6" w:rsidRDefault="007B690E" w:rsidP="007B690E">
      <w:pPr>
        <w:pStyle w:val="a3"/>
        <w:ind w:leftChars="0" w:left="502"/>
        <w:rPr>
          <w:rFonts w:ascii="標楷體" w:hAnsi="標楷體"/>
        </w:rPr>
      </w:pPr>
      <w:r w:rsidRPr="00362FD6">
        <w:rPr>
          <w:rFonts w:ascii="標楷體" w:hAnsi="標楷體" w:hint="eastAsia"/>
        </w:rPr>
        <w:t>指駕駛被保險汽車之人</w:t>
      </w:r>
    </w:p>
    <w:p w:rsidR="007B690E" w:rsidRPr="00362FD6" w:rsidRDefault="007B690E" w:rsidP="00362FD6">
      <w:pPr>
        <w:pStyle w:val="a3"/>
        <w:numPr>
          <w:ilvl w:val="0"/>
          <w:numId w:val="44"/>
        </w:numPr>
        <w:ind w:leftChars="0"/>
        <w:rPr>
          <w:rFonts w:ascii="標楷體" w:hAnsi="標楷體"/>
        </w:rPr>
      </w:pPr>
      <w:r w:rsidRPr="00362FD6">
        <w:rPr>
          <w:rFonts w:ascii="標楷體" w:hAnsi="標楷體" w:hint="eastAsia"/>
        </w:rPr>
        <w:t>醫療保險金受益人的指定</w:t>
      </w:r>
    </w:p>
    <w:p w:rsidR="007B690E" w:rsidRPr="00362FD6" w:rsidRDefault="007B690E" w:rsidP="007B690E">
      <w:pPr>
        <w:pStyle w:val="a3"/>
        <w:ind w:leftChars="0" w:left="502"/>
        <w:rPr>
          <w:rFonts w:ascii="標楷體" w:hAnsi="標楷體"/>
        </w:rPr>
      </w:pPr>
      <w:r w:rsidRPr="00362FD6">
        <w:rPr>
          <w:rFonts w:ascii="標楷體" w:hAnsi="標楷體" w:hint="eastAsia"/>
        </w:rPr>
        <w:t>住院醫療保險金的受益人，為被保險人本人，保險公司不受理另行指定或變更。</w:t>
      </w:r>
    </w:p>
    <w:p w:rsidR="007B690E" w:rsidRPr="00362FD6" w:rsidRDefault="007B690E" w:rsidP="00362FD6">
      <w:pPr>
        <w:pStyle w:val="a3"/>
        <w:numPr>
          <w:ilvl w:val="0"/>
          <w:numId w:val="44"/>
        </w:numPr>
        <w:ind w:leftChars="0"/>
        <w:rPr>
          <w:rFonts w:ascii="標楷體" w:hAnsi="標楷體"/>
        </w:rPr>
      </w:pPr>
      <w:r w:rsidRPr="00362FD6">
        <w:rPr>
          <w:rFonts w:ascii="標楷體" w:hAnsi="標楷體" w:hint="eastAsia"/>
        </w:rPr>
        <w:t>受益人申領「住院醫療保險金」時應檢具下列文件</w:t>
      </w:r>
    </w:p>
    <w:p w:rsidR="007B690E" w:rsidRPr="00362FD6" w:rsidRDefault="007B690E" w:rsidP="00362FD6">
      <w:pPr>
        <w:pStyle w:val="a3"/>
        <w:numPr>
          <w:ilvl w:val="0"/>
          <w:numId w:val="45"/>
        </w:numPr>
        <w:ind w:leftChars="0" w:left="993"/>
        <w:rPr>
          <w:rFonts w:ascii="標楷體" w:hAnsi="標楷體"/>
        </w:rPr>
      </w:pPr>
      <w:r w:rsidRPr="00362FD6">
        <w:rPr>
          <w:rFonts w:ascii="標楷體" w:hAnsi="標楷體" w:hint="eastAsia"/>
        </w:rPr>
        <w:t>保險金申請書。</w:t>
      </w:r>
    </w:p>
    <w:p w:rsidR="007B690E" w:rsidRPr="00362FD6" w:rsidRDefault="007B690E" w:rsidP="00362FD6">
      <w:pPr>
        <w:pStyle w:val="a3"/>
        <w:numPr>
          <w:ilvl w:val="0"/>
          <w:numId w:val="45"/>
        </w:numPr>
        <w:ind w:leftChars="0" w:left="993"/>
        <w:rPr>
          <w:rFonts w:ascii="標楷體" w:hAnsi="標楷體"/>
        </w:rPr>
      </w:pPr>
      <w:r w:rsidRPr="00362FD6">
        <w:rPr>
          <w:rFonts w:ascii="標楷體" w:hAnsi="標楷體" w:cs="標楷體" w:hint="eastAsia"/>
        </w:rPr>
        <w:t>保險單</w:t>
      </w:r>
      <w:proofErr w:type="gramStart"/>
      <w:r w:rsidRPr="00362FD6">
        <w:rPr>
          <w:rFonts w:ascii="標楷體" w:hAnsi="標楷體" w:cs="標楷體" w:hint="eastAsia"/>
        </w:rPr>
        <w:t>或其騰本</w:t>
      </w:r>
      <w:proofErr w:type="gramEnd"/>
      <w:r w:rsidRPr="00362FD6">
        <w:rPr>
          <w:rFonts w:ascii="標楷體" w:hAnsi="標楷體" w:cs="標楷體" w:hint="eastAsia"/>
        </w:rPr>
        <w:t>。</w:t>
      </w:r>
    </w:p>
    <w:p w:rsidR="007B690E" w:rsidRPr="00362FD6" w:rsidRDefault="007B690E" w:rsidP="00362FD6">
      <w:pPr>
        <w:pStyle w:val="a3"/>
        <w:numPr>
          <w:ilvl w:val="0"/>
          <w:numId w:val="45"/>
        </w:numPr>
        <w:ind w:leftChars="0" w:left="993"/>
        <w:rPr>
          <w:rFonts w:ascii="標楷體" w:hAnsi="標楷體"/>
        </w:rPr>
      </w:pPr>
      <w:r w:rsidRPr="00362FD6">
        <w:rPr>
          <w:rFonts w:ascii="標楷體" w:hAnsi="標楷體" w:cs="標楷體" w:hint="eastAsia"/>
        </w:rPr>
        <w:t>醫療診斷書或</w:t>
      </w:r>
      <w:proofErr w:type="gramStart"/>
      <w:r w:rsidRPr="00362FD6">
        <w:rPr>
          <w:rFonts w:ascii="標楷體" w:hAnsi="標楷體" w:cs="標楷體" w:hint="eastAsia"/>
        </w:rPr>
        <w:t>住院給明</w:t>
      </w:r>
      <w:proofErr w:type="gramEnd"/>
      <w:r w:rsidRPr="00362FD6">
        <w:rPr>
          <w:rFonts w:ascii="標楷體" w:hAnsi="標楷體" w:cs="標楷體" w:hint="eastAsia"/>
        </w:rPr>
        <w:t>。</w:t>
      </w:r>
    </w:p>
    <w:p w:rsidR="007B690E" w:rsidRPr="00362FD6" w:rsidRDefault="007B690E" w:rsidP="00362FD6">
      <w:pPr>
        <w:pStyle w:val="a3"/>
        <w:numPr>
          <w:ilvl w:val="0"/>
          <w:numId w:val="45"/>
        </w:numPr>
        <w:ind w:leftChars="0" w:left="993"/>
        <w:rPr>
          <w:rFonts w:ascii="標楷體" w:hAnsi="標楷體"/>
        </w:rPr>
      </w:pPr>
      <w:r w:rsidRPr="00362FD6">
        <w:rPr>
          <w:rFonts w:ascii="標楷體" w:hAnsi="標楷體" w:cs="標楷體" w:hint="eastAsia"/>
        </w:rPr>
        <w:t>醫療費用</w:t>
      </w:r>
      <w:proofErr w:type="gramStart"/>
      <w:r w:rsidRPr="00362FD6">
        <w:rPr>
          <w:rFonts w:ascii="標楷體" w:hAnsi="標楷體" w:cs="標楷體" w:hint="eastAsia"/>
        </w:rPr>
        <w:t>明細或醫療</w:t>
      </w:r>
      <w:proofErr w:type="gramEnd"/>
      <w:r w:rsidRPr="00362FD6">
        <w:rPr>
          <w:rFonts w:ascii="標楷體" w:hAnsi="標楷體" w:cs="標楷體" w:hint="eastAsia"/>
        </w:rPr>
        <w:t>證明文件。</w:t>
      </w:r>
    </w:p>
    <w:p w:rsidR="007B690E" w:rsidRPr="00362FD6" w:rsidRDefault="007B690E" w:rsidP="00362FD6">
      <w:pPr>
        <w:pStyle w:val="a3"/>
        <w:numPr>
          <w:ilvl w:val="0"/>
          <w:numId w:val="45"/>
        </w:numPr>
        <w:ind w:leftChars="0" w:left="993"/>
        <w:rPr>
          <w:rFonts w:ascii="標楷體" w:hAnsi="標楷體"/>
        </w:rPr>
      </w:pPr>
      <w:r w:rsidRPr="00362FD6">
        <w:rPr>
          <w:rFonts w:ascii="標楷體" w:hAnsi="標楷體" w:hint="eastAsia"/>
        </w:rPr>
        <w:t>受益人之身分證明</w:t>
      </w: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1" w:left="-2" w:firstLineChars="59" w:firstLine="142"/>
        <w:rPr>
          <w:rFonts w:ascii="標楷體" w:hAnsi="標楷體"/>
        </w:rPr>
      </w:pPr>
      <w:r w:rsidRPr="00362FD6">
        <w:rPr>
          <w:rFonts w:ascii="標楷體" w:hAnsi="標楷體" w:hint="eastAsia"/>
        </w:rPr>
        <w:t>◆汽車第三人責任保險雇主責任附加條款</w:t>
      </w:r>
    </w:p>
    <w:p w:rsidR="007B690E" w:rsidRPr="00362FD6" w:rsidRDefault="007B690E" w:rsidP="00362FD6">
      <w:pPr>
        <w:pStyle w:val="a3"/>
        <w:numPr>
          <w:ilvl w:val="0"/>
          <w:numId w:val="46"/>
        </w:numPr>
        <w:ind w:leftChars="0" w:hanging="74"/>
        <w:rPr>
          <w:rFonts w:ascii="標楷體" w:hAnsi="標楷體"/>
        </w:rPr>
      </w:pPr>
      <w:r w:rsidRPr="00362FD6">
        <w:rPr>
          <w:rFonts w:ascii="標楷體" w:hAnsi="標楷體" w:hint="eastAsia"/>
        </w:rPr>
        <w:t>承保範圍</w:t>
      </w:r>
    </w:p>
    <w:p w:rsidR="007B690E" w:rsidRPr="00362FD6" w:rsidRDefault="007B690E" w:rsidP="007B690E">
      <w:pPr>
        <w:pStyle w:val="a3"/>
        <w:ind w:leftChars="0" w:left="993"/>
        <w:rPr>
          <w:rFonts w:ascii="標楷體" w:hAnsi="標楷體"/>
        </w:rPr>
      </w:pPr>
      <w:r w:rsidRPr="00362FD6">
        <w:rPr>
          <w:rFonts w:ascii="標楷體" w:hAnsi="標楷體" w:hint="eastAsia"/>
        </w:rPr>
        <w:t>保險公司同意對被保險人之受人，因被保險汽車發生意外事故或因隨車執行職務發生事故，遭受身體傷害</w:t>
      </w:r>
      <w:r w:rsidRPr="00362FD6">
        <w:rPr>
          <w:rFonts w:ascii="標楷體" w:hAnsi="標楷體"/>
        </w:rPr>
        <w:t xml:space="preserve"> </w:t>
      </w:r>
      <w:r w:rsidRPr="00362FD6">
        <w:rPr>
          <w:rFonts w:ascii="標楷體" w:hAnsi="標楷體" w:hint="eastAsia"/>
        </w:rPr>
        <w:t>或死亡，被保險人依法應負賠償責任而受賠償請求時，對被保險人負賠償之責。</w:t>
      </w:r>
    </w:p>
    <w:p w:rsidR="007B690E" w:rsidRPr="00362FD6" w:rsidRDefault="007B690E" w:rsidP="00362FD6">
      <w:pPr>
        <w:pStyle w:val="a3"/>
        <w:numPr>
          <w:ilvl w:val="0"/>
          <w:numId w:val="46"/>
        </w:numPr>
        <w:ind w:leftChars="0" w:hanging="74"/>
        <w:rPr>
          <w:rFonts w:ascii="標楷體" w:hAnsi="標楷體"/>
        </w:rPr>
      </w:pPr>
      <w:r w:rsidRPr="00362FD6">
        <w:rPr>
          <w:rFonts w:ascii="標楷體" w:hAnsi="標楷體" w:hint="eastAsia"/>
        </w:rPr>
        <w:t>受</w:t>
      </w:r>
      <w:proofErr w:type="gramStart"/>
      <w:r w:rsidRPr="00362FD6">
        <w:rPr>
          <w:rFonts w:ascii="標楷體" w:hAnsi="標楷體" w:hint="eastAsia"/>
        </w:rPr>
        <w:t>僱</w:t>
      </w:r>
      <w:proofErr w:type="gramEnd"/>
      <w:r w:rsidRPr="00362FD6">
        <w:rPr>
          <w:rFonts w:ascii="標楷體" w:hAnsi="標楷體" w:hint="eastAsia"/>
        </w:rPr>
        <w:t>人之定義</w:t>
      </w:r>
    </w:p>
    <w:p w:rsidR="007B690E" w:rsidRPr="00362FD6" w:rsidRDefault="007B690E" w:rsidP="007B690E">
      <w:pPr>
        <w:pStyle w:val="a3"/>
        <w:ind w:leftChars="0" w:left="993"/>
        <w:rPr>
          <w:rFonts w:ascii="標楷體" w:hAnsi="標楷體"/>
        </w:rPr>
      </w:pPr>
      <w:r w:rsidRPr="00362FD6">
        <w:rPr>
          <w:rFonts w:ascii="標楷體" w:hAnsi="標楷體" w:hint="eastAsia"/>
        </w:rPr>
        <w:t>所稱之「受</w:t>
      </w:r>
      <w:proofErr w:type="gramStart"/>
      <w:r w:rsidRPr="00362FD6">
        <w:rPr>
          <w:rFonts w:ascii="標楷體" w:hAnsi="標楷體" w:hint="eastAsia"/>
        </w:rPr>
        <w:t>僱</w:t>
      </w:r>
      <w:proofErr w:type="gramEnd"/>
      <w:r w:rsidRPr="00362FD6">
        <w:rPr>
          <w:rFonts w:ascii="標楷體" w:hAnsi="標楷體" w:hint="eastAsia"/>
        </w:rPr>
        <w:t>人」，係指被保險人所僱用駕駛被保險汽車之責任之人、隨車服務及隨車執行職務之人。</w:t>
      </w:r>
    </w:p>
    <w:p w:rsidR="007B690E" w:rsidRPr="00362FD6" w:rsidRDefault="007B690E" w:rsidP="00362FD6">
      <w:pPr>
        <w:pStyle w:val="a3"/>
        <w:numPr>
          <w:ilvl w:val="0"/>
          <w:numId w:val="46"/>
        </w:numPr>
        <w:ind w:leftChars="0" w:hanging="74"/>
        <w:rPr>
          <w:rFonts w:ascii="標楷體" w:hAnsi="標楷體"/>
        </w:rPr>
      </w:pPr>
      <w:r w:rsidRPr="00362FD6">
        <w:rPr>
          <w:rFonts w:ascii="標楷體" w:hAnsi="標楷體" w:hint="eastAsia"/>
        </w:rPr>
        <w:t>承保人數</w:t>
      </w:r>
    </w:p>
    <w:p w:rsidR="007B690E" w:rsidRPr="00362FD6" w:rsidRDefault="007B690E" w:rsidP="007B690E">
      <w:pPr>
        <w:pStyle w:val="a3"/>
        <w:ind w:leftChars="0" w:left="993"/>
        <w:rPr>
          <w:rFonts w:ascii="標楷體" w:hAnsi="標楷體"/>
        </w:rPr>
      </w:pPr>
      <w:r w:rsidRPr="00362FD6">
        <w:rPr>
          <w:rFonts w:ascii="標楷體" w:hAnsi="標楷體" w:hint="eastAsia"/>
        </w:rPr>
        <w:t>約定之承保人數時，保險公司對每一人之給付，僅按約定承保人數與實際搭載人數之比例負賠償之責。</w:t>
      </w:r>
    </w:p>
    <w:p w:rsidR="007B690E" w:rsidRPr="00362FD6" w:rsidRDefault="007B690E" w:rsidP="007B690E">
      <w:pPr>
        <w:pStyle w:val="a3"/>
        <w:ind w:leftChars="0" w:left="993"/>
        <w:rPr>
          <w:rFonts w:ascii="標楷體" w:hAnsi="標楷體"/>
        </w:rPr>
      </w:pPr>
    </w:p>
    <w:p w:rsidR="007B690E" w:rsidRPr="00362FD6" w:rsidRDefault="007B690E" w:rsidP="00362FD6">
      <w:pPr>
        <w:pStyle w:val="a3"/>
        <w:numPr>
          <w:ilvl w:val="0"/>
          <w:numId w:val="46"/>
        </w:numPr>
        <w:ind w:leftChars="0" w:hanging="74"/>
        <w:rPr>
          <w:rFonts w:ascii="標楷體" w:hAnsi="標楷體"/>
        </w:rPr>
      </w:pPr>
      <w:r w:rsidRPr="00362FD6">
        <w:rPr>
          <w:rFonts w:ascii="標楷體" w:hAnsi="標楷體" w:hint="eastAsia"/>
        </w:rPr>
        <w:t>不保事項</w:t>
      </w:r>
    </w:p>
    <w:p w:rsidR="007B690E" w:rsidRPr="00362FD6" w:rsidRDefault="007B690E" w:rsidP="007B690E">
      <w:pPr>
        <w:pStyle w:val="a3"/>
        <w:ind w:leftChars="0" w:left="993"/>
        <w:rPr>
          <w:rFonts w:ascii="標楷體" w:hAnsi="標楷體"/>
        </w:rPr>
      </w:pPr>
      <w:r w:rsidRPr="00362FD6">
        <w:rPr>
          <w:rFonts w:ascii="標楷體" w:hAnsi="標楷體" w:hint="eastAsia"/>
        </w:rPr>
        <w:t>受</w:t>
      </w:r>
      <w:proofErr w:type="gramStart"/>
      <w:r w:rsidRPr="00362FD6">
        <w:rPr>
          <w:rFonts w:ascii="標楷體" w:hAnsi="標楷體" w:hint="eastAsia"/>
        </w:rPr>
        <w:t>僱</w:t>
      </w:r>
      <w:proofErr w:type="gramEnd"/>
      <w:r w:rsidRPr="00362FD6">
        <w:rPr>
          <w:rFonts w:ascii="標楷體" w:hAnsi="標楷體" w:hint="eastAsia"/>
        </w:rPr>
        <w:t>人因下列原因所致之傷害或死亡，不負賠償責任：</w:t>
      </w:r>
    </w:p>
    <w:p w:rsidR="007B690E" w:rsidRPr="00362FD6" w:rsidRDefault="007B690E" w:rsidP="00362FD6">
      <w:pPr>
        <w:pStyle w:val="a3"/>
        <w:numPr>
          <w:ilvl w:val="0"/>
          <w:numId w:val="47"/>
        </w:numPr>
        <w:ind w:leftChars="0"/>
        <w:rPr>
          <w:rFonts w:ascii="標楷體" w:hAnsi="標楷體"/>
        </w:rPr>
      </w:pPr>
      <w:r w:rsidRPr="00362FD6">
        <w:rPr>
          <w:rFonts w:ascii="標楷體" w:hAnsi="標楷體" w:hint="eastAsia"/>
        </w:rPr>
        <w:t>受</w:t>
      </w:r>
      <w:proofErr w:type="gramStart"/>
      <w:r w:rsidRPr="00362FD6">
        <w:rPr>
          <w:rFonts w:ascii="標楷體" w:hAnsi="標楷體" w:hint="eastAsia"/>
        </w:rPr>
        <w:t>僱</w:t>
      </w:r>
      <w:proofErr w:type="gramEnd"/>
      <w:r w:rsidRPr="00362FD6">
        <w:rPr>
          <w:rFonts w:ascii="標楷體" w:hAnsi="標楷體" w:hint="eastAsia"/>
        </w:rPr>
        <w:t>人之故意行為。</w:t>
      </w:r>
    </w:p>
    <w:p w:rsidR="007B690E" w:rsidRPr="00362FD6" w:rsidRDefault="007B690E" w:rsidP="00362FD6">
      <w:pPr>
        <w:pStyle w:val="a3"/>
        <w:numPr>
          <w:ilvl w:val="0"/>
          <w:numId w:val="47"/>
        </w:numPr>
        <w:ind w:leftChars="0"/>
        <w:rPr>
          <w:rFonts w:ascii="標楷體" w:hAnsi="標楷體"/>
        </w:rPr>
      </w:pPr>
      <w:r w:rsidRPr="00362FD6">
        <w:rPr>
          <w:rFonts w:ascii="標楷體" w:hAnsi="標楷體" w:hint="eastAsia"/>
        </w:rPr>
        <w:t>受</w:t>
      </w:r>
      <w:proofErr w:type="gramStart"/>
      <w:r w:rsidRPr="00362FD6">
        <w:rPr>
          <w:rFonts w:ascii="標楷體" w:hAnsi="標楷體" w:hint="eastAsia"/>
        </w:rPr>
        <w:t>僱</w:t>
      </w:r>
      <w:proofErr w:type="gramEnd"/>
      <w:r w:rsidRPr="00362FD6">
        <w:rPr>
          <w:rFonts w:ascii="標楷體" w:hAnsi="標楷體" w:hint="eastAsia"/>
        </w:rPr>
        <w:t>人</w:t>
      </w:r>
      <w:proofErr w:type="gramStart"/>
      <w:r w:rsidRPr="00362FD6">
        <w:rPr>
          <w:rFonts w:ascii="標楷體" w:hAnsi="標楷體" w:hint="eastAsia"/>
        </w:rPr>
        <w:t>之歐鬥</w:t>
      </w:r>
      <w:proofErr w:type="gramEnd"/>
      <w:r w:rsidRPr="00362FD6">
        <w:rPr>
          <w:rFonts w:ascii="標楷體" w:hAnsi="標楷體" w:hint="eastAsia"/>
        </w:rPr>
        <w:t>、自殺或犯罪行為。</w:t>
      </w:r>
    </w:p>
    <w:p w:rsidR="007B690E" w:rsidRPr="00362FD6" w:rsidRDefault="007B690E" w:rsidP="00362FD6">
      <w:pPr>
        <w:pStyle w:val="a3"/>
        <w:numPr>
          <w:ilvl w:val="0"/>
          <w:numId w:val="47"/>
        </w:numPr>
        <w:ind w:leftChars="0"/>
        <w:rPr>
          <w:rFonts w:ascii="標楷體" w:hAnsi="標楷體"/>
        </w:rPr>
      </w:pPr>
      <w:r w:rsidRPr="00362FD6">
        <w:rPr>
          <w:rFonts w:ascii="標楷體" w:hAnsi="標楷體" w:cs="標楷體" w:hint="eastAsia"/>
        </w:rPr>
        <w:t>受</w:t>
      </w:r>
      <w:proofErr w:type="gramStart"/>
      <w:r w:rsidRPr="00362FD6">
        <w:rPr>
          <w:rFonts w:ascii="標楷體" w:hAnsi="標楷體" w:cs="標楷體" w:hint="eastAsia"/>
        </w:rPr>
        <w:t>僱</w:t>
      </w:r>
      <w:proofErr w:type="gramEnd"/>
      <w:r w:rsidRPr="00362FD6">
        <w:rPr>
          <w:rFonts w:ascii="標楷體" w:hAnsi="標楷體" w:cs="標楷體" w:hint="eastAsia"/>
        </w:rPr>
        <w:t>人本身之疾病、殘疾。</w:t>
      </w:r>
    </w:p>
    <w:p w:rsidR="007B690E" w:rsidRPr="00362FD6" w:rsidRDefault="007B690E" w:rsidP="00362FD6">
      <w:pPr>
        <w:pStyle w:val="a3"/>
        <w:numPr>
          <w:ilvl w:val="0"/>
          <w:numId w:val="46"/>
        </w:numPr>
        <w:ind w:leftChars="0" w:left="567" w:hanging="74"/>
        <w:rPr>
          <w:rFonts w:ascii="標楷體" w:hAnsi="標楷體"/>
        </w:rPr>
      </w:pPr>
      <w:r w:rsidRPr="00362FD6">
        <w:rPr>
          <w:rFonts w:ascii="標楷體" w:hAnsi="標楷體" w:hint="eastAsia"/>
        </w:rPr>
        <w:t>條款適用限制</w:t>
      </w:r>
    </w:p>
    <w:p w:rsidR="007B690E" w:rsidRPr="00362FD6" w:rsidRDefault="007B690E" w:rsidP="007B690E">
      <w:pPr>
        <w:pStyle w:val="a3"/>
        <w:ind w:leftChars="0" w:left="993"/>
        <w:rPr>
          <w:rFonts w:ascii="標楷體" w:hAnsi="標楷體"/>
        </w:rPr>
      </w:pPr>
      <w:r w:rsidRPr="00362FD6">
        <w:rPr>
          <w:rFonts w:ascii="標楷體" w:hAnsi="標楷體" w:hint="eastAsia"/>
        </w:rPr>
        <w:lastRenderedPageBreak/>
        <w:t>汽車第三人責任保險雇主責任附加條款僅適用於「自用」汽車保單，不適用營業用汽車保單。</w:t>
      </w:r>
    </w:p>
    <w:p w:rsidR="007B690E" w:rsidRPr="00362FD6" w:rsidRDefault="007B690E" w:rsidP="007B690E">
      <w:pPr>
        <w:pStyle w:val="a3"/>
        <w:ind w:leftChars="0" w:left="993"/>
        <w:rPr>
          <w:rFonts w:ascii="標楷體" w:hAnsi="標楷體"/>
        </w:rPr>
      </w:pPr>
    </w:p>
    <w:p w:rsidR="007B690E" w:rsidRPr="00362FD6" w:rsidRDefault="007B690E" w:rsidP="007B690E">
      <w:pPr>
        <w:rPr>
          <w:rFonts w:ascii="標楷體" w:eastAsia="標楷體" w:hAnsi="標楷體"/>
          <w:b/>
          <w:bCs/>
          <w:sz w:val="32"/>
          <w:szCs w:val="32"/>
        </w:rPr>
      </w:pPr>
      <w:r w:rsidRPr="00362FD6">
        <w:rPr>
          <w:rFonts w:ascii="標楷體" w:eastAsia="標楷體" w:hAnsi="標楷體" w:hint="eastAsia"/>
          <w:b/>
          <w:bCs/>
          <w:sz w:val="32"/>
          <w:szCs w:val="32"/>
        </w:rPr>
        <w:t>汽車第三人責任保險乘客/旅客責任</w:t>
      </w:r>
    </w:p>
    <w:p w:rsidR="007B690E" w:rsidRPr="00362FD6" w:rsidRDefault="007B690E" w:rsidP="007B690E">
      <w:pPr>
        <w:rPr>
          <w:rFonts w:ascii="標楷體" w:eastAsia="標楷體" w:hAnsi="標楷體"/>
        </w:rPr>
      </w:pPr>
      <w:r w:rsidRPr="00362FD6">
        <w:rPr>
          <w:rFonts w:ascii="標楷體" w:eastAsia="標楷體" w:hAnsi="標楷體" w:hint="eastAsia"/>
        </w:rPr>
        <w:t>◆乘客與旅客</w:t>
      </w:r>
    </w:p>
    <w:p w:rsidR="007B690E" w:rsidRPr="00362FD6" w:rsidRDefault="007B690E" w:rsidP="00362FD6">
      <w:pPr>
        <w:pStyle w:val="a3"/>
        <w:numPr>
          <w:ilvl w:val="0"/>
          <w:numId w:val="48"/>
        </w:numPr>
        <w:ind w:leftChars="0" w:hanging="76"/>
        <w:rPr>
          <w:rFonts w:ascii="標楷體" w:hAnsi="標楷體"/>
        </w:rPr>
      </w:pPr>
      <w:r w:rsidRPr="00362FD6">
        <w:rPr>
          <w:rFonts w:ascii="標楷體" w:hAnsi="標楷體" w:hint="eastAsia"/>
        </w:rPr>
        <w:t>乘客：除駕駛人外，乘坐或上下被保險汽車之人，包含被保險人之配偶，親屬及受</w:t>
      </w:r>
      <w:proofErr w:type="gramStart"/>
      <w:r w:rsidRPr="00362FD6">
        <w:rPr>
          <w:rFonts w:ascii="標楷體" w:hAnsi="標楷體" w:hint="eastAsia"/>
        </w:rPr>
        <w:t>僱</w:t>
      </w:r>
      <w:proofErr w:type="gramEnd"/>
      <w:r w:rsidRPr="00362FD6">
        <w:rPr>
          <w:rFonts w:ascii="標楷體" w:hAnsi="標楷體" w:hint="eastAsia"/>
        </w:rPr>
        <w:t>人。</w:t>
      </w:r>
    </w:p>
    <w:p w:rsidR="007B690E" w:rsidRPr="00362FD6" w:rsidRDefault="007B690E" w:rsidP="00362FD6">
      <w:pPr>
        <w:pStyle w:val="a3"/>
        <w:numPr>
          <w:ilvl w:val="0"/>
          <w:numId w:val="48"/>
        </w:numPr>
        <w:ind w:leftChars="0" w:hanging="76"/>
        <w:rPr>
          <w:rFonts w:ascii="標楷體" w:hAnsi="標楷體"/>
        </w:rPr>
      </w:pPr>
      <w:r w:rsidRPr="00362FD6">
        <w:rPr>
          <w:rFonts w:ascii="標楷體" w:hAnsi="標楷體" w:hint="eastAsia"/>
        </w:rPr>
        <w:t>旅客：依約定給付對價，搭乘被保險汽車代步之人。</w:t>
      </w:r>
    </w:p>
    <w:p w:rsidR="007B690E" w:rsidRPr="00362FD6" w:rsidRDefault="007B690E" w:rsidP="007B690E">
      <w:pPr>
        <w:pStyle w:val="a3"/>
        <w:ind w:leftChars="0" w:left="360"/>
        <w:rPr>
          <w:rFonts w:ascii="標楷體" w:hAnsi="標楷體"/>
        </w:rPr>
      </w:pPr>
    </w:p>
    <w:p w:rsidR="007B690E" w:rsidRPr="00362FD6" w:rsidRDefault="007B690E" w:rsidP="007B690E">
      <w:pPr>
        <w:pStyle w:val="a3"/>
        <w:ind w:leftChars="28" w:left="141" w:hangingChars="31" w:hanging="74"/>
        <w:rPr>
          <w:rFonts w:ascii="標楷體" w:hAnsi="標楷體"/>
        </w:rPr>
      </w:pPr>
      <w:r w:rsidRPr="00362FD6">
        <w:rPr>
          <w:rFonts w:ascii="標楷體" w:hAnsi="標楷體" w:hint="eastAsia"/>
        </w:rPr>
        <w:t>◆被保險車輛</w:t>
      </w:r>
    </w:p>
    <w:p w:rsidR="007B690E" w:rsidRPr="00362FD6" w:rsidRDefault="007B690E" w:rsidP="007B690E">
      <w:pPr>
        <w:pStyle w:val="a3"/>
        <w:ind w:leftChars="0" w:left="360" w:firstLineChars="27" w:firstLine="65"/>
        <w:rPr>
          <w:rFonts w:ascii="標楷體" w:hAnsi="標楷體"/>
        </w:rPr>
      </w:pPr>
      <w:r w:rsidRPr="00362FD6">
        <w:rPr>
          <w:rFonts w:ascii="標楷體" w:hAnsi="標楷體" w:hint="eastAsia"/>
        </w:rPr>
        <w:t xml:space="preserve">旅客責任保險係承保「營業用」大小客車（計程車或公車）。 </w:t>
      </w:r>
    </w:p>
    <w:p w:rsidR="007B690E" w:rsidRPr="00362FD6" w:rsidRDefault="007B690E" w:rsidP="007B690E">
      <w:pPr>
        <w:pStyle w:val="a3"/>
        <w:ind w:leftChars="0" w:left="360" w:firstLineChars="86" w:firstLine="206"/>
        <w:rPr>
          <w:rFonts w:ascii="標楷體" w:hAnsi="標楷體"/>
        </w:rPr>
      </w:pPr>
    </w:p>
    <w:p w:rsidR="007B690E" w:rsidRPr="00362FD6" w:rsidRDefault="007B690E" w:rsidP="007B690E">
      <w:pPr>
        <w:pStyle w:val="a3"/>
        <w:ind w:leftChars="28" w:left="141" w:hangingChars="31" w:hanging="74"/>
        <w:rPr>
          <w:rFonts w:ascii="標楷體" w:hAnsi="標楷體"/>
        </w:rPr>
      </w:pPr>
      <w:r w:rsidRPr="00362FD6">
        <w:rPr>
          <w:rFonts w:ascii="標楷體" w:hAnsi="標楷體" w:hint="eastAsia"/>
        </w:rPr>
        <w:t>◆超載責任分攤</w:t>
      </w:r>
    </w:p>
    <w:p w:rsidR="007B690E" w:rsidRPr="00362FD6" w:rsidRDefault="007B690E" w:rsidP="007B690E">
      <w:pPr>
        <w:pStyle w:val="a3"/>
        <w:ind w:leftChars="118" w:left="283" w:firstLine="1"/>
        <w:rPr>
          <w:rFonts w:ascii="標楷體" w:hAnsi="標楷體"/>
        </w:rPr>
      </w:pPr>
      <w:r w:rsidRPr="00362FD6">
        <w:rPr>
          <w:rFonts w:ascii="標楷體" w:hAnsi="標楷體" w:hint="eastAsia"/>
        </w:rPr>
        <w:t>承保人數以被保險汽車行車執照所記載之載運人數為</w:t>
      </w:r>
      <w:proofErr w:type="gramStart"/>
      <w:r w:rsidRPr="00362FD6">
        <w:rPr>
          <w:rFonts w:ascii="標楷體" w:hAnsi="標楷體" w:hint="eastAsia"/>
        </w:rPr>
        <w:t>準</w:t>
      </w:r>
      <w:proofErr w:type="gramEnd"/>
      <w:r w:rsidRPr="00362FD6">
        <w:rPr>
          <w:rFonts w:ascii="標楷體" w:hAnsi="標楷體" w:hint="eastAsia"/>
        </w:rPr>
        <w:t>。 備發生意外事故當時，被保險汽車搭載人數超過載運人數限制，保險公司對每一乘客及每一意外事故，僅按載運限制人數與實際搭載人數之比例負賠償之責。</w:t>
      </w:r>
    </w:p>
    <w:p w:rsidR="007B690E" w:rsidRPr="00362FD6" w:rsidRDefault="007B690E" w:rsidP="007B690E">
      <w:pPr>
        <w:pStyle w:val="a3"/>
        <w:ind w:leftChars="118" w:left="283" w:firstLine="1"/>
        <w:rPr>
          <w:rFonts w:ascii="標楷體" w:hAnsi="標楷體"/>
        </w:rPr>
      </w:pPr>
    </w:p>
    <w:p w:rsidR="007B690E" w:rsidRPr="00362FD6" w:rsidRDefault="007B690E" w:rsidP="007B690E">
      <w:pPr>
        <w:pStyle w:val="a3"/>
        <w:ind w:leftChars="59" w:left="142" w:firstLine="1"/>
        <w:rPr>
          <w:rFonts w:ascii="標楷體" w:hAnsi="標楷體"/>
        </w:rPr>
      </w:pPr>
      <w:r w:rsidRPr="00362FD6">
        <w:rPr>
          <w:rFonts w:ascii="標楷體" w:hAnsi="標楷體" w:hint="eastAsia"/>
        </w:rPr>
        <w:t>◆投保限制</w:t>
      </w:r>
    </w:p>
    <w:p w:rsidR="007B690E" w:rsidRPr="00362FD6" w:rsidRDefault="007B690E" w:rsidP="007B690E">
      <w:pPr>
        <w:pStyle w:val="a3"/>
        <w:ind w:leftChars="177" w:left="425" w:firstLine="1"/>
        <w:rPr>
          <w:rFonts w:ascii="標楷體" w:hAnsi="標楷體"/>
        </w:rPr>
      </w:pPr>
      <w:r w:rsidRPr="00362FD6">
        <w:rPr>
          <w:rFonts w:ascii="標楷體" w:hAnsi="標楷體" w:hint="eastAsia"/>
        </w:rPr>
        <w:t>必須先投保汽車第三人責任保險（主保險契約），始能加保汽車第三人責任保險乘客體傷責任附加條款。</w:t>
      </w:r>
    </w:p>
    <w:p w:rsidR="007B690E" w:rsidRPr="00362FD6" w:rsidRDefault="007B690E" w:rsidP="007B690E">
      <w:pPr>
        <w:pStyle w:val="a3"/>
        <w:ind w:leftChars="118" w:left="283" w:firstLine="1"/>
        <w:rPr>
          <w:rFonts w:ascii="標楷體" w:hAnsi="標楷體"/>
        </w:rPr>
      </w:pPr>
    </w:p>
    <w:p w:rsidR="007B690E" w:rsidRPr="00362FD6" w:rsidRDefault="007B690E" w:rsidP="007B690E">
      <w:pPr>
        <w:pStyle w:val="a3"/>
        <w:ind w:leftChars="59" w:left="142" w:firstLine="1"/>
        <w:rPr>
          <w:rFonts w:ascii="標楷體" w:hAnsi="標楷體"/>
        </w:rPr>
      </w:pPr>
      <w:r w:rsidRPr="00362FD6">
        <w:rPr>
          <w:rFonts w:ascii="標楷體" w:hAnsi="標楷體" w:hint="eastAsia"/>
        </w:rPr>
        <w:t>◆保險金額</w:t>
      </w:r>
    </w:p>
    <w:p w:rsidR="007B690E" w:rsidRPr="00362FD6" w:rsidRDefault="007B690E" w:rsidP="007B690E">
      <w:pPr>
        <w:pStyle w:val="a3"/>
        <w:ind w:leftChars="236" w:left="566" w:firstLine="1"/>
        <w:rPr>
          <w:rFonts w:ascii="標楷體" w:hAnsi="標楷體"/>
        </w:rPr>
      </w:pPr>
      <w:r w:rsidRPr="00362FD6">
        <w:rPr>
          <w:rFonts w:ascii="標楷體" w:hAnsi="標楷體" w:hint="eastAsia"/>
        </w:rPr>
        <w:t>保險契約所載「每一個人」之保險金額係指在任何一次意外事故內，對每一個人傷害於超過強制汽車責任險保險金額以上之部份所負之最高賠償責任而言。 如同一次意外事故體傷或死亡不</w:t>
      </w:r>
      <w:proofErr w:type="gramStart"/>
      <w:r w:rsidRPr="00362FD6">
        <w:rPr>
          <w:rFonts w:ascii="標楷體" w:hAnsi="標楷體" w:hint="eastAsia"/>
        </w:rPr>
        <w:t>祇</w:t>
      </w:r>
      <w:proofErr w:type="gramEnd"/>
      <w:r w:rsidRPr="00362FD6">
        <w:rPr>
          <w:rFonts w:ascii="標楷體" w:hAnsi="標楷體" w:hint="eastAsia"/>
        </w:rPr>
        <w:t>一人時，保險公司之賠償責任以保險單所載「每一意外事故」傷害保險金額為限，並仍受「每一個人」保險金額限制。</w:t>
      </w:r>
    </w:p>
    <w:p w:rsidR="007B690E" w:rsidRPr="00362FD6" w:rsidRDefault="007B690E" w:rsidP="007B690E">
      <w:pPr>
        <w:pStyle w:val="a3"/>
        <w:ind w:leftChars="236" w:left="566" w:firstLine="1"/>
        <w:rPr>
          <w:rFonts w:ascii="標楷體" w:hAnsi="標楷體"/>
        </w:rPr>
      </w:pPr>
      <w:r w:rsidRPr="00362FD6">
        <w:rPr>
          <w:rFonts w:ascii="標楷體" w:hAnsi="標楷體" w:hint="eastAsia"/>
        </w:rPr>
        <w:t>每一意外事故保險 金額，指保險公司對每一次意外事故之最高責任額。</w:t>
      </w:r>
    </w:p>
    <w:p w:rsidR="007B690E" w:rsidRPr="00362FD6" w:rsidRDefault="007B690E" w:rsidP="007B690E">
      <w:pPr>
        <w:pStyle w:val="a3"/>
        <w:ind w:leftChars="236" w:left="566" w:firstLine="1"/>
        <w:rPr>
          <w:rFonts w:ascii="標楷體" w:hAnsi="標楷體"/>
        </w:rPr>
      </w:pPr>
    </w:p>
    <w:p w:rsidR="007B690E" w:rsidRPr="00362FD6" w:rsidRDefault="007B690E" w:rsidP="007B690E">
      <w:pPr>
        <w:pStyle w:val="a3"/>
        <w:ind w:leftChars="236" w:left="566" w:firstLine="1"/>
        <w:rPr>
          <w:rFonts w:ascii="標楷體" w:hAnsi="標楷體"/>
        </w:rPr>
      </w:pPr>
    </w:p>
    <w:p w:rsidR="007B690E" w:rsidRPr="00362FD6" w:rsidRDefault="007B690E" w:rsidP="007B690E">
      <w:pPr>
        <w:pStyle w:val="a3"/>
        <w:ind w:leftChars="236" w:left="566" w:firstLine="1"/>
        <w:rPr>
          <w:rFonts w:ascii="標楷體" w:hAnsi="標楷體"/>
        </w:rPr>
      </w:pPr>
    </w:p>
    <w:p w:rsidR="007B690E" w:rsidRPr="00362FD6" w:rsidRDefault="007B690E" w:rsidP="007B690E">
      <w:pPr>
        <w:pStyle w:val="a3"/>
        <w:ind w:leftChars="236" w:left="566" w:firstLine="1"/>
        <w:rPr>
          <w:rFonts w:ascii="標楷體" w:hAnsi="標楷體"/>
        </w:rPr>
      </w:pPr>
    </w:p>
    <w:p w:rsidR="007B690E" w:rsidRPr="00362FD6" w:rsidRDefault="007B690E" w:rsidP="007B690E">
      <w:pPr>
        <w:ind w:leftChars="118" w:left="283"/>
        <w:rPr>
          <w:rFonts w:ascii="標楷體" w:eastAsia="標楷體" w:hAnsi="標楷體"/>
        </w:rPr>
      </w:pPr>
      <w:r w:rsidRPr="00362FD6">
        <w:rPr>
          <w:rFonts w:ascii="標楷體" w:eastAsia="標楷體" w:hAnsi="標楷體" w:hint="eastAsia"/>
        </w:rPr>
        <w:t>◆汽車第三人責任保險乘客體傷責任附加條款之不保事項</w:t>
      </w:r>
    </w:p>
    <w:p w:rsidR="007B690E" w:rsidRPr="00362FD6" w:rsidRDefault="007B690E" w:rsidP="007B690E">
      <w:pPr>
        <w:ind w:leftChars="236" w:left="566" w:firstLine="1"/>
        <w:rPr>
          <w:rFonts w:ascii="標楷體" w:eastAsia="標楷體" w:hAnsi="標楷體"/>
        </w:rPr>
      </w:pPr>
      <w:r w:rsidRPr="00362FD6">
        <w:rPr>
          <w:rFonts w:ascii="標楷體" w:eastAsia="標楷體" w:hAnsi="標楷體" w:hint="eastAsia"/>
        </w:rPr>
        <w:t>除主保險契約及汽車共同條款約定之不保事項外，乘客因下列原因所致之傷害，殘廢或死亡，不負理賠責任：</w:t>
      </w:r>
    </w:p>
    <w:p w:rsidR="007B690E" w:rsidRPr="00362FD6" w:rsidRDefault="007B690E" w:rsidP="00362FD6">
      <w:pPr>
        <w:pStyle w:val="a3"/>
        <w:numPr>
          <w:ilvl w:val="1"/>
          <w:numId w:val="47"/>
        </w:numPr>
        <w:ind w:leftChars="0" w:left="851"/>
        <w:rPr>
          <w:rFonts w:ascii="標楷體" w:hAnsi="標楷體"/>
        </w:rPr>
      </w:pPr>
      <w:r w:rsidRPr="00362FD6">
        <w:rPr>
          <w:rFonts w:ascii="標楷體" w:hAnsi="標楷體" w:hint="eastAsia"/>
        </w:rPr>
        <w:t>乘客之故意行為。</w:t>
      </w:r>
    </w:p>
    <w:p w:rsidR="007B690E" w:rsidRPr="00362FD6" w:rsidRDefault="007B690E" w:rsidP="00362FD6">
      <w:pPr>
        <w:pStyle w:val="a3"/>
        <w:numPr>
          <w:ilvl w:val="1"/>
          <w:numId w:val="47"/>
        </w:numPr>
        <w:ind w:leftChars="0" w:left="851"/>
        <w:rPr>
          <w:rFonts w:ascii="標楷體" w:hAnsi="標楷體"/>
        </w:rPr>
      </w:pPr>
      <w:r w:rsidRPr="00362FD6">
        <w:rPr>
          <w:rFonts w:ascii="標楷體" w:hAnsi="標楷體" w:hint="eastAsia"/>
        </w:rPr>
        <w:t>乘客之自殺或犯罪行為。</w:t>
      </w:r>
    </w:p>
    <w:p w:rsidR="007B690E" w:rsidRPr="00362FD6" w:rsidRDefault="007B690E" w:rsidP="00362FD6">
      <w:pPr>
        <w:pStyle w:val="a3"/>
        <w:numPr>
          <w:ilvl w:val="1"/>
          <w:numId w:val="47"/>
        </w:numPr>
        <w:ind w:leftChars="0" w:left="851"/>
        <w:rPr>
          <w:rFonts w:ascii="標楷體" w:hAnsi="標楷體"/>
        </w:rPr>
      </w:pPr>
      <w:r w:rsidRPr="00362FD6">
        <w:rPr>
          <w:rFonts w:ascii="標楷體" w:hAnsi="標楷體" w:hint="eastAsia"/>
        </w:rPr>
        <w:lastRenderedPageBreak/>
        <w:t>乘客本身之疾病，殘疾。</w:t>
      </w:r>
    </w:p>
    <w:p w:rsidR="007B690E" w:rsidRPr="00362FD6" w:rsidRDefault="007B690E" w:rsidP="007B690E">
      <w:pPr>
        <w:pStyle w:val="a3"/>
        <w:ind w:leftChars="0" w:left="851"/>
        <w:rPr>
          <w:rFonts w:ascii="標楷體" w:hAnsi="標楷體"/>
        </w:rPr>
      </w:pPr>
    </w:p>
    <w:p w:rsidR="007B690E" w:rsidRPr="00362FD6" w:rsidRDefault="007B690E" w:rsidP="007B690E">
      <w:pPr>
        <w:pStyle w:val="a3"/>
        <w:ind w:leftChars="0" w:left="284"/>
        <w:rPr>
          <w:rFonts w:ascii="標楷體" w:hAnsi="標楷體"/>
        </w:rPr>
      </w:pPr>
      <w:r w:rsidRPr="00362FD6">
        <w:rPr>
          <w:rFonts w:ascii="標楷體" w:hAnsi="標楷體" w:hint="eastAsia"/>
        </w:rPr>
        <w:t>◆乘客失蹤處理</w:t>
      </w:r>
    </w:p>
    <w:p w:rsidR="007B690E" w:rsidRPr="00362FD6" w:rsidRDefault="007B690E" w:rsidP="007B690E">
      <w:pPr>
        <w:pStyle w:val="a3"/>
        <w:ind w:leftChars="0" w:left="567"/>
        <w:rPr>
          <w:rFonts w:ascii="標楷體" w:hAnsi="標楷體"/>
        </w:rPr>
      </w:pPr>
      <w:r w:rsidRPr="00362FD6">
        <w:rPr>
          <w:rFonts w:ascii="標楷體" w:hAnsi="標楷體" w:hint="eastAsia"/>
        </w:rPr>
        <w:t>保險事故發生後乘客失蹤，自戶籍登記失蹤之日起滿一年未尋獲，保險公司得先墊付死亡保險金（或殯葬費用）。</w:t>
      </w:r>
      <w:proofErr w:type="gramStart"/>
      <w:r w:rsidRPr="00362FD6">
        <w:rPr>
          <w:rFonts w:ascii="標楷體" w:hAnsi="標楷體" w:hint="eastAsia"/>
        </w:rPr>
        <w:t>倘於日後</w:t>
      </w:r>
      <w:proofErr w:type="gramEnd"/>
      <w:r w:rsidRPr="00362FD6">
        <w:rPr>
          <w:rFonts w:ascii="標楷體" w:hAnsi="標楷體" w:hint="eastAsia"/>
        </w:rPr>
        <w:t>發現該乘客生還者，應將已領之死亡保險金（或）葬費用</w:t>
      </w:r>
      <w:proofErr w:type="gramStart"/>
      <w:r w:rsidRPr="00362FD6">
        <w:rPr>
          <w:rFonts w:ascii="標楷體" w:hAnsi="標楷體" w:hint="eastAsia"/>
        </w:rPr>
        <w:t>）</w:t>
      </w:r>
      <w:proofErr w:type="gramEnd"/>
      <w:r w:rsidRPr="00362FD6">
        <w:rPr>
          <w:rFonts w:ascii="標楷體" w:hAnsi="標楷體" w:hint="eastAsia"/>
        </w:rPr>
        <w:t>歸還保險公司。</w:t>
      </w:r>
    </w:p>
    <w:p w:rsidR="007B690E" w:rsidRPr="00362FD6" w:rsidRDefault="007B690E" w:rsidP="007B690E">
      <w:pPr>
        <w:pStyle w:val="a3"/>
        <w:ind w:leftChars="0" w:left="284"/>
        <w:rPr>
          <w:rFonts w:ascii="標楷體" w:hAnsi="標楷體"/>
        </w:rPr>
      </w:pPr>
    </w:p>
    <w:p w:rsidR="007B690E" w:rsidRPr="00362FD6" w:rsidRDefault="007B690E" w:rsidP="007B690E">
      <w:pPr>
        <w:pStyle w:val="a3"/>
        <w:ind w:leftChars="0" w:left="284"/>
        <w:rPr>
          <w:rFonts w:ascii="標楷體" w:hAnsi="標楷體"/>
        </w:rPr>
      </w:pPr>
      <w:r w:rsidRPr="00362FD6">
        <w:rPr>
          <w:rFonts w:ascii="標楷體" w:hAnsi="標楷體" w:hint="eastAsia"/>
        </w:rPr>
        <w:t>◆旅客責任保險之不保事項</w:t>
      </w:r>
    </w:p>
    <w:p w:rsidR="007B690E" w:rsidRPr="00362FD6" w:rsidRDefault="007B690E" w:rsidP="00362FD6">
      <w:pPr>
        <w:pStyle w:val="a3"/>
        <w:numPr>
          <w:ilvl w:val="0"/>
          <w:numId w:val="49"/>
        </w:numPr>
        <w:ind w:leftChars="0" w:hanging="77"/>
        <w:rPr>
          <w:rFonts w:ascii="標楷體" w:hAnsi="標楷體"/>
        </w:rPr>
      </w:pPr>
      <w:r w:rsidRPr="00362FD6">
        <w:rPr>
          <w:rFonts w:ascii="標楷體" w:hAnsi="標楷體" w:hint="eastAsia"/>
        </w:rPr>
        <w:t>旅客或受</w:t>
      </w:r>
      <w:proofErr w:type="gramStart"/>
      <w:r w:rsidRPr="00362FD6">
        <w:rPr>
          <w:rFonts w:ascii="標楷體" w:hAnsi="標楷體" w:hint="eastAsia"/>
        </w:rPr>
        <w:t>僱</w:t>
      </w:r>
      <w:proofErr w:type="gramEnd"/>
      <w:r w:rsidRPr="00362FD6">
        <w:rPr>
          <w:rFonts w:ascii="標楷體" w:hAnsi="標楷體" w:hint="eastAsia"/>
        </w:rPr>
        <w:t>人之故意行為所致自身之傷害。</w:t>
      </w:r>
    </w:p>
    <w:p w:rsidR="007B690E" w:rsidRPr="00362FD6" w:rsidRDefault="007B690E" w:rsidP="00362FD6">
      <w:pPr>
        <w:pStyle w:val="a3"/>
        <w:numPr>
          <w:ilvl w:val="0"/>
          <w:numId w:val="49"/>
        </w:numPr>
        <w:ind w:leftChars="0" w:hanging="77"/>
        <w:rPr>
          <w:rFonts w:ascii="標楷體" w:hAnsi="標楷體"/>
        </w:rPr>
      </w:pPr>
      <w:r w:rsidRPr="00362FD6">
        <w:rPr>
          <w:rFonts w:ascii="標楷體" w:hAnsi="標楷體" w:hint="eastAsia"/>
        </w:rPr>
        <w:t>旅客或受</w:t>
      </w:r>
      <w:proofErr w:type="gramStart"/>
      <w:r w:rsidRPr="00362FD6">
        <w:rPr>
          <w:rFonts w:ascii="標楷體" w:hAnsi="標楷體" w:hint="eastAsia"/>
        </w:rPr>
        <w:t>僱</w:t>
      </w:r>
      <w:proofErr w:type="gramEnd"/>
      <w:r w:rsidRPr="00362FD6">
        <w:rPr>
          <w:rFonts w:ascii="標楷體" w:hAnsi="標楷體" w:hint="eastAsia"/>
        </w:rPr>
        <w:t>人之毆鬥，自殺或犯罪行為所致自身之傷害。</w:t>
      </w:r>
    </w:p>
    <w:p w:rsidR="007B690E" w:rsidRPr="00362FD6" w:rsidRDefault="007B690E" w:rsidP="00362FD6">
      <w:pPr>
        <w:pStyle w:val="a3"/>
        <w:numPr>
          <w:ilvl w:val="0"/>
          <w:numId w:val="49"/>
        </w:numPr>
        <w:ind w:leftChars="0" w:hanging="77"/>
        <w:rPr>
          <w:rFonts w:ascii="標楷體" w:hAnsi="標楷體"/>
        </w:rPr>
      </w:pPr>
      <w:r w:rsidRPr="00362FD6">
        <w:rPr>
          <w:rFonts w:ascii="標楷體" w:hAnsi="標楷體" w:hint="eastAsia"/>
        </w:rPr>
        <w:t>旅客或受</w:t>
      </w:r>
      <w:proofErr w:type="gramStart"/>
      <w:r w:rsidRPr="00362FD6">
        <w:rPr>
          <w:rFonts w:ascii="標楷體" w:hAnsi="標楷體" w:hint="eastAsia"/>
        </w:rPr>
        <w:t>僱</w:t>
      </w:r>
      <w:proofErr w:type="gramEnd"/>
      <w:r w:rsidRPr="00362FD6">
        <w:rPr>
          <w:rFonts w:ascii="標楷體" w:hAnsi="標楷體" w:hint="eastAsia"/>
        </w:rPr>
        <w:t>人本身之疾病，殘疾。</w:t>
      </w:r>
    </w:p>
    <w:p w:rsidR="007B690E" w:rsidRPr="00362FD6" w:rsidRDefault="007B690E" w:rsidP="00362FD6">
      <w:pPr>
        <w:pStyle w:val="a3"/>
        <w:numPr>
          <w:ilvl w:val="0"/>
          <w:numId w:val="49"/>
        </w:numPr>
        <w:ind w:leftChars="0" w:hanging="77"/>
        <w:rPr>
          <w:rFonts w:ascii="標楷體" w:hAnsi="標楷體"/>
        </w:rPr>
      </w:pPr>
      <w:r w:rsidRPr="00362FD6">
        <w:rPr>
          <w:rFonts w:ascii="標楷體" w:hAnsi="標楷體" w:hint="eastAsia"/>
        </w:rPr>
        <w:t>旅客未依約定給付對價而搭乘被保險汽車。</w:t>
      </w:r>
    </w:p>
    <w:p w:rsidR="007B690E" w:rsidRPr="00362FD6" w:rsidRDefault="007B690E" w:rsidP="00362FD6">
      <w:pPr>
        <w:pStyle w:val="a3"/>
        <w:numPr>
          <w:ilvl w:val="0"/>
          <w:numId w:val="49"/>
        </w:numPr>
        <w:ind w:leftChars="0" w:hanging="77"/>
        <w:rPr>
          <w:rFonts w:ascii="標楷體" w:hAnsi="標楷體"/>
        </w:rPr>
      </w:pPr>
      <w:r w:rsidRPr="00362FD6">
        <w:rPr>
          <w:rFonts w:ascii="標楷體" w:hAnsi="標楷體" w:hint="eastAsia"/>
        </w:rPr>
        <w:t>被保險汽車營運未經主管機關核准之業務。</w:t>
      </w:r>
    </w:p>
    <w:p w:rsidR="007B690E" w:rsidRPr="00362FD6" w:rsidRDefault="007B690E" w:rsidP="007B690E">
      <w:pPr>
        <w:pStyle w:val="a3"/>
        <w:ind w:leftChars="0" w:left="644"/>
        <w:rPr>
          <w:rFonts w:ascii="標楷體" w:hAnsi="標楷體"/>
        </w:rPr>
      </w:pPr>
    </w:p>
    <w:p w:rsidR="007B690E" w:rsidRPr="00362FD6" w:rsidRDefault="007B690E" w:rsidP="007B690E">
      <w:pPr>
        <w:pStyle w:val="a3"/>
        <w:ind w:leftChars="0" w:left="284"/>
        <w:rPr>
          <w:rFonts w:ascii="標楷體" w:hAnsi="標楷體"/>
        </w:rPr>
      </w:pPr>
      <w:r w:rsidRPr="00362FD6">
        <w:rPr>
          <w:rFonts w:ascii="標楷體" w:hAnsi="標楷體" w:hint="eastAsia"/>
        </w:rPr>
        <w:t>◆市區汽車客運業責任保險金額</w:t>
      </w:r>
    </w:p>
    <w:p w:rsidR="007B690E" w:rsidRPr="00362FD6" w:rsidRDefault="007B690E" w:rsidP="007B690E">
      <w:pPr>
        <w:pStyle w:val="a3"/>
        <w:ind w:leftChars="0" w:left="284"/>
        <w:rPr>
          <w:rFonts w:ascii="標楷體" w:hAnsi="標楷體"/>
        </w:rPr>
      </w:pPr>
      <w:r w:rsidRPr="00362FD6">
        <w:rPr>
          <w:rFonts w:ascii="標楷體" w:hAnsi="標楷體" w:hint="eastAsia"/>
        </w:rPr>
        <w:t>每一位乘客保險金額：死亡150萬元/傷害30萬元。</w:t>
      </w:r>
    </w:p>
    <w:p w:rsidR="007B690E" w:rsidRPr="00362FD6" w:rsidRDefault="007B690E" w:rsidP="007B690E">
      <w:pPr>
        <w:pStyle w:val="a3"/>
        <w:ind w:leftChars="0" w:left="284"/>
        <w:rPr>
          <w:rFonts w:ascii="標楷體" w:hAnsi="標楷體"/>
        </w:rPr>
      </w:pPr>
    </w:p>
    <w:p w:rsidR="007B690E" w:rsidRPr="00362FD6" w:rsidRDefault="007B690E" w:rsidP="007B690E">
      <w:pPr>
        <w:pStyle w:val="a3"/>
        <w:ind w:leftChars="0" w:left="284"/>
        <w:rPr>
          <w:rFonts w:ascii="標楷體" w:hAnsi="標楷體"/>
        </w:rPr>
      </w:pPr>
      <w:r w:rsidRPr="00362FD6">
        <w:rPr>
          <w:rFonts w:ascii="標楷體" w:hAnsi="標楷體" w:hint="eastAsia"/>
          <w:b/>
          <w:bCs/>
          <w:sz w:val="32"/>
          <w:szCs w:val="32"/>
        </w:rPr>
        <w:t>汽車保險車隊附加條款</w:t>
      </w:r>
    </w:p>
    <w:p w:rsidR="007B690E" w:rsidRPr="00362FD6" w:rsidRDefault="007B690E" w:rsidP="007B690E">
      <w:pPr>
        <w:pStyle w:val="a3"/>
        <w:ind w:leftChars="0" w:left="284"/>
        <w:rPr>
          <w:rFonts w:ascii="標楷體" w:hAnsi="標楷體"/>
        </w:rPr>
      </w:pPr>
      <w:r w:rsidRPr="00362FD6">
        <w:rPr>
          <w:rFonts w:ascii="標楷體" w:hAnsi="標楷體" w:hint="eastAsia"/>
        </w:rPr>
        <w:t>◆重點摘要</w:t>
      </w:r>
    </w:p>
    <w:p w:rsidR="007B690E" w:rsidRPr="00362FD6" w:rsidRDefault="007B690E" w:rsidP="00362FD6">
      <w:pPr>
        <w:pStyle w:val="a3"/>
        <w:numPr>
          <w:ilvl w:val="0"/>
          <w:numId w:val="50"/>
        </w:numPr>
        <w:ind w:leftChars="0" w:hanging="77"/>
        <w:rPr>
          <w:rFonts w:ascii="標楷體" w:hAnsi="標楷體"/>
        </w:rPr>
      </w:pPr>
      <w:r w:rsidRPr="00362FD6">
        <w:rPr>
          <w:rFonts w:ascii="標楷體" w:hAnsi="標楷體" w:hint="eastAsia"/>
        </w:rPr>
        <w:t>被保險人：係指具有法人資格之工商團體。</w:t>
      </w:r>
    </w:p>
    <w:p w:rsidR="007B690E" w:rsidRPr="00362FD6" w:rsidRDefault="007B690E" w:rsidP="00362FD6">
      <w:pPr>
        <w:pStyle w:val="a3"/>
        <w:numPr>
          <w:ilvl w:val="0"/>
          <w:numId w:val="50"/>
        </w:numPr>
        <w:ind w:leftChars="0" w:hanging="77"/>
        <w:rPr>
          <w:rFonts w:ascii="標楷體" w:hAnsi="標楷體"/>
        </w:rPr>
      </w:pPr>
      <w:r w:rsidRPr="00362FD6">
        <w:rPr>
          <w:rFonts w:ascii="標楷體" w:hAnsi="標楷體" w:hint="eastAsia"/>
        </w:rPr>
        <w:t>車隊：係指同一被保險人同時投保一百輛（含）以上之被保險汽車者。</w:t>
      </w: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7B690E">
      <w:pPr>
        <w:rPr>
          <w:rFonts w:ascii="標楷體" w:eastAsia="標楷體" w:hAnsi="標楷體"/>
        </w:rPr>
      </w:pPr>
    </w:p>
    <w:p w:rsidR="007B690E" w:rsidRPr="00362FD6" w:rsidRDefault="007B690E" w:rsidP="00362FD6">
      <w:pPr>
        <w:pStyle w:val="a3"/>
        <w:numPr>
          <w:ilvl w:val="0"/>
          <w:numId w:val="50"/>
        </w:numPr>
        <w:ind w:leftChars="0" w:hanging="77"/>
        <w:rPr>
          <w:rFonts w:ascii="標楷體" w:hAnsi="標楷體"/>
        </w:rPr>
      </w:pPr>
      <w:r w:rsidRPr="00362FD6">
        <w:rPr>
          <w:rFonts w:ascii="標楷體" w:hAnsi="標楷體" w:hint="eastAsia"/>
        </w:rPr>
        <w:t>車隊純保費加減幅度表</w:t>
      </w:r>
    </w:p>
    <w:p w:rsidR="007B690E" w:rsidRPr="00362FD6" w:rsidRDefault="007B690E" w:rsidP="007B690E">
      <w:pPr>
        <w:pStyle w:val="a3"/>
        <w:ind w:leftChars="0" w:left="644"/>
        <w:rPr>
          <w:rFonts w:ascii="標楷體" w:hAnsi="標楷體"/>
        </w:rPr>
      </w:pPr>
      <w:r w:rsidRPr="00362FD6">
        <w:rPr>
          <w:rFonts w:ascii="標楷體" w:hAnsi="標楷體"/>
          <w:noProof/>
        </w:rPr>
        <w:lastRenderedPageBreak/>
        <w:drawing>
          <wp:inline distT="0" distB="0" distL="0" distR="0" wp14:anchorId="53376711" wp14:editId="362819ED">
            <wp:extent cx="5604510" cy="46704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4510" cy="4670425"/>
                    </a:xfrm>
                    <a:prstGeom prst="rect">
                      <a:avLst/>
                    </a:prstGeom>
                    <a:noFill/>
                    <a:ln>
                      <a:noFill/>
                    </a:ln>
                  </pic:spPr>
                </pic:pic>
              </a:graphicData>
            </a:graphic>
          </wp:inline>
        </w:drawing>
      </w:r>
    </w:p>
    <w:p w:rsidR="007B690E" w:rsidRPr="00362FD6" w:rsidRDefault="007B690E" w:rsidP="007B690E">
      <w:pPr>
        <w:pStyle w:val="a3"/>
        <w:ind w:leftChars="0" w:left="644"/>
        <w:rPr>
          <w:rFonts w:ascii="標楷體" w:hAnsi="標楷體"/>
        </w:rPr>
      </w:pPr>
    </w:p>
    <w:p w:rsidR="007B690E" w:rsidRPr="00362FD6" w:rsidRDefault="007B690E" w:rsidP="007B690E">
      <w:pPr>
        <w:pStyle w:val="a3"/>
        <w:ind w:leftChars="0" w:left="644"/>
        <w:rPr>
          <w:rFonts w:ascii="標楷體" w:hAnsi="標楷體"/>
        </w:rPr>
      </w:pPr>
      <w:r w:rsidRPr="00362FD6">
        <w:rPr>
          <w:rFonts w:ascii="標楷體" w:hAnsi="標楷體" w:hint="eastAsia"/>
          <w:b/>
          <w:bCs/>
          <w:sz w:val="32"/>
          <w:szCs w:val="32"/>
        </w:rPr>
        <w:t>汽車貨物運送人責任保險</w:t>
      </w:r>
      <w:r w:rsidRPr="00362FD6">
        <w:rPr>
          <w:rFonts w:ascii="標楷體" w:hAnsi="標楷體" w:hint="eastAsia"/>
        </w:rPr>
        <w:t xml:space="preserve"> </w:t>
      </w:r>
    </w:p>
    <w:p w:rsidR="007B690E" w:rsidRPr="00362FD6" w:rsidRDefault="007B690E" w:rsidP="007B690E">
      <w:pPr>
        <w:pStyle w:val="a3"/>
        <w:ind w:leftChars="0" w:left="644"/>
        <w:rPr>
          <w:rFonts w:ascii="標楷體" w:hAnsi="標楷體"/>
        </w:rPr>
      </w:pPr>
      <w:r w:rsidRPr="00362FD6">
        <w:rPr>
          <w:rFonts w:ascii="標楷體" w:hAnsi="標楷體" w:hint="eastAsia"/>
        </w:rPr>
        <w:t>◆承保範圍</w:t>
      </w:r>
    </w:p>
    <w:p w:rsidR="007B690E" w:rsidRPr="00362FD6" w:rsidRDefault="007B690E" w:rsidP="007B690E">
      <w:pPr>
        <w:pStyle w:val="a3"/>
        <w:ind w:leftChars="0" w:left="851"/>
        <w:rPr>
          <w:rFonts w:ascii="標楷體" w:hAnsi="標楷體"/>
        </w:rPr>
      </w:pPr>
      <w:r w:rsidRPr="00362FD6">
        <w:rPr>
          <w:rFonts w:ascii="標楷體" w:hAnsi="標楷體" w:hint="eastAsia"/>
        </w:rPr>
        <w:t>保險汽車貨物運送人於運送物品途中，運送物品途中休息或過夜，裝卸物品時，發生物品或貨櫃毀損滅失，依法應負賠償責任而受賠償請求時，保險公司對被保險人負賠償責任。</w:t>
      </w:r>
    </w:p>
    <w:p w:rsidR="007B690E" w:rsidRPr="00362FD6" w:rsidRDefault="007B690E" w:rsidP="007B690E">
      <w:pPr>
        <w:pStyle w:val="a3"/>
        <w:ind w:leftChars="0" w:left="851"/>
        <w:rPr>
          <w:rFonts w:ascii="標楷體" w:hAnsi="標楷體"/>
        </w:rPr>
      </w:pPr>
      <w:r w:rsidRPr="00362FD6">
        <w:rPr>
          <w:rFonts w:ascii="標楷體" w:hAnsi="標楷體" w:hint="eastAsia"/>
        </w:rPr>
        <w:t>要保人得就物品損失責任範圍或貨櫃損失責任範圍擇</w:t>
      </w:r>
      <w:proofErr w:type="gramStart"/>
      <w:r w:rsidRPr="00362FD6">
        <w:rPr>
          <w:rFonts w:ascii="標楷體" w:hAnsi="標楷體" w:hint="eastAsia"/>
        </w:rPr>
        <w:t>一</w:t>
      </w:r>
      <w:proofErr w:type="gramEnd"/>
      <w:r w:rsidRPr="00362FD6">
        <w:rPr>
          <w:rFonts w:ascii="標楷體" w:hAnsi="標楷體" w:hint="eastAsia"/>
        </w:rPr>
        <w:t>投保。</w:t>
      </w:r>
    </w:p>
    <w:p w:rsidR="007B690E" w:rsidRPr="00362FD6" w:rsidRDefault="007B690E" w:rsidP="007B690E">
      <w:pPr>
        <w:pStyle w:val="a3"/>
        <w:ind w:leftChars="0" w:left="851"/>
        <w:rPr>
          <w:rFonts w:ascii="標楷體" w:hAnsi="標楷體"/>
        </w:rPr>
      </w:pPr>
    </w:p>
    <w:p w:rsidR="007B690E" w:rsidRPr="00362FD6" w:rsidRDefault="007B690E" w:rsidP="007B690E">
      <w:pPr>
        <w:pStyle w:val="a3"/>
        <w:ind w:leftChars="0" w:left="709"/>
        <w:rPr>
          <w:rFonts w:ascii="標楷體" w:hAnsi="標楷體"/>
        </w:rPr>
      </w:pPr>
      <w:r w:rsidRPr="00362FD6">
        <w:rPr>
          <w:rFonts w:ascii="標楷體" w:hAnsi="標楷體" w:hint="eastAsia"/>
        </w:rPr>
        <w:t>◆被保險人</w:t>
      </w:r>
    </w:p>
    <w:p w:rsidR="007B690E" w:rsidRPr="00362FD6" w:rsidRDefault="007B690E" w:rsidP="007B690E">
      <w:pPr>
        <w:pStyle w:val="a3"/>
        <w:ind w:leftChars="0" w:left="851"/>
        <w:rPr>
          <w:rFonts w:ascii="標楷體" w:hAnsi="標楷體"/>
        </w:rPr>
      </w:pPr>
      <w:r w:rsidRPr="00362FD6">
        <w:rPr>
          <w:rFonts w:ascii="標楷體" w:hAnsi="標楷體" w:hint="eastAsia"/>
        </w:rPr>
        <w:t>載明於要保書之被保險人（包括個人或團體）且限合法之汽車運送業者自用車運送貨物不適用汽車貨物運送人責任保險。</w:t>
      </w:r>
    </w:p>
    <w:p w:rsidR="007B690E" w:rsidRPr="00362FD6" w:rsidRDefault="007B690E" w:rsidP="007B690E">
      <w:pPr>
        <w:rPr>
          <w:rFonts w:ascii="標楷體" w:eastAsia="標楷體" w:hAnsi="標楷體"/>
        </w:rPr>
      </w:pPr>
    </w:p>
    <w:p w:rsidR="007B690E" w:rsidRPr="00362FD6" w:rsidRDefault="007B690E" w:rsidP="007B690E">
      <w:pPr>
        <w:ind w:leftChars="295" w:left="708"/>
        <w:rPr>
          <w:rFonts w:ascii="標楷體" w:eastAsia="標楷體" w:hAnsi="標楷體"/>
        </w:rPr>
      </w:pPr>
      <w:r w:rsidRPr="00362FD6">
        <w:rPr>
          <w:rFonts w:ascii="標楷體" w:eastAsia="標楷體" w:hAnsi="標楷體" w:hint="eastAsia"/>
        </w:rPr>
        <w:t>◆保險金額</w:t>
      </w:r>
    </w:p>
    <w:tbl>
      <w:tblPr>
        <w:tblStyle w:val="a4"/>
        <w:tblW w:w="0" w:type="auto"/>
        <w:tblInd w:w="708" w:type="dxa"/>
        <w:tblLook w:val="04A0" w:firstRow="1" w:lastRow="0" w:firstColumn="1" w:lastColumn="0" w:noHBand="0" w:noVBand="1"/>
      </w:tblPr>
      <w:tblGrid>
        <w:gridCol w:w="3794"/>
        <w:gridCol w:w="3794"/>
      </w:tblGrid>
      <w:tr w:rsidR="007B690E" w:rsidRPr="00362FD6" w:rsidTr="007B690E">
        <w:tc>
          <w:tcPr>
            <w:tcW w:w="4410" w:type="dxa"/>
          </w:tcPr>
          <w:p w:rsidR="007B690E" w:rsidRPr="00362FD6" w:rsidRDefault="007B690E" w:rsidP="007B690E">
            <w:pPr>
              <w:rPr>
                <w:rFonts w:ascii="標楷體" w:hAnsi="標楷體"/>
              </w:rPr>
            </w:pPr>
            <w:r w:rsidRPr="00362FD6">
              <w:rPr>
                <w:rFonts w:ascii="標楷體" w:hAnsi="標楷體" w:hint="eastAsia"/>
              </w:rPr>
              <w:t>運送「物品」損失之累計賠償責任額</w:t>
            </w:r>
          </w:p>
        </w:tc>
        <w:tc>
          <w:tcPr>
            <w:tcW w:w="4410" w:type="dxa"/>
          </w:tcPr>
          <w:p w:rsidR="007B690E" w:rsidRPr="00362FD6" w:rsidRDefault="007B690E" w:rsidP="007B690E">
            <w:pPr>
              <w:rPr>
                <w:rFonts w:ascii="標楷體" w:hAnsi="標楷體"/>
              </w:rPr>
            </w:pPr>
            <w:r w:rsidRPr="00362FD6">
              <w:rPr>
                <w:rFonts w:ascii="標楷體" w:hAnsi="標楷體" w:hint="eastAsia"/>
              </w:rPr>
              <w:t>「保險金額」的3倍</w:t>
            </w:r>
          </w:p>
        </w:tc>
      </w:tr>
      <w:tr w:rsidR="007B690E" w:rsidRPr="00362FD6" w:rsidTr="007B690E">
        <w:tc>
          <w:tcPr>
            <w:tcW w:w="4410" w:type="dxa"/>
          </w:tcPr>
          <w:p w:rsidR="007B690E" w:rsidRPr="00362FD6" w:rsidRDefault="007B690E" w:rsidP="007B690E">
            <w:pPr>
              <w:rPr>
                <w:rFonts w:ascii="標楷體" w:hAnsi="標楷體"/>
              </w:rPr>
            </w:pPr>
            <w:r w:rsidRPr="00362FD6">
              <w:rPr>
                <w:rFonts w:ascii="標楷體" w:hAnsi="標楷體" w:hint="eastAsia"/>
              </w:rPr>
              <w:t>運送「貨櫃」損失之累計賠償責</w:t>
            </w:r>
            <w:r w:rsidRPr="00362FD6">
              <w:rPr>
                <w:rFonts w:ascii="標楷體" w:hAnsi="標楷體" w:hint="eastAsia"/>
              </w:rPr>
              <w:lastRenderedPageBreak/>
              <w:t>任額</w:t>
            </w:r>
          </w:p>
        </w:tc>
        <w:tc>
          <w:tcPr>
            <w:tcW w:w="4410" w:type="dxa"/>
          </w:tcPr>
          <w:p w:rsidR="007B690E" w:rsidRPr="00362FD6" w:rsidRDefault="007B690E" w:rsidP="007B690E">
            <w:pPr>
              <w:rPr>
                <w:rFonts w:ascii="標楷體" w:hAnsi="標楷體"/>
              </w:rPr>
            </w:pPr>
            <w:r w:rsidRPr="00362FD6">
              <w:rPr>
                <w:rFonts w:ascii="標楷體" w:hAnsi="標楷體" w:hint="eastAsia"/>
              </w:rPr>
              <w:lastRenderedPageBreak/>
              <w:t>「保險金額」的3倍</w:t>
            </w:r>
          </w:p>
        </w:tc>
      </w:tr>
    </w:tbl>
    <w:p w:rsidR="007B690E" w:rsidRPr="00362FD6" w:rsidRDefault="007B690E" w:rsidP="007B690E">
      <w:pPr>
        <w:ind w:leftChars="295" w:left="708"/>
        <w:rPr>
          <w:rFonts w:ascii="標楷體" w:eastAsia="標楷體" w:hAnsi="標楷體"/>
        </w:rPr>
      </w:pPr>
      <w:r w:rsidRPr="00362FD6">
        <w:rPr>
          <w:rFonts w:ascii="標楷體" w:eastAsia="標楷體" w:hAnsi="標楷體"/>
        </w:rPr>
        <w:lastRenderedPageBreak/>
        <w:sym w:font="Wingdings" w:char="F0E0"/>
      </w:r>
      <w:r w:rsidRPr="00362FD6">
        <w:rPr>
          <w:rFonts w:ascii="標楷體" w:eastAsia="標楷體" w:hAnsi="標楷體" w:hint="eastAsia"/>
        </w:rPr>
        <w:t>非屬貨櫃運送之物品，依貨櫃運送之物品計算保險費而發生保險事故者，保險公司按其原收保險費與應收保險費之比率折算保險金給付。</w:t>
      </w:r>
    </w:p>
    <w:p w:rsidR="007B690E" w:rsidRPr="00362FD6" w:rsidRDefault="007B690E" w:rsidP="007B690E">
      <w:pPr>
        <w:ind w:leftChars="295" w:left="708"/>
        <w:rPr>
          <w:rFonts w:ascii="標楷體" w:eastAsia="標楷體" w:hAnsi="標楷體"/>
        </w:rPr>
      </w:pPr>
    </w:p>
    <w:p w:rsidR="007B690E" w:rsidRPr="00362FD6" w:rsidRDefault="007B690E" w:rsidP="007B690E">
      <w:pPr>
        <w:ind w:leftChars="295" w:left="708"/>
        <w:rPr>
          <w:rFonts w:ascii="標楷體" w:eastAsia="標楷體" w:hAnsi="標楷體"/>
        </w:rPr>
      </w:pPr>
      <w:r w:rsidRPr="00362FD6">
        <w:rPr>
          <w:rFonts w:ascii="標楷體" w:eastAsia="標楷體" w:hAnsi="標楷體" w:hint="eastAsia"/>
        </w:rPr>
        <w:t>◆自負額</w:t>
      </w:r>
    </w:p>
    <w:p w:rsidR="007B690E" w:rsidRPr="00362FD6" w:rsidRDefault="007B690E" w:rsidP="007B690E">
      <w:pPr>
        <w:ind w:leftChars="413" w:left="991"/>
        <w:rPr>
          <w:rFonts w:ascii="標楷體" w:eastAsia="標楷體" w:hAnsi="標楷體"/>
        </w:rPr>
      </w:pPr>
      <w:r w:rsidRPr="00362FD6">
        <w:rPr>
          <w:rFonts w:ascii="標楷體" w:eastAsia="標楷體" w:hAnsi="標楷體" w:hint="eastAsia"/>
        </w:rPr>
        <w:t>於承保範圍內之任何一次損失，被保險人必須先負擔約定之自負額，而保險公司的賠償僅為超過自負額部份之損失。</w:t>
      </w:r>
    </w:p>
    <w:p w:rsidR="007B690E" w:rsidRPr="00362FD6" w:rsidRDefault="007B690E" w:rsidP="007B690E">
      <w:pPr>
        <w:ind w:leftChars="413" w:left="991"/>
        <w:rPr>
          <w:rFonts w:ascii="標楷體" w:eastAsia="標楷體" w:hAnsi="標楷體"/>
        </w:rPr>
      </w:pPr>
    </w:p>
    <w:p w:rsidR="007B690E" w:rsidRPr="00362FD6" w:rsidRDefault="007B690E" w:rsidP="007B690E">
      <w:pPr>
        <w:ind w:leftChars="295" w:left="708"/>
        <w:rPr>
          <w:rFonts w:ascii="標楷體" w:eastAsia="標楷體" w:hAnsi="標楷體"/>
        </w:rPr>
      </w:pPr>
      <w:r w:rsidRPr="00362FD6">
        <w:rPr>
          <w:rFonts w:ascii="標楷體" w:eastAsia="標楷體" w:hAnsi="標楷體" w:hint="eastAsia"/>
        </w:rPr>
        <w:t>◆不保事項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因被保險人遲延或故意行為所致損失之賠償責任。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對於物品短少或遭受竊盜損失之賠償責任。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因罷工、暴動、民眾騷擾或惡意破壞所致損失之賠償責任。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運送金銀及其製品、珠寶、首飾、古玩、藝術品、文稿、圖畫、圖樣、模型、貨幣、有價證券、帳簿，憑證或其他各種文件所生損失之賠償責任。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運送動物或植物所生損失之賠償責任。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可歸責於第三人之任何賠償責任，而被保險人擅自放棄賠償請求權者。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被保險人依法得行使抗辯權或其他權利以免除或減輕責任若因故意而未行使前述權利所產生或增加之責任，保險公司不予賠償。</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因颱風、地震、海嘯、</w:t>
      </w:r>
      <w:proofErr w:type="gramStart"/>
      <w:r w:rsidRPr="00362FD6">
        <w:rPr>
          <w:rFonts w:ascii="標楷體" w:hAnsi="標楷體" w:hint="eastAsia"/>
        </w:rPr>
        <w:t>冰電</w:t>
      </w:r>
      <w:proofErr w:type="gramEnd"/>
      <w:r w:rsidRPr="00362FD6">
        <w:rPr>
          <w:rFonts w:ascii="標楷體" w:hAnsi="標楷體" w:hint="eastAsia"/>
        </w:rPr>
        <w:t>、洪水，因雨積水，沙塵或不可抗力所造成貨物或貨櫃損失之賠償責任，但被保險人能證明其損失非因上述危險事故而係由意外事故所致者，不在此限。</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直接因被保險汽車裝載超高或超重所致損失之賠償責任。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因物品固有瑕疵或包裝</w:t>
      </w:r>
      <w:proofErr w:type="gramStart"/>
      <w:r w:rsidRPr="00362FD6">
        <w:rPr>
          <w:rFonts w:ascii="標楷體" w:hAnsi="標楷體" w:hint="eastAsia"/>
        </w:rPr>
        <w:t>不固所</w:t>
      </w:r>
      <w:proofErr w:type="gramEnd"/>
      <w:r w:rsidRPr="00362FD6">
        <w:rPr>
          <w:rFonts w:ascii="標楷體" w:hAnsi="標楷體" w:hint="eastAsia"/>
        </w:rPr>
        <w:t>致損失之賠償責任。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因物品油類或其他貨物接觸污染所致損失之賠償責任。</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因敵人侵略、外敵行為、戰爭或類似戰爭之行為（不論直戰與否），叛亂、內戰、軍事演習或政府機關之徵用，充公、沒收、扣押或破壞所致者。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因核子反應 ，核子能輻射或放射性污染所致者。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未經被保險人許可或駕駛人達反道路交通管理處罰條例第21條，21之1條規定，駕駛被保險汽車所致者。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因吸毒，服用安非他命其他違禁藥物，駕駛被保險汽車或裝卸所致者。</w:t>
      </w:r>
    </w:p>
    <w:p w:rsidR="007B690E" w:rsidRPr="00362FD6" w:rsidRDefault="007B690E" w:rsidP="00362FD6">
      <w:pPr>
        <w:pStyle w:val="a3"/>
        <w:numPr>
          <w:ilvl w:val="1"/>
          <w:numId w:val="45"/>
        </w:numPr>
        <w:ind w:leftChars="0" w:left="1418"/>
        <w:rPr>
          <w:rFonts w:ascii="標楷體" w:hAnsi="標楷體"/>
        </w:rPr>
      </w:pPr>
      <w:r w:rsidRPr="00362FD6">
        <w:rPr>
          <w:rFonts w:ascii="標楷體" w:hAnsi="標楷體" w:hint="eastAsia"/>
        </w:rPr>
        <w:t>駕駛被保險汽車從事犯罪或唆使犯罪或逃避合法逮捕之行為、大麻、海洛因、鴉片或服用，施打所致者。</w:t>
      </w:r>
    </w:p>
    <w:p w:rsidR="007B690E" w:rsidRPr="00362FD6" w:rsidRDefault="007B690E" w:rsidP="00362FD6">
      <w:pPr>
        <w:pStyle w:val="a3"/>
        <w:numPr>
          <w:ilvl w:val="1"/>
          <w:numId w:val="45"/>
        </w:numPr>
        <w:ind w:leftChars="0" w:left="1418"/>
        <w:rPr>
          <w:rFonts w:ascii="標楷體" w:hAnsi="標楷體"/>
          <w:highlight w:val="yellow"/>
        </w:rPr>
      </w:pPr>
      <w:r w:rsidRPr="00362FD6">
        <w:rPr>
          <w:rFonts w:ascii="標楷體" w:hAnsi="標楷體" w:hint="eastAsia"/>
        </w:rPr>
        <w:t>被保險人或駕駛人因受酒類影響駕駛被保險汽車所致者。前述所稱受酒類影響係指飲酒吐氣或血液所含酒精成分超過（當地）道</w:t>
      </w:r>
      <w:r w:rsidRPr="00362FD6">
        <w:rPr>
          <w:rFonts w:ascii="標楷體" w:hAnsi="標楷體" w:hint="eastAsia"/>
        </w:rPr>
        <w:lastRenderedPageBreak/>
        <w:t>路交通法令規定標準者。</w:t>
      </w:r>
    </w:p>
    <w:p w:rsidR="007B690E" w:rsidRPr="00362FD6" w:rsidRDefault="007B690E" w:rsidP="00362FD6">
      <w:pPr>
        <w:pStyle w:val="a3"/>
        <w:numPr>
          <w:ilvl w:val="1"/>
          <w:numId w:val="45"/>
        </w:numPr>
        <w:ind w:leftChars="0" w:left="1418"/>
        <w:rPr>
          <w:rFonts w:ascii="標楷體" w:hAnsi="標楷體"/>
          <w:highlight w:val="yellow"/>
        </w:rPr>
      </w:pPr>
      <w:r w:rsidRPr="00362FD6">
        <w:rPr>
          <w:rFonts w:ascii="標楷體" w:hAnsi="標楷體" w:hint="eastAsia"/>
        </w:rPr>
        <w:t xml:space="preserve">運送之物品，依法令規定禁止製造，運輸，販賣，持有或進出口者。 </w:t>
      </w:r>
    </w:p>
    <w:p w:rsidR="007B690E" w:rsidRPr="00362FD6" w:rsidRDefault="007B690E" w:rsidP="007B690E">
      <w:pPr>
        <w:pStyle w:val="a3"/>
        <w:ind w:leftChars="0" w:left="1418"/>
        <w:rPr>
          <w:rFonts w:ascii="標楷體" w:hAnsi="標楷體"/>
        </w:rPr>
      </w:pPr>
    </w:p>
    <w:p w:rsidR="007B690E" w:rsidRPr="00362FD6" w:rsidRDefault="007B690E" w:rsidP="007B690E">
      <w:pPr>
        <w:pStyle w:val="a3"/>
        <w:ind w:leftChars="0" w:left="709"/>
        <w:rPr>
          <w:rFonts w:ascii="標楷體" w:hAnsi="標楷體"/>
        </w:rPr>
      </w:pPr>
      <w:r w:rsidRPr="00362FD6">
        <w:rPr>
          <w:rFonts w:ascii="標楷體" w:hAnsi="標楷體" w:hint="eastAsia"/>
        </w:rPr>
        <w:t>◆保險競合</w:t>
      </w:r>
    </w:p>
    <w:p w:rsidR="007B690E" w:rsidRPr="00362FD6" w:rsidRDefault="007B690E" w:rsidP="007B690E">
      <w:pPr>
        <w:pStyle w:val="a3"/>
        <w:ind w:leftChars="0" w:left="993"/>
        <w:rPr>
          <w:rFonts w:ascii="標楷體" w:hAnsi="標楷體"/>
        </w:rPr>
      </w:pPr>
      <w:r w:rsidRPr="00362FD6">
        <w:rPr>
          <w:rFonts w:ascii="標楷體" w:hAnsi="標楷體" w:hint="eastAsia"/>
        </w:rPr>
        <w:t>被保險人在承保範圍內的賠償責任，如另有其他保險時，保險公司的賠償責任，以保險金額對於全部保險額之比例為限。(該其他保險為社會保險者，於超過該保險賠付部份或該保險</w:t>
      </w:r>
      <w:proofErr w:type="gramStart"/>
      <w:r w:rsidRPr="00362FD6">
        <w:rPr>
          <w:rFonts w:ascii="標楷體" w:hAnsi="標楷體" w:hint="eastAsia"/>
        </w:rPr>
        <w:t>個</w:t>
      </w:r>
      <w:proofErr w:type="gramEnd"/>
      <w:r w:rsidRPr="00362FD6">
        <w:rPr>
          <w:rFonts w:ascii="標楷體" w:hAnsi="標楷體" w:hint="eastAsia"/>
        </w:rPr>
        <w:t>為賠付部份。)</w:t>
      </w: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pStyle w:val="a3"/>
        <w:ind w:leftChars="0" w:left="993"/>
        <w:rPr>
          <w:rFonts w:ascii="標楷體" w:hAnsi="標楷體"/>
        </w:rPr>
      </w:pPr>
    </w:p>
    <w:p w:rsidR="007B690E" w:rsidRPr="00362FD6" w:rsidRDefault="007B690E" w:rsidP="007B690E">
      <w:pPr>
        <w:rPr>
          <w:rFonts w:ascii="標楷體" w:eastAsia="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lastRenderedPageBreak/>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1</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汽車保險概說</w:t>
      </w:r>
    </w:p>
    <w:p w:rsidR="007B690E" w:rsidRPr="00362FD6" w:rsidRDefault="007B690E" w:rsidP="007B690E">
      <w:pPr>
        <w:pStyle w:val="a3"/>
        <w:ind w:leftChars="0" w:left="142"/>
        <w:rPr>
          <w:rFonts w:ascii="標楷體" w:hAnsi="標楷體"/>
        </w:rPr>
      </w:pPr>
      <w:r w:rsidRPr="00362FD6">
        <w:rPr>
          <w:rFonts w:ascii="標楷體" w:hAnsi="標楷體" w:hint="eastAsia"/>
        </w:rPr>
        <w:t>解答:</w:t>
      </w:r>
      <w:r w:rsidRPr="00362FD6">
        <w:rPr>
          <w:rFonts w:ascii="標楷體" w:hAnsi="標楷體"/>
        </w:rPr>
        <w:t>BCDDC</w:t>
      </w:r>
      <w:r w:rsidRPr="00362FD6">
        <w:rPr>
          <w:rFonts w:ascii="標楷體" w:hAnsi="標楷體" w:hint="eastAsia"/>
        </w:rPr>
        <w:t>/</w:t>
      </w:r>
      <w:r w:rsidRPr="00362FD6">
        <w:rPr>
          <w:rFonts w:ascii="標楷體" w:hAnsi="標楷體"/>
        </w:rPr>
        <w:t>DBBDA/BDA</w:t>
      </w:r>
    </w:p>
    <w:p w:rsidR="007B690E" w:rsidRPr="00362FD6" w:rsidRDefault="007B690E" w:rsidP="007B690E">
      <w:pPr>
        <w:pStyle w:val="a3"/>
        <w:ind w:leftChars="0" w:left="142"/>
        <w:rPr>
          <w:rFonts w:ascii="標楷體" w:hAnsi="標楷體"/>
        </w:rPr>
      </w:pPr>
      <w:r w:rsidRPr="00362FD6">
        <w:rPr>
          <w:rFonts w:ascii="標楷體" w:hAnsi="標楷體" w:hint="eastAsia"/>
        </w:rPr>
        <w:t>1.下列何者是目前國內產險市場的主流業務？（A）火災保險（B）汽車保險（C）海上保險（D）責任保險</w:t>
      </w:r>
    </w:p>
    <w:p w:rsidR="007B690E" w:rsidRPr="00362FD6" w:rsidRDefault="007B690E" w:rsidP="007B690E">
      <w:pPr>
        <w:pStyle w:val="a3"/>
        <w:ind w:leftChars="0" w:left="142"/>
        <w:rPr>
          <w:rFonts w:ascii="標楷體" w:hAnsi="標楷體"/>
        </w:rPr>
      </w:pPr>
      <w:r w:rsidRPr="00362FD6">
        <w:rPr>
          <w:rFonts w:ascii="標楷體" w:hAnsi="標楷體" w:hint="eastAsia"/>
        </w:rPr>
        <w:t>2.自用或營業用小客車係包括汽機車內座位在幾人以下？（A）6人座以下（B）7人座以下（C）9人座以下（D）10人座以下</w:t>
      </w:r>
    </w:p>
    <w:p w:rsidR="007B690E" w:rsidRPr="00362FD6" w:rsidRDefault="007B690E" w:rsidP="007B690E">
      <w:pPr>
        <w:pStyle w:val="a3"/>
        <w:ind w:leftChars="0" w:left="142"/>
        <w:rPr>
          <w:rFonts w:ascii="標楷體" w:hAnsi="標楷體"/>
        </w:rPr>
      </w:pPr>
      <w:r w:rsidRPr="00362FD6">
        <w:rPr>
          <w:rFonts w:ascii="標楷體" w:hAnsi="標楷體" w:hint="eastAsia"/>
        </w:rPr>
        <w:t>3.下列何者不包括在「汽車」之分類範圍？ （A）輕、重型</w:t>
      </w:r>
      <w:proofErr w:type="gramStart"/>
      <w:r w:rsidRPr="00362FD6">
        <w:rPr>
          <w:rFonts w:ascii="標楷體" w:hAnsi="標楷體" w:hint="eastAsia"/>
        </w:rPr>
        <w:t>機器腳路車</w:t>
      </w:r>
      <w:proofErr w:type="gramEnd"/>
      <w:r w:rsidRPr="00362FD6">
        <w:rPr>
          <w:rFonts w:ascii="標楷體" w:hAnsi="標楷體" w:hint="eastAsia"/>
        </w:rPr>
        <w:t>（B）自用小客車（C）軍用車輛（D）農耕機</w:t>
      </w:r>
    </w:p>
    <w:p w:rsidR="007B690E" w:rsidRPr="00362FD6" w:rsidRDefault="007B690E" w:rsidP="007B690E">
      <w:pPr>
        <w:pStyle w:val="a3"/>
        <w:ind w:leftChars="0" w:left="142"/>
        <w:rPr>
          <w:rFonts w:ascii="標楷體" w:hAnsi="標楷體"/>
        </w:rPr>
      </w:pPr>
      <w:r w:rsidRPr="00362FD6">
        <w:rPr>
          <w:rFonts w:ascii="標楷體" w:hAnsi="標楷體" w:hint="eastAsia"/>
        </w:rPr>
        <w:t>4.下列何者是汽車保險的通用原則？（A）最大誠信原則（B）保險利益原則（C）損害補償原則（D）以上皆是</w:t>
      </w:r>
    </w:p>
    <w:p w:rsidR="007B690E" w:rsidRPr="00362FD6" w:rsidRDefault="007B690E" w:rsidP="007B690E">
      <w:pPr>
        <w:pStyle w:val="a3"/>
        <w:ind w:leftChars="0" w:left="142"/>
        <w:rPr>
          <w:rFonts w:ascii="標楷體" w:hAnsi="標楷體"/>
        </w:rPr>
      </w:pPr>
      <w:r w:rsidRPr="00362FD6">
        <w:rPr>
          <w:rFonts w:ascii="標楷體" w:hAnsi="標楷體" w:hint="eastAsia"/>
        </w:rPr>
        <w:t>5.汽車保險之被保險人為公司法人者，</w:t>
      </w:r>
      <w:proofErr w:type="gramStart"/>
      <w:r w:rsidRPr="00362FD6">
        <w:rPr>
          <w:rFonts w:ascii="標楷體" w:hAnsi="標楷體" w:hint="eastAsia"/>
        </w:rPr>
        <w:t>備若有</w:t>
      </w:r>
      <w:proofErr w:type="gramEnd"/>
      <w:r w:rsidRPr="00362FD6">
        <w:rPr>
          <w:rFonts w:ascii="標楷體" w:hAnsi="標楷體" w:hint="eastAsia"/>
        </w:rPr>
        <w:t>多輛汽車同時投保時，其賠款紀錄現行 如何計算？（A）賠款紀錄單獨計算（B）賠款紀錄累加計算，並適用每一個別車輛（C）賠款紀錄單獨計算，但不予累計（D）賠款紀錄單獨計算，但予以累計</w:t>
      </w:r>
    </w:p>
    <w:p w:rsidR="007B690E" w:rsidRPr="00362FD6" w:rsidRDefault="007B690E" w:rsidP="007B690E">
      <w:pPr>
        <w:pStyle w:val="a3"/>
        <w:ind w:leftChars="0" w:left="142"/>
        <w:rPr>
          <w:rFonts w:ascii="標楷體" w:hAnsi="標楷體"/>
        </w:rPr>
      </w:pPr>
      <w:r w:rsidRPr="00362FD6">
        <w:rPr>
          <w:rFonts w:ascii="標楷體" w:hAnsi="標楷體" w:hint="eastAsia"/>
        </w:rPr>
        <w:t>6.下列何者屬於特種汽車？（A）救護車（B）警備車（C）消防車（D）以上皆是</w:t>
      </w:r>
    </w:p>
    <w:p w:rsidR="007B690E" w:rsidRPr="00362FD6" w:rsidRDefault="007B690E" w:rsidP="007B690E">
      <w:pPr>
        <w:pStyle w:val="a3"/>
        <w:ind w:leftChars="0" w:left="142"/>
        <w:rPr>
          <w:rFonts w:ascii="標楷體" w:hAnsi="標楷體"/>
        </w:rPr>
      </w:pPr>
      <w:r w:rsidRPr="00362FD6">
        <w:rPr>
          <w:rFonts w:ascii="標楷體" w:hAnsi="標楷體" w:hint="eastAsia"/>
        </w:rPr>
        <w:t>7.</w:t>
      </w:r>
      <w:proofErr w:type="gramStart"/>
      <w:r w:rsidRPr="00362FD6">
        <w:rPr>
          <w:rFonts w:ascii="標楷體" w:hAnsi="標楷體" w:hint="eastAsia"/>
        </w:rPr>
        <w:t>都敏俊</w:t>
      </w:r>
      <w:proofErr w:type="gramEnd"/>
      <w:r w:rsidRPr="00362FD6">
        <w:rPr>
          <w:rFonts w:ascii="標楷體" w:hAnsi="標楷體" w:hint="eastAsia"/>
        </w:rPr>
        <w:t>將汽車借給</w:t>
      </w:r>
      <w:proofErr w:type="gramStart"/>
      <w:r w:rsidRPr="00362FD6">
        <w:rPr>
          <w:rFonts w:ascii="標楷體" w:hAnsi="標楷體" w:hint="eastAsia"/>
        </w:rPr>
        <w:t>千頌伊，千頌伊</w:t>
      </w:r>
      <w:proofErr w:type="gramEnd"/>
      <w:r w:rsidRPr="00362FD6">
        <w:rPr>
          <w:rFonts w:ascii="標楷體" w:hAnsi="標楷體" w:hint="eastAsia"/>
        </w:rPr>
        <w:t>不小心撞了機車，則該筆賠款記錄應如何 處置？  （A）</w:t>
      </w:r>
      <w:proofErr w:type="gramStart"/>
      <w:r w:rsidRPr="00362FD6">
        <w:rPr>
          <w:rFonts w:ascii="標楷體" w:hAnsi="標楷體" w:hint="eastAsia"/>
        </w:rPr>
        <w:t>千頌伊</w:t>
      </w:r>
      <w:proofErr w:type="gramEnd"/>
      <w:r w:rsidRPr="00362FD6">
        <w:rPr>
          <w:rFonts w:ascii="標楷體" w:hAnsi="標楷體" w:hint="eastAsia"/>
        </w:rPr>
        <w:t>（B）</w:t>
      </w:r>
      <w:proofErr w:type="gramStart"/>
      <w:r w:rsidRPr="00362FD6">
        <w:rPr>
          <w:rFonts w:ascii="標楷體" w:hAnsi="標楷體" w:hint="eastAsia"/>
        </w:rPr>
        <w:t>都敏俊</w:t>
      </w:r>
      <w:proofErr w:type="gramEnd"/>
      <w:r w:rsidRPr="00362FD6">
        <w:rPr>
          <w:rFonts w:ascii="標楷體" w:hAnsi="標楷體" w:hint="eastAsia"/>
        </w:rPr>
        <w:t>（C）</w:t>
      </w:r>
      <w:proofErr w:type="gramStart"/>
      <w:r w:rsidRPr="00362FD6">
        <w:rPr>
          <w:rFonts w:ascii="標楷體" w:hAnsi="標楷體" w:hint="eastAsia"/>
        </w:rPr>
        <w:t>都敏俊及千頌伊</w:t>
      </w:r>
      <w:proofErr w:type="gramEnd"/>
      <w:r w:rsidRPr="00362FD6">
        <w:rPr>
          <w:rFonts w:ascii="標楷體" w:hAnsi="標楷體" w:hint="eastAsia"/>
        </w:rPr>
        <w:t>各記一點（D）</w:t>
      </w:r>
      <w:proofErr w:type="gramStart"/>
      <w:r w:rsidRPr="00362FD6">
        <w:rPr>
          <w:rFonts w:ascii="標楷體" w:hAnsi="標楷體" w:hint="eastAsia"/>
        </w:rPr>
        <w:t>都敏俊或千頌伊皆</w:t>
      </w:r>
      <w:proofErr w:type="gramEnd"/>
      <w:r w:rsidRPr="00362FD6">
        <w:rPr>
          <w:rFonts w:ascii="標楷體" w:hAnsi="標楷體" w:hint="eastAsia"/>
        </w:rPr>
        <w:t>不用記點</w:t>
      </w:r>
    </w:p>
    <w:p w:rsidR="007B690E" w:rsidRPr="00362FD6" w:rsidRDefault="007B690E" w:rsidP="007B690E">
      <w:pPr>
        <w:pStyle w:val="a3"/>
        <w:ind w:leftChars="0" w:left="142"/>
        <w:rPr>
          <w:rFonts w:ascii="標楷體" w:hAnsi="標楷體"/>
        </w:rPr>
      </w:pPr>
      <w:r w:rsidRPr="00362FD6">
        <w:rPr>
          <w:rFonts w:ascii="標楷體" w:hAnsi="標楷體" w:hint="eastAsia"/>
        </w:rPr>
        <w:t>8.自用或營業用大客車係包括司機 車內</w:t>
      </w:r>
      <w:proofErr w:type="gramStart"/>
      <w:r w:rsidRPr="00362FD6">
        <w:rPr>
          <w:rFonts w:ascii="標楷體" w:hAnsi="標楷體" w:hint="eastAsia"/>
        </w:rPr>
        <w:t>座位逾幾人</w:t>
      </w:r>
      <w:proofErr w:type="gramEnd"/>
      <w:r w:rsidRPr="00362FD6">
        <w:rPr>
          <w:rFonts w:ascii="標楷體" w:hAnsi="標楷體" w:hint="eastAsia"/>
        </w:rPr>
        <w:t>以上？（A）9人座以上（B）10人座以上（C）15人座以上（D）25人座以上</w:t>
      </w:r>
    </w:p>
    <w:p w:rsidR="007B690E" w:rsidRPr="00362FD6" w:rsidRDefault="007B690E" w:rsidP="007B690E">
      <w:pPr>
        <w:pStyle w:val="a3"/>
        <w:ind w:leftChars="0" w:left="142"/>
        <w:rPr>
          <w:rFonts w:ascii="標楷體" w:hAnsi="標楷體"/>
        </w:rPr>
      </w:pPr>
      <w:r w:rsidRPr="00362FD6">
        <w:rPr>
          <w:rFonts w:ascii="標楷體" w:hAnsi="標楷體" w:hint="eastAsia"/>
        </w:rPr>
        <w:t>9.就任意汽車保險而言，有一位男性被保險人，倘其年齡，性別係數為1時，請問其年齡級距應為：（A）20歲未滿（B）20歲以上25歲未滿（C）25歲以上30歲未滿（D）30歲以上60歲未滿</w:t>
      </w:r>
    </w:p>
    <w:p w:rsidR="007B690E" w:rsidRPr="00362FD6" w:rsidRDefault="007B690E" w:rsidP="007B690E">
      <w:pPr>
        <w:pStyle w:val="a3"/>
        <w:ind w:leftChars="0" w:left="142"/>
        <w:rPr>
          <w:rFonts w:ascii="標楷體" w:hAnsi="標楷體"/>
        </w:rPr>
      </w:pPr>
      <w:r w:rsidRPr="00362FD6">
        <w:rPr>
          <w:rFonts w:ascii="標楷體" w:hAnsi="標楷體" w:hint="eastAsia"/>
        </w:rPr>
        <w:t xml:space="preserve">10.任意汽車保險自用小客車而言，倘被保險人為35歲之女性，其年性別係數為：（A）0.9（B）1.04（C）1.15（D）1.17 </w:t>
      </w:r>
    </w:p>
    <w:p w:rsidR="007B690E" w:rsidRPr="00362FD6" w:rsidRDefault="007B690E" w:rsidP="007B690E">
      <w:pPr>
        <w:pStyle w:val="a3"/>
        <w:ind w:leftChars="0" w:left="142"/>
        <w:rPr>
          <w:rFonts w:ascii="標楷體" w:hAnsi="標楷體"/>
        </w:rPr>
      </w:pPr>
      <w:r w:rsidRPr="00362FD6">
        <w:rPr>
          <w:rFonts w:ascii="標楷體" w:hAnsi="標楷體" w:hint="eastAsia"/>
        </w:rPr>
        <w:t xml:space="preserve">11.就任意汽車保險而言， 有一男性被保險人，倘其年齡為61歲時，請問其年齡，性別係數為多少？（A）0.9（B）1.07（C）1.00（D）1.15 </w:t>
      </w:r>
    </w:p>
    <w:p w:rsidR="007B690E" w:rsidRPr="00362FD6" w:rsidRDefault="007B690E" w:rsidP="007B690E">
      <w:pPr>
        <w:pStyle w:val="a3"/>
        <w:ind w:leftChars="0" w:left="142"/>
        <w:rPr>
          <w:rFonts w:ascii="標楷體" w:hAnsi="標楷體"/>
        </w:rPr>
      </w:pPr>
      <w:r w:rsidRPr="00362FD6">
        <w:rPr>
          <w:rFonts w:ascii="標楷體" w:hAnsi="標楷體" w:hint="eastAsia"/>
        </w:rPr>
        <w:t>12.要保人或被保險人明知而故意不通知或意圖不當得利而為之</w:t>
      </w:r>
      <w:proofErr w:type="gramStart"/>
      <w:r w:rsidRPr="00362FD6">
        <w:rPr>
          <w:rFonts w:ascii="標楷體" w:hAnsi="標楷體" w:hint="eastAsia"/>
        </w:rPr>
        <w:t>複</w:t>
      </w:r>
      <w:proofErr w:type="gramEnd"/>
      <w:r w:rsidRPr="00362FD6">
        <w:rPr>
          <w:rFonts w:ascii="標楷體" w:hAnsi="標楷體" w:hint="eastAsia"/>
        </w:rPr>
        <w:t>保險者，則該保險契約應如何？  （A）有效（B）終止（C）停止（D）無效</w:t>
      </w:r>
    </w:p>
    <w:p w:rsidR="007B690E" w:rsidRPr="00362FD6" w:rsidRDefault="007B690E" w:rsidP="007B690E">
      <w:pPr>
        <w:pStyle w:val="a3"/>
        <w:ind w:leftChars="0" w:left="142"/>
        <w:rPr>
          <w:rFonts w:ascii="標楷體" w:hAnsi="標楷體"/>
          <w:highlight w:val="yellow"/>
        </w:rPr>
      </w:pPr>
      <w:r w:rsidRPr="00362FD6">
        <w:rPr>
          <w:rFonts w:ascii="標楷體" w:hAnsi="標楷體" w:hint="eastAsia"/>
        </w:rPr>
        <w:t>13.累計過去三年賠款次數為1次時，汽車車體損失險之賠款次數點數計算，應記幾點？  （A）0點（B）1點（C）-1點（D）-2點</w:t>
      </w: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highlight w:val="yellow"/>
        </w:rPr>
      </w:pPr>
    </w:p>
    <w:p w:rsidR="007B690E" w:rsidRPr="00362FD6" w:rsidRDefault="007B690E" w:rsidP="007B690E">
      <w:pPr>
        <w:rPr>
          <w:rFonts w:ascii="標楷體" w:eastAsia="標楷體" w:hAnsi="標楷體"/>
        </w:rPr>
      </w:pPr>
      <w:r w:rsidRPr="00362FD6">
        <w:rPr>
          <w:rFonts w:ascii="標楷體" w:eastAsia="標楷體" w:hAnsi="標楷體" w:hint="eastAsia"/>
        </w:rPr>
        <w:t>解答:</w:t>
      </w:r>
      <w:r w:rsidRPr="00362FD6">
        <w:rPr>
          <w:rFonts w:ascii="標楷體" w:eastAsia="標楷體" w:hAnsi="標楷體"/>
        </w:rPr>
        <w:t>AA/CBBDC/DBDBD/D</w:t>
      </w:r>
    </w:p>
    <w:p w:rsidR="007B690E" w:rsidRPr="00362FD6" w:rsidRDefault="007B690E" w:rsidP="007B690E">
      <w:pPr>
        <w:rPr>
          <w:rFonts w:ascii="標楷體" w:eastAsia="標楷體" w:hAnsi="標楷體"/>
        </w:rPr>
      </w:pPr>
      <w:r w:rsidRPr="00362FD6">
        <w:rPr>
          <w:rFonts w:ascii="標楷體" w:eastAsia="標楷體" w:hAnsi="標楷體"/>
        </w:rPr>
        <w:t>14</w:t>
      </w:r>
      <w:r w:rsidRPr="00362FD6">
        <w:rPr>
          <w:rFonts w:ascii="標楷體" w:eastAsia="標楷體" w:hAnsi="標楷體" w:hint="eastAsia"/>
        </w:rPr>
        <w:t>.依現行國內汽車保險條款之規定，營業用車之折舊率較自用車為何？  （A）高（B）低（C）一樣（D）視車況而定</w:t>
      </w:r>
    </w:p>
    <w:p w:rsidR="007B690E" w:rsidRPr="00362FD6" w:rsidRDefault="007B690E" w:rsidP="007B690E">
      <w:pPr>
        <w:rPr>
          <w:rFonts w:ascii="標楷體" w:eastAsia="標楷體" w:hAnsi="標楷體"/>
        </w:rPr>
      </w:pPr>
      <w:r w:rsidRPr="00362FD6">
        <w:rPr>
          <w:rFonts w:ascii="標楷體" w:eastAsia="標楷體" w:hAnsi="標楷體"/>
        </w:rPr>
        <w:t>15</w:t>
      </w:r>
      <w:r w:rsidRPr="00362FD6">
        <w:rPr>
          <w:rFonts w:ascii="標楷體" w:eastAsia="標楷體" w:hAnsi="標楷體" w:hint="eastAsia"/>
        </w:rPr>
        <w:t>.投保汽車車體損失險之被保險汽車</w:t>
      </w:r>
      <w:proofErr w:type="gramStart"/>
      <w:r w:rsidRPr="00362FD6">
        <w:rPr>
          <w:rFonts w:ascii="標楷體" w:eastAsia="標楷體" w:hAnsi="標楷體" w:hint="eastAsia"/>
        </w:rPr>
        <w:t>發生全損時</w:t>
      </w:r>
      <w:proofErr w:type="gramEnd"/>
      <w:r w:rsidRPr="00362FD6">
        <w:rPr>
          <w:rFonts w:ascii="標楷體" w:eastAsia="標楷體" w:hAnsi="標楷體" w:hint="eastAsia"/>
        </w:rPr>
        <w:t>，被保險人應依規定向下列何者機關辦理報廢繳銷牌照 後，保險公司</w:t>
      </w:r>
      <w:proofErr w:type="gramStart"/>
      <w:r w:rsidRPr="00362FD6">
        <w:rPr>
          <w:rFonts w:ascii="標楷體" w:eastAsia="標楷體" w:hAnsi="標楷體" w:hint="eastAsia"/>
        </w:rPr>
        <w:t>始予賠付</w:t>
      </w:r>
      <w:proofErr w:type="gramEnd"/>
      <w:r w:rsidRPr="00362FD6">
        <w:rPr>
          <w:rFonts w:ascii="標楷體" w:eastAsia="標楷體" w:hAnsi="標楷體" w:hint="eastAsia"/>
        </w:rPr>
        <w:t>？  （A）公路監理機關（B）保險局（C）保險公司（D）環保局</w:t>
      </w:r>
    </w:p>
    <w:p w:rsidR="007B690E" w:rsidRPr="00362FD6" w:rsidRDefault="007B690E" w:rsidP="007B690E">
      <w:pPr>
        <w:rPr>
          <w:rFonts w:ascii="標楷體" w:eastAsia="標楷體" w:hAnsi="標楷體"/>
        </w:rPr>
      </w:pPr>
      <w:r w:rsidRPr="00362FD6">
        <w:rPr>
          <w:rFonts w:ascii="標楷體" w:eastAsia="標楷體" w:hAnsi="標楷體" w:hint="eastAsia"/>
        </w:rPr>
        <w:t>1</w:t>
      </w:r>
      <w:r w:rsidRPr="00362FD6">
        <w:rPr>
          <w:rFonts w:ascii="標楷體" w:eastAsia="標楷體" w:hAnsi="標楷體"/>
        </w:rPr>
        <w:t>6</w:t>
      </w:r>
      <w:r w:rsidRPr="00362FD6">
        <w:rPr>
          <w:rFonts w:ascii="標楷體" w:eastAsia="標楷體" w:hAnsi="標楷體" w:hint="eastAsia"/>
        </w:rPr>
        <w:t>.被保險汽車進廠維修</w:t>
      </w:r>
      <w:proofErr w:type="gramStart"/>
      <w:r w:rsidRPr="00362FD6">
        <w:rPr>
          <w:rFonts w:ascii="標楷體" w:eastAsia="標楷體" w:hAnsi="標楷體" w:hint="eastAsia"/>
        </w:rPr>
        <w:t>期間，</w:t>
      </w:r>
      <w:proofErr w:type="gramEnd"/>
      <w:r w:rsidRPr="00362FD6">
        <w:rPr>
          <w:rFonts w:ascii="標楷體" w:eastAsia="標楷體" w:hAnsi="標楷體" w:hint="eastAsia"/>
        </w:rPr>
        <w:t>因修理廠技術人員試車發生事故，</w:t>
      </w:r>
      <w:proofErr w:type="gramStart"/>
      <w:r w:rsidRPr="00362FD6">
        <w:rPr>
          <w:rFonts w:ascii="標楷體" w:eastAsia="標楷體" w:hAnsi="標楷體" w:hint="eastAsia"/>
        </w:rPr>
        <w:t>被保殿汽車</w:t>
      </w:r>
      <w:proofErr w:type="gramEnd"/>
      <w:r w:rsidRPr="00362FD6">
        <w:rPr>
          <w:rFonts w:ascii="標楷體" w:eastAsia="標楷體" w:hAnsi="標楷體" w:hint="eastAsia"/>
        </w:rPr>
        <w:t>受損，在車體 損失險部份，保險公司應如何處理？  （A）應</w:t>
      </w:r>
      <w:proofErr w:type="gramStart"/>
      <w:r w:rsidRPr="00362FD6">
        <w:rPr>
          <w:rFonts w:ascii="標楷體" w:eastAsia="標楷體" w:hAnsi="標楷體" w:hint="eastAsia"/>
        </w:rPr>
        <w:t>理始，</w:t>
      </w:r>
      <w:proofErr w:type="gramEnd"/>
      <w:r w:rsidRPr="00362FD6">
        <w:rPr>
          <w:rFonts w:ascii="標楷體" w:eastAsia="標楷體" w:hAnsi="標楷體" w:hint="eastAsia"/>
        </w:rPr>
        <w:t>（B）不應理賠（C）理賠後向修理廠技術人員追償（D）</w:t>
      </w:r>
      <w:proofErr w:type="gramStart"/>
      <w:r w:rsidRPr="00362FD6">
        <w:rPr>
          <w:rFonts w:ascii="標楷體" w:eastAsia="標楷體" w:hAnsi="標楷體" w:hint="eastAsia"/>
        </w:rPr>
        <w:t>向條修理廠求價</w:t>
      </w:r>
      <w:proofErr w:type="gramEnd"/>
    </w:p>
    <w:p w:rsidR="007B690E" w:rsidRPr="00362FD6" w:rsidRDefault="007B690E" w:rsidP="007B690E">
      <w:pPr>
        <w:rPr>
          <w:rFonts w:ascii="標楷體" w:eastAsia="標楷體" w:hAnsi="標楷體"/>
        </w:rPr>
      </w:pPr>
      <w:r w:rsidRPr="00362FD6">
        <w:rPr>
          <w:rFonts w:ascii="標楷體" w:eastAsia="標楷體" w:hAnsi="標楷體"/>
        </w:rPr>
        <w:t>17</w:t>
      </w:r>
      <w:r w:rsidRPr="00362FD6">
        <w:rPr>
          <w:rFonts w:ascii="標楷體" w:eastAsia="標楷體" w:hAnsi="標楷體" w:hint="eastAsia"/>
        </w:rPr>
        <w:t>.王大偉無照駕駛被保險汽車，因車速</w:t>
      </w:r>
      <w:proofErr w:type="gramStart"/>
      <w:r w:rsidRPr="00362FD6">
        <w:rPr>
          <w:rFonts w:ascii="標楷體" w:eastAsia="標楷體" w:hAnsi="標楷體" w:hint="eastAsia"/>
        </w:rPr>
        <w:t>過快撞及</w:t>
      </w:r>
      <w:proofErr w:type="gramEnd"/>
      <w:r w:rsidRPr="00362FD6">
        <w:rPr>
          <w:rFonts w:ascii="標楷體" w:eastAsia="標楷體" w:hAnsi="標楷體" w:hint="eastAsia"/>
        </w:rPr>
        <w:t>路肩</w:t>
      </w:r>
      <w:r w:rsidRPr="00362FD6">
        <w:rPr>
          <w:rFonts w:ascii="標楷體" w:eastAsia="標楷體" w:hAnsi="標楷體"/>
        </w:rPr>
        <w:t xml:space="preserve"> </w:t>
      </w:r>
      <w:r w:rsidRPr="00362FD6">
        <w:rPr>
          <w:rFonts w:ascii="標楷體" w:eastAsia="標楷體" w:hAnsi="標楷體" w:hint="eastAsia"/>
        </w:rPr>
        <w:t>護欄，致車身嚴重受損，關於車體損失險部份，保險公司應如何處理？</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）應理的</w:t>
      </w:r>
      <w:r w:rsidRPr="00362FD6">
        <w:rPr>
          <w:rFonts w:ascii="標楷體" w:eastAsia="標楷體" w:hAnsi="標楷體"/>
        </w:rPr>
        <w:t>D</w:t>
      </w:r>
      <w:r w:rsidRPr="00362FD6">
        <w:rPr>
          <w:rFonts w:ascii="標楷體" w:eastAsia="標楷體" w:hAnsi="標楷體" w:hint="eastAsia"/>
        </w:rPr>
        <w:t>應理賠（</w:t>
      </w:r>
      <w:r w:rsidRPr="00362FD6">
        <w:rPr>
          <w:rFonts w:ascii="標楷體" w:eastAsia="標楷體" w:hAnsi="標楷體"/>
        </w:rPr>
        <w:t>C</w:t>
      </w:r>
      <w:r w:rsidRPr="00362FD6">
        <w:rPr>
          <w:rFonts w:ascii="標楷體" w:eastAsia="標楷體" w:hAnsi="標楷體" w:hint="eastAsia"/>
        </w:rPr>
        <w:t>）與王大偉協商，保險公司賠付一半（</w:t>
      </w:r>
      <w:r w:rsidRPr="00362FD6">
        <w:rPr>
          <w:rFonts w:ascii="標楷體" w:eastAsia="標楷體" w:hAnsi="標楷體"/>
        </w:rPr>
        <w:t>D</w:t>
      </w:r>
      <w:r w:rsidRPr="00362FD6">
        <w:rPr>
          <w:rFonts w:ascii="標楷體" w:eastAsia="標楷體" w:hAnsi="標楷體" w:hint="eastAsia"/>
        </w:rPr>
        <w:t>）王大偉自行修復後，向保險公司請求賠付</w:t>
      </w:r>
    </w:p>
    <w:p w:rsidR="007B690E" w:rsidRPr="00362FD6" w:rsidRDefault="007B690E" w:rsidP="007B690E">
      <w:pPr>
        <w:rPr>
          <w:rFonts w:ascii="標楷體" w:eastAsia="標楷體" w:hAnsi="標楷體"/>
        </w:rPr>
      </w:pPr>
      <w:r w:rsidRPr="00362FD6">
        <w:rPr>
          <w:rFonts w:ascii="標楷體" w:eastAsia="標楷體" w:hAnsi="標楷體"/>
        </w:rPr>
        <w:t>18.</w:t>
      </w:r>
      <w:r w:rsidRPr="00362FD6">
        <w:rPr>
          <w:rFonts w:ascii="標楷體" w:eastAsia="標楷體" w:hAnsi="標楷體" w:hint="eastAsia"/>
        </w:rPr>
        <w:t>關於</w:t>
      </w:r>
      <w:proofErr w:type="gramStart"/>
      <w:r w:rsidRPr="00362FD6">
        <w:rPr>
          <w:rFonts w:ascii="標楷體" w:eastAsia="標楷體" w:hAnsi="標楷體" w:hint="eastAsia"/>
        </w:rPr>
        <w:t>汽車全損之</w:t>
      </w:r>
      <w:proofErr w:type="gramEnd"/>
      <w:r w:rsidRPr="00362FD6">
        <w:rPr>
          <w:rFonts w:ascii="標楷體" w:eastAsia="標楷體" w:hAnsi="標楷體" w:hint="eastAsia"/>
        </w:rPr>
        <w:t>理賠計算，依自用汽車保險定型化契約</w:t>
      </w:r>
      <w:r w:rsidRPr="00362FD6">
        <w:rPr>
          <w:rFonts w:ascii="標楷體" w:eastAsia="標楷體" w:hAnsi="標楷體"/>
        </w:rPr>
        <w:t xml:space="preserve"> </w:t>
      </w:r>
      <w:r w:rsidRPr="00362FD6">
        <w:rPr>
          <w:rFonts w:ascii="標楷體" w:eastAsia="標楷體" w:hAnsi="標楷體" w:hint="eastAsia"/>
        </w:rPr>
        <w:t>範本規定，若汽車保險單生效日至保險事故發生時經過一個月未滿二個月者，其折舊率為多少？</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w:t>
      </w:r>
      <w:r w:rsidRPr="00362FD6">
        <w:rPr>
          <w:rFonts w:ascii="標楷體" w:eastAsia="標楷體" w:hAnsi="標楷體"/>
        </w:rPr>
        <w:t>3</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5</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w:t>
      </w:r>
      <w:r w:rsidRPr="00362FD6">
        <w:rPr>
          <w:rFonts w:ascii="標楷體" w:eastAsia="標楷體" w:hAnsi="標楷體"/>
        </w:rPr>
        <w:t>7</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w:t>
      </w:r>
      <w:r w:rsidRPr="00362FD6">
        <w:rPr>
          <w:rFonts w:ascii="標楷體" w:eastAsia="標楷體" w:hAnsi="標楷體"/>
        </w:rPr>
        <w:t>9</w:t>
      </w:r>
      <w:r w:rsidRPr="00362FD6">
        <w:rPr>
          <w:rFonts w:ascii="標楷體" w:eastAsia="標楷體" w:hAnsi="標楷體" w:hint="eastAsia"/>
        </w:rPr>
        <w:t>％ロ</w:t>
      </w:r>
    </w:p>
    <w:p w:rsidR="007B690E" w:rsidRPr="00362FD6" w:rsidRDefault="007B690E" w:rsidP="007B690E">
      <w:pPr>
        <w:rPr>
          <w:rFonts w:ascii="標楷體" w:eastAsia="標楷體" w:hAnsi="標楷體"/>
        </w:rPr>
      </w:pPr>
      <w:r w:rsidRPr="00362FD6">
        <w:rPr>
          <w:rFonts w:ascii="標楷體" w:eastAsia="標楷體" w:hAnsi="標楷體"/>
        </w:rPr>
        <w:t>19.</w:t>
      </w:r>
      <w:r w:rsidRPr="00362FD6">
        <w:rPr>
          <w:rFonts w:ascii="標楷體" w:eastAsia="標楷體" w:hAnsi="標楷體" w:hint="eastAsia"/>
        </w:rPr>
        <w:t>現行強制汽車責任保險男性被保險人年齡為</w:t>
      </w:r>
      <w:r w:rsidRPr="00362FD6">
        <w:rPr>
          <w:rFonts w:ascii="標楷體" w:eastAsia="標楷體" w:hAnsi="標楷體"/>
        </w:rPr>
        <w:t>55</w:t>
      </w:r>
      <w:r w:rsidRPr="00362FD6">
        <w:rPr>
          <w:rFonts w:ascii="標楷體" w:eastAsia="標楷體" w:hAnsi="標楷體" w:hint="eastAsia"/>
        </w:rPr>
        <w:t>歲，其年齡性別係數，為多少？</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w:t>
      </w:r>
      <w:r w:rsidRPr="00362FD6">
        <w:rPr>
          <w:rFonts w:ascii="標楷體" w:eastAsia="標楷體" w:hAnsi="標楷體"/>
        </w:rPr>
        <w:t>1.17</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1.25</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w:t>
      </w:r>
      <w:r w:rsidRPr="00362FD6">
        <w:rPr>
          <w:rFonts w:ascii="標楷體" w:eastAsia="標楷體" w:hAnsi="標楷體"/>
        </w:rPr>
        <w:t>1.07</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w:t>
      </w:r>
      <w:r w:rsidRPr="00362FD6">
        <w:rPr>
          <w:rFonts w:ascii="標楷體" w:eastAsia="標楷體" w:hAnsi="標楷體"/>
        </w:rPr>
        <w:t>1.00</w:t>
      </w:r>
    </w:p>
    <w:p w:rsidR="007B690E" w:rsidRPr="00362FD6" w:rsidRDefault="007B690E" w:rsidP="007B690E">
      <w:pPr>
        <w:rPr>
          <w:rFonts w:ascii="標楷體" w:eastAsia="標楷體" w:hAnsi="標楷體"/>
        </w:rPr>
      </w:pPr>
      <w:r w:rsidRPr="00362FD6">
        <w:rPr>
          <w:rFonts w:ascii="標楷體" w:eastAsia="標楷體" w:hAnsi="標楷體"/>
        </w:rPr>
        <w:t>20.</w:t>
      </w:r>
      <w:r w:rsidRPr="00362FD6">
        <w:rPr>
          <w:rFonts w:ascii="標楷體" w:eastAsia="標楷體" w:hAnsi="標楷體" w:hint="eastAsia"/>
        </w:rPr>
        <w:t>依現行強制汽車責任保險其從人因素規定，若被保險人為女性，年齡為</w:t>
      </w:r>
      <w:r w:rsidRPr="00362FD6">
        <w:rPr>
          <w:rFonts w:ascii="標楷體" w:eastAsia="標楷體" w:hAnsi="標楷體"/>
        </w:rPr>
        <w:t>27</w:t>
      </w:r>
      <w:r w:rsidRPr="00362FD6">
        <w:rPr>
          <w:rFonts w:ascii="標楷體" w:eastAsia="標楷體" w:hAnsi="標楷體" w:hint="eastAsia"/>
        </w:rPr>
        <w:t>歲，其年齡性別係數應為：（</w:t>
      </w:r>
      <w:r w:rsidRPr="00362FD6">
        <w:rPr>
          <w:rFonts w:ascii="標楷體" w:eastAsia="標楷體" w:hAnsi="標楷體"/>
        </w:rPr>
        <w:t>A</w:t>
      </w:r>
      <w:r w:rsidRPr="00362FD6">
        <w:rPr>
          <w:rFonts w:ascii="標楷體" w:eastAsia="標楷體" w:hAnsi="標楷體" w:hint="eastAsia"/>
        </w:rPr>
        <w:t>）</w:t>
      </w:r>
      <w:r w:rsidRPr="00362FD6">
        <w:rPr>
          <w:rFonts w:ascii="標楷體" w:eastAsia="標楷體" w:hAnsi="標楷體"/>
        </w:rPr>
        <w:t>1.66</w:t>
      </w:r>
      <w:r w:rsidRPr="00362FD6">
        <w:rPr>
          <w:rFonts w:ascii="標楷體" w:eastAsia="標楷體" w:hAnsi="標楷體" w:hint="eastAsia"/>
        </w:rPr>
        <w:t>（</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1.53</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w:t>
      </w:r>
      <w:r w:rsidRPr="00362FD6">
        <w:rPr>
          <w:rFonts w:ascii="標楷體" w:eastAsia="標楷體" w:hAnsi="標楷體"/>
        </w:rPr>
        <w:t>1.06</w:t>
      </w:r>
      <w:r w:rsidRPr="00362FD6">
        <w:rPr>
          <w:rFonts w:ascii="標楷體" w:eastAsia="標楷體" w:hAnsi="標楷體" w:hint="eastAsia"/>
        </w:rPr>
        <w:t>（</w:t>
      </w:r>
      <w:r w:rsidRPr="00362FD6">
        <w:rPr>
          <w:rFonts w:ascii="標楷體" w:eastAsia="標楷體" w:hAnsi="標楷體"/>
        </w:rPr>
        <w:t>D</w:t>
      </w:r>
      <w:r w:rsidRPr="00362FD6">
        <w:rPr>
          <w:rFonts w:ascii="標楷體" w:eastAsia="標楷體" w:hAnsi="標楷體" w:hint="eastAsia"/>
        </w:rPr>
        <w:t>）</w:t>
      </w:r>
      <w:r w:rsidRPr="00362FD6">
        <w:rPr>
          <w:rFonts w:ascii="標楷體" w:eastAsia="標楷體" w:hAnsi="標楷體"/>
        </w:rPr>
        <w:t xml:space="preserve">0.92 </w:t>
      </w:r>
    </w:p>
    <w:p w:rsidR="007B690E" w:rsidRPr="00362FD6" w:rsidRDefault="007B690E" w:rsidP="007B690E">
      <w:pPr>
        <w:rPr>
          <w:rFonts w:ascii="標楷體" w:eastAsia="標楷體" w:hAnsi="標楷體"/>
        </w:rPr>
      </w:pPr>
      <w:r w:rsidRPr="00362FD6">
        <w:rPr>
          <w:rFonts w:ascii="標楷體" w:eastAsia="標楷體" w:hAnsi="標楷體"/>
        </w:rPr>
        <w:t>21</w:t>
      </w:r>
      <w:r w:rsidRPr="00362FD6">
        <w:rPr>
          <w:rFonts w:ascii="標楷體" w:eastAsia="標楷體" w:hAnsi="標楷體" w:hint="eastAsia"/>
        </w:rPr>
        <w:t>.國內產險市場費率自由化第三階段時程進行，除何種保險外，任意汽車保險及火災保險改由保險業者自行釐訂商品費率？</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）意外險（</w:t>
      </w:r>
      <w:r w:rsidRPr="00362FD6">
        <w:rPr>
          <w:rFonts w:ascii="標楷體" w:eastAsia="標楷體" w:hAnsi="標楷體"/>
        </w:rPr>
        <w:t>B</w:t>
      </w:r>
      <w:r w:rsidRPr="00362FD6">
        <w:rPr>
          <w:rFonts w:ascii="標楷體" w:eastAsia="標楷體" w:hAnsi="標楷體" w:hint="eastAsia"/>
        </w:rPr>
        <w:t>）健康險（</w:t>
      </w:r>
      <w:r w:rsidRPr="00362FD6">
        <w:rPr>
          <w:rFonts w:ascii="標楷體" w:eastAsia="標楷體" w:hAnsi="標楷體"/>
        </w:rPr>
        <w:t>C</w:t>
      </w:r>
      <w:r w:rsidRPr="00362FD6">
        <w:rPr>
          <w:rFonts w:ascii="標楷體" w:eastAsia="標楷體" w:hAnsi="標楷體" w:hint="eastAsia"/>
        </w:rPr>
        <w:t>）傷害險（</w:t>
      </w:r>
      <w:r w:rsidRPr="00362FD6">
        <w:rPr>
          <w:rFonts w:ascii="標楷體" w:eastAsia="標楷體" w:hAnsi="標楷體"/>
        </w:rPr>
        <w:t>D</w:t>
      </w:r>
      <w:r w:rsidRPr="00362FD6">
        <w:rPr>
          <w:rFonts w:ascii="標楷體" w:eastAsia="標楷體" w:hAnsi="標楷體" w:hint="eastAsia"/>
        </w:rPr>
        <w:t>）政策保險</w:t>
      </w:r>
    </w:p>
    <w:p w:rsidR="007B690E" w:rsidRPr="00362FD6" w:rsidRDefault="007B690E" w:rsidP="007B690E">
      <w:pPr>
        <w:rPr>
          <w:rFonts w:ascii="標楷體" w:eastAsia="標楷體" w:hAnsi="標楷體"/>
        </w:rPr>
      </w:pPr>
      <w:r w:rsidRPr="00362FD6">
        <w:rPr>
          <w:rFonts w:ascii="標楷體" w:eastAsia="標楷體" w:hAnsi="標楷體"/>
        </w:rPr>
        <w:t>22.</w:t>
      </w:r>
      <w:r w:rsidRPr="00362FD6">
        <w:rPr>
          <w:rFonts w:ascii="標楷體" w:eastAsia="標楷體" w:hAnsi="標楷體" w:hint="eastAsia"/>
        </w:rPr>
        <w:t>國內費率自由化</w:t>
      </w:r>
      <w:proofErr w:type="gramStart"/>
      <w:r w:rsidRPr="00362FD6">
        <w:rPr>
          <w:rFonts w:ascii="標楷體" w:eastAsia="標楷體" w:hAnsi="標楷體" w:hint="eastAsia"/>
        </w:rPr>
        <w:t>採</w:t>
      </w:r>
      <w:proofErr w:type="gramEnd"/>
      <w:r w:rsidRPr="00362FD6">
        <w:rPr>
          <w:rFonts w:ascii="標楷體" w:eastAsia="標楷體" w:hAnsi="標楷體" w:hint="eastAsia"/>
        </w:rPr>
        <w:t>循序漸進方式實施，將進行時程規劃為幾個階段？</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）二階段（</w:t>
      </w:r>
      <w:r w:rsidRPr="00362FD6">
        <w:rPr>
          <w:rFonts w:ascii="標楷體" w:eastAsia="標楷體" w:hAnsi="標楷體"/>
        </w:rPr>
        <w:t>B</w:t>
      </w:r>
      <w:r w:rsidRPr="00362FD6">
        <w:rPr>
          <w:rFonts w:ascii="標楷體" w:eastAsia="標楷體" w:hAnsi="標楷體" w:hint="eastAsia"/>
        </w:rPr>
        <w:t>）三階段（</w:t>
      </w:r>
      <w:r w:rsidRPr="00362FD6">
        <w:rPr>
          <w:rFonts w:ascii="標楷體" w:eastAsia="標楷體" w:hAnsi="標楷體"/>
        </w:rPr>
        <w:t>C</w:t>
      </w:r>
      <w:r w:rsidRPr="00362FD6">
        <w:rPr>
          <w:rFonts w:ascii="標楷體" w:eastAsia="標楷體" w:hAnsi="標楷體" w:hint="eastAsia"/>
        </w:rPr>
        <w:t>）四階段（</w:t>
      </w:r>
      <w:r w:rsidRPr="00362FD6">
        <w:rPr>
          <w:rFonts w:ascii="標楷體" w:eastAsia="標楷體" w:hAnsi="標楷體"/>
        </w:rPr>
        <w:t>D</w:t>
      </w:r>
      <w:r w:rsidRPr="00362FD6">
        <w:rPr>
          <w:rFonts w:ascii="標楷體" w:eastAsia="標楷體" w:hAnsi="標楷體" w:hint="eastAsia"/>
        </w:rPr>
        <w:t>）五階段</w:t>
      </w:r>
    </w:p>
    <w:p w:rsidR="007B690E" w:rsidRPr="00362FD6" w:rsidRDefault="007B690E" w:rsidP="007B690E">
      <w:pPr>
        <w:rPr>
          <w:rFonts w:ascii="標楷體" w:eastAsia="標楷體" w:hAnsi="標楷體"/>
        </w:rPr>
      </w:pPr>
      <w:r w:rsidRPr="00362FD6">
        <w:rPr>
          <w:rFonts w:ascii="標楷體" w:eastAsia="標楷體" w:hAnsi="標楷體"/>
        </w:rPr>
        <w:t>23</w:t>
      </w:r>
      <w:r w:rsidRPr="00362FD6">
        <w:rPr>
          <w:rFonts w:ascii="標楷體" w:eastAsia="標楷體" w:hAnsi="標楷體" w:hint="eastAsia"/>
        </w:rPr>
        <w:t>.產險費率自由化第二階段費率起，除</w:t>
      </w:r>
      <w:proofErr w:type="gramStart"/>
      <w:r w:rsidRPr="00362FD6">
        <w:rPr>
          <w:rFonts w:ascii="標楷體" w:eastAsia="標楷體" w:hAnsi="標楷體" w:hint="eastAsia"/>
        </w:rPr>
        <w:t>傷害險外</w:t>
      </w:r>
      <w:proofErr w:type="gramEnd"/>
      <w:r w:rsidRPr="00362FD6">
        <w:rPr>
          <w:rFonts w:ascii="標楷體" w:eastAsia="標楷體" w:hAnsi="標楷體" w:hint="eastAsia"/>
        </w:rPr>
        <w:t>，各公司</w:t>
      </w:r>
      <w:proofErr w:type="gramStart"/>
      <w:r w:rsidRPr="00362FD6">
        <w:rPr>
          <w:rFonts w:ascii="標楷體" w:eastAsia="標楷體" w:hAnsi="標楷體" w:hint="eastAsia"/>
        </w:rPr>
        <w:t>自行董訂的</w:t>
      </w:r>
      <w:proofErr w:type="gramEnd"/>
      <w:r w:rsidRPr="00362FD6">
        <w:rPr>
          <w:rFonts w:ascii="標楷體" w:eastAsia="標楷體" w:hAnsi="標楷體" w:hint="eastAsia"/>
        </w:rPr>
        <w:t>「附加費用率 」，主管機關</w:t>
      </w:r>
      <w:proofErr w:type="gramStart"/>
      <w:r w:rsidRPr="00362FD6">
        <w:rPr>
          <w:rFonts w:ascii="標楷體" w:eastAsia="標楷體" w:hAnsi="標楷體" w:hint="eastAsia"/>
        </w:rPr>
        <w:t>採</w:t>
      </w:r>
      <w:proofErr w:type="gramEnd"/>
      <w:r w:rsidRPr="00362FD6">
        <w:rPr>
          <w:rFonts w:ascii="標楷體" w:eastAsia="標楷體" w:hAnsi="標楷體" w:hint="eastAsia"/>
        </w:rPr>
        <w:t>何種監理查核方式？  （A）完全開放原則（B）</w:t>
      </w:r>
      <w:proofErr w:type="gramStart"/>
      <w:r w:rsidRPr="00362FD6">
        <w:rPr>
          <w:rFonts w:ascii="標楷體" w:eastAsia="標楷體" w:hAnsi="標楷體" w:hint="eastAsia"/>
        </w:rPr>
        <w:t>逐單管制</w:t>
      </w:r>
      <w:proofErr w:type="gramEnd"/>
      <w:r w:rsidRPr="00362FD6">
        <w:rPr>
          <w:rFonts w:ascii="標楷體" w:eastAsia="標楷體" w:hAnsi="標楷體" w:hint="eastAsia"/>
        </w:rPr>
        <w:t>原則（C）限制管制原則（D）總量管制原則</w:t>
      </w:r>
    </w:p>
    <w:p w:rsidR="007B690E" w:rsidRPr="00362FD6" w:rsidRDefault="007B690E" w:rsidP="007B690E">
      <w:pPr>
        <w:rPr>
          <w:rFonts w:ascii="標楷體" w:eastAsia="標楷體" w:hAnsi="標楷體"/>
        </w:rPr>
      </w:pPr>
      <w:r w:rsidRPr="00362FD6">
        <w:rPr>
          <w:rFonts w:ascii="標楷體" w:eastAsia="標楷體" w:hAnsi="標楷體"/>
        </w:rPr>
        <w:t>24</w:t>
      </w:r>
      <w:r w:rsidRPr="00362FD6">
        <w:rPr>
          <w:rFonts w:ascii="標楷體" w:eastAsia="標楷體" w:hAnsi="標楷體" w:hint="eastAsia"/>
        </w:rPr>
        <w:t>.我國產險費率自由化第一階段實施始於何時？  （A）90年1月1日（B）91年4月1日（C）92年4月1日（D）91年1月1日</w:t>
      </w:r>
    </w:p>
    <w:p w:rsidR="007B690E" w:rsidRPr="00362FD6" w:rsidRDefault="007B690E" w:rsidP="007B690E">
      <w:pPr>
        <w:rPr>
          <w:rFonts w:ascii="標楷體" w:eastAsia="標楷體" w:hAnsi="標楷體"/>
        </w:rPr>
      </w:pPr>
      <w:r w:rsidRPr="00362FD6">
        <w:rPr>
          <w:rFonts w:ascii="標楷體" w:eastAsia="標楷體" w:hAnsi="標楷體"/>
        </w:rPr>
        <w:t>25</w:t>
      </w:r>
      <w:r w:rsidRPr="00362FD6">
        <w:rPr>
          <w:rFonts w:ascii="標楷體" w:eastAsia="標楷體" w:hAnsi="標楷體" w:hint="eastAsia"/>
        </w:rPr>
        <w:t>.下列何者為現行國內任意汽車保險種類之費率 結構中之「附加率」為35％者？  （A）汽車車體損失險（B）</w:t>
      </w:r>
      <w:proofErr w:type="gramStart"/>
      <w:r w:rsidRPr="00362FD6">
        <w:rPr>
          <w:rFonts w:ascii="標楷體" w:eastAsia="標楷體" w:hAnsi="標楷體" w:hint="eastAsia"/>
        </w:rPr>
        <w:t>汽車病盜損失</w:t>
      </w:r>
      <w:proofErr w:type="gramEnd"/>
      <w:r w:rsidRPr="00362FD6">
        <w:rPr>
          <w:rFonts w:ascii="標楷體" w:eastAsia="標楷體" w:hAnsi="標楷體" w:hint="eastAsia"/>
        </w:rPr>
        <w:t>險（C）汽車第三人責任險（D）以上皆是</w:t>
      </w:r>
      <w:r w:rsidRPr="00362FD6">
        <w:rPr>
          <w:rFonts w:ascii="標楷體" w:eastAsia="標楷體" w:hAnsi="標楷體"/>
        </w:rPr>
        <w:t>26</w:t>
      </w:r>
      <w:r w:rsidRPr="00362FD6">
        <w:rPr>
          <w:rFonts w:ascii="標楷體" w:eastAsia="標楷體" w:hAnsi="標楷體" w:hint="eastAsia"/>
        </w:rPr>
        <w:t>.下列何者為現行國內任意汽車保險種類之費率結構中之「預期 很大率」為65％？  （A）汽車車體損失險（B）汽車竊盜損失險（C）汽車第三人責任險（D）以上皆是</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lastRenderedPageBreak/>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2</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強制汽車責任保險及其相關項目</w:t>
      </w:r>
    </w:p>
    <w:p w:rsidR="007B690E" w:rsidRPr="00362FD6" w:rsidRDefault="007B690E"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:CCDAB/BCDADCCC</w:t>
      </w:r>
    </w:p>
    <w:p w:rsidR="007B690E" w:rsidRPr="00362FD6" w:rsidRDefault="007B690E" w:rsidP="007B690E">
      <w:pPr>
        <w:pStyle w:val="a3"/>
        <w:ind w:leftChars="0" w:left="0"/>
        <w:rPr>
          <w:rFonts w:ascii="標楷體" w:hAnsi="標楷體"/>
        </w:rPr>
      </w:pPr>
      <w:r w:rsidRPr="00362FD6">
        <w:rPr>
          <w:rFonts w:ascii="標楷體" w:hAnsi="標楷體"/>
        </w:rPr>
        <w:t>1</w:t>
      </w:r>
      <w:r w:rsidRPr="00362FD6">
        <w:rPr>
          <w:rFonts w:ascii="標楷體" w:hAnsi="標楷體" w:hint="eastAsia"/>
        </w:rPr>
        <w:t>.下列何者是強制汽車責任保險法規定，保險人對受害人或其他請求權人不負給付保險金之除外責任？  （A）加害人酒醉駕車者（B）加害人無照駕駛所致者（C）受害人或其他請求權人之故意行為或從事犯罪行為所致者（D）以上皆非</w:t>
      </w:r>
    </w:p>
    <w:p w:rsidR="007B690E" w:rsidRPr="00362FD6" w:rsidRDefault="007B690E" w:rsidP="007B690E">
      <w:pPr>
        <w:pStyle w:val="a3"/>
        <w:ind w:leftChars="0" w:left="0"/>
        <w:rPr>
          <w:rFonts w:ascii="標楷體" w:hAnsi="標楷體"/>
        </w:rPr>
      </w:pPr>
      <w:r w:rsidRPr="00362FD6">
        <w:rPr>
          <w:rFonts w:ascii="標楷體" w:hAnsi="標楷體"/>
        </w:rPr>
        <w:t>2</w:t>
      </w:r>
      <w:r w:rsidRPr="00362FD6">
        <w:rPr>
          <w:rFonts w:ascii="標楷體" w:hAnsi="標楷體" w:hint="eastAsia"/>
        </w:rPr>
        <w:t>.國內現行 強制汽車責任保險之「汽車」保險費率之訂定是</w:t>
      </w:r>
      <w:proofErr w:type="gramStart"/>
      <w:r w:rsidRPr="00362FD6">
        <w:rPr>
          <w:rFonts w:ascii="標楷體" w:hAnsi="標楷體" w:hint="eastAsia"/>
        </w:rPr>
        <w:t>採</w:t>
      </w:r>
      <w:proofErr w:type="gramEnd"/>
      <w:r w:rsidRPr="00362FD6">
        <w:rPr>
          <w:rFonts w:ascii="標楷體" w:hAnsi="標楷體" w:hint="eastAsia"/>
        </w:rPr>
        <w:t>何種原則？（A）從人因素（B）從車因素（C）從人因素及從車因素（D）以上皆非</w:t>
      </w:r>
    </w:p>
    <w:p w:rsidR="007B690E" w:rsidRPr="00362FD6" w:rsidRDefault="007B690E" w:rsidP="007B690E">
      <w:pPr>
        <w:pStyle w:val="a3"/>
        <w:ind w:leftChars="0" w:left="0"/>
        <w:rPr>
          <w:rFonts w:ascii="標楷體" w:hAnsi="標楷體"/>
        </w:rPr>
      </w:pPr>
      <w:r w:rsidRPr="00362FD6">
        <w:rPr>
          <w:rFonts w:ascii="標楷體" w:hAnsi="標楷體"/>
        </w:rPr>
        <w:t>3</w:t>
      </w:r>
      <w:r w:rsidRPr="00362FD6">
        <w:rPr>
          <w:rFonts w:ascii="標楷體" w:hAnsi="標楷體" w:hint="eastAsia"/>
        </w:rPr>
        <w:t>.依國內現行強制汽車責任保險給付標準規定，殘廢第一等級應給付多少？  （A）140萬元（B）150萬元（C）160萬元（D）200萬元</w:t>
      </w:r>
    </w:p>
    <w:p w:rsidR="007B690E" w:rsidRPr="00362FD6" w:rsidRDefault="007B690E" w:rsidP="007B690E">
      <w:pPr>
        <w:pStyle w:val="a3"/>
        <w:ind w:leftChars="0" w:left="0"/>
        <w:rPr>
          <w:rFonts w:ascii="標楷體" w:hAnsi="標楷體"/>
        </w:rPr>
      </w:pPr>
      <w:r w:rsidRPr="00362FD6">
        <w:rPr>
          <w:rFonts w:ascii="標楷體" w:hAnsi="標楷體"/>
        </w:rPr>
        <w:t>4</w:t>
      </w:r>
      <w:r w:rsidRPr="00362FD6">
        <w:rPr>
          <w:rFonts w:ascii="標楷體" w:hAnsi="標楷體" w:hint="eastAsia"/>
        </w:rPr>
        <w:t>.國內現行強制汽車責任保險之多輛優惠率最高為多少？（A）無優待(B)5% (C)10％</w:t>
      </w:r>
      <w:proofErr w:type="gramStart"/>
      <w:r w:rsidRPr="00362FD6">
        <w:rPr>
          <w:rFonts w:ascii="標楷體" w:hAnsi="標楷體" w:hint="eastAsia"/>
        </w:rPr>
        <w:t>（</w:t>
      </w:r>
      <w:proofErr w:type="gramEnd"/>
      <w:r w:rsidRPr="00362FD6">
        <w:rPr>
          <w:rFonts w:ascii="標楷體" w:hAnsi="標楷體" w:hint="eastAsia"/>
        </w:rPr>
        <w:t>D)20%</w:t>
      </w:r>
    </w:p>
    <w:p w:rsidR="007B690E" w:rsidRPr="00362FD6" w:rsidRDefault="007B690E" w:rsidP="007B690E">
      <w:pPr>
        <w:pStyle w:val="a3"/>
        <w:ind w:leftChars="0" w:left="0"/>
        <w:rPr>
          <w:rFonts w:ascii="標楷體" w:hAnsi="標楷體"/>
        </w:rPr>
      </w:pPr>
      <w:r w:rsidRPr="00362FD6">
        <w:rPr>
          <w:rFonts w:ascii="標楷體" w:hAnsi="標楷體" w:hint="eastAsia"/>
        </w:rPr>
        <w:t xml:space="preserve"> 80.依現行強制汽車責任保險法規定，保險公司應於保險期間屆滿幾日前通知要保人辦理續保手續？（A）15日（B）30日（C）45日（D）二個月</w:t>
      </w:r>
    </w:p>
    <w:p w:rsidR="007B690E" w:rsidRPr="00362FD6" w:rsidRDefault="007B690E" w:rsidP="007B690E">
      <w:pPr>
        <w:pStyle w:val="a3"/>
        <w:ind w:leftChars="0" w:left="0"/>
        <w:rPr>
          <w:rFonts w:ascii="標楷體" w:hAnsi="標楷體"/>
        </w:rPr>
      </w:pPr>
      <w:r w:rsidRPr="00362FD6">
        <w:rPr>
          <w:rFonts w:ascii="標楷體" w:hAnsi="標楷體"/>
        </w:rPr>
        <w:t>5</w:t>
      </w:r>
      <w:r w:rsidRPr="00362FD6">
        <w:rPr>
          <w:rFonts w:ascii="標楷體" w:hAnsi="標楷體" w:hint="eastAsia"/>
        </w:rPr>
        <w:t>.依國內現行強制汽車責任保險給付標準規定，殘廢第二等級應給付多少？  （A）200萬元（B）167萬元（C）140萬元（D）133萬元</w:t>
      </w:r>
    </w:p>
    <w:p w:rsidR="007B690E" w:rsidRPr="00362FD6" w:rsidRDefault="007B690E" w:rsidP="007B690E">
      <w:pPr>
        <w:pStyle w:val="a3"/>
        <w:ind w:leftChars="0" w:left="0"/>
        <w:rPr>
          <w:rFonts w:ascii="標楷體" w:hAnsi="標楷體"/>
        </w:rPr>
      </w:pPr>
      <w:r w:rsidRPr="00362FD6">
        <w:rPr>
          <w:rFonts w:ascii="標楷體" w:hAnsi="標楷體" w:hint="eastAsia"/>
        </w:rPr>
        <w:t>82.國內將機車納入強制汽車責任保險之實施日期為：（A）87年1月1日（B）87年7月1日（C）88年1月1日（D）88年7月1日</w:t>
      </w:r>
    </w:p>
    <w:p w:rsidR="007B690E" w:rsidRPr="00362FD6" w:rsidRDefault="007B690E" w:rsidP="007B690E">
      <w:pPr>
        <w:pStyle w:val="a3"/>
        <w:ind w:leftChars="0" w:left="0"/>
        <w:rPr>
          <w:rFonts w:ascii="標楷體" w:hAnsi="標楷體"/>
        </w:rPr>
      </w:pPr>
      <w:r w:rsidRPr="00362FD6">
        <w:rPr>
          <w:rFonts w:ascii="標楷體" w:hAnsi="標楷體"/>
        </w:rPr>
        <w:t>6</w:t>
      </w:r>
      <w:r w:rsidRPr="00362FD6">
        <w:rPr>
          <w:rFonts w:ascii="標楷體" w:hAnsi="標楷體" w:hint="eastAsia"/>
        </w:rPr>
        <w:t>.現行強制汽車責任保險法規定，自汽車交通事故發生起幾年，不行使請求強制汽車責任保險 給付或特別補償金，其權利歸於消滅？（A）1年（B）2年（C）5年（D）10年</w:t>
      </w:r>
    </w:p>
    <w:p w:rsidR="007B690E" w:rsidRPr="00362FD6" w:rsidRDefault="007B690E" w:rsidP="007B690E">
      <w:pPr>
        <w:pStyle w:val="a3"/>
        <w:ind w:leftChars="0" w:left="0"/>
        <w:rPr>
          <w:rFonts w:ascii="標楷體" w:hAnsi="標楷體"/>
        </w:rPr>
      </w:pPr>
      <w:r w:rsidRPr="00362FD6">
        <w:rPr>
          <w:rFonts w:ascii="標楷體" w:hAnsi="標楷體"/>
        </w:rPr>
        <w:t>7</w:t>
      </w:r>
      <w:r w:rsidRPr="00362FD6">
        <w:rPr>
          <w:rFonts w:ascii="標楷體" w:hAnsi="標楷體" w:hint="eastAsia"/>
        </w:rPr>
        <w:t>.現行強制汽車責任保險對每一個人死亡給付之保險金額，</w:t>
      </w:r>
      <w:proofErr w:type="gramStart"/>
      <w:r w:rsidRPr="00362FD6">
        <w:rPr>
          <w:rFonts w:ascii="標楷體" w:hAnsi="標楷體" w:hint="eastAsia"/>
        </w:rPr>
        <w:t>採</w:t>
      </w:r>
      <w:proofErr w:type="gramEnd"/>
      <w:r w:rsidRPr="00362FD6">
        <w:rPr>
          <w:rFonts w:ascii="標楷體" w:hAnsi="標楷體" w:hint="eastAsia"/>
        </w:rPr>
        <w:t>下列何種方式？  （A）定額給付（B）非定額給付（C）視肇事責任大小而訂（D）視加害人償付能力而訂</w:t>
      </w:r>
    </w:p>
    <w:p w:rsidR="007B690E" w:rsidRPr="00362FD6" w:rsidRDefault="007B690E" w:rsidP="007B690E">
      <w:pPr>
        <w:pStyle w:val="a3"/>
        <w:ind w:leftChars="0" w:left="0"/>
        <w:rPr>
          <w:rFonts w:ascii="標楷體" w:hAnsi="標楷體"/>
        </w:rPr>
      </w:pPr>
      <w:r w:rsidRPr="00362FD6">
        <w:rPr>
          <w:rFonts w:ascii="標楷體" w:hAnsi="標楷體" w:hint="eastAsia"/>
        </w:rPr>
        <w:t>8.現行強制汽車責任保險之投保義務人未依規定訂立保險契約，且經 公路監理機關或警察機關攔檢稽查舉發者，由公路主管機關處以罰緩之標準為：（A）為汽車者，處新台幣三仟元以上一萬伍仟元以下（B）為機車者，</w:t>
      </w:r>
      <w:r w:rsidRPr="00362FD6">
        <w:rPr>
          <w:rFonts w:ascii="標楷體" w:hAnsi="標楷體"/>
        </w:rPr>
        <w:t xml:space="preserve"> </w:t>
      </w:r>
      <w:r w:rsidRPr="00362FD6">
        <w:rPr>
          <w:rFonts w:ascii="標楷體" w:hAnsi="標楷體" w:hint="eastAsia"/>
        </w:rPr>
        <w:t>處新台幣</w:t>
      </w:r>
      <w:proofErr w:type="gramStart"/>
      <w:r w:rsidRPr="00362FD6">
        <w:rPr>
          <w:rFonts w:ascii="標楷體" w:hAnsi="標楷體" w:hint="eastAsia"/>
        </w:rPr>
        <w:t>一</w:t>
      </w:r>
      <w:proofErr w:type="gramEnd"/>
      <w:r w:rsidRPr="00362FD6">
        <w:rPr>
          <w:rFonts w:ascii="標楷體" w:hAnsi="標楷體" w:hint="eastAsia"/>
        </w:rPr>
        <w:t>仟伍值元以上三仟元以下罰緩（</w:t>
      </w:r>
      <w:r w:rsidRPr="00362FD6">
        <w:rPr>
          <w:rFonts w:ascii="標楷體" w:hAnsi="標楷體"/>
        </w:rPr>
        <w:t>C</w:t>
      </w:r>
      <w:r w:rsidRPr="00362FD6">
        <w:rPr>
          <w:rFonts w:ascii="標楷體" w:hAnsi="標楷體" w:hint="eastAsia"/>
        </w:rPr>
        <w:t>）未投保汽車肇事，由公路監理機關處新台幣六仟元以上三萬元以下罰緩（</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ind w:leftChars="0" w:left="0"/>
        <w:rPr>
          <w:rFonts w:ascii="標楷體" w:hAnsi="標楷體"/>
        </w:rPr>
      </w:pPr>
      <w:r w:rsidRPr="00362FD6">
        <w:rPr>
          <w:rFonts w:ascii="標楷體" w:hAnsi="標楷體"/>
        </w:rPr>
        <w:t>9.</w:t>
      </w:r>
      <w:r w:rsidRPr="00362FD6">
        <w:rPr>
          <w:rFonts w:ascii="標楷體" w:hAnsi="標楷體" w:hint="eastAsia"/>
        </w:rPr>
        <w:t>未投保強制</w:t>
      </w:r>
      <w:r w:rsidRPr="00362FD6">
        <w:rPr>
          <w:rFonts w:ascii="標楷體" w:hAnsi="標楷體"/>
        </w:rPr>
        <w:t xml:space="preserve"> </w:t>
      </w:r>
      <w:r w:rsidRPr="00362FD6">
        <w:rPr>
          <w:rFonts w:ascii="標楷體" w:hAnsi="標楷體" w:hint="eastAsia"/>
        </w:rPr>
        <w:t>汽車責任保險而肇事者，由公路主管機關處罰緩多少新台幣？</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w:t>
      </w:r>
      <w:r w:rsidRPr="00362FD6">
        <w:rPr>
          <w:rFonts w:ascii="標楷體" w:hAnsi="標楷體"/>
        </w:rPr>
        <w:t>5,000</w:t>
      </w:r>
      <w:r w:rsidRPr="00362FD6">
        <w:rPr>
          <w:rFonts w:ascii="標楷體" w:hAnsi="標楷體" w:hint="eastAsia"/>
        </w:rPr>
        <w:t>元以上〜</w:t>
      </w:r>
      <w:r w:rsidRPr="00362FD6">
        <w:rPr>
          <w:rFonts w:ascii="標楷體" w:hAnsi="標楷體"/>
        </w:rPr>
        <w:t>10,000</w:t>
      </w:r>
      <w:r w:rsidRPr="00362FD6">
        <w:rPr>
          <w:rFonts w:ascii="標楷體" w:hAnsi="標楷體" w:hint="eastAsia"/>
        </w:rPr>
        <w:t>元以下（</w:t>
      </w:r>
      <w:r w:rsidRPr="00362FD6">
        <w:rPr>
          <w:rFonts w:ascii="標楷體" w:hAnsi="標楷體"/>
        </w:rPr>
        <w:t>B</w:t>
      </w:r>
      <w:r w:rsidRPr="00362FD6">
        <w:rPr>
          <w:rFonts w:ascii="標楷體" w:hAnsi="標楷體" w:hint="eastAsia"/>
        </w:rPr>
        <w:t>）</w:t>
      </w:r>
      <w:r w:rsidRPr="00362FD6">
        <w:rPr>
          <w:rFonts w:ascii="標楷體" w:hAnsi="標楷體"/>
        </w:rPr>
        <w:t>6,000</w:t>
      </w:r>
      <w:r w:rsidRPr="00362FD6">
        <w:rPr>
          <w:rFonts w:ascii="標楷體" w:hAnsi="標楷體" w:hint="eastAsia"/>
        </w:rPr>
        <w:t>元以上〜</w:t>
      </w:r>
      <w:r w:rsidRPr="00362FD6">
        <w:rPr>
          <w:rFonts w:ascii="標楷體" w:hAnsi="標楷體"/>
        </w:rPr>
        <w:t>12,000</w:t>
      </w:r>
      <w:r w:rsidRPr="00362FD6">
        <w:rPr>
          <w:rFonts w:ascii="標楷體" w:hAnsi="標楷體" w:hint="eastAsia"/>
        </w:rPr>
        <w:t>元以下（</w:t>
      </w:r>
      <w:r w:rsidRPr="00362FD6">
        <w:rPr>
          <w:rFonts w:ascii="標楷體" w:hAnsi="標楷體"/>
        </w:rPr>
        <w:t>C</w:t>
      </w:r>
      <w:r w:rsidRPr="00362FD6">
        <w:rPr>
          <w:rFonts w:ascii="標楷體" w:hAnsi="標楷體" w:hint="eastAsia"/>
        </w:rPr>
        <w:t>）</w:t>
      </w:r>
      <w:r w:rsidRPr="00362FD6">
        <w:rPr>
          <w:rFonts w:ascii="標楷體" w:hAnsi="標楷體"/>
        </w:rPr>
        <w:t>6,000</w:t>
      </w:r>
      <w:r w:rsidRPr="00362FD6">
        <w:rPr>
          <w:rFonts w:ascii="標楷體" w:hAnsi="標楷體" w:hint="eastAsia"/>
        </w:rPr>
        <w:t>元以上〜</w:t>
      </w:r>
      <w:r w:rsidRPr="00362FD6">
        <w:rPr>
          <w:rFonts w:ascii="標楷體" w:hAnsi="標楷體"/>
        </w:rPr>
        <w:t>30,000</w:t>
      </w:r>
      <w:r w:rsidRPr="00362FD6">
        <w:rPr>
          <w:rFonts w:ascii="標楷體" w:hAnsi="標楷體" w:hint="eastAsia"/>
        </w:rPr>
        <w:t>元以下（</w:t>
      </w:r>
      <w:r w:rsidRPr="00362FD6">
        <w:rPr>
          <w:rFonts w:ascii="標楷體" w:hAnsi="標楷體"/>
        </w:rPr>
        <w:t>D</w:t>
      </w:r>
      <w:r w:rsidRPr="00362FD6">
        <w:rPr>
          <w:rFonts w:ascii="標楷體" w:hAnsi="標楷體" w:hint="eastAsia"/>
        </w:rPr>
        <w:t>）</w:t>
      </w:r>
      <w:r w:rsidRPr="00362FD6">
        <w:rPr>
          <w:rFonts w:ascii="標楷體" w:hAnsi="標楷體"/>
        </w:rPr>
        <w:t>12,000</w:t>
      </w:r>
      <w:r w:rsidRPr="00362FD6">
        <w:rPr>
          <w:rFonts w:ascii="標楷體" w:hAnsi="標楷體" w:hint="eastAsia"/>
        </w:rPr>
        <w:t>元以上〜</w:t>
      </w:r>
      <w:r w:rsidRPr="00362FD6">
        <w:rPr>
          <w:rFonts w:ascii="標楷體" w:hAnsi="標楷體"/>
        </w:rPr>
        <w:t>60,000</w:t>
      </w:r>
      <w:r w:rsidRPr="00362FD6">
        <w:rPr>
          <w:rFonts w:ascii="標楷體" w:hAnsi="標楷體" w:hint="eastAsia"/>
        </w:rPr>
        <w:t>元以下</w:t>
      </w:r>
    </w:p>
    <w:p w:rsidR="007B690E" w:rsidRPr="00362FD6" w:rsidRDefault="007B690E" w:rsidP="007B690E">
      <w:pPr>
        <w:pStyle w:val="a3"/>
        <w:ind w:leftChars="0" w:left="0"/>
        <w:rPr>
          <w:rFonts w:ascii="標楷體" w:hAnsi="標楷體"/>
        </w:rPr>
      </w:pPr>
      <w:r w:rsidRPr="00362FD6">
        <w:rPr>
          <w:rFonts w:ascii="標楷體" w:hAnsi="標楷體"/>
        </w:rPr>
        <w:t>10.</w:t>
      </w:r>
      <w:r w:rsidRPr="00362FD6">
        <w:rPr>
          <w:rFonts w:ascii="標楷體" w:hAnsi="標楷體" w:hint="eastAsia"/>
        </w:rPr>
        <w:t>國內現行強制汽車責任保險係</w:t>
      </w:r>
      <w:proofErr w:type="gramStart"/>
      <w:r w:rsidRPr="00362FD6">
        <w:rPr>
          <w:rFonts w:ascii="標楷體" w:hAnsi="標楷體" w:hint="eastAsia"/>
        </w:rPr>
        <w:t>採</w:t>
      </w:r>
      <w:proofErr w:type="gramEnd"/>
      <w:r w:rsidRPr="00362FD6">
        <w:rPr>
          <w:rFonts w:ascii="標楷體" w:hAnsi="標楷體" w:hint="eastAsia"/>
        </w:rPr>
        <w:t>行何種賠償責任基礎？（</w:t>
      </w:r>
      <w:r w:rsidRPr="00362FD6">
        <w:rPr>
          <w:rFonts w:ascii="標楷體" w:hAnsi="標楷體"/>
        </w:rPr>
        <w:t>A</w:t>
      </w:r>
      <w:r w:rsidRPr="00362FD6">
        <w:rPr>
          <w:rFonts w:ascii="標楷體" w:hAnsi="標楷體" w:hint="eastAsia"/>
        </w:rPr>
        <w:t>）過失責任（</w:t>
      </w:r>
      <w:r w:rsidRPr="00362FD6">
        <w:rPr>
          <w:rFonts w:ascii="標楷體" w:hAnsi="標楷體"/>
        </w:rPr>
        <w:t>B</w:t>
      </w:r>
      <w:r w:rsidRPr="00362FD6">
        <w:rPr>
          <w:rFonts w:ascii="標楷體" w:hAnsi="標楷體" w:hint="eastAsia"/>
        </w:rPr>
        <w:t>）推定過失責任（</w:t>
      </w:r>
      <w:r w:rsidRPr="00362FD6">
        <w:rPr>
          <w:rFonts w:ascii="標楷體" w:hAnsi="標楷體"/>
        </w:rPr>
        <w:t>C</w:t>
      </w:r>
      <w:r w:rsidRPr="00362FD6">
        <w:rPr>
          <w:rFonts w:ascii="標楷體" w:hAnsi="標楷體" w:hint="eastAsia"/>
        </w:rPr>
        <w:t>）限額無過失（</w:t>
      </w:r>
      <w:r w:rsidRPr="00362FD6">
        <w:rPr>
          <w:rFonts w:ascii="標楷體" w:hAnsi="標楷體"/>
        </w:rPr>
        <w:t>D</w:t>
      </w:r>
      <w:r w:rsidRPr="00362FD6">
        <w:rPr>
          <w:rFonts w:ascii="標楷體" w:hAnsi="標楷體" w:hint="eastAsia"/>
        </w:rPr>
        <w:t>）嚴格責任基礎</w:t>
      </w:r>
    </w:p>
    <w:p w:rsidR="007B690E" w:rsidRPr="00362FD6" w:rsidRDefault="007B690E" w:rsidP="007B690E">
      <w:pPr>
        <w:pStyle w:val="a3"/>
        <w:ind w:leftChars="0" w:left="0"/>
        <w:rPr>
          <w:rFonts w:ascii="標楷體" w:hAnsi="標楷體"/>
        </w:rPr>
      </w:pPr>
      <w:r w:rsidRPr="00362FD6">
        <w:rPr>
          <w:rFonts w:ascii="標楷體" w:hAnsi="標楷體"/>
        </w:rPr>
        <w:t>11</w:t>
      </w:r>
      <w:r w:rsidRPr="00362FD6">
        <w:rPr>
          <w:rFonts w:ascii="標楷體" w:hAnsi="標楷體" w:hint="eastAsia"/>
        </w:rPr>
        <w:t>.違反強制汽車責任保險事件受處罰人，在下列何種情形下得於所處罰緩未移送強制執行 前，請分期繳納？  （A）</w:t>
      </w:r>
      <w:proofErr w:type="gramStart"/>
      <w:r w:rsidRPr="00362FD6">
        <w:rPr>
          <w:rFonts w:ascii="標楷體" w:hAnsi="標楷體" w:hint="eastAsia"/>
        </w:rPr>
        <w:t>訴松中</w:t>
      </w:r>
      <w:proofErr w:type="gramEnd"/>
      <w:r w:rsidRPr="00362FD6">
        <w:rPr>
          <w:rFonts w:ascii="標楷體" w:hAnsi="標楷體" w:hint="eastAsia"/>
        </w:rPr>
        <w:t>（B）就醫中（C）經濟狀況無法一次完納或因天災，事變或其中不可抗力，致財產遭受重大損失（D）以上皆非</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DC/ADADB/BBABD</w:t>
      </w:r>
    </w:p>
    <w:p w:rsidR="007B690E" w:rsidRPr="00362FD6" w:rsidRDefault="007B690E" w:rsidP="007B690E">
      <w:pPr>
        <w:pStyle w:val="a3"/>
        <w:ind w:leftChars="0" w:left="0"/>
        <w:rPr>
          <w:rFonts w:ascii="標楷體" w:hAnsi="標楷體"/>
        </w:rPr>
      </w:pPr>
      <w:r w:rsidRPr="00362FD6">
        <w:rPr>
          <w:rFonts w:ascii="標楷體" w:hAnsi="標楷體"/>
        </w:rPr>
        <w:lastRenderedPageBreak/>
        <w:t>12.</w:t>
      </w:r>
      <w:r w:rsidRPr="00362FD6">
        <w:rPr>
          <w:rFonts w:ascii="標楷體" w:hAnsi="標楷體" w:hint="eastAsia"/>
        </w:rPr>
        <w:t>下列何者不是強制</w:t>
      </w:r>
      <w:proofErr w:type="gramStart"/>
      <w:r w:rsidRPr="00362FD6">
        <w:rPr>
          <w:rFonts w:ascii="標楷體" w:hAnsi="標楷體" w:hint="eastAsia"/>
        </w:rPr>
        <w:t>汽車青任保險</w:t>
      </w:r>
      <w:proofErr w:type="gramEnd"/>
      <w:r w:rsidRPr="00362FD6">
        <w:rPr>
          <w:rFonts w:ascii="標楷體" w:hAnsi="標楷體" w:hint="eastAsia"/>
        </w:rPr>
        <w:t xml:space="preserve">給付標準規定之（A）急救費用（B）診療費用（C）接送費用（D）修車費用醫療費用項目？  </w:t>
      </w:r>
    </w:p>
    <w:p w:rsidR="007B690E" w:rsidRPr="00362FD6" w:rsidRDefault="007B690E" w:rsidP="007B690E">
      <w:pPr>
        <w:pStyle w:val="a3"/>
        <w:ind w:leftChars="0" w:left="0"/>
        <w:rPr>
          <w:rFonts w:ascii="標楷體" w:hAnsi="標楷體"/>
        </w:rPr>
      </w:pPr>
      <w:r w:rsidRPr="00362FD6">
        <w:rPr>
          <w:rFonts w:ascii="標楷體" w:hAnsi="標楷體"/>
        </w:rPr>
        <w:t>13.</w:t>
      </w:r>
      <w:r w:rsidRPr="00362FD6">
        <w:rPr>
          <w:rFonts w:ascii="標楷體" w:hAnsi="標楷體" w:hint="eastAsia"/>
        </w:rPr>
        <w:t>請求權人依強制</w:t>
      </w:r>
      <w:proofErr w:type="gramStart"/>
      <w:r w:rsidRPr="00362FD6">
        <w:rPr>
          <w:rFonts w:ascii="標楷體" w:hAnsi="標楷體" w:hint="eastAsia"/>
        </w:rPr>
        <w:t>汽車青任保險法</w:t>
      </w:r>
      <w:proofErr w:type="gramEnd"/>
      <w:r w:rsidRPr="00362FD6">
        <w:rPr>
          <w:rFonts w:ascii="標楷體" w:hAnsi="標楷體" w:hint="eastAsia"/>
        </w:rPr>
        <w:t>第35條第2項規定，請求申請「殘廢暫先給付」時，保險人應如何處理？  （A）</w:t>
      </w:r>
      <w:proofErr w:type="gramStart"/>
      <w:r w:rsidRPr="00362FD6">
        <w:rPr>
          <w:rFonts w:ascii="標楷體" w:hAnsi="標楷體" w:hint="eastAsia"/>
        </w:rPr>
        <w:t>請受書人</w:t>
      </w:r>
      <w:proofErr w:type="gramEnd"/>
      <w:r w:rsidRPr="00362FD6">
        <w:rPr>
          <w:rFonts w:ascii="標楷體" w:hAnsi="標楷體" w:hint="eastAsia"/>
        </w:rPr>
        <w:t>先治療6個月後再提出申請（B）請受害人先治療</w:t>
      </w:r>
      <w:proofErr w:type="gramStart"/>
      <w:r w:rsidRPr="00362FD6">
        <w:rPr>
          <w:rFonts w:ascii="標楷體" w:hAnsi="標楷體" w:hint="eastAsia"/>
        </w:rPr>
        <w:t>一</w:t>
      </w:r>
      <w:proofErr w:type="gramEnd"/>
      <w:r w:rsidRPr="00362FD6">
        <w:rPr>
          <w:rFonts w:ascii="標楷體" w:hAnsi="標楷體" w:hint="eastAsia"/>
        </w:rPr>
        <w:t>年後再提出申請（C）就保險人已審定之殘廢等級暫先給付（D）無殘廢暫 先給之相關規定</w:t>
      </w:r>
    </w:p>
    <w:p w:rsidR="007B690E" w:rsidRPr="00362FD6" w:rsidRDefault="007B690E" w:rsidP="007B690E">
      <w:pPr>
        <w:pStyle w:val="a3"/>
        <w:ind w:leftChars="0" w:left="0"/>
        <w:rPr>
          <w:rFonts w:ascii="標楷體" w:hAnsi="標楷體"/>
        </w:rPr>
      </w:pPr>
      <w:r w:rsidRPr="00362FD6">
        <w:rPr>
          <w:rFonts w:ascii="標楷體" w:hAnsi="標楷體"/>
        </w:rPr>
        <w:t>14</w:t>
      </w:r>
      <w:r w:rsidRPr="00362FD6">
        <w:rPr>
          <w:rFonts w:ascii="標楷體" w:hAnsi="標楷體" w:hint="eastAsia"/>
        </w:rPr>
        <w:t>.依強制汽車責任保險法規定，保險公司司應於保險契約終止前幾日內，通知被保險汽車之轄屬公路監理機關？  （A）3日（B）5日（C）7日（D）10日</w:t>
      </w:r>
    </w:p>
    <w:p w:rsidR="007B690E" w:rsidRPr="00362FD6" w:rsidRDefault="007B690E" w:rsidP="007B690E">
      <w:pPr>
        <w:pStyle w:val="a3"/>
        <w:ind w:leftChars="0" w:left="0"/>
        <w:rPr>
          <w:rFonts w:ascii="標楷體" w:hAnsi="標楷體"/>
        </w:rPr>
      </w:pPr>
      <w:r w:rsidRPr="00362FD6">
        <w:rPr>
          <w:rFonts w:ascii="標楷體" w:hAnsi="標楷體" w:hint="eastAsia"/>
        </w:rPr>
        <w:t>15.請求權人申請強制汽車責任保險金給付時，在多少金額以下可以請求保險公司以現金方式給付？  （A）三萬元（B）二萬元（C）一萬元（D）五千元</w:t>
      </w:r>
    </w:p>
    <w:p w:rsidR="007B690E" w:rsidRPr="00362FD6" w:rsidRDefault="007B690E" w:rsidP="007B690E">
      <w:pPr>
        <w:pStyle w:val="a3"/>
        <w:ind w:leftChars="0" w:left="0"/>
        <w:rPr>
          <w:rFonts w:ascii="標楷體" w:hAnsi="標楷體"/>
        </w:rPr>
      </w:pPr>
      <w:r w:rsidRPr="00362FD6">
        <w:rPr>
          <w:rFonts w:ascii="標楷體" w:hAnsi="標楷體" w:hint="eastAsia"/>
        </w:rPr>
        <w:t>1</w:t>
      </w:r>
      <w:r w:rsidRPr="00362FD6">
        <w:rPr>
          <w:rFonts w:ascii="標楷體" w:hAnsi="標楷體"/>
        </w:rPr>
        <w:t>6.</w:t>
      </w:r>
      <w:r w:rsidRPr="00362FD6">
        <w:rPr>
          <w:rFonts w:ascii="標楷體" w:hAnsi="標楷體" w:hint="eastAsia"/>
        </w:rPr>
        <w:t>於強制汽車責任保險之被保險汽車所有權移轉時，未辦妥保險契約變更手續而於原保險 有效期間內發生汽車交通事時，保險人應如何處理？  （A）保險人仍須負給付保險金之責任（B）保險人不須給付保險金（C）受讓人不須補辦保險契約變更手續自動生效（D）以上皆非</w:t>
      </w:r>
    </w:p>
    <w:p w:rsidR="007B690E" w:rsidRPr="00362FD6" w:rsidRDefault="007B690E" w:rsidP="007B690E">
      <w:pPr>
        <w:pStyle w:val="a3"/>
        <w:ind w:leftChars="0" w:left="0"/>
        <w:rPr>
          <w:rFonts w:ascii="標楷體" w:hAnsi="標楷體"/>
        </w:rPr>
      </w:pPr>
      <w:r w:rsidRPr="00362FD6">
        <w:rPr>
          <w:rFonts w:ascii="標楷體" w:hAnsi="標楷體" w:hint="eastAsia"/>
        </w:rPr>
        <w:t>1</w:t>
      </w:r>
      <w:r w:rsidRPr="00362FD6">
        <w:rPr>
          <w:rFonts w:ascii="標楷體" w:hAnsi="標楷體"/>
        </w:rPr>
        <w:t>7.</w:t>
      </w:r>
      <w:r w:rsidRPr="00362FD6">
        <w:rPr>
          <w:rFonts w:ascii="標楷體" w:hAnsi="標楷體" w:hint="eastAsia"/>
        </w:rPr>
        <w:t>強制汽車責任保險之 保險人於接到全民健康保險之保險人代位請求之通知及單據文件，應於幾日內確定賠償金額並給付之？  （A）10日（B）15日（C）30日（D）45日</w:t>
      </w:r>
    </w:p>
    <w:p w:rsidR="007B690E" w:rsidRPr="00362FD6" w:rsidRDefault="007B690E" w:rsidP="007B690E">
      <w:pPr>
        <w:pStyle w:val="a3"/>
        <w:ind w:leftChars="0" w:left="0"/>
        <w:rPr>
          <w:rFonts w:ascii="標楷體" w:hAnsi="標楷體"/>
        </w:rPr>
      </w:pPr>
      <w:r w:rsidRPr="00362FD6">
        <w:rPr>
          <w:rFonts w:ascii="標楷體" w:hAnsi="標楷體" w:hint="eastAsia"/>
        </w:rPr>
        <w:t>1</w:t>
      </w:r>
      <w:r w:rsidRPr="00362FD6">
        <w:rPr>
          <w:rFonts w:ascii="標楷體" w:hAnsi="標楷體"/>
        </w:rPr>
        <w:t>8</w:t>
      </w:r>
      <w:r w:rsidRPr="00362FD6">
        <w:rPr>
          <w:rFonts w:ascii="標楷體" w:hAnsi="標楷體" w:hint="eastAsia"/>
        </w:rPr>
        <w:t>.強制汽車責任保險之保險人應於保險契約成立後，將載有保險條款之文書，保險證及保險標章 交與何人？  （A）被保險人（B）要保人（C）請求權人（D）繼承人</w:t>
      </w:r>
    </w:p>
    <w:p w:rsidR="007B690E" w:rsidRPr="00362FD6" w:rsidRDefault="007B690E" w:rsidP="007B690E">
      <w:pPr>
        <w:pStyle w:val="a3"/>
        <w:ind w:leftChars="0" w:left="0"/>
        <w:rPr>
          <w:rFonts w:ascii="標楷體" w:hAnsi="標楷體"/>
        </w:rPr>
      </w:pPr>
      <w:r w:rsidRPr="00362FD6">
        <w:rPr>
          <w:rFonts w:ascii="標楷體" w:hAnsi="標楷體" w:hint="eastAsia"/>
        </w:rPr>
        <w:t>1</w:t>
      </w:r>
      <w:r w:rsidRPr="00362FD6">
        <w:rPr>
          <w:rFonts w:ascii="標楷體" w:hAnsi="標楷體"/>
        </w:rPr>
        <w:t>9</w:t>
      </w:r>
      <w:r w:rsidRPr="00362FD6">
        <w:rPr>
          <w:rFonts w:ascii="標楷體" w:hAnsi="標楷體" w:hint="eastAsia"/>
        </w:rPr>
        <w:t>.當汽車交通事故之受害人有二人以上者，每一受害人之強制汽車責任保險之保險給付如何 處理？  （A）合計損害項目不得超過強制汽車責任保險項目及金額（B）單獨就其損害項目按強制汽車責任保險之給付標準辦理（C）以上皆是（D）以上皆非</w:t>
      </w:r>
    </w:p>
    <w:p w:rsidR="007B690E" w:rsidRPr="00362FD6" w:rsidRDefault="007B690E" w:rsidP="007B690E">
      <w:pPr>
        <w:pStyle w:val="a3"/>
        <w:ind w:leftChars="0" w:left="0"/>
        <w:rPr>
          <w:rFonts w:ascii="標楷體" w:hAnsi="標楷體"/>
        </w:rPr>
      </w:pPr>
      <w:r w:rsidRPr="00362FD6">
        <w:rPr>
          <w:rFonts w:ascii="標楷體" w:hAnsi="標楷體"/>
        </w:rPr>
        <w:t>20</w:t>
      </w:r>
      <w:r w:rsidRPr="00362FD6">
        <w:rPr>
          <w:rFonts w:ascii="標楷體" w:hAnsi="標楷體" w:hint="eastAsia"/>
        </w:rPr>
        <w:t>.要保人於 強制汽車責任保險期間屆滿後仍未續保者，保險公司應於保險期間屆滿後三十日內，至少再為幾次重新投保通知？  （A）一次（B）二次（C）三次（D）不須為重新投保通知</w:t>
      </w:r>
    </w:p>
    <w:p w:rsidR="007B690E" w:rsidRPr="00362FD6" w:rsidRDefault="007B690E" w:rsidP="007B690E">
      <w:pPr>
        <w:pStyle w:val="a3"/>
        <w:ind w:leftChars="0" w:left="0"/>
        <w:rPr>
          <w:rFonts w:ascii="標楷體" w:hAnsi="標楷體"/>
        </w:rPr>
      </w:pPr>
      <w:r w:rsidRPr="00362FD6">
        <w:rPr>
          <w:rFonts w:ascii="標楷體" w:hAnsi="標楷體"/>
        </w:rPr>
        <w:t>21.</w:t>
      </w:r>
      <w:r w:rsidRPr="00362FD6">
        <w:rPr>
          <w:rFonts w:ascii="標楷體" w:hAnsi="標楷體" w:hint="eastAsia"/>
        </w:rPr>
        <w:t>強制汽車責任保險之保險人備發現交通事故原因顯非屬或部份非屬承保範圍時，應如何處理 ？  （A）應敘明理由以書面回復申請人（B）以電話方式回復申請人（C）以傳真方式回復申請人（D）不用回復申請人</w:t>
      </w:r>
      <w:proofErr w:type="gramStart"/>
      <w:r w:rsidRPr="00362FD6">
        <w:rPr>
          <w:rFonts w:ascii="標楷體" w:hAnsi="標楷體" w:hint="eastAsia"/>
        </w:rPr>
        <w:t>逕</w:t>
      </w:r>
      <w:proofErr w:type="gramEnd"/>
      <w:r w:rsidRPr="00362FD6">
        <w:rPr>
          <w:rFonts w:ascii="標楷體" w:hAnsi="標楷體" w:hint="eastAsia"/>
        </w:rPr>
        <w:t>拒賠</w:t>
      </w:r>
    </w:p>
    <w:p w:rsidR="007B690E" w:rsidRPr="00362FD6" w:rsidRDefault="007B690E" w:rsidP="007B690E">
      <w:pPr>
        <w:pStyle w:val="a3"/>
        <w:ind w:leftChars="0" w:left="0"/>
        <w:rPr>
          <w:rFonts w:ascii="標楷體" w:hAnsi="標楷體"/>
        </w:rPr>
      </w:pPr>
      <w:r w:rsidRPr="00362FD6">
        <w:rPr>
          <w:rFonts w:ascii="標楷體" w:hAnsi="標楷體"/>
        </w:rPr>
        <w:t>22</w:t>
      </w:r>
      <w:r w:rsidRPr="00362FD6">
        <w:rPr>
          <w:rFonts w:ascii="標楷體" w:hAnsi="標楷體" w:hint="eastAsia"/>
        </w:rPr>
        <w:t>.強制汽車責任保險之被保險人 ，若最後一次投保期間不足九個月，則該期間內無肇事理賠紀錄者是否得計入無肇事減費？  （A）應歸入計算（B）</w:t>
      </w:r>
      <w:proofErr w:type="gramStart"/>
      <w:r w:rsidRPr="00362FD6">
        <w:rPr>
          <w:rFonts w:ascii="標楷體" w:hAnsi="標楷體" w:hint="eastAsia"/>
        </w:rPr>
        <w:t>不予解入計算</w:t>
      </w:r>
      <w:proofErr w:type="gramEnd"/>
      <w:r w:rsidRPr="00362FD6">
        <w:rPr>
          <w:rFonts w:ascii="標楷體" w:hAnsi="標楷體" w:hint="eastAsia"/>
        </w:rPr>
        <w:t>（C）以上皆是（D）以上皆非</w:t>
      </w:r>
    </w:p>
    <w:p w:rsidR="007B690E" w:rsidRPr="00362FD6" w:rsidRDefault="007B690E" w:rsidP="007B690E">
      <w:pPr>
        <w:pStyle w:val="a3"/>
        <w:ind w:leftChars="0" w:left="0"/>
        <w:rPr>
          <w:rFonts w:ascii="標楷體" w:hAnsi="標楷體"/>
        </w:rPr>
      </w:pPr>
      <w:r w:rsidRPr="00362FD6">
        <w:rPr>
          <w:rFonts w:ascii="標楷體" w:hAnsi="標楷體"/>
        </w:rPr>
        <w:t>23.</w:t>
      </w:r>
      <w:r w:rsidRPr="00362FD6">
        <w:rPr>
          <w:rFonts w:ascii="標楷體" w:hAnsi="標楷體" w:hint="eastAsia"/>
        </w:rPr>
        <w:t>下列何者非屬國內現行強制汽車責任保險之「急救費用」範圍？  （A）救助搜索費（B）救護車費用（C）救護車隨車醫護人員費用（D）救護車司機紅包</w:t>
      </w: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3</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自用汽車保險定型化契約範本-</w:t>
      </w:r>
      <w:r w:rsidRPr="00362FD6">
        <w:rPr>
          <w:rFonts w:ascii="標楷體" w:hAnsi="標楷體"/>
        </w:rPr>
        <w:t>-</w:t>
      </w:r>
      <w:r w:rsidRPr="00362FD6">
        <w:rPr>
          <w:rFonts w:ascii="標楷體" w:hAnsi="標楷體" w:hint="eastAsia"/>
        </w:rPr>
        <w:t>共同條款</w:t>
      </w:r>
    </w:p>
    <w:p w:rsidR="007B690E" w:rsidRPr="00362FD6" w:rsidRDefault="006B0E33" w:rsidP="007B690E">
      <w:pPr>
        <w:pStyle w:val="a3"/>
        <w:ind w:leftChars="0" w:left="0"/>
        <w:rPr>
          <w:rFonts w:ascii="標楷體" w:hAnsi="標楷體"/>
        </w:rPr>
      </w:pPr>
      <w:r w:rsidRPr="00362FD6">
        <w:rPr>
          <w:rFonts w:ascii="標楷體" w:hAnsi="標楷體" w:hint="eastAsia"/>
        </w:rPr>
        <w:lastRenderedPageBreak/>
        <w:t>解答:</w:t>
      </w:r>
      <w:r w:rsidRPr="00362FD6">
        <w:rPr>
          <w:rFonts w:ascii="標楷體" w:hAnsi="標楷體"/>
        </w:rPr>
        <w:t>DDBDD</w:t>
      </w:r>
      <w:r w:rsidRPr="00362FD6">
        <w:rPr>
          <w:rFonts w:ascii="標楷體" w:hAnsi="標楷體" w:hint="eastAsia"/>
        </w:rPr>
        <w:t>/</w:t>
      </w:r>
      <w:r w:rsidRPr="00362FD6">
        <w:rPr>
          <w:rFonts w:ascii="標楷體" w:hAnsi="標楷體"/>
        </w:rPr>
        <w:t>CDCBB/BC</w:t>
      </w:r>
    </w:p>
    <w:p w:rsidR="007B690E" w:rsidRPr="00362FD6" w:rsidRDefault="007B690E" w:rsidP="007B690E">
      <w:pPr>
        <w:pStyle w:val="a3"/>
        <w:ind w:leftChars="0" w:left="0"/>
        <w:rPr>
          <w:rFonts w:ascii="標楷體" w:hAnsi="標楷體"/>
        </w:rPr>
      </w:pPr>
      <w:r w:rsidRPr="00362FD6">
        <w:rPr>
          <w:rFonts w:ascii="標楷體" w:hAnsi="標楷體"/>
        </w:rPr>
        <w:t>1</w:t>
      </w:r>
      <w:r w:rsidRPr="00362FD6">
        <w:rPr>
          <w:rFonts w:ascii="標楷體" w:hAnsi="標楷體" w:hint="eastAsia"/>
        </w:rPr>
        <w:t>.自用汽車保險之要保人故意不為</w:t>
      </w:r>
      <w:proofErr w:type="gramStart"/>
      <w:r w:rsidRPr="00362FD6">
        <w:rPr>
          <w:rFonts w:ascii="標楷體" w:hAnsi="標楷體" w:hint="eastAsia"/>
        </w:rPr>
        <w:t>複</w:t>
      </w:r>
      <w:proofErr w:type="gramEnd"/>
      <w:r w:rsidRPr="00362FD6">
        <w:rPr>
          <w:rFonts w:ascii="標楷體" w:hAnsi="標楷體" w:hint="eastAsia"/>
        </w:rPr>
        <w:t>保險之通知，或意圖不當得利而為之</w:t>
      </w:r>
      <w:proofErr w:type="gramStart"/>
      <w:r w:rsidRPr="00362FD6">
        <w:rPr>
          <w:rFonts w:ascii="標楷體" w:hAnsi="標楷體" w:hint="eastAsia"/>
        </w:rPr>
        <w:t>複</w:t>
      </w:r>
      <w:proofErr w:type="gramEnd"/>
      <w:r w:rsidRPr="00362FD6">
        <w:rPr>
          <w:rFonts w:ascii="標楷體" w:hAnsi="標楷體" w:hint="eastAsia"/>
        </w:rPr>
        <w:t>保險，其保險契約之效力？（A）停止（B）失效（C）解除（D）無效</w:t>
      </w:r>
    </w:p>
    <w:p w:rsidR="007B690E" w:rsidRPr="00362FD6" w:rsidRDefault="007B690E" w:rsidP="007B690E">
      <w:pPr>
        <w:pStyle w:val="a3"/>
        <w:ind w:leftChars="0" w:left="0"/>
        <w:rPr>
          <w:rFonts w:ascii="標楷體" w:hAnsi="標楷體"/>
        </w:rPr>
      </w:pPr>
      <w:r w:rsidRPr="00362FD6">
        <w:rPr>
          <w:rFonts w:ascii="標楷體" w:hAnsi="標楷體"/>
        </w:rPr>
        <w:t>2</w:t>
      </w:r>
      <w:r w:rsidRPr="00362FD6">
        <w:rPr>
          <w:rFonts w:ascii="標楷體" w:hAnsi="標楷體" w:hint="eastAsia"/>
        </w:rPr>
        <w:t>.依現行汽車保險定型化契約前範本規定，汽車保險單生效日至保險事故發生時經過未滿一個月者，營業用</w:t>
      </w:r>
      <w:proofErr w:type="gramStart"/>
      <w:r w:rsidRPr="00362FD6">
        <w:rPr>
          <w:rFonts w:ascii="標楷體" w:hAnsi="標楷體" w:hint="eastAsia"/>
        </w:rPr>
        <w:t>汽車全損之</w:t>
      </w:r>
      <w:proofErr w:type="gramEnd"/>
      <w:r w:rsidRPr="00362FD6">
        <w:rPr>
          <w:rFonts w:ascii="標楷體" w:hAnsi="標楷體" w:hint="eastAsia"/>
        </w:rPr>
        <w:t>賠償率應為：（A）97％(B)95% (C)93％(D)92％</w:t>
      </w:r>
    </w:p>
    <w:p w:rsidR="007B690E" w:rsidRPr="00362FD6" w:rsidRDefault="007B690E" w:rsidP="007B690E">
      <w:pPr>
        <w:pStyle w:val="a3"/>
        <w:ind w:leftChars="0" w:left="0"/>
        <w:rPr>
          <w:rFonts w:ascii="標楷體" w:hAnsi="標楷體"/>
        </w:rPr>
      </w:pPr>
      <w:r w:rsidRPr="00362FD6">
        <w:rPr>
          <w:rFonts w:ascii="標楷體" w:hAnsi="標楷體"/>
        </w:rPr>
        <w:t>3</w:t>
      </w:r>
      <w:r w:rsidRPr="00362FD6">
        <w:rPr>
          <w:rFonts w:ascii="標楷體" w:hAnsi="標楷體" w:hint="eastAsia"/>
        </w:rPr>
        <w:t xml:space="preserve">.依現行汽車保險定型化契約範本規定，汽車保險單生效日至保險事故發生時經過 未滿一個月者，營業用汽車之折舊率應為：（A）3％（B）5％(C)7% (D)8% </w:t>
      </w:r>
    </w:p>
    <w:p w:rsidR="007B690E" w:rsidRPr="00362FD6" w:rsidRDefault="007B690E" w:rsidP="007B690E">
      <w:pPr>
        <w:pStyle w:val="a3"/>
        <w:ind w:leftChars="0" w:left="0"/>
        <w:rPr>
          <w:rFonts w:ascii="標楷體" w:hAnsi="標楷體"/>
        </w:rPr>
      </w:pPr>
      <w:r w:rsidRPr="00362FD6">
        <w:rPr>
          <w:rFonts w:ascii="標楷體" w:hAnsi="標楷體"/>
        </w:rPr>
        <w:t>4</w:t>
      </w:r>
      <w:r w:rsidRPr="00362FD6">
        <w:rPr>
          <w:rFonts w:ascii="標楷體" w:hAnsi="標楷體" w:hint="eastAsia"/>
        </w:rPr>
        <w:t>.依現行汽車保險定型化契約範本規定，汽車保險單 生效日至保險事故發生時經過二個月以上未滿三個月者，則營業用</w:t>
      </w:r>
      <w:proofErr w:type="gramStart"/>
      <w:r w:rsidRPr="00362FD6">
        <w:rPr>
          <w:rFonts w:ascii="標楷體" w:hAnsi="標楷體" w:hint="eastAsia"/>
        </w:rPr>
        <w:t>汽車全損之</w:t>
      </w:r>
      <w:proofErr w:type="gramEnd"/>
      <w:r w:rsidRPr="00362FD6">
        <w:rPr>
          <w:rFonts w:ascii="標楷體" w:hAnsi="標楷體" w:hint="eastAsia"/>
        </w:rPr>
        <w:t>賠償率應為：（A）93％（B）92％（C）90％（D）88 ％</w:t>
      </w:r>
    </w:p>
    <w:p w:rsidR="007B690E" w:rsidRPr="00362FD6" w:rsidRDefault="007B690E" w:rsidP="007B690E">
      <w:pPr>
        <w:pStyle w:val="a3"/>
        <w:ind w:leftChars="0" w:left="0"/>
        <w:rPr>
          <w:rFonts w:ascii="標楷體" w:hAnsi="標楷體"/>
        </w:rPr>
      </w:pPr>
      <w:r w:rsidRPr="00362FD6">
        <w:rPr>
          <w:rFonts w:ascii="標楷體" w:hAnsi="標楷體"/>
        </w:rPr>
        <w:t>5</w:t>
      </w:r>
      <w:r w:rsidRPr="00362FD6">
        <w:rPr>
          <w:rFonts w:ascii="標楷體" w:hAnsi="標楷體" w:hint="eastAsia"/>
        </w:rPr>
        <w:t>.依現行汽車保險定型化契約範本規定，汽車保險單生效日至保險事故發生時經過四個月以上未滿五個月者，營業用汽車之折舊率應為：(A)11% (B)13％(C)14％（D）16％</w:t>
      </w:r>
    </w:p>
    <w:p w:rsidR="007B690E" w:rsidRPr="00362FD6" w:rsidRDefault="007B690E" w:rsidP="007B690E">
      <w:pPr>
        <w:pStyle w:val="a3"/>
        <w:ind w:leftChars="0" w:left="0"/>
        <w:rPr>
          <w:rFonts w:ascii="標楷體" w:hAnsi="標楷體"/>
        </w:rPr>
      </w:pPr>
      <w:r w:rsidRPr="00362FD6">
        <w:rPr>
          <w:rFonts w:ascii="標楷體" w:hAnsi="標楷體"/>
        </w:rPr>
        <w:t>6.</w:t>
      </w:r>
      <w:r w:rsidRPr="00362FD6">
        <w:rPr>
          <w:rFonts w:ascii="標楷體" w:hAnsi="標楷體" w:hint="eastAsia"/>
        </w:rPr>
        <w:t>張三為計程車司機，為該計程車投保乙式汽車車體損失險目擇基本自負額，保險金額50萬元，保單生效半個月後即發生重大車禍，保險公司經核價後，以推定全損方式處理車體損失險，試問張三可領取多少 保險賠款？（A）40萬元（B）45.7萬元（C）46萬元（D）48萬元</w:t>
      </w:r>
    </w:p>
    <w:p w:rsidR="007B690E" w:rsidRPr="00362FD6" w:rsidRDefault="007B690E" w:rsidP="007B690E">
      <w:pPr>
        <w:pStyle w:val="a3"/>
        <w:ind w:leftChars="0" w:left="0"/>
        <w:rPr>
          <w:rFonts w:ascii="標楷體" w:hAnsi="標楷體"/>
        </w:rPr>
      </w:pPr>
      <w:r w:rsidRPr="00362FD6">
        <w:rPr>
          <w:rFonts w:ascii="標楷體" w:hAnsi="標楷體"/>
        </w:rPr>
        <w:t>7</w:t>
      </w:r>
      <w:r w:rsidRPr="00362FD6">
        <w:rPr>
          <w:rFonts w:ascii="標楷體" w:hAnsi="標楷體" w:hint="eastAsia"/>
        </w:rPr>
        <w:t>.要保人或被保險人明知而故意不通知或意圖不當得利而為之</w:t>
      </w:r>
      <w:proofErr w:type="gramStart"/>
      <w:r w:rsidRPr="00362FD6">
        <w:rPr>
          <w:rFonts w:ascii="標楷體" w:hAnsi="標楷體" w:hint="eastAsia"/>
        </w:rPr>
        <w:t>複</w:t>
      </w:r>
      <w:proofErr w:type="gramEnd"/>
      <w:r w:rsidRPr="00362FD6">
        <w:rPr>
          <w:rFonts w:ascii="標楷體" w:hAnsi="標楷體" w:hint="eastAsia"/>
        </w:rPr>
        <w:t>保險者，則該保險契約應如何？（A）有效（B）終止（C）停止（D）無效</w:t>
      </w:r>
    </w:p>
    <w:p w:rsidR="007B690E" w:rsidRPr="00362FD6" w:rsidRDefault="007B690E" w:rsidP="007B690E">
      <w:pPr>
        <w:pStyle w:val="a3"/>
        <w:ind w:leftChars="0" w:left="0"/>
        <w:rPr>
          <w:rFonts w:ascii="標楷體" w:hAnsi="標楷體"/>
        </w:rPr>
      </w:pPr>
      <w:r w:rsidRPr="00362FD6">
        <w:rPr>
          <w:rFonts w:ascii="標楷體" w:hAnsi="標楷體"/>
        </w:rPr>
        <w:t>8</w:t>
      </w:r>
      <w:r w:rsidRPr="00362FD6">
        <w:rPr>
          <w:rFonts w:ascii="標楷體" w:hAnsi="標楷體" w:hint="eastAsia"/>
        </w:rPr>
        <w:t>.汽車保險條款之規定，被保險人死亡或被裁定破產者，被保險人之繼承人或 破產管理人，應於多久時間內以書面通知保險公司辦理權益之移轉？（A）一個月內（B）二個月內（C）三個月內（D）六個月內</w:t>
      </w:r>
    </w:p>
    <w:p w:rsidR="007B690E" w:rsidRPr="00362FD6" w:rsidRDefault="007B690E" w:rsidP="007B690E">
      <w:pPr>
        <w:pStyle w:val="a3"/>
        <w:ind w:leftChars="0" w:left="0"/>
        <w:rPr>
          <w:rFonts w:ascii="標楷體" w:hAnsi="標楷體"/>
        </w:rPr>
      </w:pPr>
      <w:r w:rsidRPr="00362FD6">
        <w:rPr>
          <w:rFonts w:ascii="標楷體" w:hAnsi="標楷體"/>
        </w:rPr>
        <w:t>9</w:t>
      </w:r>
      <w:r w:rsidRPr="00362FD6">
        <w:rPr>
          <w:rFonts w:ascii="標楷體" w:hAnsi="標楷體" w:hint="eastAsia"/>
        </w:rPr>
        <w:t>.被保險人由汽車保險契約所生之權利，自請求之日起經過二年不行使而得消滅，若要保人或被保險人對於保險人之請求係由於第三人之請求而生者， 請問要保人或被保險人之期限起算為何？（A）自事故發生之日起算（B）自受請求之日起算（C）自通知之日起算（D）自契約成立之日起算</w:t>
      </w:r>
    </w:p>
    <w:p w:rsidR="007B690E" w:rsidRPr="00362FD6" w:rsidRDefault="007B690E" w:rsidP="007B690E">
      <w:pPr>
        <w:pStyle w:val="a3"/>
        <w:ind w:leftChars="0" w:left="0"/>
        <w:rPr>
          <w:rFonts w:ascii="標楷體" w:hAnsi="標楷體"/>
        </w:rPr>
      </w:pPr>
      <w:r w:rsidRPr="00362FD6">
        <w:rPr>
          <w:rFonts w:ascii="標楷體" w:hAnsi="標楷體"/>
        </w:rPr>
        <w:t>10</w:t>
      </w:r>
      <w:r w:rsidRPr="00362FD6">
        <w:rPr>
          <w:rFonts w:ascii="標楷體" w:hAnsi="標楷體" w:hint="eastAsia"/>
        </w:rPr>
        <w:t>.任何汽車保險事故同時發生汽車車體損失及汽車竊盜</w:t>
      </w:r>
      <w:proofErr w:type="gramStart"/>
      <w:r w:rsidRPr="00362FD6">
        <w:rPr>
          <w:rFonts w:ascii="標楷體" w:hAnsi="標楷體" w:hint="eastAsia"/>
        </w:rPr>
        <w:t>損失險時</w:t>
      </w:r>
      <w:proofErr w:type="gramEnd"/>
      <w:r w:rsidRPr="00362FD6">
        <w:rPr>
          <w:rFonts w:ascii="標楷體" w:hAnsi="標楷體" w:hint="eastAsia"/>
        </w:rPr>
        <w:t>， 其自負額如何計算？（A）</w:t>
      </w:r>
      <w:proofErr w:type="gramStart"/>
      <w:r w:rsidRPr="00362FD6">
        <w:rPr>
          <w:rFonts w:ascii="標楷體" w:hAnsi="標楷體" w:hint="eastAsia"/>
        </w:rPr>
        <w:t>採</w:t>
      </w:r>
      <w:proofErr w:type="gramEnd"/>
      <w:r w:rsidRPr="00362FD6">
        <w:rPr>
          <w:rFonts w:ascii="標楷體" w:hAnsi="標楷體" w:hint="eastAsia"/>
        </w:rPr>
        <w:t>較高者（B）應分別扣除（C）</w:t>
      </w:r>
      <w:proofErr w:type="gramStart"/>
      <w:r w:rsidRPr="00362FD6">
        <w:rPr>
          <w:rFonts w:ascii="標楷體" w:hAnsi="標楷體" w:hint="eastAsia"/>
        </w:rPr>
        <w:t>採</w:t>
      </w:r>
      <w:proofErr w:type="gramEnd"/>
      <w:r w:rsidRPr="00362FD6">
        <w:rPr>
          <w:rFonts w:ascii="標楷體" w:hAnsi="標楷體" w:hint="eastAsia"/>
        </w:rPr>
        <w:t>較低者（D）以上皆非血</w:t>
      </w:r>
    </w:p>
    <w:p w:rsidR="007B690E" w:rsidRPr="00362FD6" w:rsidRDefault="007B690E" w:rsidP="007B690E">
      <w:pPr>
        <w:pStyle w:val="a3"/>
        <w:ind w:leftChars="0" w:left="0"/>
        <w:rPr>
          <w:rFonts w:ascii="標楷體" w:hAnsi="標楷體"/>
        </w:rPr>
      </w:pPr>
      <w:r w:rsidRPr="00362FD6">
        <w:rPr>
          <w:rFonts w:ascii="標楷體" w:hAnsi="標楷體"/>
        </w:rPr>
        <w:t>11</w:t>
      </w:r>
      <w:r w:rsidRPr="00362FD6">
        <w:rPr>
          <w:rFonts w:ascii="標楷體" w:hAnsi="標楷體" w:hint="eastAsia"/>
        </w:rPr>
        <w:t>.汽車保險契約因保險人通知而終止者，其未到期 之保險費應如何處理？（A）依短期保費計收（B）依日數比例計收（C）依雙方約定金額計收（D）不須收取白</w:t>
      </w:r>
    </w:p>
    <w:p w:rsidR="007B690E" w:rsidRPr="00362FD6" w:rsidRDefault="007B690E" w:rsidP="007B690E">
      <w:pPr>
        <w:pStyle w:val="a3"/>
        <w:ind w:leftChars="0" w:left="0"/>
        <w:rPr>
          <w:rFonts w:ascii="標楷體" w:hAnsi="標楷體" w:hint="eastAsia"/>
        </w:rPr>
      </w:pPr>
      <w:r w:rsidRPr="00362FD6">
        <w:rPr>
          <w:rFonts w:ascii="標楷體" w:hAnsi="標楷體"/>
        </w:rPr>
        <w:t>12</w:t>
      </w:r>
      <w:r w:rsidRPr="00362FD6">
        <w:rPr>
          <w:rFonts w:ascii="標楷體" w:hAnsi="標楷體" w:hint="eastAsia"/>
        </w:rPr>
        <w:t>.下列何者係可由保險公司書面同意 加保之事項？（A）政府機關之沒收，扣押（B）放射性污染（C）因受酒類影響駕駛被保險汽車（D）違反道路交通管理處罰條例第21條及21之1條規定</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CBDDB/CDAAC/AC</w:t>
      </w:r>
    </w:p>
    <w:p w:rsidR="007B690E" w:rsidRPr="00362FD6" w:rsidRDefault="007B690E" w:rsidP="007B690E">
      <w:pPr>
        <w:pStyle w:val="a3"/>
        <w:ind w:leftChars="0" w:left="0"/>
        <w:rPr>
          <w:rFonts w:ascii="標楷體" w:hAnsi="標楷體"/>
        </w:rPr>
      </w:pPr>
      <w:r w:rsidRPr="00362FD6">
        <w:rPr>
          <w:rFonts w:ascii="標楷體" w:hAnsi="標楷體"/>
        </w:rPr>
        <w:t>13.</w:t>
      </w:r>
      <w:r w:rsidRPr="00362FD6">
        <w:rPr>
          <w:rFonts w:ascii="標楷體" w:hAnsi="標楷體" w:hint="eastAsia"/>
        </w:rPr>
        <w:t>要保人，被保險人或其代理人違反告知義務時，保險公司得解除保險契約，惟該解除權自何時開始起算經過一個月不行使而消滅？（A）保險契約簽訂日</w:t>
      </w:r>
      <w:r w:rsidRPr="00362FD6">
        <w:rPr>
          <w:rFonts w:ascii="標楷體" w:hAnsi="標楷體" w:hint="eastAsia"/>
        </w:rPr>
        <w:lastRenderedPageBreak/>
        <w:t>（B）保險契約生效日（C）保險公司知</w:t>
      </w:r>
      <w:proofErr w:type="gramStart"/>
      <w:r w:rsidRPr="00362FD6">
        <w:rPr>
          <w:rFonts w:ascii="標楷體" w:hAnsi="標楷體" w:hint="eastAsia"/>
        </w:rPr>
        <w:t>知</w:t>
      </w:r>
      <w:proofErr w:type="gramEnd"/>
      <w:r w:rsidRPr="00362FD6">
        <w:rPr>
          <w:rFonts w:ascii="標楷體" w:hAnsi="標楷體" w:hint="eastAsia"/>
        </w:rPr>
        <w:t>有解除原因後（D）保險契約傳輸日</w:t>
      </w:r>
    </w:p>
    <w:p w:rsidR="007B690E" w:rsidRPr="00362FD6" w:rsidRDefault="007B690E" w:rsidP="007B690E">
      <w:pPr>
        <w:pStyle w:val="a3"/>
        <w:ind w:leftChars="0" w:left="0"/>
        <w:rPr>
          <w:rFonts w:ascii="標楷體" w:hAnsi="標楷體"/>
        </w:rPr>
      </w:pPr>
      <w:r w:rsidRPr="00362FD6">
        <w:rPr>
          <w:rFonts w:ascii="標楷體" w:hAnsi="標楷體"/>
        </w:rPr>
        <w:t>14</w:t>
      </w:r>
      <w:r w:rsidRPr="00362FD6">
        <w:rPr>
          <w:rFonts w:ascii="標楷體" w:hAnsi="標楷體" w:hint="eastAsia"/>
        </w:rPr>
        <w:t>.下列何者係汽車保險絕對不保事項？（A）酒後駕車出險（B）無</w:t>
      </w:r>
      <w:proofErr w:type="gramStart"/>
      <w:r w:rsidRPr="00362FD6">
        <w:rPr>
          <w:rFonts w:ascii="標楷體" w:hAnsi="標楷體" w:hint="eastAsia"/>
        </w:rPr>
        <w:t>照龍動</w:t>
      </w:r>
      <w:proofErr w:type="gramEnd"/>
      <w:r w:rsidRPr="00362FD6">
        <w:rPr>
          <w:rFonts w:ascii="標楷體" w:hAnsi="標楷體" w:hint="eastAsia"/>
        </w:rPr>
        <w:t>山險（C）颱風地農損失（D）罷工暴動損失</w:t>
      </w:r>
    </w:p>
    <w:p w:rsidR="007B690E" w:rsidRPr="00362FD6" w:rsidRDefault="007B690E" w:rsidP="007B690E">
      <w:pPr>
        <w:pStyle w:val="a3"/>
        <w:ind w:leftChars="0" w:left="0"/>
        <w:rPr>
          <w:rFonts w:ascii="標楷體" w:hAnsi="標楷體"/>
        </w:rPr>
      </w:pPr>
      <w:r w:rsidRPr="00362FD6">
        <w:rPr>
          <w:rFonts w:ascii="標楷體" w:hAnsi="標楷體"/>
        </w:rPr>
        <w:t>15</w:t>
      </w:r>
      <w:r w:rsidRPr="00362FD6">
        <w:rPr>
          <w:rFonts w:ascii="標楷體" w:hAnsi="標楷體" w:hint="eastAsia"/>
        </w:rPr>
        <w:t>.下列何者係汽車保險絕對不保事項？（A）喝酒開車（B）</w:t>
      </w:r>
      <w:proofErr w:type="gramStart"/>
      <w:r w:rsidRPr="00362FD6">
        <w:rPr>
          <w:rFonts w:ascii="標楷體" w:hAnsi="標楷體" w:hint="eastAsia"/>
        </w:rPr>
        <w:t>因龍工暴動</w:t>
      </w:r>
      <w:proofErr w:type="gramEnd"/>
      <w:r w:rsidRPr="00362FD6">
        <w:rPr>
          <w:rFonts w:ascii="標楷體" w:hAnsi="標楷體" w:hint="eastAsia"/>
        </w:rPr>
        <w:t>或民眾</w:t>
      </w:r>
      <w:proofErr w:type="gramStart"/>
      <w:r w:rsidRPr="00362FD6">
        <w:rPr>
          <w:rFonts w:ascii="標楷體" w:hAnsi="標楷體" w:hint="eastAsia"/>
        </w:rPr>
        <w:t>議擾所</w:t>
      </w:r>
      <w:proofErr w:type="gramEnd"/>
      <w:r w:rsidRPr="00362FD6">
        <w:rPr>
          <w:rFonts w:ascii="標楷體" w:hAnsi="標楷體" w:hint="eastAsia"/>
        </w:rPr>
        <w:t>致 者（C）被保險汽車因供教練開車（D）駕駛被保險汽車從事犯罪行為</w:t>
      </w:r>
    </w:p>
    <w:p w:rsidR="007B690E" w:rsidRPr="00362FD6" w:rsidRDefault="007B690E" w:rsidP="007B690E">
      <w:pPr>
        <w:pStyle w:val="a3"/>
        <w:ind w:leftChars="0" w:left="0"/>
        <w:rPr>
          <w:rFonts w:ascii="標楷體" w:hAnsi="標楷體"/>
        </w:rPr>
      </w:pPr>
      <w:r w:rsidRPr="00362FD6">
        <w:rPr>
          <w:rFonts w:ascii="標楷體" w:hAnsi="標楷體"/>
        </w:rPr>
        <w:t>16.</w:t>
      </w:r>
      <w:r w:rsidRPr="00362FD6">
        <w:rPr>
          <w:rFonts w:ascii="標楷體" w:hAnsi="標楷體" w:hint="eastAsia"/>
        </w:rPr>
        <w:t>下列何者係汽車保險可以</w:t>
      </w:r>
      <w:proofErr w:type="gramStart"/>
      <w:r w:rsidRPr="00362FD6">
        <w:rPr>
          <w:rFonts w:ascii="標楷體" w:hAnsi="標楷體" w:hint="eastAsia"/>
        </w:rPr>
        <w:t>加費承保</w:t>
      </w:r>
      <w:proofErr w:type="gramEnd"/>
      <w:r w:rsidRPr="00362FD6">
        <w:rPr>
          <w:rFonts w:ascii="標楷體" w:hAnsi="標楷體" w:hint="eastAsia"/>
        </w:rPr>
        <w:t>之意外事故？（</w:t>
      </w:r>
      <w:r w:rsidRPr="00362FD6">
        <w:rPr>
          <w:rFonts w:ascii="標楷體" w:hAnsi="標楷體"/>
        </w:rPr>
        <w:t>A</w:t>
      </w:r>
      <w:r w:rsidRPr="00362FD6">
        <w:rPr>
          <w:rFonts w:ascii="標楷體" w:hAnsi="標楷體" w:hint="eastAsia"/>
        </w:rPr>
        <w:t>）從事犯罪行為（</w:t>
      </w:r>
      <w:r w:rsidRPr="00362FD6">
        <w:rPr>
          <w:rFonts w:ascii="標楷體" w:hAnsi="標楷體"/>
        </w:rPr>
        <w:t>B</w:t>
      </w:r>
      <w:r w:rsidRPr="00362FD6">
        <w:rPr>
          <w:rFonts w:ascii="標楷體" w:hAnsi="標楷體" w:hint="eastAsia"/>
        </w:rPr>
        <w:t>）吸毒後駕車（</w:t>
      </w:r>
      <w:r w:rsidRPr="00362FD6">
        <w:rPr>
          <w:rFonts w:ascii="標楷體" w:hAnsi="標楷體"/>
        </w:rPr>
        <w:t>C</w:t>
      </w:r>
      <w:r w:rsidRPr="00362FD6">
        <w:rPr>
          <w:rFonts w:ascii="標楷體" w:hAnsi="標楷體" w:hint="eastAsia"/>
        </w:rPr>
        <w:t>）</w:t>
      </w:r>
      <w:r w:rsidRPr="00362FD6">
        <w:rPr>
          <w:rFonts w:ascii="標楷體" w:hAnsi="標楷體"/>
        </w:rPr>
        <w:t xml:space="preserve"> </w:t>
      </w:r>
      <w:r w:rsidRPr="00362FD6">
        <w:rPr>
          <w:rFonts w:ascii="標楷體" w:hAnsi="標楷體" w:hint="eastAsia"/>
        </w:rPr>
        <w:t>戰爭或類似戰爭之行為（</w:t>
      </w:r>
      <w:r w:rsidRPr="00362FD6">
        <w:rPr>
          <w:rFonts w:ascii="標楷體" w:hAnsi="標楷體"/>
        </w:rPr>
        <w:t>D</w:t>
      </w:r>
      <w:r w:rsidRPr="00362FD6">
        <w:rPr>
          <w:rFonts w:ascii="標楷體" w:hAnsi="標楷體" w:hint="eastAsia"/>
        </w:rPr>
        <w:t>）以上皆非</w:t>
      </w:r>
    </w:p>
    <w:p w:rsidR="007B690E" w:rsidRPr="00362FD6" w:rsidRDefault="007B690E" w:rsidP="007B690E">
      <w:pPr>
        <w:pStyle w:val="a3"/>
        <w:ind w:leftChars="0" w:left="0"/>
        <w:rPr>
          <w:rFonts w:ascii="標楷體" w:hAnsi="標楷體"/>
        </w:rPr>
      </w:pPr>
      <w:r w:rsidRPr="00362FD6">
        <w:rPr>
          <w:rFonts w:ascii="標楷體" w:hAnsi="標楷體"/>
        </w:rPr>
        <w:t>17.</w:t>
      </w:r>
      <w:r w:rsidRPr="00362FD6">
        <w:rPr>
          <w:rFonts w:ascii="標楷體" w:hAnsi="標楷體" w:hint="eastAsia"/>
        </w:rPr>
        <w:t>下列何者非汽車保險可以</w:t>
      </w:r>
      <w:proofErr w:type="gramStart"/>
      <w:r w:rsidRPr="00362FD6">
        <w:rPr>
          <w:rFonts w:ascii="標楷體" w:hAnsi="標楷體" w:hint="eastAsia"/>
        </w:rPr>
        <w:t>加費承保</w:t>
      </w:r>
      <w:proofErr w:type="gramEnd"/>
      <w:r w:rsidRPr="00362FD6">
        <w:rPr>
          <w:rFonts w:ascii="標楷體" w:hAnsi="標楷體" w:hint="eastAsia"/>
        </w:rPr>
        <w:t>之意外事故？（</w:t>
      </w:r>
      <w:r w:rsidRPr="00362FD6">
        <w:rPr>
          <w:rFonts w:ascii="標楷體" w:hAnsi="標楷體"/>
        </w:rPr>
        <w:t>A</w:t>
      </w:r>
      <w:r w:rsidRPr="00362FD6">
        <w:rPr>
          <w:rFonts w:ascii="標楷體" w:hAnsi="標楷體" w:hint="eastAsia"/>
        </w:rPr>
        <w:t>）罷工暴動或民眾騒擾所致損失（</w:t>
      </w:r>
      <w:r w:rsidRPr="00362FD6">
        <w:rPr>
          <w:rFonts w:ascii="標楷體" w:hAnsi="標楷體"/>
        </w:rPr>
        <w:t>B</w:t>
      </w:r>
      <w:r w:rsidRPr="00362FD6">
        <w:rPr>
          <w:rFonts w:ascii="標楷體" w:hAnsi="標楷體" w:hint="eastAsia"/>
        </w:rPr>
        <w:t>）駕駛被保險汽車從事犯罪行為出險（</w:t>
      </w:r>
      <w:r w:rsidRPr="00362FD6">
        <w:rPr>
          <w:rFonts w:ascii="標楷體" w:hAnsi="標楷體"/>
        </w:rPr>
        <w:t>C</w:t>
      </w:r>
      <w:r w:rsidRPr="00362FD6">
        <w:rPr>
          <w:rFonts w:ascii="標楷體" w:hAnsi="標楷體" w:hint="eastAsia"/>
        </w:rPr>
        <w:t>）被保險汽車因供教練開車出險（</w:t>
      </w:r>
      <w:r w:rsidRPr="00362FD6">
        <w:rPr>
          <w:rFonts w:ascii="標楷體" w:hAnsi="標楷體"/>
        </w:rPr>
        <w:t>D</w:t>
      </w:r>
      <w:r w:rsidRPr="00362FD6">
        <w:rPr>
          <w:rFonts w:ascii="標楷體" w:hAnsi="標楷體" w:hint="eastAsia"/>
        </w:rPr>
        <w:t>）颱風地震之損失</w:t>
      </w:r>
    </w:p>
    <w:p w:rsidR="007B690E" w:rsidRPr="00362FD6" w:rsidRDefault="007B690E" w:rsidP="007B690E">
      <w:pPr>
        <w:pStyle w:val="a3"/>
        <w:ind w:leftChars="0" w:left="0"/>
        <w:rPr>
          <w:rFonts w:ascii="標楷體" w:hAnsi="標楷體"/>
        </w:rPr>
      </w:pPr>
      <w:r w:rsidRPr="00362FD6">
        <w:rPr>
          <w:rFonts w:ascii="標楷體" w:hAnsi="標楷體"/>
        </w:rPr>
        <w:t>18.</w:t>
      </w:r>
      <w:r w:rsidRPr="00362FD6">
        <w:rPr>
          <w:rFonts w:ascii="標楷體" w:hAnsi="標楷體" w:hint="eastAsia"/>
        </w:rPr>
        <w:t>依現行自用汽車保險定型化契約範本規定，</w:t>
      </w:r>
      <w:r w:rsidRPr="00362FD6">
        <w:rPr>
          <w:rFonts w:ascii="標楷體" w:hAnsi="標楷體"/>
        </w:rPr>
        <w:t>4</w:t>
      </w:r>
      <w:r w:rsidRPr="00362FD6">
        <w:rPr>
          <w:rFonts w:ascii="標楷體" w:hAnsi="標楷體" w:hint="eastAsia"/>
        </w:rPr>
        <w:t>個月以上未滿</w:t>
      </w:r>
      <w:r w:rsidRPr="00362FD6">
        <w:rPr>
          <w:rFonts w:ascii="標楷體" w:hAnsi="標楷體"/>
        </w:rPr>
        <w:t>5</w:t>
      </w:r>
      <w:r w:rsidRPr="00362FD6">
        <w:rPr>
          <w:rFonts w:ascii="標楷體" w:hAnsi="標楷體" w:hint="eastAsia"/>
        </w:rPr>
        <w:t>個月之短期費率，按全年保險費百分之幾計收？（</w:t>
      </w:r>
      <w:r w:rsidRPr="00362FD6">
        <w:rPr>
          <w:rFonts w:ascii="標楷體" w:hAnsi="標楷體"/>
        </w:rPr>
        <w:t>A</w:t>
      </w:r>
      <w:r w:rsidRPr="00362FD6">
        <w:rPr>
          <w:rFonts w:ascii="標楷體" w:hAnsi="標楷體" w:hint="eastAsia"/>
        </w:rPr>
        <w:t>）</w:t>
      </w:r>
      <w:r w:rsidRPr="00362FD6">
        <w:rPr>
          <w:rFonts w:ascii="標楷體" w:hAnsi="標楷體"/>
        </w:rPr>
        <w:t>35</w:t>
      </w:r>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rPr>
        <w:t>45</w:t>
      </w:r>
      <w:r w:rsidRPr="00362FD6">
        <w:rPr>
          <w:rFonts w:ascii="標楷體" w:hAnsi="標楷體" w:hint="eastAsia"/>
        </w:rPr>
        <w:t>％（</w:t>
      </w:r>
      <w:r w:rsidRPr="00362FD6">
        <w:rPr>
          <w:rFonts w:ascii="標楷體" w:hAnsi="標楷體"/>
        </w:rPr>
        <w:t>C</w:t>
      </w:r>
      <w:r w:rsidRPr="00362FD6">
        <w:rPr>
          <w:rFonts w:ascii="標楷體" w:hAnsi="標楷體" w:hint="eastAsia"/>
        </w:rPr>
        <w:t>）</w:t>
      </w:r>
      <w:r w:rsidRPr="00362FD6">
        <w:rPr>
          <w:rFonts w:ascii="標楷體" w:hAnsi="標楷體"/>
        </w:rPr>
        <w:t>55</w:t>
      </w:r>
      <w:r w:rsidRPr="00362FD6">
        <w:rPr>
          <w:rFonts w:ascii="標楷體" w:hAnsi="標楷體" w:hint="eastAsia"/>
        </w:rPr>
        <w:t>％（D）</w:t>
      </w:r>
      <w:r w:rsidRPr="00362FD6">
        <w:rPr>
          <w:rFonts w:ascii="標楷體" w:hAnsi="標楷體"/>
        </w:rPr>
        <w:t>65</w:t>
      </w:r>
      <w:r w:rsidRPr="00362FD6">
        <w:rPr>
          <w:rFonts w:ascii="標楷體" w:hAnsi="標楷體" w:hint="eastAsia"/>
        </w:rPr>
        <w:t>％</w:t>
      </w:r>
    </w:p>
    <w:p w:rsidR="007B690E" w:rsidRPr="00362FD6" w:rsidRDefault="007B690E" w:rsidP="007B690E">
      <w:pPr>
        <w:pStyle w:val="a3"/>
        <w:ind w:leftChars="0" w:left="0"/>
        <w:rPr>
          <w:rFonts w:ascii="標楷體" w:hAnsi="標楷體"/>
        </w:rPr>
      </w:pPr>
      <w:r w:rsidRPr="00362FD6">
        <w:rPr>
          <w:rFonts w:ascii="標楷體" w:hAnsi="標楷體"/>
        </w:rPr>
        <w:t>19.</w:t>
      </w:r>
      <w:r w:rsidRPr="00362FD6">
        <w:rPr>
          <w:rFonts w:ascii="標楷體" w:hAnsi="標楷體" w:hint="eastAsia"/>
        </w:rPr>
        <w:t>依現行自用汽車保險定型化契約範本規定，</w:t>
      </w:r>
      <w:r w:rsidRPr="00362FD6">
        <w:rPr>
          <w:rFonts w:ascii="標楷體" w:hAnsi="標楷體"/>
        </w:rPr>
        <w:t>11</w:t>
      </w:r>
      <w:r w:rsidRPr="00362FD6">
        <w:rPr>
          <w:rFonts w:ascii="標楷體" w:hAnsi="標楷體" w:hint="eastAsia"/>
        </w:rPr>
        <w:t>個月以上未滿</w:t>
      </w:r>
      <w:r w:rsidRPr="00362FD6">
        <w:rPr>
          <w:rFonts w:ascii="標楷體" w:hAnsi="標楷體"/>
        </w:rPr>
        <w:t>12</w:t>
      </w:r>
      <w:r w:rsidRPr="00362FD6">
        <w:rPr>
          <w:rFonts w:ascii="標楷體" w:hAnsi="標楷體" w:hint="eastAsia"/>
        </w:rPr>
        <w:t>個月者之短期費</w:t>
      </w:r>
      <w:r w:rsidRPr="00362FD6">
        <w:rPr>
          <w:rFonts w:ascii="標楷體" w:hAnsi="標楷體"/>
        </w:rPr>
        <w:t xml:space="preserve"> </w:t>
      </w:r>
      <w:r w:rsidRPr="00362FD6">
        <w:rPr>
          <w:rFonts w:ascii="標楷體" w:hAnsi="標楷體" w:hint="eastAsia"/>
        </w:rPr>
        <w:t>率應為全年保費之多少比例？（A）85％（B）90％（C）95％(D)100％</w:t>
      </w:r>
    </w:p>
    <w:p w:rsidR="007B690E" w:rsidRPr="00362FD6" w:rsidRDefault="007B690E" w:rsidP="007B690E">
      <w:pPr>
        <w:pStyle w:val="a3"/>
        <w:ind w:leftChars="0" w:left="0"/>
        <w:rPr>
          <w:rFonts w:ascii="標楷體" w:hAnsi="標楷體"/>
        </w:rPr>
      </w:pPr>
      <w:r w:rsidRPr="00362FD6">
        <w:rPr>
          <w:rFonts w:ascii="標楷體" w:hAnsi="標楷體" w:hint="eastAsia"/>
        </w:rPr>
        <w:t>2</w:t>
      </w:r>
      <w:r w:rsidRPr="00362FD6">
        <w:rPr>
          <w:rFonts w:ascii="標楷體" w:hAnsi="標楷體"/>
        </w:rPr>
        <w:t>0</w:t>
      </w:r>
      <w:r w:rsidRPr="00362FD6">
        <w:rPr>
          <w:rFonts w:ascii="標楷體" w:hAnsi="標楷體" w:hint="eastAsia"/>
        </w:rPr>
        <w:t>.汽車保險單所稱「被保險汽車」係指保險契約所載明之汽車 並包括下列何者？（A）原製造廠商固定裝置於車上且包括在售價之零件及配件（B）原製造廠商固定裝置於車上之零件（C）裝置於車上之零件及配件 （D）裝置於車上之</w:t>
      </w:r>
      <w:proofErr w:type="gramStart"/>
      <w:r w:rsidRPr="00362FD6">
        <w:rPr>
          <w:rFonts w:ascii="標楷體" w:hAnsi="標楷體" w:hint="eastAsia"/>
        </w:rPr>
        <w:t>個</w:t>
      </w:r>
      <w:proofErr w:type="gramEnd"/>
      <w:r w:rsidRPr="00362FD6">
        <w:rPr>
          <w:rFonts w:ascii="標楷體" w:hAnsi="標楷體" w:hint="eastAsia"/>
        </w:rPr>
        <w:t>件及配件及被保險人加裝之零件或配件</w:t>
      </w:r>
    </w:p>
    <w:p w:rsidR="007B690E" w:rsidRPr="00362FD6" w:rsidRDefault="007B690E" w:rsidP="007B690E">
      <w:pPr>
        <w:pStyle w:val="a3"/>
        <w:ind w:leftChars="0" w:left="0"/>
        <w:rPr>
          <w:rFonts w:ascii="標楷體" w:hAnsi="標楷體"/>
        </w:rPr>
      </w:pPr>
      <w:r w:rsidRPr="00362FD6">
        <w:rPr>
          <w:rFonts w:ascii="標楷體" w:hAnsi="標楷體" w:hint="eastAsia"/>
        </w:rPr>
        <w:t>21.要保人或被保險人變更被保險汽車零件，配件之規格，未經聲明且保險公司未同意加 保者，被保險汽車若發生毀損保險公司如何賠付？（A）依變更前之規格（B）依變更後之規格（C）依被保險人與保險公司協商（D）依一般理賠</w:t>
      </w:r>
      <w:proofErr w:type="gramStart"/>
      <w:r w:rsidRPr="00362FD6">
        <w:rPr>
          <w:rFonts w:ascii="標楷體" w:hAnsi="標楷體" w:hint="eastAsia"/>
        </w:rPr>
        <w:t>規則賠</w:t>
      </w:r>
      <w:proofErr w:type="gramEnd"/>
      <w:r w:rsidRPr="00362FD6">
        <w:rPr>
          <w:rFonts w:ascii="標楷體" w:hAnsi="標楷體" w:hint="eastAsia"/>
        </w:rPr>
        <w:t>付</w:t>
      </w:r>
    </w:p>
    <w:p w:rsidR="007B690E" w:rsidRPr="00362FD6" w:rsidRDefault="007B690E" w:rsidP="007B690E">
      <w:pPr>
        <w:pStyle w:val="a3"/>
        <w:ind w:leftChars="0" w:left="0"/>
        <w:rPr>
          <w:rFonts w:ascii="標楷體" w:hAnsi="標楷體"/>
        </w:rPr>
      </w:pPr>
      <w:r w:rsidRPr="00362FD6">
        <w:rPr>
          <w:rFonts w:ascii="標楷體" w:hAnsi="標楷體" w:hint="eastAsia"/>
        </w:rPr>
        <w:t>2</w:t>
      </w:r>
      <w:r w:rsidRPr="00362FD6">
        <w:rPr>
          <w:rFonts w:ascii="標楷體" w:hAnsi="標楷體"/>
        </w:rPr>
        <w:t>2</w:t>
      </w:r>
      <w:r w:rsidRPr="00362FD6">
        <w:rPr>
          <w:rFonts w:ascii="標楷體" w:hAnsi="標楷體" w:hint="eastAsia"/>
        </w:rPr>
        <w:t>.要保人以支票交付汽車保險費而未實現者，保險 司應如何處置保險契約效力？（A）解除（B）停止（C）終止（D）無效</w:t>
      </w:r>
    </w:p>
    <w:p w:rsidR="007B690E" w:rsidRPr="00362FD6" w:rsidRDefault="007B690E" w:rsidP="007B690E">
      <w:pPr>
        <w:pStyle w:val="a3"/>
        <w:ind w:leftChars="0" w:left="0"/>
        <w:rPr>
          <w:rFonts w:ascii="標楷體" w:hAnsi="標楷體"/>
        </w:rPr>
      </w:pPr>
      <w:r w:rsidRPr="00362FD6">
        <w:rPr>
          <w:rFonts w:ascii="標楷體" w:hAnsi="標楷體" w:hint="eastAsia"/>
        </w:rPr>
        <w:t>2</w:t>
      </w:r>
      <w:r w:rsidRPr="00362FD6">
        <w:rPr>
          <w:rFonts w:ascii="標楷體" w:hAnsi="標楷體"/>
        </w:rPr>
        <w:t>3</w:t>
      </w:r>
      <w:r w:rsidRPr="00362FD6">
        <w:rPr>
          <w:rFonts w:ascii="標楷體" w:hAnsi="標楷體" w:hint="eastAsia"/>
        </w:rPr>
        <w:t>.要保人或被保險人為防範損失擴大而支付之合理而必要費用，保險公司是否應該償還並 視為損失之</w:t>
      </w:r>
      <w:proofErr w:type="gramStart"/>
      <w:r w:rsidRPr="00362FD6">
        <w:rPr>
          <w:rFonts w:ascii="標楷體" w:hAnsi="標楷體" w:hint="eastAsia"/>
        </w:rPr>
        <w:t>一</w:t>
      </w:r>
      <w:proofErr w:type="gramEnd"/>
      <w:r w:rsidRPr="00362FD6">
        <w:rPr>
          <w:rFonts w:ascii="標楷體" w:hAnsi="標楷體" w:hint="eastAsia"/>
        </w:rPr>
        <w:t>部份？（A）是（B）否（C）視損失情形（D）以上皆非</w:t>
      </w:r>
    </w:p>
    <w:p w:rsidR="007B690E" w:rsidRPr="00362FD6" w:rsidRDefault="007B690E" w:rsidP="007B690E">
      <w:pPr>
        <w:pStyle w:val="a3"/>
        <w:ind w:leftChars="0" w:left="0"/>
        <w:rPr>
          <w:rFonts w:ascii="標楷體" w:hAnsi="標楷體"/>
        </w:rPr>
      </w:pPr>
      <w:r w:rsidRPr="00362FD6">
        <w:rPr>
          <w:rFonts w:ascii="標楷體" w:hAnsi="標楷體" w:hint="eastAsia"/>
        </w:rPr>
        <w:t>2</w:t>
      </w:r>
      <w:r w:rsidRPr="00362FD6">
        <w:rPr>
          <w:rFonts w:ascii="標楷體" w:hAnsi="標楷體"/>
        </w:rPr>
        <w:t>4</w:t>
      </w:r>
      <w:r w:rsidRPr="00362FD6">
        <w:rPr>
          <w:rFonts w:ascii="標楷體" w:hAnsi="標楷體" w:hint="eastAsia"/>
        </w:rPr>
        <w:t>.有關汽車保險契約之一切通知除另有約定外，以下列何者方式為</w:t>
      </w:r>
      <w:proofErr w:type="gramStart"/>
      <w:r w:rsidRPr="00362FD6">
        <w:rPr>
          <w:rFonts w:ascii="標楷體" w:hAnsi="標楷體" w:hint="eastAsia"/>
        </w:rPr>
        <w:t>準</w:t>
      </w:r>
      <w:proofErr w:type="gramEnd"/>
      <w:r w:rsidRPr="00362FD6">
        <w:rPr>
          <w:rFonts w:ascii="標楷體" w:hAnsi="標楷體" w:hint="eastAsia"/>
        </w:rPr>
        <w:t>（A）電話通知 （B）當面通知（C）書面送達對方最後所留之住址（D）口頭通知</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4</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汽車車體損失險及其附加條款</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CB/ACADC/ACDCA/D</w:t>
      </w:r>
    </w:p>
    <w:p w:rsidR="007B690E" w:rsidRPr="00362FD6" w:rsidRDefault="007B690E" w:rsidP="007B690E">
      <w:pPr>
        <w:pStyle w:val="a3"/>
        <w:ind w:leftChars="0" w:left="0"/>
        <w:rPr>
          <w:rFonts w:ascii="標楷體" w:hAnsi="標楷體"/>
        </w:rPr>
      </w:pPr>
      <w:r w:rsidRPr="00362FD6">
        <w:rPr>
          <w:rFonts w:ascii="標楷體" w:hAnsi="標楷體" w:hint="eastAsia"/>
        </w:rPr>
        <w:t>1.被保險汽車發生汽車車體損失險（不論甲式或乙式）承保範圍內</w:t>
      </w:r>
      <w:proofErr w:type="gramStart"/>
      <w:r w:rsidRPr="00362FD6">
        <w:rPr>
          <w:rFonts w:ascii="標楷體" w:hAnsi="標楷體" w:hint="eastAsia"/>
        </w:rPr>
        <w:t>之揚失</w:t>
      </w:r>
      <w:proofErr w:type="gramEnd"/>
      <w:r w:rsidRPr="00362FD6">
        <w:rPr>
          <w:rFonts w:ascii="標楷體" w:hAnsi="標楷體" w:hint="eastAsia"/>
        </w:rPr>
        <w:t>，就基本自負額而言，若被保險汽車第三次出險，修理費用計三 萬元，則可自保險公司獲得多少理賠金額？（A）2萬7千元（B）2萬5千元（C）2萬3千元（D）2萬</w:t>
      </w:r>
    </w:p>
    <w:p w:rsidR="007B690E" w:rsidRPr="00362FD6" w:rsidRDefault="007B690E" w:rsidP="007B690E">
      <w:pPr>
        <w:pStyle w:val="a3"/>
        <w:ind w:leftChars="0" w:left="0"/>
        <w:rPr>
          <w:rFonts w:ascii="標楷體" w:hAnsi="標楷體"/>
        </w:rPr>
      </w:pPr>
      <w:r w:rsidRPr="00362FD6">
        <w:rPr>
          <w:rFonts w:ascii="標楷體" w:hAnsi="標楷體" w:hint="eastAsia"/>
        </w:rPr>
        <w:t>2.被保險汽車發生汽車車體損失險（不論甲式或乙式）承保範圍內</w:t>
      </w:r>
      <w:proofErr w:type="gramStart"/>
      <w:r w:rsidRPr="00362FD6">
        <w:rPr>
          <w:rFonts w:ascii="標楷體" w:hAnsi="標楷體" w:hint="eastAsia"/>
        </w:rPr>
        <w:t>之播失</w:t>
      </w:r>
      <w:proofErr w:type="gramEnd"/>
      <w:r w:rsidRPr="00362FD6">
        <w:rPr>
          <w:rFonts w:ascii="標楷體" w:hAnsi="標楷體" w:hint="eastAsia"/>
        </w:rPr>
        <w:t>，就基本自負類而言，第一次損失發生時，被保險人應負擔多少自負額？（A）2千</w:t>
      </w:r>
      <w:r w:rsidRPr="00362FD6">
        <w:rPr>
          <w:rFonts w:ascii="標楷體" w:hAnsi="標楷體" w:hint="eastAsia"/>
        </w:rPr>
        <w:lastRenderedPageBreak/>
        <w:t>元（B）  3千元（C）5千元（D）7千元</w:t>
      </w:r>
    </w:p>
    <w:p w:rsidR="007B690E" w:rsidRPr="00362FD6" w:rsidRDefault="007B690E" w:rsidP="007B690E">
      <w:pPr>
        <w:pStyle w:val="a3"/>
        <w:ind w:leftChars="0" w:left="0"/>
        <w:rPr>
          <w:rFonts w:ascii="標楷體" w:hAnsi="標楷體"/>
        </w:rPr>
      </w:pPr>
      <w:r w:rsidRPr="00362FD6">
        <w:rPr>
          <w:rFonts w:ascii="標楷體" w:hAnsi="標楷體" w:hint="eastAsia"/>
        </w:rPr>
        <w:t>3.依現行汽車車體損失保險條款約定，對於無賠款紀錄者，一年可減收多少保費？（A）20％（B）30 ％（C）40％（D）60％</w:t>
      </w:r>
    </w:p>
    <w:p w:rsidR="007B690E" w:rsidRPr="00362FD6" w:rsidRDefault="007B690E" w:rsidP="007B690E">
      <w:pPr>
        <w:pStyle w:val="a3"/>
        <w:ind w:leftChars="0" w:left="0"/>
        <w:rPr>
          <w:rFonts w:ascii="標楷體" w:hAnsi="標楷體"/>
        </w:rPr>
      </w:pPr>
      <w:r w:rsidRPr="00362FD6">
        <w:rPr>
          <w:rFonts w:ascii="標楷體" w:hAnsi="標楷體" w:hint="eastAsia"/>
        </w:rPr>
        <w:t>4</w:t>
      </w:r>
      <w:r w:rsidRPr="00362FD6">
        <w:rPr>
          <w:rFonts w:ascii="標楷體" w:hAnsi="標楷體"/>
        </w:rPr>
        <w:t>.</w:t>
      </w:r>
      <w:r w:rsidRPr="00362FD6">
        <w:rPr>
          <w:rFonts w:ascii="標楷體" w:hAnsi="標楷體" w:hint="eastAsia"/>
        </w:rPr>
        <w:t>下列何者為汽車車體損失險甲式之不保事項？（A）被保險汽車遭不明車損（B）被保險汽車被人惡意破壞（C）被保險汽車於發生肇事後逃逸，其肇事所致之毀損滅失（D）車體本身重量導致機械車位毀損，被保險汽車因而受損</w:t>
      </w:r>
    </w:p>
    <w:p w:rsidR="007B690E" w:rsidRPr="00362FD6" w:rsidRDefault="007B690E" w:rsidP="007B690E">
      <w:pPr>
        <w:pStyle w:val="a3"/>
        <w:ind w:leftChars="0" w:left="0"/>
        <w:rPr>
          <w:rFonts w:ascii="標楷體" w:hAnsi="標楷體"/>
        </w:rPr>
      </w:pPr>
      <w:r w:rsidRPr="00362FD6">
        <w:rPr>
          <w:rFonts w:ascii="標楷體" w:hAnsi="標楷體" w:hint="eastAsia"/>
        </w:rPr>
        <w:t>5.關於現行汽車車體損失之賠款次數點數計算，若累計過去三年賠款次數為1次時，應記點數幾點？（A）0點（B）1點 （C）2點（D）3點</w:t>
      </w:r>
    </w:p>
    <w:p w:rsidR="007B690E" w:rsidRPr="00362FD6" w:rsidRDefault="007B690E" w:rsidP="007B690E">
      <w:pPr>
        <w:pStyle w:val="a3"/>
        <w:ind w:leftChars="0" w:left="0"/>
        <w:rPr>
          <w:rFonts w:ascii="標楷體" w:hAnsi="標楷體"/>
        </w:rPr>
      </w:pPr>
      <w:r w:rsidRPr="00362FD6">
        <w:rPr>
          <w:rFonts w:ascii="標楷體" w:hAnsi="標楷體" w:hint="eastAsia"/>
        </w:rPr>
        <w:t>6.關於現行汽車車體損失險之賠款次數點數之計算，若累計過去三年賠款次數為4次時，應記點數幾點？（A）0點（B）1點（C）2點（D）3點</w:t>
      </w:r>
    </w:p>
    <w:p w:rsidR="007B690E" w:rsidRPr="00362FD6" w:rsidRDefault="007B690E" w:rsidP="007B690E">
      <w:pPr>
        <w:pStyle w:val="a3"/>
        <w:ind w:leftChars="0" w:left="0"/>
        <w:rPr>
          <w:rFonts w:ascii="標楷體" w:hAnsi="標楷體"/>
        </w:rPr>
      </w:pPr>
      <w:r w:rsidRPr="00362FD6">
        <w:rPr>
          <w:rFonts w:ascii="標楷體" w:hAnsi="標楷體" w:hint="eastAsia"/>
        </w:rPr>
        <w:t>7.若被保險汽車投保車體損失險第一年及第二年皆無賠款，第三年賠款2次，則其</w:t>
      </w:r>
      <w:proofErr w:type="gramStart"/>
      <w:r w:rsidRPr="00362FD6">
        <w:rPr>
          <w:rFonts w:ascii="標楷體" w:hAnsi="標楷體" w:hint="eastAsia"/>
        </w:rPr>
        <w:t>續保時賠款</w:t>
      </w:r>
      <w:proofErr w:type="gramEnd"/>
      <w:r w:rsidRPr="00362FD6">
        <w:rPr>
          <w:rFonts w:ascii="標楷體" w:hAnsi="標楷體" w:hint="eastAsia"/>
        </w:rPr>
        <w:t xml:space="preserve">紀錄係數應為多少？（A）0.2（B）0（C）-0.2（D）-0.4 </w:t>
      </w:r>
    </w:p>
    <w:p w:rsidR="007B690E" w:rsidRPr="00362FD6" w:rsidRDefault="007B690E" w:rsidP="007B690E">
      <w:pPr>
        <w:pStyle w:val="a3"/>
        <w:ind w:leftChars="0" w:left="0"/>
        <w:rPr>
          <w:rFonts w:ascii="標楷體" w:hAnsi="標楷體"/>
        </w:rPr>
      </w:pPr>
      <w:r w:rsidRPr="00362FD6">
        <w:rPr>
          <w:rFonts w:ascii="標楷體" w:hAnsi="標楷體" w:hint="eastAsia"/>
        </w:rPr>
        <w:t>8.關於汽車車輛</w:t>
      </w:r>
      <w:proofErr w:type="gramStart"/>
      <w:r w:rsidRPr="00362FD6">
        <w:rPr>
          <w:rFonts w:ascii="標楷體" w:hAnsi="標楷體" w:hint="eastAsia"/>
        </w:rPr>
        <w:t>損失險係指</w:t>
      </w:r>
      <w:proofErr w:type="gramEnd"/>
      <w:r w:rsidRPr="00362FD6">
        <w:rPr>
          <w:rFonts w:ascii="標楷體" w:hAnsi="標楷體" w:hint="eastAsia"/>
        </w:rPr>
        <w:t>下列</w:t>
      </w:r>
      <w:proofErr w:type="gramStart"/>
      <w:r w:rsidRPr="00362FD6">
        <w:rPr>
          <w:rFonts w:ascii="標楷體" w:hAnsi="標楷體" w:hint="eastAsia"/>
        </w:rPr>
        <w:t>哪二大險別</w:t>
      </w:r>
      <w:proofErr w:type="gramEnd"/>
      <w:r w:rsidRPr="00362FD6">
        <w:rPr>
          <w:rFonts w:ascii="標楷體" w:hAnsi="標楷體" w:hint="eastAsia"/>
        </w:rPr>
        <w:t>？（A）汽車車體損失險及竊盜損失險（B）汽車車體損失險及第三人責任險（C）汽車竊盜損失險及第三人責任險（D）以上皆非</w:t>
      </w:r>
    </w:p>
    <w:p w:rsidR="007B690E" w:rsidRPr="00362FD6" w:rsidRDefault="007B690E" w:rsidP="007B690E">
      <w:pPr>
        <w:pStyle w:val="a3"/>
        <w:ind w:leftChars="0" w:left="0"/>
        <w:rPr>
          <w:rFonts w:ascii="標楷體" w:hAnsi="標楷體"/>
        </w:rPr>
      </w:pPr>
      <w:r w:rsidRPr="00362FD6">
        <w:rPr>
          <w:rFonts w:ascii="標楷體" w:hAnsi="標楷體" w:hint="eastAsia"/>
        </w:rPr>
        <w:t>9.現行甲式汽車</w:t>
      </w:r>
      <w:proofErr w:type="gramStart"/>
      <w:r w:rsidRPr="00362FD6">
        <w:rPr>
          <w:rFonts w:ascii="標楷體" w:hAnsi="標楷體" w:hint="eastAsia"/>
        </w:rPr>
        <w:t>車</w:t>
      </w:r>
      <w:proofErr w:type="gramEnd"/>
      <w:r w:rsidRPr="00362FD6">
        <w:rPr>
          <w:rFonts w:ascii="標楷體" w:hAnsi="標楷體" w:hint="eastAsia"/>
        </w:rPr>
        <w:t>損失險係</w:t>
      </w:r>
      <w:proofErr w:type="gramStart"/>
      <w:r w:rsidRPr="00362FD6">
        <w:rPr>
          <w:rFonts w:ascii="標楷體" w:hAnsi="標楷體" w:hint="eastAsia"/>
        </w:rPr>
        <w:t>採</w:t>
      </w:r>
      <w:proofErr w:type="gramEnd"/>
      <w:r w:rsidRPr="00362FD6">
        <w:rPr>
          <w:rFonts w:ascii="標楷體" w:hAnsi="標楷體" w:hint="eastAsia"/>
        </w:rPr>
        <w:t>下列何 種方式承保其危險事故？（A）列舉式（B）概括式（C）</w:t>
      </w:r>
      <w:proofErr w:type="gramStart"/>
      <w:r w:rsidRPr="00362FD6">
        <w:rPr>
          <w:rFonts w:ascii="標楷體" w:hAnsi="標楷體" w:hint="eastAsia"/>
        </w:rPr>
        <w:t>列舉式兼概括</w:t>
      </w:r>
      <w:proofErr w:type="gramEnd"/>
      <w:r w:rsidRPr="00362FD6">
        <w:rPr>
          <w:rFonts w:ascii="標楷體" w:hAnsi="標楷體" w:hint="eastAsia"/>
        </w:rPr>
        <w:t>式（D）以上皆非</w:t>
      </w:r>
    </w:p>
    <w:p w:rsidR="007B690E" w:rsidRPr="00362FD6" w:rsidRDefault="007B690E" w:rsidP="007B690E">
      <w:pPr>
        <w:pStyle w:val="a3"/>
        <w:ind w:leftChars="0" w:left="0"/>
        <w:rPr>
          <w:rFonts w:ascii="標楷體" w:hAnsi="標楷體"/>
        </w:rPr>
      </w:pPr>
      <w:r w:rsidRPr="00362FD6">
        <w:rPr>
          <w:rFonts w:ascii="標楷體" w:hAnsi="標楷體" w:hint="eastAsia"/>
        </w:rPr>
        <w:t>10.依現行汽車保險定型化契約規定，丙式汽車車體損失險之基本自負額應為：（A）第1次3千元（B）第2次5千元（C）第3次（含）以後7千元（D）免自負額</w:t>
      </w:r>
    </w:p>
    <w:p w:rsidR="007B690E" w:rsidRPr="00362FD6" w:rsidRDefault="007B690E" w:rsidP="007B690E">
      <w:pPr>
        <w:pStyle w:val="a3"/>
        <w:ind w:leftChars="0" w:left="0"/>
        <w:rPr>
          <w:rFonts w:ascii="標楷體" w:hAnsi="標楷體"/>
        </w:rPr>
      </w:pPr>
      <w:r w:rsidRPr="00362FD6">
        <w:rPr>
          <w:rFonts w:ascii="標楷體" w:hAnsi="標楷體" w:hint="eastAsia"/>
        </w:rPr>
        <w:t>11.被保險汽車發生車體損失險承保範圍內的損失，可完全歸責於確定之第三人者，被保險人是否須負擔自負額及賠款紀錄之規定？（A）須負擔自負額，不適用賠款加費（B）不須負擔自負額，但適用賠款加費（C）不須負擔自負額，亦不適用賠款加費（D）以上皆是</w:t>
      </w:r>
    </w:p>
    <w:p w:rsidR="007B690E" w:rsidRPr="00362FD6" w:rsidRDefault="007B690E" w:rsidP="007B690E">
      <w:pPr>
        <w:pStyle w:val="a3"/>
        <w:ind w:leftChars="0" w:left="0"/>
        <w:rPr>
          <w:rFonts w:ascii="標楷體" w:hAnsi="標楷體"/>
        </w:rPr>
      </w:pPr>
      <w:r w:rsidRPr="00362FD6">
        <w:rPr>
          <w:rFonts w:ascii="標楷體" w:hAnsi="標楷體" w:hint="eastAsia"/>
        </w:rPr>
        <w:t>12.下列何者不包括在汽車車體損失的理賠範圍內？（A）特別運費（B）救護費用（C）拖車費用（D）修復費用</w:t>
      </w:r>
    </w:p>
    <w:p w:rsidR="007B690E" w:rsidRPr="00362FD6" w:rsidRDefault="007B690E" w:rsidP="007B690E">
      <w:pPr>
        <w:pStyle w:val="a3"/>
        <w:ind w:leftChars="0" w:left="0"/>
        <w:rPr>
          <w:rFonts w:ascii="標楷體" w:hAnsi="標楷體"/>
        </w:rPr>
      </w:pPr>
      <w:r w:rsidRPr="00362FD6">
        <w:rPr>
          <w:rFonts w:ascii="標楷體" w:hAnsi="標楷體" w:hint="eastAsia"/>
        </w:rPr>
        <w:t>13.志明投保甲式汽車車體損失險，在保險期間總共出險2次， 性第2次出險係重大車禍，車輛嚴重受損無法修復，保險公司</w:t>
      </w:r>
      <w:proofErr w:type="gramStart"/>
      <w:r w:rsidRPr="00362FD6">
        <w:rPr>
          <w:rFonts w:ascii="標楷體" w:hAnsi="標楷體" w:hint="eastAsia"/>
        </w:rPr>
        <w:t>以全損方式</w:t>
      </w:r>
      <w:proofErr w:type="gramEnd"/>
      <w:r w:rsidRPr="00362FD6">
        <w:rPr>
          <w:rFonts w:ascii="標楷體" w:hAnsi="標楷體" w:hint="eastAsia"/>
        </w:rPr>
        <w:t>理賠志明應負擔自負額？  （A）3千元（B）5千元（C）7千元（D）無須負擔</w:t>
      </w:r>
    </w:p>
    <w:p w:rsidR="006B0E33" w:rsidRPr="00362FD6" w:rsidRDefault="006B0E33" w:rsidP="007B690E">
      <w:pPr>
        <w:pStyle w:val="a3"/>
        <w:ind w:leftChars="0" w:left="0"/>
        <w:rPr>
          <w:rFonts w:ascii="標楷體" w:hAnsi="標楷體" w:hint="eastAsia"/>
        </w:rPr>
      </w:pP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BDCDC/DABAC/A</w:t>
      </w:r>
    </w:p>
    <w:p w:rsidR="007B690E" w:rsidRPr="00362FD6" w:rsidRDefault="007B690E" w:rsidP="007B690E">
      <w:pPr>
        <w:pStyle w:val="a3"/>
        <w:ind w:leftChars="0" w:left="0"/>
        <w:rPr>
          <w:rFonts w:ascii="標楷體" w:hAnsi="標楷體"/>
        </w:rPr>
      </w:pPr>
      <w:r w:rsidRPr="00362FD6">
        <w:rPr>
          <w:rFonts w:ascii="標楷體" w:hAnsi="標楷體"/>
        </w:rPr>
        <w:t>14</w:t>
      </w:r>
      <w:r w:rsidRPr="00362FD6">
        <w:rPr>
          <w:rFonts w:ascii="標楷體" w:hAnsi="標楷體" w:hint="eastAsia"/>
        </w:rPr>
        <w:t>.汽車車體損失險之求償期限，自被保險人知情之日起算多少期間內有效？</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）一年（</w:t>
      </w:r>
      <w:r w:rsidRPr="00362FD6">
        <w:rPr>
          <w:rFonts w:ascii="標楷體" w:hAnsi="標楷體"/>
        </w:rPr>
        <w:t>B</w:t>
      </w:r>
      <w:r w:rsidRPr="00362FD6">
        <w:rPr>
          <w:rFonts w:ascii="標楷體" w:hAnsi="標楷體" w:hint="eastAsia"/>
        </w:rPr>
        <w:t>）二年（</w:t>
      </w:r>
      <w:r w:rsidRPr="00362FD6">
        <w:rPr>
          <w:rFonts w:ascii="標楷體" w:hAnsi="標楷體"/>
        </w:rPr>
        <w:t>C</w:t>
      </w:r>
      <w:r w:rsidRPr="00362FD6">
        <w:rPr>
          <w:rFonts w:ascii="標楷體" w:hAnsi="標楷體" w:hint="eastAsia"/>
        </w:rPr>
        <w:t>）十年（</w:t>
      </w:r>
      <w:r w:rsidRPr="00362FD6">
        <w:rPr>
          <w:rFonts w:ascii="標楷體" w:hAnsi="標楷體"/>
        </w:rPr>
        <w:t>D</w:t>
      </w:r>
      <w:r w:rsidRPr="00362FD6">
        <w:rPr>
          <w:rFonts w:ascii="標楷體" w:hAnsi="標楷體" w:hint="eastAsia"/>
        </w:rPr>
        <w:t>）條款無約定期限</w:t>
      </w:r>
    </w:p>
    <w:p w:rsidR="007B690E" w:rsidRPr="00362FD6" w:rsidRDefault="007B690E" w:rsidP="007B690E">
      <w:pPr>
        <w:pStyle w:val="a3"/>
        <w:ind w:leftChars="0" w:left="0"/>
        <w:rPr>
          <w:rFonts w:ascii="標楷體" w:hAnsi="標楷體"/>
        </w:rPr>
      </w:pPr>
      <w:r w:rsidRPr="00362FD6">
        <w:rPr>
          <w:rFonts w:ascii="標楷體" w:hAnsi="標楷體"/>
        </w:rPr>
        <w:t>15.</w:t>
      </w:r>
      <w:r w:rsidRPr="00362FD6">
        <w:rPr>
          <w:rFonts w:ascii="標楷體" w:hAnsi="標楷體" w:hint="eastAsia"/>
        </w:rPr>
        <w:t>就法人自小客車、自小貨車種而言，下列因素何者與汽車車體損失險保險費計算有關？</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）被保險人姓名（</w:t>
      </w:r>
      <w:r w:rsidRPr="00362FD6">
        <w:rPr>
          <w:rFonts w:ascii="標楷體" w:hAnsi="標楷體"/>
        </w:rPr>
        <w:t>B</w:t>
      </w:r>
      <w:r w:rsidRPr="00362FD6">
        <w:rPr>
          <w:rFonts w:ascii="標楷體" w:hAnsi="標楷體" w:hint="eastAsia"/>
        </w:rPr>
        <w:t>）被保險人年齡（</w:t>
      </w:r>
      <w:r w:rsidRPr="00362FD6">
        <w:rPr>
          <w:rFonts w:ascii="標楷體" w:hAnsi="標楷體"/>
        </w:rPr>
        <w:t>C</w:t>
      </w:r>
      <w:r w:rsidRPr="00362FD6">
        <w:rPr>
          <w:rFonts w:ascii="標楷體" w:hAnsi="標楷體" w:hint="eastAsia"/>
        </w:rPr>
        <w:t>）被保險人性別（</w:t>
      </w:r>
      <w:r w:rsidRPr="00362FD6">
        <w:rPr>
          <w:rFonts w:ascii="標楷體" w:hAnsi="標楷體"/>
        </w:rPr>
        <w:t>D</w:t>
      </w:r>
      <w:r w:rsidRPr="00362FD6">
        <w:rPr>
          <w:rFonts w:ascii="標楷體" w:hAnsi="標楷體" w:hint="eastAsia"/>
        </w:rPr>
        <w:t>）肇事賠款紀錄</w:t>
      </w:r>
    </w:p>
    <w:p w:rsidR="007B690E" w:rsidRPr="00362FD6" w:rsidRDefault="007B690E" w:rsidP="007B690E">
      <w:pPr>
        <w:pStyle w:val="a3"/>
        <w:ind w:leftChars="0" w:left="0"/>
        <w:rPr>
          <w:rFonts w:ascii="標楷體" w:hAnsi="標楷體"/>
        </w:rPr>
      </w:pPr>
      <w:r w:rsidRPr="00362FD6">
        <w:rPr>
          <w:rFonts w:ascii="標楷體" w:hAnsi="標楷體"/>
        </w:rPr>
        <w:t>16.</w:t>
      </w:r>
      <w:r w:rsidRPr="00362FD6">
        <w:rPr>
          <w:rFonts w:ascii="標楷體" w:hAnsi="標楷體" w:hint="eastAsia"/>
        </w:rPr>
        <w:t>甲式汽車車體損失險之列名被保險人在未經保險公司同意下，許可第三人使用或管理被保險汽車，當發生車體損失險承保範圍內之毀損滅失時，保險公司</w:t>
      </w:r>
      <w:r w:rsidRPr="00362FD6">
        <w:rPr>
          <w:rFonts w:ascii="標楷體" w:hAnsi="標楷體" w:hint="eastAsia"/>
        </w:rPr>
        <w:lastRenderedPageBreak/>
        <w:t>於給付理賠後，得於賠償金額範圍內向何人追價？（</w:t>
      </w:r>
      <w:r w:rsidRPr="00362FD6">
        <w:rPr>
          <w:rFonts w:ascii="標楷體" w:hAnsi="標楷體"/>
        </w:rPr>
        <w:t>A</w:t>
      </w:r>
      <w:r w:rsidRPr="00362FD6">
        <w:rPr>
          <w:rFonts w:ascii="標楷體" w:hAnsi="標楷體" w:hint="eastAsia"/>
        </w:rPr>
        <w:t>）要保人（</w:t>
      </w:r>
      <w:r w:rsidRPr="00362FD6">
        <w:rPr>
          <w:rFonts w:ascii="標楷體" w:hAnsi="標楷體"/>
        </w:rPr>
        <w:t>B</w:t>
      </w:r>
      <w:r w:rsidRPr="00362FD6">
        <w:rPr>
          <w:rFonts w:ascii="標楷體" w:hAnsi="標楷體" w:hint="eastAsia"/>
        </w:rPr>
        <w:t>）列名被保險人（</w:t>
      </w:r>
      <w:r w:rsidRPr="00362FD6">
        <w:rPr>
          <w:rFonts w:ascii="標楷體" w:hAnsi="標楷體"/>
        </w:rPr>
        <w:t>C</w:t>
      </w:r>
      <w:r w:rsidRPr="00362FD6">
        <w:rPr>
          <w:rFonts w:ascii="標楷體" w:hAnsi="標楷體" w:hint="eastAsia"/>
        </w:rPr>
        <w:t>）該使用人或管理人（</w:t>
      </w:r>
      <w:r w:rsidRPr="00362FD6">
        <w:rPr>
          <w:rFonts w:ascii="標楷體" w:hAnsi="標楷體"/>
        </w:rPr>
        <w:t>D</w:t>
      </w:r>
      <w:r w:rsidRPr="00362FD6">
        <w:rPr>
          <w:rFonts w:ascii="標楷體" w:hAnsi="標楷體" w:hint="eastAsia"/>
        </w:rPr>
        <w:t>）無法追償</w:t>
      </w:r>
    </w:p>
    <w:p w:rsidR="007B690E" w:rsidRPr="00362FD6" w:rsidRDefault="007B690E" w:rsidP="007B690E">
      <w:pPr>
        <w:pStyle w:val="a3"/>
        <w:ind w:leftChars="0" w:left="0"/>
        <w:rPr>
          <w:rFonts w:ascii="標楷體" w:hAnsi="標楷體"/>
        </w:rPr>
      </w:pPr>
      <w:r w:rsidRPr="00362FD6">
        <w:rPr>
          <w:rFonts w:ascii="標楷體" w:hAnsi="標楷體"/>
        </w:rPr>
        <w:t>17.</w:t>
      </w:r>
      <w:r w:rsidRPr="00362FD6">
        <w:rPr>
          <w:rFonts w:ascii="標楷體" w:hAnsi="標楷體" w:hint="eastAsia"/>
        </w:rPr>
        <w:t>被保險汽車依規定附掛拖車，於被保險汽車於發生承保範圍之毀損</w:t>
      </w:r>
      <w:proofErr w:type="gramStart"/>
      <w:r w:rsidRPr="00362FD6">
        <w:rPr>
          <w:rFonts w:ascii="標楷體" w:hAnsi="標楷體" w:hint="eastAsia"/>
        </w:rPr>
        <w:t>滅</w:t>
      </w:r>
      <w:proofErr w:type="gramEnd"/>
      <w:r w:rsidRPr="00362FD6">
        <w:rPr>
          <w:rFonts w:ascii="標楷體" w:hAnsi="標楷體" w:hint="eastAsia"/>
        </w:rPr>
        <w:t>失時</w:t>
      </w:r>
      <w:r w:rsidRPr="00362FD6">
        <w:rPr>
          <w:rFonts w:ascii="標楷體" w:hAnsi="標楷體"/>
        </w:rPr>
        <w:t xml:space="preserve"> </w:t>
      </w:r>
      <w:r w:rsidRPr="00362FD6">
        <w:rPr>
          <w:rFonts w:ascii="標楷體" w:hAnsi="標楷體" w:hint="eastAsia"/>
        </w:rPr>
        <w:t>，除經特別聲明並加保者外，下列何者並不包括該拖車？</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）甲式汽車車體損失險（</w:t>
      </w:r>
      <w:r w:rsidRPr="00362FD6">
        <w:rPr>
          <w:rFonts w:ascii="標楷體" w:hAnsi="標楷體"/>
        </w:rPr>
        <w:t>B</w:t>
      </w:r>
      <w:r w:rsidRPr="00362FD6">
        <w:rPr>
          <w:rFonts w:ascii="標楷體" w:hAnsi="標楷體" w:hint="eastAsia"/>
        </w:rPr>
        <w:t>）丙式汽車車體損失險（</w:t>
      </w:r>
      <w:r w:rsidRPr="00362FD6">
        <w:rPr>
          <w:rFonts w:ascii="標楷體" w:hAnsi="標楷體"/>
        </w:rPr>
        <w:t>C</w:t>
      </w:r>
      <w:r w:rsidRPr="00362FD6">
        <w:rPr>
          <w:rFonts w:ascii="標楷體" w:hAnsi="標楷體" w:hint="eastAsia"/>
        </w:rPr>
        <w:t>）汽車竊盜損失險（</w:t>
      </w:r>
      <w:r w:rsidRPr="00362FD6">
        <w:rPr>
          <w:rFonts w:ascii="標楷體" w:hAnsi="標楷體"/>
        </w:rPr>
        <w:t>D</w:t>
      </w:r>
      <w:r w:rsidRPr="00362FD6">
        <w:rPr>
          <w:rFonts w:ascii="標楷體" w:hAnsi="標楷體" w:hint="eastAsia"/>
        </w:rPr>
        <w:t>）以上皆是</w:t>
      </w:r>
    </w:p>
    <w:p w:rsidR="007B690E" w:rsidRPr="00362FD6" w:rsidRDefault="007B690E" w:rsidP="007B690E">
      <w:pPr>
        <w:pStyle w:val="a3"/>
        <w:ind w:leftChars="0" w:left="0"/>
        <w:rPr>
          <w:rFonts w:ascii="標楷體" w:hAnsi="標楷體"/>
        </w:rPr>
      </w:pPr>
      <w:r w:rsidRPr="00362FD6">
        <w:rPr>
          <w:rFonts w:ascii="標楷體" w:hAnsi="標楷體"/>
        </w:rPr>
        <w:t>18.</w:t>
      </w:r>
      <w:r w:rsidRPr="00362FD6">
        <w:rPr>
          <w:rFonts w:ascii="標楷體" w:hAnsi="標楷體" w:hint="eastAsia"/>
        </w:rPr>
        <w:t>在保險有效期間內，加保汽車車體損失險颱風</w:t>
      </w:r>
      <w:r w:rsidRPr="00362FD6">
        <w:rPr>
          <w:rFonts w:ascii="標楷體" w:hAnsi="標楷體"/>
        </w:rPr>
        <w:t xml:space="preserve"> </w:t>
      </w:r>
      <w:r w:rsidRPr="00362FD6">
        <w:rPr>
          <w:rFonts w:ascii="標楷體" w:hAnsi="標楷體" w:hint="eastAsia"/>
        </w:rPr>
        <w:t>，地震，海嘯，冰雹，洪水或因雨積水附加條款者，其保險費應如何計收？（</w:t>
      </w:r>
      <w:r w:rsidRPr="00362FD6">
        <w:rPr>
          <w:rFonts w:ascii="標楷體" w:hAnsi="標楷體"/>
        </w:rPr>
        <w:t>A</w:t>
      </w:r>
      <w:r w:rsidRPr="00362FD6">
        <w:rPr>
          <w:rFonts w:ascii="標楷體" w:hAnsi="標楷體" w:hint="eastAsia"/>
        </w:rPr>
        <w:t>）按日數比例（</w:t>
      </w:r>
      <w:r w:rsidRPr="00362FD6">
        <w:rPr>
          <w:rFonts w:ascii="標楷體" w:hAnsi="標楷體"/>
        </w:rPr>
        <w:t>B</w:t>
      </w:r>
      <w:r w:rsidRPr="00362FD6">
        <w:rPr>
          <w:rFonts w:ascii="標楷體" w:hAnsi="標楷體" w:hint="eastAsia"/>
        </w:rPr>
        <w:t>）按短期費率（</w:t>
      </w:r>
      <w:r w:rsidRPr="00362FD6">
        <w:rPr>
          <w:rFonts w:ascii="標楷體" w:hAnsi="標楷體"/>
        </w:rPr>
        <w:t>C</w:t>
      </w:r>
      <w:r w:rsidRPr="00362FD6">
        <w:rPr>
          <w:rFonts w:ascii="標楷體" w:hAnsi="標楷體" w:hint="eastAsia"/>
        </w:rPr>
        <w:t>）按主保險契約所載期限（</w:t>
      </w:r>
      <w:r w:rsidRPr="00362FD6">
        <w:rPr>
          <w:rFonts w:ascii="標楷體" w:hAnsi="標楷體"/>
        </w:rPr>
        <w:t>D</w:t>
      </w:r>
      <w:r w:rsidRPr="00362FD6">
        <w:rPr>
          <w:rFonts w:ascii="標楷體" w:hAnsi="標楷體" w:hint="eastAsia"/>
        </w:rPr>
        <w:t>）按實際投保天數</w:t>
      </w:r>
    </w:p>
    <w:p w:rsidR="007B690E" w:rsidRPr="00362FD6" w:rsidRDefault="007B690E" w:rsidP="007B690E">
      <w:pPr>
        <w:pStyle w:val="a3"/>
        <w:ind w:leftChars="0" w:left="0"/>
        <w:rPr>
          <w:rFonts w:ascii="標楷體" w:hAnsi="標楷體"/>
        </w:rPr>
      </w:pPr>
      <w:r w:rsidRPr="00362FD6">
        <w:rPr>
          <w:rFonts w:ascii="標楷體" w:hAnsi="標楷體"/>
        </w:rPr>
        <w:t>19.</w:t>
      </w:r>
      <w:r w:rsidRPr="00362FD6">
        <w:rPr>
          <w:rFonts w:ascii="標楷體" w:hAnsi="標楷體" w:hint="eastAsia"/>
        </w:rPr>
        <w:t>李四投保汽車車體損失險甲式，保險期間總共出險三次，性</w:t>
      </w:r>
      <w:r w:rsidRPr="00362FD6">
        <w:rPr>
          <w:rFonts w:ascii="標楷體" w:hAnsi="標楷體"/>
        </w:rPr>
        <w:t xml:space="preserve"> </w:t>
      </w:r>
      <w:r w:rsidRPr="00362FD6">
        <w:rPr>
          <w:rFonts w:ascii="標楷體" w:hAnsi="標楷體" w:hint="eastAsia"/>
        </w:rPr>
        <w:t>當第三次出險時，車體嚴重毀損無法修復，保險公司</w:t>
      </w:r>
      <w:proofErr w:type="gramStart"/>
      <w:r w:rsidRPr="00362FD6">
        <w:rPr>
          <w:rFonts w:ascii="標楷體" w:hAnsi="標楷體" w:hint="eastAsia"/>
        </w:rPr>
        <w:t>以全損方式</w:t>
      </w:r>
      <w:proofErr w:type="gramEnd"/>
      <w:r w:rsidRPr="00362FD6">
        <w:rPr>
          <w:rFonts w:ascii="標楷體" w:hAnsi="標楷體" w:hint="eastAsia"/>
        </w:rPr>
        <w:t>理賠，</w:t>
      </w:r>
      <w:proofErr w:type="gramStart"/>
      <w:r w:rsidRPr="00362FD6">
        <w:rPr>
          <w:rFonts w:ascii="標楷體" w:hAnsi="標楷體" w:hint="eastAsia"/>
        </w:rPr>
        <w:t>則李</w:t>
      </w:r>
      <w:proofErr w:type="gramEnd"/>
      <w:r w:rsidRPr="00362FD6">
        <w:rPr>
          <w:rFonts w:ascii="標楷體" w:hAnsi="標楷體" w:hint="eastAsia"/>
        </w:rPr>
        <w:t>四應負擔多少自負額？  （A）3千元（B）5千元（C）7千元（D）無需負擔自負額</w:t>
      </w:r>
    </w:p>
    <w:p w:rsidR="007B690E" w:rsidRPr="00362FD6" w:rsidRDefault="007B690E" w:rsidP="007B690E">
      <w:pPr>
        <w:pStyle w:val="a3"/>
        <w:ind w:leftChars="0" w:left="0"/>
        <w:rPr>
          <w:rFonts w:ascii="標楷體" w:hAnsi="標楷體"/>
        </w:rPr>
      </w:pPr>
      <w:r w:rsidRPr="00362FD6">
        <w:rPr>
          <w:rFonts w:ascii="標楷體" w:hAnsi="標楷體"/>
        </w:rPr>
        <w:t>20</w:t>
      </w:r>
      <w:r w:rsidRPr="00362FD6">
        <w:rPr>
          <w:rFonts w:ascii="標楷體" w:hAnsi="標楷體" w:hint="eastAsia"/>
        </w:rPr>
        <w:t>.現行個人自用小客車車體損失險保費的計算，與下列何者無關？  （A）被保險汽車廠牌（B）被保險人性別（C）被保險人年齡（D）被保險汽車</w:t>
      </w:r>
      <w:proofErr w:type="gramStart"/>
      <w:r w:rsidRPr="00362FD6">
        <w:rPr>
          <w:rFonts w:ascii="標楷體" w:hAnsi="標楷體" w:hint="eastAsia"/>
        </w:rPr>
        <w:t>車</w:t>
      </w:r>
      <w:proofErr w:type="gramEnd"/>
      <w:r w:rsidRPr="00362FD6">
        <w:rPr>
          <w:rFonts w:ascii="標楷體" w:hAnsi="標楷體" w:hint="eastAsia"/>
        </w:rPr>
        <w:t>齡</w:t>
      </w:r>
    </w:p>
    <w:p w:rsidR="007B690E" w:rsidRPr="00362FD6" w:rsidRDefault="007B690E" w:rsidP="007B690E">
      <w:pPr>
        <w:pStyle w:val="a3"/>
        <w:ind w:leftChars="0" w:left="0"/>
        <w:rPr>
          <w:rFonts w:ascii="標楷體" w:hAnsi="標楷體"/>
        </w:rPr>
      </w:pPr>
      <w:r w:rsidRPr="00362FD6">
        <w:rPr>
          <w:rFonts w:ascii="標楷體" w:hAnsi="標楷體"/>
        </w:rPr>
        <w:t>21.</w:t>
      </w:r>
      <w:r w:rsidRPr="00362FD6">
        <w:rPr>
          <w:rFonts w:ascii="標楷體" w:hAnsi="標楷體" w:hint="eastAsia"/>
        </w:rPr>
        <w:t>關於汽車車體損失險颱風、地震、海嘯、</w:t>
      </w:r>
      <w:proofErr w:type="gramStart"/>
      <w:r w:rsidRPr="00362FD6">
        <w:rPr>
          <w:rFonts w:ascii="標楷體" w:hAnsi="標楷體" w:hint="eastAsia"/>
        </w:rPr>
        <w:t>冰電</w:t>
      </w:r>
      <w:proofErr w:type="gramEnd"/>
      <w:r w:rsidRPr="00362FD6">
        <w:rPr>
          <w:rFonts w:ascii="標楷體" w:hAnsi="標楷體" w:hint="eastAsia"/>
        </w:rPr>
        <w:t>、洪水或因雨積水附加條款（下稱「颱風附加條款」），下列敘述何者錯誤？（A）颱風附加條款應與汽車車體損失險同時承保或退保（B）颱風附加條款的自負額與汽車車體損失險相同（C）颱風附加條款如在中途單獨退保，</w:t>
      </w:r>
      <w:proofErr w:type="gramStart"/>
      <w:r w:rsidRPr="00362FD6">
        <w:rPr>
          <w:rFonts w:ascii="標楷體" w:hAnsi="標楷體" w:hint="eastAsia"/>
        </w:rPr>
        <w:t>不予退</w:t>
      </w:r>
      <w:proofErr w:type="gramEnd"/>
      <w:r w:rsidRPr="00362FD6">
        <w:rPr>
          <w:rFonts w:ascii="標楷體" w:hAnsi="標楷體" w:hint="eastAsia"/>
        </w:rPr>
        <w:t xml:space="preserve"> 費（D）現行颱風附附加條款之保險費按保險金額0.9％計算</w:t>
      </w:r>
    </w:p>
    <w:p w:rsidR="007B690E" w:rsidRPr="00362FD6" w:rsidRDefault="007B690E" w:rsidP="007B690E">
      <w:pPr>
        <w:pStyle w:val="a3"/>
        <w:ind w:leftChars="0" w:left="0"/>
        <w:rPr>
          <w:rFonts w:ascii="標楷體" w:hAnsi="標楷體"/>
        </w:rPr>
      </w:pPr>
      <w:r w:rsidRPr="00362FD6">
        <w:rPr>
          <w:rFonts w:ascii="標楷體" w:hAnsi="標楷體"/>
        </w:rPr>
        <w:t>22</w:t>
      </w:r>
      <w:r w:rsidRPr="00362FD6">
        <w:rPr>
          <w:rFonts w:ascii="標楷體" w:hAnsi="標楷體" w:hint="eastAsia"/>
        </w:rPr>
        <w:t>.颱風、地震、海嘯、</w:t>
      </w:r>
      <w:proofErr w:type="gramStart"/>
      <w:r w:rsidRPr="00362FD6">
        <w:rPr>
          <w:rFonts w:ascii="標楷體" w:hAnsi="標楷體" w:hint="eastAsia"/>
        </w:rPr>
        <w:t>冰電</w:t>
      </w:r>
      <w:proofErr w:type="gramEnd"/>
      <w:r w:rsidRPr="00362FD6">
        <w:rPr>
          <w:rFonts w:ascii="標楷體" w:hAnsi="標楷體" w:hint="eastAsia"/>
        </w:rPr>
        <w:t>、洪水或因雨積水所致被保險汽車之毀損滅失，是下列何者的附加條款之 承保範圍？  （A）汽車車體損失險（B）汽車竊盜損失險（C）汽車第三人責任險（D）強制汽車責任險</w:t>
      </w:r>
    </w:p>
    <w:p w:rsidR="007B690E" w:rsidRPr="00362FD6" w:rsidRDefault="007B690E" w:rsidP="007B690E">
      <w:pPr>
        <w:pStyle w:val="a3"/>
        <w:ind w:leftChars="0" w:left="0"/>
        <w:rPr>
          <w:rFonts w:ascii="標楷體" w:hAnsi="標楷體"/>
        </w:rPr>
      </w:pPr>
      <w:r w:rsidRPr="00362FD6">
        <w:rPr>
          <w:rFonts w:ascii="標楷體" w:hAnsi="標楷體"/>
        </w:rPr>
        <w:t>23</w:t>
      </w:r>
      <w:r w:rsidRPr="00362FD6">
        <w:rPr>
          <w:rFonts w:ascii="標楷體" w:hAnsi="標楷體" w:hint="eastAsia"/>
        </w:rPr>
        <w:t>.汽車車體損失險附加罷工，暴動，民騷擾險之附加條款，其保險費係按保險金額之多少比例計算？  （A）0.1％（B）0.17％（C）0.2％（D）0.25％</w:t>
      </w:r>
    </w:p>
    <w:p w:rsidR="007B690E" w:rsidRPr="00362FD6" w:rsidRDefault="007B690E" w:rsidP="007B690E">
      <w:pPr>
        <w:pStyle w:val="a3"/>
        <w:ind w:leftChars="0" w:left="0"/>
        <w:rPr>
          <w:rFonts w:ascii="標楷體" w:hAnsi="標楷體"/>
        </w:rPr>
      </w:pPr>
      <w:r w:rsidRPr="00362FD6">
        <w:rPr>
          <w:rFonts w:ascii="標楷體" w:hAnsi="標楷體"/>
        </w:rPr>
        <w:t>24</w:t>
      </w:r>
      <w:r w:rsidRPr="00362FD6">
        <w:rPr>
          <w:rFonts w:ascii="標楷體" w:hAnsi="標楷體" w:hint="eastAsia"/>
        </w:rPr>
        <w:t>.汽車若要投保「罷工，暴動，民眾騷擾附加條款」必須先投保下列何者後始得加保？  （A）汽車車體損失險（B）汽車</w:t>
      </w:r>
      <w:proofErr w:type="gramStart"/>
      <w:r w:rsidRPr="00362FD6">
        <w:rPr>
          <w:rFonts w:ascii="標楷體" w:hAnsi="標楷體" w:hint="eastAsia"/>
        </w:rPr>
        <w:t>盜</w:t>
      </w:r>
      <w:proofErr w:type="gramEnd"/>
      <w:r w:rsidRPr="00362FD6">
        <w:rPr>
          <w:rFonts w:ascii="標楷體" w:hAnsi="標楷體" w:hint="eastAsia"/>
        </w:rPr>
        <w:t>損失險（C）汽車第二人責任險（D）汽車特約保險</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5</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汽車竊盜損失險及其附加條款</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DCDCC/AD</w:t>
      </w:r>
    </w:p>
    <w:p w:rsidR="007B690E" w:rsidRPr="00362FD6" w:rsidRDefault="007B690E" w:rsidP="007B690E">
      <w:pPr>
        <w:pStyle w:val="a3"/>
        <w:ind w:leftChars="0" w:left="0"/>
        <w:rPr>
          <w:rFonts w:ascii="標楷體" w:hAnsi="標楷體"/>
        </w:rPr>
      </w:pPr>
      <w:r w:rsidRPr="00362FD6">
        <w:rPr>
          <w:rFonts w:ascii="標楷體" w:hAnsi="標楷體"/>
        </w:rPr>
        <w:t>1</w:t>
      </w:r>
      <w:r w:rsidRPr="00362FD6">
        <w:rPr>
          <w:rFonts w:ascii="標楷體" w:hAnsi="標楷體" w:hint="eastAsia"/>
        </w:rPr>
        <w:t>.某投保竊盜損失險之汽車於失竊數日即獲尋回，惟該車已有部分毀損，其修復費用經估價為1萬元，則</w:t>
      </w:r>
      <w:proofErr w:type="gramStart"/>
      <w:r w:rsidRPr="00362FD6">
        <w:rPr>
          <w:rFonts w:ascii="標楷體" w:hAnsi="標楷體" w:hint="eastAsia"/>
        </w:rPr>
        <w:t>保險公司應賠付</w:t>
      </w:r>
      <w:proofErr w:type="gramEnd"/>
      <w:r w:rsidRPr="00362FD6">
        <w:rPr>
          <w:rFonts w:ascii="標楷體" w:hAnsi="標楷體" w:hint="eastAsia"/>
        </w:rPr>
        <w:t>多少金額（A）3千元（B）5千元（C）7千元（D）扣除竊盜損失險自負額後之金額賠付</w:t>
      </w:r>
    </w:p>
    <w:p w:rsidR="007B690E" w:rsidRPr="00362FD6" w:rsidRDefault="007B690E" w:rsidP="007B690E">
      <w:pPr>
        <w:pStyle w:val="a3"/>
        <w:ind w:leftChars="0" w:left="0"/>
        <w:rPr>
          <w:rFonts w:ascii="標楷體" w:hAnsi="標楷體"/>
        </w:rPr>
      </w:pPr>
      <w:r w:rsidRPr="00362FD6">
        <w:rPr>
          <w:rFonts w:ascii="標楷體" w:hAnsi="標楷體" w:hint="eastAsia"/>
        </w:rPr>
        <w:t>2.某甲投保竊盜</w:t>
      </w:r>
      <w:proofErr w:type="gramStart"/>
      <w:r w:rsidRPr="00362FD6">
        <w:rPr>
          <w:rFonts w:ascii="標楷體" w:hAnsi="標楷體" w:hint="eastAsia"/>
        </w:rPr>
        <w:t>損失險且負擔</w:t>
      </w:r>
      <w:proofErr w:type="gramEnd"/>
      <w:r w:rsidRPr="00362FD6">
        <w:rPr>
          <w:rFonts w:ascii="標楷體" w:hAnsi="標楷體" w:hint="eastAsia"/>
        </w:rPr>
        <w:t>基本自負額，被保險汽車於失竊</w:t>
      </w:r>
      <w:proofErr w:type="gramStart"/>
      <w:r w:rsidRPr="00362FD6">
        <w:rPr>
          <w:rFonts w:ascii="標楷體" w:hAnsi="標楷體" w:hint="eastAsia"/>
        </w:rPr>
        <w:t>數日即尋回</w:t>
      </w:r>
      <w:proofErr w:type="gramEnd"/>
      <w:r w:rsidRPr="00362FD6">
        <w:rPr>
          <w:rFonts w:ascii="標楷體" w:hAnsi="標楷體" w:hint="eastAsia"/>
        </w:rPr>
        <w:t>，惟該車已有部分毀損，其修復費用經估價為1萬元，則</w:t>
      </w:r>
      <w:proofErr w:type="gramStart"/>
      <w:r w:rsidRPr="00362FD6">
        <w:rPr>
          <w:rFonts w:ascii="標楷體" w:hAnsi="標楷體" w:hint="eastAsia"/>
        </w:rPr>
        <w:t>保險公司應賠付</w:t>
      </w:r>
      <w:proofErr w:type="gramEnd"/>
      <w:r w:rsidRPr="00362FD6">
        <w:rPr>
          <w:rFonts w:ascii="標楷體" w:hAnsi="標楷體" w:hint="eastAsia"/>
        </w:rPr>
        <w:t>多少金額？（A）5千元（B）7千元（C）9千元（D）1萬元</w:t>
      </w:r>
    </w:p>
    <w:p w:rsidR="007B690E" w:rsidRPr="00362FD6" w:rsidRDefault="007B690E" w:rsidP="007B690E">
      <w:pPr>
        <w:pStyle w:val="a3"/>
        <w:ind w:leftChars="0" w:left="0"/>
        <w:rPr>
          <w:rFonts w:ascii="標楷體" w:hAnsi="標楷體"/>
        </w:rPr>
      </w:pPr>
      <w:r w:rsidRPr="00362FD6">
        <w:rPr>
          <w:rFonts w:ascii="標楷體" w:hAnsi="標楷體"/>
        </w:rPr>
        <w:t>3</w:t>
      </w:r>
      <w:r w:rsidRPr="00362FD6">
        <w:rPr>
          <w:rFonts w:ascii="標楷體" w:hAnsi="標楷體" w:hint="eastAsia"/>
        </w:rPr>
        <w:t>.被保險汽車加保零件，配件被竊損失附加條款，保險費為2,000元，倘若音響被竊，保險公司之賠償金額以多少為限？（A）4千元（B）8千元（C）1萬元（D）1萬2千元口</w:t>
      </w:r>
    </w:p>
    <w:p w:rsidR="007B690E" w:rsidRPr="00362FD6" w:rsidRDefault="007B690E" w:rsidP="007B690E">
      <w:pPr>
        <w:pStyle w:val="a3"/>
        <w:ind w:leftChars="0" w:left="0"/>
        <w:rPr>
          <w:rFonts w:ascii="標楷體" w:hAnsi="標楷體"/>
        </w:rPr>
      </w:pPr>
      <w:r w:rsidRPr="00362FD6">
        <w:rPr>
          <w:rFonts w:ascii="標楷體" w:hAnsi="標楷體"/>
        </w:rPr>
        <w:lastRenderedPageBreak/>
        <w:t>4</w:t>
      </w:r>
      <w:r w:rsidRPr="00362FD6">
        <w:rPr>
          <w:rFonts w:ascii="標楷體" w:hAnsi="標楷體" w:hint="eastAsia"/>
        </w:rPr>
        <w:t>.現行汽車零件，配件被竊損失附加條款約定，其累計賠償金額最高以實收保費幾倍為限？（A）2倍（B）4倍（C）6倍（D）8倍</w:t>
      </w:r>
    </w:p>
    <w:p w:rsidR="007B690E" w:rsidRPr="00362FD6" w:rsidRDefault="007B690E" w:rsidP="007B690E">
      <w:pPr>
        <w:pStyle w:val="a3"/>
        <w:ind w:leftChars="0" w:left="0"/>
        <w:rPr>
          <w:rFonts w:ascii="標楷體" w:hAnsi="標楷體"/>
        </w:rPr>
      </w:pPr>
      <w:r w:rsidRPr="00362FD6">
        <w:rPr>
          <w:rFonts w:ascii="標楷體" w:hAnsi="標楷體"/>
        </w:rPr>
        <w:t>5</w:t>
      </w:r>
      <w:r w:rsidRPr="00362FD6">
        <w:rPr>
          <w:rFonts w:ascii="標楷體" w:hAnsi="標楷體" w:hint="eastAsia"/>
        </w:rPr>
        <w:t>.現行進口汽車之零件，配件被竊損失附加條款約定，其保險費保險金額之0.22％計算，但保費不得低於多少？（A）1,000元（B）1,500元（C）2,000元（D）3,000元</w:t>
      </w:r>
    </w:p>
    <w:p w:rsidR="007B690E" w:rsidRPr="00362FD6" w:rsidRDefault="007B690E" w:rsidP="007B690E">
      <w:pPr>
        <w:pStyle w:val="a3"/>
        <w:ind w:leftChars="0" w:left="0"/>
        <w:rPr>
          <w:rFonts w:ascii="標楷體" w:hAnsi="標楷體"/>
        </w:rPr>
      </w:pPr>
      <w:r w:rsidRPr="00362FD6">
        <w:rPr>
          <w:rFonts w:ascii="標楷體" w:hAnsi="標楷體"/>
        </w:rPr>
        <w:t>6</w:t>
      </w:r>
      <w:r w:rsidRPr="00362FD6">
        <w:rPr>
          <w:rFonts w:ascii="標楷體" w:hAnsi="標楷體" w:hint="eastAsia"/>
        </w:rPr>
        <w:t>.現行國產汽車之零件，配件被竊損失附加條款約定，其保險費按保險金額之0.13％計算，但保費不得低於多少？（A）1,000元（B）1,500元（C）2,000元（D）3,000元</w:t>
      </w:r>
    </w:p>
    <w:p w:rsidR="007B690E" w:rsidRPr="00362FD6" w:rsidRDefault="007B690E" w:rsidP="007B690E">
      <w:pPr>
        <w:pStyle w:val="a3"/>
        <w:ind w:leftChars="0" w:left="0"/>
        <w:rPr>
          <w:rFonts w:ascii="標楷體" w:hAnsi="標楷體"/>
        </w:rPr>
      </w:pPr>
      <w:r w:rsidRPr="00362FD6">
        <w:rPr>
          <w:rFonts w:ascii="標楷體" w:hAnsi="標楷體"/>
        </w:rPr>
        <w:t>7</w:t>
      </w:r>
      <w:r w:rsidRPr="00362FD6">
        <w:rPr>
          <w:rFonts w:ascii="標楷體" w:hAnsi="標楷體" w:hint="eastAsia"/>
        </w:rPr>
        <w:t>.現行汽車竊盜</w:t>
      </w:r>
      <w:proofErr w:type="gramStart"/>
      <w:r w:rsidRPr="00362FD6">
        <w:rPr>
          <w:rFonts w:ascii="標楷體" w:hAnsi="標楷體" w:hint="eastAsia"/>
        </w:rPr>
        <w:t>損失險純保費</w:t>
      </w:r>
      <w:proofErr w:type="gramEnd"/>
      <w:r w:rsidRPr="00362FD6">
        <w:rPr>
          <w:rFonts w:ascii="標楷體" w:hAnsi="標楷體" w:hint="eastAsia"/>
        </w:rPr>
        <w:t>，除自用小客車及自用小貨車外其他車種的純保費計算公式為下列何者？（A）重置價格*費率（B）重置價格*基本費率（C）保險金額*基本費率（D）保險金額*費率*（1+廠牌加減費係數）</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6</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汽車第三人責任保險及其附加條款</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ADDAD/BAACA/CBD</w:t>
      </w:r>
    </w:p>
    <w:p w:rsidR="007B690E" w:rsidRPr="00362FD6" w:rsidRDefault="007B690E" w:rsidP="007B690E">
      <w:pPr>
        <w:pStyle w:val="a3"/>
        <w:ind w:leftChars="0" w:left="0"/>
        <w:rPr>
          <w:rFonts w:ascii="標楷體" w:hAnsi="標楷體"/>
        </w:rPr>
      </w:pPr>
      <w:r w:rsidRPr="00362FD6">
        <w:rPr>
          <w:rFonts w:ascii="標楷體" w:hAnsi="標楷體"/>
        </w:rPr>
        <w:t>1</w:t>
      </w:r>
      <w:r w:rsidRPr="00362FD6">
        <w:rPr>
          <w:rFonts w:ascii="標楷體" w:hAnsi="標楷體" w:hint="eastAsia"/>
        </w:rPr>
        <w:t>.任意汽車第三人責任保險中，保險公司承保的範圍係被保險人應負的何種責任：（A）法律（民法）賠償責任（B）道義責任（C）違約責任（D）以上皆是</w:t>
      </w:r>
    </w:p>
    <w:p w:rsidR="007B690E" w:rsidRPr="00362FD6" w:rsidRDefault="007B690E" w:rsidP="007B690E">
      <w:pPr>
        <w:pStyle w:val="a3"/>
        <w:ind w:leftChars="0" w:left="0"/>
        <w:rPr>
          <w:rFonts w:ascii="標楷體" w:hAnsi="標楷體"/>
        </w:rPr>
      </w:pPr>
      <w:r w:rsidRPr="00362FD6">
        <w:rPr>
          <w:rFonts w:ascii="標楷體" w:hAnsi="標楷體"/>
        </w:rPr>
        <w:t>2</w:t>
      </w:r>
      <w:r w:rsidRPr="00362FD6">
        <w:rPr>
          <w:rFonts w:ascii="標楷體" w:hAnsi="標楷體" w:hint="eastAsia"/>
        </w:rPr>
        <w:t>. 下列何者不是汽車第三人責任保險體傷責任理賠請求的範圍：（A）醫療費用（B）必要之交通費用（C）喪葬費用及精神慰藉金（D）車體維修費</w:t>
      </w:r>
    </w:p>
    <w:p w:rsidR="007B690E" w:rsidRPr="00362FD6" w:rsidRDefault="007B690E" w:rsidP="007B690E">
      <w:pPr>
        <w:pStyle w:val="a3"/>
        <w:ind w:leftChars="0" w:left="0"/>
        <w:rPr>
          <w:rFonts w:ascii="標楷體" w:hAnsi="標楷體"/>
        </w:rPr>
      </w:pPr>
      <w:r w:rsidRPr="00362FD6">
        <w:rPr>
          <w:rFonts w:ascii="標楷體" w:hAnsi="標楷體"/>
        </w:rPr>
        <w:t>3.</w:t>
      </w:r>
      <w:r w:rsidRPr="00362FD6">
        <w:rPr>
          <w:rFonts w:ascii="標楷體" w:hAnsi="標楷體" w:hint="eastAsia"/>
        </w:rPr>
        <w:t>第一次新投保</w:t>
      </w:r>
      <w:proofErr w:type="gramStart"/>
      <w:r w:rsidRPr="00362FD6">
        <w:rPr>
          <w:rFonts w:ascii="標楷體" w:hAnsi="標楷體" w:hint="eastAsia"/>
        </w:rPr>
        <w:t>或無承保</w:t>
      </w:r>
      <w:proofErr w:type="gramEnd"/>
      <w:r w:rsidRPr="00362FD6">
        <w:rPr>
          <w:rFonts w:ascii="標楷體" w:hAnsi="標楷體" w:hint="eastAsia"/>
        </w:rPr>
        <w:t xml:space="preserve">紀錄之被保險人，汽車第三人責任保險按等級多少計算？  （A）等級1（B）等級2（C）等級3（D）等級4 </w:t>
      </w:r>
    </w:p>
    <w:p w:rsidR="007B690E" w:rsidRPr="00362FD6" w:rsidRDefault="007B690E" w:rsidP="007B690E">
      <w:pPr>
        <w:pStyle w:val="a3"/>
        <w:ind w:leftChars="0" w:left="0"/>
        <w:rPr>
          <w:rFonts w:ascii="標楷體" w:hAnsi="標楷體"/>
        </w:rPr>
      </w:pPr>
      <w:r w:rsidRPr="00362FD6">
        <w:rPr>
          <w:rFonts w:ascii="標楷體" w:hAnsi="標楷體"/>
        </w:rPr>
        <w:t>4</w:t>
      </w:r>
      <w:r w:rsidRPr="00362FD6">
        <w:rPr>
          <w:rFonts w:ascii="標楷體" w:hAnsi="標楷體" w:hint="eastAsia"/>
        </w:rPr>
        <w:t>.志明除了強制汽車責任險，還投保任意汽車第三人責任險，每一傷害死亡200萬元/每一事故 財損30萬元，某日不慎撞死一名路人，最後志明與對方家屬以450萬元達成和解，則任意汽車第三人責任</w:t>
      </w:r>
      <w:proofErr w:type="gramStart"/>
      <w:r w:rsidRPr="00362FD6">
        <w:rPr>
          <w:rFonts w:ascii="標楷體" w:hAnsi="標楷體" w:hint="eastAsia"/>
        </w:rPr>
        <w:t>險應賠</w:t>
      </w:r>
      <w:proofErr w:type="gramEnd"/>
      <w:r w:rsidRPr="00362FD6">
        <w:rPr>
          <w:rFonts w:ascii="標楷體" w:hAnsi="標楷體" w:hint="eastAsia"/>
        </w:rPr>
        <w:t>付多少？  （A）200萬元（B）250萬元（C）300萬元（D）450萬元</w:t>
      </w:r>
    </w:p>
    <w:p w:rsidR="007B690E" w:rsidRPr="00362FD6" w:rsidRDefault="007B690E" w:rsidP="007B690E">
      <w:pPr>
        <w:pStyle w:val="a3"/>
        <w:ind w:leftChars="0" w:left="0"/>
        <w:rPr>
          <w:rFonts w:ascii="標楷體" w:hAnsi="標楷體"/>
        </w:rPr>
      </w:pPr>
      <w:r w:rsidRPr="00362FD6">
        <w:rPr>
          <w:rFonts w:ascii="標楷體" w:hAnsi="標楷體"/>
        </w:rPr>
        <w:t>5</w:t>
      </w:r>
      <w:r w:rsidRPr="00362FD6">
        <w:rPr>
          <w:rFonts w:ascii="標楷體" w:hAnsi="標楷體" w:hint="eastAsia"/>
        </w:rPr>
        <w:t>.任意汽車第三人責任險，從人因素中賠款紀錄等級分為幾機</w:t>
      </w:r>
      <w:proofErr w:type="gramStart"/>
      <w:r w:rsidRPr="00362FD6">
        <w:rPr>
          <w:rFonts w:ascii="標楷體" w:hAnsi="標楷體" w:hint="eastAsia"/>
        </w:rPr>
        <w:t>個</w:t>
      </w:r>
      <w:proofErr w:type="gramEnd"/>
      <w:r w:rsidRPr="00362FD6">
        <w:rPr>
          <w:rFonts w:ascii="標楷體" w:hAnsi="標楷體" w:hint="eastAsia"/>
        </w:rPr>
        <w:t>級距？（A）10等級（B）12等級（C）15等級（D）19等級</w:t>
      </w:r>
    </w:p>
    <w:p w:rsidR="007B690E" w:rsidRPr="00362FD6" w:rsidRDefault="007B690E" w:rsidP="007B690E">
      <w:pPr>
        <w:pStyle w:val="a3"/>
        <w:ind w:leftChars="0" w:left="0"/>
        <w:rPr>
          <w:rFonts w:ascii="標楷體" w:hAnsi="標楷體"/>
        </w:rPr>
      </w:pPr>
      <w:r w:rsidRPr="00362FD6">
        <w:rPr>
          <w:rFonts w:ascii="標楷體" w:hAnsi="標楷體"/>
        </w:rPr>
        <w:t>6</w:t>
      </w:r>
      <w:r w:rsidRPr="00362FD6">
        <w:rPr>
          <w:rFonts w:ascii="標楷體" w:hAnsi="標楷體" w:hint="eastAsia"/>
        </w:rPr>
        <w:t xml:space="preserve">.任意汽車第三人責任保險賠款紀錄係數最高加費？（A）120％（B）150％(C)160％(D) 180% </w:t>
      </w:r>
    </w:p>
    <w:p w:rsidR="007B690E" w:rsidRPr="00362FD6" w:rsidRDefault="007B690E" w:rsidP="007B690E">
      <w:pPr>
        <w:pStyle w:val="a3"/>
        <w:ind w:leftChars="0" w:left="0"/>
        <w:rPr>
          <w:rFonts w:ascii="標楷體" w:hAnsi="標楷體"/>
        </w:rPr>
      </w:pPr>
      <w:r w:rsidRPr="00362FD6">
        <w:rPr>
          <w:rFonts w:ascii="標楷體" w:hAnsi="標楷體"/>
        </w:rPr>
        <w:t>7.</w:t>
      </w:r>
      <w:r w:rsidRPr="00362FD6">
        <w:rPr>
          <w:rFonts w:ascii="標楷體" w:hAnsi="標楷體" w:hint="eastAsia"/>
        </w:rPr>
        <w:t>任意汽車第三人責任保險之被保險人賠款紀錄係數是按前幾年計算？（</w:t>
      </w:r>
      <w:r w:rsidRPr="00362FD6">
        <w:rPr>
          <w:rFonts w:ascii="標楷體" w:hAnsi="標楷體"/>
        </w:rPr>
        <w:t>A</w:t>
      </w:r>
      <w:r w:rsidRPr="00362FD6">
        <w:rPr>
          <w:rFonts w:ascii="標楷體" w:hAnsi="標楷體" w:hint="eastAsia"/>
        </w:rPr>
        <w:t>）前一年（</w:t>
      </w:r>
      <w:r w:rsidRPr="00362FD6">
        <w:rPr>
          <w:rFonts w:ascii="標楷體" w:hAnsi="標楷體"/>
        </w:rPr>
        <w:t>B</w:t>
      </w:r>
      <w:r w:rsidRPr="00362FD6">
        <w:rPr>
          <w:rFonts w:ascii="標楷體" w:hAnsi="標楷體" w:hint="eastAsia"/>
        </w:rPr>
        <w:t>）前二年（</w:t>
      </w:r>
      <w:r w:rsidRPr="00362FD6">
        <w:rPr>
          <w:rFonts w:ascii="標楷體" w:hAnsi="標楷體"/>
        </w:rPr>
        <w:t>C</w:t>
      </w:r>
      <w:r w:rsidRPr="00362FD6">
        <w:rPr>
          <w:rFonts w:ascii="標楷體" w:hAnsi="標楷體" w:hint="eastAsia"/>
        </w:rPr>
        <w:t>）前三年（</w:t>
      </w:r>
      <w:r w:rsidRPr="00362FD6">
        <w:rPr>
          <w:rFonts w:ascii="標楷體" w:hAnsi="標楷體"/>
        </w:rPr>
        <w:t>D</w:t>
      </w:r>
      <w:r w:rsidRPr="00362FD6">
        <w:rPr>
          <w:rFonts w:ascii="標楷體" w:hAnsi="標楷體" w:hint="eastAsia"/>
        </w:rPr>
        <w:t>）前四年</w:t>
      </w:r>
    </w:p>
    <w:p w:rsidR="007B690E" w:rsidRPr="00362FD6" w:rsidRDefault="007B690E" w:rsidP="007B690E">
      <w:pPr>
        <w:pStyle w:val="a3"/>
        <w:ind w:leftChars="0" w:left="0"/>
        <w:rPr>
          <w:rFonts w:ascii="標楷體" w:hAnsi="標楷體"/>
        </w:rPr>
      </w:pPr>
      <w:r w:rsidRPr="00362FD6">
        <w:rPr>
          <w:rFonts w:ascii="標楷體" w:hAnsi="標楷體"/>
        </w:rPr>
        <w:t>8.</w:t>
      </w:r>
      <w:r w:rsidRPr="00362FD6">
        <w:rPr>
          <w:rFonts w:ascii="標楷體" w:hAnsi="標楷體" w:hint="eastAsia"/>
        </w:rPr>
        <w:t>任意汽車第三人責任保險之被保險人前一年度無理賠紀錄時，則計算當年度保費時</w:t>
      </w:r>
      <w:r w:rsidRPr="00362FD6">
        <w:rPr>
          <w:rFonts w:ascii="標楷體" w:hAnsi="標楷體"/>
        </w:rPr>
        <w:t xml:space="preserve"> </w:t>
      </w:r>
      <w:r w:rsidRPr="00362FD6">
        <w:rPr>
          <w:rFonts w:ascii="標楷體" w:hAnsi="標楷體" w:hint="eastAsia"/>
        </w:rPr>
        <w:t>，其賠款紀錄係數可減費？</w:t>
      </w:r>
      <w:r w:rsidRPr="00362FD6">
        <w:rPr>
          <w:rFonts w:ascii="標楷體" w:hAnsi="標楷體"/>
        </w:rPr>
        <w:t xml:space="preserve">  </w:t>
      </w:r>
      <w:r w:rsidRPr="00362FD6">
        <w:rPr>
          <w:rFonts w:ascii="標楷體" w:hAnsi="標楷體" w:hint="eastAsia"/>
        </w:rPr>
        <w:t>（</w:t>
      </w:r>
      <w:r w:rsidRPr="00362FD6">
        <w:rPr>
          <w:rFonts w:ascii="標楷體" w:hAnsi="標楷體"/>
        </w:rPr>
        <w:t>A</w:t>
      </w:r>
      <w:r w:rsidRPr="00362FD6">
        <w:rPr>
          <w:rFonts w:ascii="標楷體" w:hAnsi="標楷體" w:hint="eastAsia"/>
        </w:rPr>
        <w:t>）</w:t>
      </w:r>
      <w:r w:rsidRPr="00362FD6">
        <w:rPr>
          <w:rFonts w:ascii="標楷體" w:hAnsi="標楷體"/>
        </w:rPr>
        <w:t>10</w:t>
      </w:r>
      <w:r w:rsidRPr="00362FD6">
        <w:rPr>
          <w:rFonts w:ascii="標楷體" w:hAnsi="標楷體" w:hint="eastAsia"/>
        </w:rPr>
        <w:t>％（</w:t>
      </w:r>
      <w:r w:rsidRPr="00362FD6">
        <w:rPr>
          <w:rFonts w:ascii="標楷體" w:hAnsi="標楷體"/>
        </w:rPr>
        <w:t>B</w:t>
      </w:r>
      <w:r w:rsidRPr="00362FD6">
        <w:rPr>
          <w:rFonts w:ascii="標楷體" w:hAnsi="標楷體" w:hint="eastAsia"/>
        </w:rPr>
        <w:t>）</w:t>
      </w:r>
      <w:r w:rsidRPr="00362FD6">
        <w:rPr>
          <w:rFonts w:ascii="標楷體" w:hAnsi="標楷體"/>
        </w:rPr>
        <w:t>15</w:t>
      </w:r>
      <w:r w:rsidRPr="00362FD6">
        <w:rPr>
          <w:rFonts w:ascii="標楷體" w:hAnsi="標楷體" w:hint="eastAsia"/>
        </w:rPr>
        <w:t>％（</w:t>
      </w:r>
      <w:r w:rsidRPr="00362FD6">
        <w:rPr>
          <w:rFonts w:ascii="標楷體" w:hAnsi="標楷體"/>
        </w:rPr>
        <w:t>C</w:t>
      </w:r>
      <w:r w:rsidRPr="00362FD6">
        <w:rPr>
          <w:rFonts w:ascii="標楷體" w:hAnsi="標楷體" w:hint="eastAsia"/>
        </w:rPr>
        <w:t>）</w:t>
      </w:r>
      <w:r w:rsidRPr="00362FD6">
        <w:rPr>
          <w:rFonts w:ascii="標楷體" w:hAnsi="標楷體"/>
        </w:rPr>
        <w:t>20</w:t>
      </w:r>
      <w:r w:rsidRPr="00362FD6">
        <w:rPr>
          <w:rFonts w:ascii="標楷體" w:hAnsi="標楷體" w:hint="eastAsia"/>
        </w:rPr>
        <w:t>％</w:t>
      </w:r>
      <w:r w:rsidRPr="00362FD6">
        <w:rPr>
          <w:rFonts w:ascii="標楷體" w:hAnsi="標楷體"/>
        </w:rPr>
        <w:t>(D)30%</w:t>
      </w:r>
    </w:p>
    <w:p w:rsidR="007B690E" w:rsidRPr="00362FD6" w:rsidRDefault="007B690E" w:rsidP="007B690E">
      <w:pPr>
        <w:pStyle w:val="a3"/>
        <w:ind w:leftChars="0" w:left="0"/>
        <w:rPr>
          <w:rFonts w:ascii="標楷體" w:hAnsi="標楷體"/>
        </w:rPr>
      </w:pPr>
      <w:r w:rsidRPr="00362FD6">
        <w:rPr>
          <w:rFonts w:ascii="標楷體" w:hAnsi="標楷體"/>
        </w:rPr>
        <w:t>9</w:t>
      </w:r>
      <w:r w:rsidRPr="00362FD6">
        <w:rPr>
          <w:rFonts w:ascii="標楷體" w:hAnsi="標楷體" w:hint="eastAsia"/>
        </w:rPr>
        <w:t>.有關任意汽車第三人責任保險敘述，下列何者錯誤？（</w:t>
      </w:r>
      <w:r w:rsidRPr="00362FD6">
        <w:rPr>
          <w:rFonts w:ascii="標楷體" w:hAnsi="標楷體"/>
        </w:rPr>
        <w:t>A</w:t>
      </w:r>
      <w:r w:rsidRPr="00362FD6">
        <w:rPr>
          <w:rFonts w:ascii="標楷體" w:hAnsi="標楷體" w:hint="eastAsia"/>
        </w:rPr>
        <w:t>）保費和被保險人性別及年齡有關（</w:t>
      </w:r>
      <w:r w:rsidRPr="00362FD6">
        <w:rPr>
          <w:rFonts w:ascii="標楷體" w:hAnsi="標楷體"/>
        </w:rPr>
        <w:t>B</w:t>
      </w:r>
      <w:r w:rsidRPr="00362FD6">
        <w:rPr>
          <w:rFonts w:ascii="標楷體" w:hAnsi="標楷體" w:hint="eastAsia"/>
        </w:rPr>
        <w:t>）承保範圍包括傷害責任與財損責任（</w:t>
      </w:r>
      <w:r w:rsidRPr="00362FD6">
        <w:rPr>
          <w:rFonts w:ascii="標楷體" w:hAnsi="標楷體"/>
        </w:rPr>
        <w:t>C</w:t>
      </w:r>
      <w:r w:rsidRPr="00362FD6">
        <w:rPr>
          <w:rFonts w:ascii="標楷體" w:hAnsi="標楷體" w:hint="eastAsia"/>
        </w:rPr>
        <w:t>）從人因素賠款等級共分</w:t>
      </w:r>
      <w:r w:rsidRPr="00362FD6">
        <w:rPr>
          <w:rFonts w:ascii="標楷體" w:hAnsi="標楷體"/>
        </w:rPr>
        <w:t>15</w:t>
      </w:r>
      <w:r w:rsidRPr="00362FD6">
        <w:rPr>
          <w:rFonts w:ascii="標楷體" w:hAnsi="標楷體" w:hint="eastAsia"/>
        </w:rPr>
        <w:t>級（</w:t>
      </w:r>
      <w:r w:rsidRPr="00362FD6">
        <w:rPr>
          <w:rFonts w:ascii="標楷體" w:hAnsi="標楷體"/>
        </w:rPr>
        <w:t>D</w:t>
      </w:r>
      <w:r w:rsidRPr="00362FD6">
        <w:rPr>
          <w:rFonts w:ascii="標楷體" w:hAnsi="標楷體" w:hint="eastAsia"/>
        </w:rPr>
        <w:t>）第三人係指契約當事人以外之人</w:t>
      </w:r>
    </w:p>
    <w:p w:rsidR="007B690E" w:rsidRPr="00362FD6" w:rsidRDefault="007B690E" w:rsidP="007B690E">
      <w:pPr>
        <w:pStyle w:val="a3"/>
        <w:ind w:leftChars="0" w:left="0"/>
        <w:rPr>
          <w:rFonts w:ascii="標楷體" w:hAnsi="標楷體"/>
        </w:rPr>
      </w:pPr>
      <w:r w:rsidRPr="00362FD6">
        <w:rPr>
          <w:rFonts w:ascii="標楷體" w:hAnsi="標楷體"/>
        </w:rPr>
        <w:t>10</w:t>
      </w:r>
      <w:r w:rsidRPr="00362FD6">
        <w:rPr>
          <w:rFonts w:ascii="標楷體" w:hAnsi="標楷體" w:hint="eastAsia"/>
        </w:rPr>
        <w:t xml:space="preserve">.任意汽車第三人責任保險之被保險人前一年有三次理賠紀錄時，則計算當年度保費時，其賠款紀錄係數應加費？（A）90％（B）75％（C）60％(D)45% </w:t>
      </w:r>
    </w:p>
    <w:p w:rsidR="007B690E" w:rsidRPr="00362FD6" w:rsidRDefault="007B690E" w:rsidP="007B690E">
      <w:pPr>
        <w:pStyle w:val="a3"/>
        <w:ind w:leftChars="0" w:left="0"/>
        <w:rPr>
          <w:rFonts w:ascii="標楷體" w:hAnsi="標楷體"/>
        </w:rPr>
      </w:pPr>
      <w:r w:rsidRPr="00362FD6">
        <w:rPr>
          <w:rFonts w:ascii="標楷體" w:hAnsi="標楷體"/>
        </w:rPr>
        <w:t>11.</w:t>
      </w:r>
      <w:r w:rsidRPr="00362FD6">
        <w:rPr>
          <w:rFonts w:ascii="標楷體" w:hAnsi="標楷體" w:hint="eastAsia"/>
        </w:rPr>
        <w:t>任意汽車第三人責任保險之被保險人前一年有五次理賠紀錄時，則計算當年</w:t>
      </w:r>
      <w:r w:rsidRPr="00362FD6">
        <w:rPr>
          <w:rFonts w:ascii="標楷體" w:hAnsi="標楷體" w:hint="eastAsia"/>
        </w:rPr>
        <w:lastRenderedPageBreak/>
        <w:t>度保費時，其賠款紀錄係數應加費？（A）100％（B）125％(C)150%</w:t>
      </w:r>
      <w:proofErr w:type="gramStart"/>
      <w:r w:rsidRPr="00362FD6">
        <w:rPr>
          <w:rFonts w:ascii="標楷體" w:hAnsi="標楷體" w:hint="eastAsia"/>
        </w:rPr>
        <w:t>（</w:t>
      </w:r>
      <w:proofErr w:type="gramEnd"/>
      <w:r w:rsidRPr="00362FD6">
        <w:rPr>
          <w:rFonts w:ascii="標楷體" w:hAnsi="標楷體" w:hint="eastAsia"/>
        </w:rPr>
        <w:t>D) 175%</w:t>
      </w:r>
    </w:p>
    <w:p w:rsidR="007B690E" w:rsidRPr="00362FD6" w:rsidRDefault="007B690E" w:rsidP="007B690E">
      <w:pPr>
        <w:pStyle w:val="a3"/>
        <w:ind w:leftChars="0" w:left="0"/>
        <w:rPr>
          <w:rFonts w:ascii="標楷體" w:hAnsi="標楷體"/>
        </w:rPr>
      </w:pPr>
      <w:r w:rsidRPr="00362FD6">
        <w:rPr>
          <w:rFonts w:ascii="標楷體" w:hAnsi="標楷體"/>
        </w:rPr>
        <w:t>12</w:t>
      </w:r>
      <w:r w:rsidRPr="00362FD6">
        <w:rPr>
          <w:rFonts w:ascii="標楷體" w:hAnsi="標楷體" w:hint="eastAsia"/>
        </w:rPr>
        <w:t>.汽車第三人責任保險規定，若前三年無肇事時，可減多少保險費？  (A)15% (B)30％(C)45％(D)60％</w:t>
      </w:r>
    </w:p>
    <w:p w:rsidR="007B690E" w:rsidRPr="00362FD6" w:rsidRDefault="007B690E" w:rsidP="007B690E">
      <w:pPr>
        <w:pStyle w:val="a3"/>
        <w:ind w:leftChars="0" w:left="0"/>
        <w:rPr>
          <w:rFonts w:ascii="標楷體" w:hAnsi="標楷體"/>
        </w:rPr>
      </w:pPr>
      <w:r w:rsidRPr="00362FD6">
        <w:rPr>
          <w:rFonts w:ascii="標楷體" w:hAnsi="標楷體"/>
        </w:rPr>
        <w:t>13</w:t>
      </w:r>
      <w:r w:rsidRPr="00362FD6">
        <w:rPr>
          <w:rFonts w:ascii="標楷體" w:hAnsi="標楷體" w:hint="eastAsia"/>
        </w:rPr>
        <w:t>.國內現行汽車第三人責任險的自負額為：（A）3千元（B）5千元（C）7千元（D）無自負額</w:t>
      </w:r>
    </w:p>
    <w:p w:rsidR="007B690E" w:rsidRPr="00362FD6" w:rsidRDefault="007B690E" w:rsidP="007B690E">
      <w:pPr>
        <w:pStyle w:val="a3"/>
        <w:ind w:leftChars="0" w:left="0"/>
        <w:rPr>
          <w:rFonts w:ascii="標楷體" w:hAnsi="標楷體" w:hint="eastAsia"/>
        </w:rPr>
      </w:pP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:CDDAD/DACDC/B</w:t>
      </w:r>
    </w:p>
    <w:p w:rsidR="007B690E" w:rsidRPr="00362FD6" w:rsidRDefault="007B690E" w:rsidP="007B690E">
      <w:pPr>
        <w:pStyle w:val="a3"/>
        <w:ind w:leftChars="0" w:left="0"/>
        <w:rPr>
          <w:rFonts w:ascii="標楷體" w:hAnsi="標楷體"/>
        </w:rPr>
      </w:pPr>
      <w:r w:rsidRPr="00362FD6">
        <w:rPr>
          <w:rFonts w:ascii="標楷體" w:hAnsi="標楷體" w:hint="eastAsia"/>
        </w:rPr>
        <w:t>14</w:t>
      </w:r>
      <w:r w:rsidRPr="00362FD6">
        <w:rPr>
          <w:rFonts w:ascii="標楷體" w:hAnsi="標楷體"/>
        </w:rPr>
        <w:t>.</w:t>
      </w:r>
      <w:r w:rsidRPr="00362FD6">
        <w:rPr>
          <w:rFonts w:ascii="標楷體" w:hAnsi="標楷體" w:hint="eastAsia"/>
        </w:rPr>
        <w:t>依汽車第三人責任保險超額責任附加條款之費率規定，要保人必須先投保汽車第三人責任保險保額多少以上者始可加保？（A）每一傷害死亡100萬元/每一事故傷害死亡200萬元/每一事故財損20萬元（B）每一傷害死亡200萬元/每一事故傷害死亡400萬元/每一 事故財損30萬元（C）每一傷害死亡200萬元/每一事故傷害死亡400萬元/每一事故財損50萬元（D）每一傷害死亡250萬元/每一事故傷害死亡 500萬元/每一事故財損50萬元</w:t>
      </w:r>
    </w:p>
    <w:p w:rsidR="007B690E" w:rsidRPr="00362FD6" w:rsidRDefault="007B690E" w:rsidP="007B690E">
      <w:pPr>
        <w:pStyle w:val="a3"/>
        <w:ind w:leftChars="0" w:left="0"/>
        <w:rPr>
          <w:rFonts w:ascii="標楷體" w:hAnsi="標楷體"/>
        </w:rPr>
      </w:pPr>
      <w:r w:rsidRPr="00362FD6">
        <w:rPr>
          <w:rFonts w:ascii="標楷體" w:hAnsi="標楷體" w:hint="eastAsia"/>
        </w:rPr>
        <w:t>15.下列何者不是汽車第三責任保險之體傷死亡理賠範圍？（A）急救或護送費用（B）醫療費用（C）看護費用（D）修復費用</w:t>
      </w:r>
    </w:p>
    <w:p w:rsidR="007B690E" w:rsidRPr="00362FD6" w:rsidRDefault="007B690E" w:rsidP="007B690E">
      <w:pPr>
        <w:pStyle w:val="a3"/>
        <w:ind w:leftChars="0" w:left="0"/>
        <w:rPr>
          <w:rFonts w:ascii="標楷體" w:hAnsi="標楷體"/>
        </w:rPr>
      </w:pPr>
      <w:r w:rsidRPr="00362FD6">
        <w:rPr>
          <w:rFonts w:ascii="標楷體" w:hAnsi="標楷體" w:hint="eastAsia"/>
        </w:rPr>
        <w:t>16.下列何者不是汽車第三人體傷責任保險「體傷」的理賠申請文件？（A）理賠申請書（B）憲警單位處理證明文件（C）診斷書（D）除戶戶口名簿</w:t>
      </w:r>
    </w:p>
    <w:p w:rsidR="007B690E" w:rsidRPr="00362FD6" w:rsidRDefault="007B690E" w:rsidP="007B690E">
      <w:pPr>
        <w:pStyle w:val="a3"/>
        <w:ind w:leftChars="0" w:left="0"/>
        <w:rPr>
          <w:rFonts w:ascii="標楷體" w:hAnsi="標楷體"/>
        </w:rPr>
      </w:pPr>
      <w:r w:rsidRPr="00362FD6">
        <w:rPr>
          <w:rFonts w:ascii="標楷體" w:hAnsi="標楷體" w:hint="eastAsia"/>
        </w:rPr>
        <w:t>17.被保險人於請求賠償或被起訴時，應於幾日內將收受之賠償請求書 或法院書狀等影本，送交保險公司請求協助處理？（A）5日（B）7日（C）10日（D）15日</w:t>
      </w:r>
    </w:p>
    <w:p w:rsidR="007B690E" w:rsidRPr="00362FD6" w:rsidRDefault="007B690E" w:rsidP="007B690E">
      <w:pPr>
        <w:pStyle w:val="a3"/>
        <w:ind w:leftChars="0" w:left="0"/>
        <w:rPr>
          <w:rFonts w:ascii="標楷體" w:hAnsi="標楷體"/>
        </w:rPr>
      </w:pPr>
      <w:r w:rsidRPr="00362FD6">
        <w:rPr>
          <w:rFonts w:ascii="標楷體" w:hAnsi="標楷體" w:hint="eastAsia"/>
        </w:rPr>
        <w:t>18</w:t>
      </w:r>
      <w:r w:rsidRPr="00362FD6">
        <w:rPr>
          <w:rFonts w:ascii="標楷體" w:hAnsi="標楷體"/>
        </w:rPr>
        <w:t>.</w:t>
      </w:r>
      <w:r w:rsidRPr="00362FD6">
        <w:rPr>
          <w:rFonts w:ascii="標楷體" w:hAnsi="標楷體" w:hint="eastAsia"/>
        </w:rPr>
        <w:t>被保險人申請汽車第三人責任險傷害理賠，其相關文件齊全送交保險公司後，保險公司應於幾日內給付？（A）5日（B）7日（C）10日（D）15日</w:t>
      </w:r>
    </w:p>
    <w:p w:rsidR="007B690E" w:rsidRPr="00362FD6" w:rsidRDefault="007B690E" w:rsidP="007B690E">
      <w:pPr>
        <w:pStyle w:val="a3"/>
        <w:ind w:leftChars="0" w:left="0"/>
        <w:rPr>
          <w:rFonts w:ascii="標楷體" w:hAnsi="標楷體"/>
        </w:rPr>
      </w:pPr>
      <w:r w:rsidRPr="00362FD6">
        <w:rPr>
          <w:rFonts w:ascii="標楷體" w:hAnsi="標楷體" w:hint="eastAsia"/>
        </w:rPr>
        <w:t>19.下列何者不是汽車第三人責任保險財損的理賠申請文件？（A）理賠申請書（B）憲警單位處理證明文件（C）估價單或損失清單（D）戶口名簿影本口</w:t>
      </w:r>
    </w:p>
    <w:p w:rsidR="007B690E" w:rsidRPr="00362FD6" w:rsidRDefault="007B690E" w:rsidP="007B690E">
      <w:pPr>
        <w:pStyle w:val="a3"/>
        <w:ind w:leftChars="0" w:left="0"/>
        <w:rPr>
          <w:rFonts w:ascii="標楷體" w:hAnsi="標楷體"/>
        </w:rPr>
      </w:pPr>
      <w:r w:rsidRPr="00362FD6">
        <w:rPr>
          <w:rFonts w:ascii="標楷體" w:hAnsi="標楷體" w:hint="eastAsia"/>
        </w:rPr>
        <w:t>20.汽車第三人財損責任保險中毀損他人財物所應負損害賠償責任之保險金如何計算？（A）保險金=對造損害金額</w:t>
      </w:r>
      <w:r w:rsidRPr="00362FD6">
        <w:rPr>
          <w:rFonts w:ascii="標楷體" w:hAnsi="標楷體"/>
        </w:rPr>
        <w:t>*</w:t>
      </w:r>
      <w:r w:rsidRPr="00362FD6">
        <w:rPr>
          <w:rFonts w:ascii="標楷體" w:hAnsi="標楷體" w:hint="eastAsia"/>
        </w:rPr>
        <w:t>被保險人之過失比例（B）保險金=保險金額</w:t>
      </w:r>
      <w:r w:rsidRPr="00362FD6">
        <w:rPr>
          <w:rFonts w:ascii="標楷體" w:hAnsi="標楷體"/>
        </w:rPr>
        <w:t>*</w:t>
      </w:r>
      <w:r w:rsidRPr="00362FD6">
        <w:rPr>
          <w:rFonts w:ascii="標楷體" w:hAnsi="標楷體" w:hint="eastAsia"/>
        </w:rPr>
        <w:t>被保險人之過失比例（C）保險金=和解金額</w:t>
      </w:r>
      <w:r w:rsidRPr="00362FD6">
        <w:rPr>
          <w:rFonts w:ascii="標楷體" w:hAnsi="標楷體"/>
        </w:rPr>
        <w:t>*</w:t>
      </w:r>
      <w:r w:rsidRPr="00362FD6">
        <w:rPr>
          <w:rFonts w:ascii="標楷體" w:hAnsi="標楷體" w:hint="eastAsia"/>
        </w:rPr>
        <w:t>被保險人之過失比例（D）保險金=對造損害金額</w:t>
      </w:r>
      <w:r w:rsidRPr="00362FD6">
        <w:rPr>
          <w:rFonts w:ascii="標楷體" w:hAnsi="標楷體"/>
        </w:rPr>
        <w:t>*</w:t>
      </w:r>
      <w:r w:rsidRPr="00362FD6">
        <w:rPr>
          <w:rFonts w:ascii="標楷體" w:hAnsi="標楷體" w:hint="eastAsia"/>
        </w:rPr>
        <w:t>對造人之過失比例</w:t>
      </w:r>
    </w:p>
    <w:p w:rsidR="007B690E" w:rsidRPr="00362FD6" w:rsidRDefault="007B690E" w:rsidP="007B690E">
      <w:pPr>
        <w:pStyle w:val="a3"/>
        <w:ind w:leftChars="0" w:left="0"/>
        <w:rPr>
          <w:rFonts w:ascii="標楷體" w:hAnsi="標楷體"/>
        </w:rPr>
      </w:pPr>
      <w:r w:rsidRPr="00362FD6">
        <w:rPr>
          <w:rFonts w:ascii="標楷體" w:hAnsi="標楷體" w:hint="eastAsia"/>
        </w:rPr>
        <w:t>21.下列何者與現行汽車第三人責任保險的保險費有關？（A）被保險汽車</w:t>
      </w:r>
      <w:proofErr w:type="gramStart"/>
      <w:r w:rsidRPr="00362FD6">
        <w:rPr>
          <w:rFonts w:ascii="標楷體" w:hAnsi="標楷體" w:hint="eastAsia"/>
        </w:rPr>
        <w:t>車</w:t>
      </w:r>
      <w:proofErr w:type="gramEnd"/>
      <w:r w:rsidRPr="00362FD6">
        <w:rPr>
          <w:rFonts w:ascii="標楷體" w:hAnsi="標楷體" w:hint="eastAsia"/>
        </w:rPr>
        <w:t>份（B）被保險汽車廠牌（C）賠償紀錄（D）駕駛人駕駛年資汽車</w:t>
      </w:r>
    </w:p>
    <w:p w:rsidR="007B690E" w:rsidRPr="00362FD6" w:rsidRDefault="007B690E" w:rsidP="007B690E">
      <w:pPr>
        <w:pStyle w:val="a3"/>
        <w:ind w:leftChars="0" w:left="0"/>
        <w:rPr>
          <w:rFonts w:ascii="標楷體" w:hAnsi="標楷體"/>
        </w:rPr>
      </w:pPr>
      <w:r w:rsidRPr="00362FD6">
        <w:rPr>
          <w:rFonts w:ascii="標楷體" w:hAnsi="標楷體" w:hint="eastAsia"/>
        </w:rPr>
        <w:t>22</w:t>
      </w:r>
      <w:r w:rsidRPr="00362FD6">
        <w:rPr>
          <w:rFonts w:ascii="標楷體" w:hAnsi="標楷體"/>
        </w:rPr>
        <w:t>.</w:t>
      </w:r>
      <w:r w:rsidRPr="00362FD6">
        <w:rPr>
          <w:rFonts w:ascii="標楷體" w:hAnsi="標楷體" w:hint="eastAsia"/>
        </w:rPr>
        <w:t>依現行汽車第三人責任保險附加駕駛人傷害保險傷害附加條款約定駕駛人自交通 意外事故日起幾日內向保險公司請領「住院醫療保險金日額」？（A）90日（B）120日（C）150日（D）180日</w:t>
      </w:r>
    </w:p>
    <w:p w:rsidR="007B690E" w:rsidRPr="00362FD6" w:rsidRDefault="007B690E" w:rsidP="007B690E">
      <w:pPr>
        <w:pStyle w:val="a3"/>
        <w:ind w:leftChars="0" w:left="0"/>
        <w:rPr>
          <w:rFonts w:ascii="標楷體" w:hAnsi="標楷體"/>
        </w:rPr>
      </w:pPr>
      <w:r w:rsidRPr="00362FD6">
        <w:rPr>
          <w:rFonts w:ascii="標楷體" w:hAnsi="標楷體" w:hint="eastAsia"/>
        </w:rPr>
        <w:t>23.依現行汽車第三人責任保險附加駕駛人傷害保險附加條款約定，被保險人因交通意外事故傷害蒙受骨折未住院治療者，或已住院但未達骨折表所定日數者，其未住院部份保險公司按骨折表所定日數乘「住院醫療保險金日額」的多例給付？  （A）四分之一（B）三分之一（C）二分之一（D）三分之二</w:t>
      </w:r>
    </w:p>
    <w:p w:rsidR="007B690E" w:rsidRPr="00362FD6" w:rsidRDefault="007B690E" w:rsidP="007B690E">
      <w:pPr>
        <w:pStyle w:val="a3"/>
        <w:ind w:leftChars="0" w:left="0"/>
        <w:rPr>
          <w:rFonts w:ascii="標楷體" w:hAnsi="標楷體"/>
        </w:rPr>
      </w:pPr>
      <w:r w:rsidRPr="00362FD6">
        <w:rPr>
          <w:rFonts w:ascii="標楷體" w:hAnsi="標楷體" w:hint="eastAsia"/>
        </w:rPr>
        <w:t>24</w:t>
      </w:r>
      <w:r w:rsidRPr="00362FD6">
        <w:rPr>
          <w:rFonts w:ascii="標楷體" w:hAnsi="標楷體"/>
        </w:rPr>
        <w:t>.</w:t>
      </w:r>
      <w:r w:rsidRPr="00362FD6">
        <w:rPr>
          <w:rFonts w:ascii="標楷體" w:hAnsi="標楷體" w:hint="eastAsia"/>
        </w:rPr>
        <w:t>依現行汽車第三人責任保險附加駕駛人傷害保險附加條款約定，住院醫療保</w:t>
      </w:r>
      <w:r w:rsidRPr="00362FD6">
        <w:rPr>
          <w:rFonts w:ascii="標楷體" w:hAnsi="標楷體" w:hint="eastAsia"/>
        </w:rPr>
        <w:lastRenderedPageBreak/>
        <w:t>險金 的受益人為下列何者？  （A）要保人（B）被保險人（C）被保險人指定受益人（D）以上皆非</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7</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汽車第三人責任保險乘客/旅客責任</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:BBCDC/ADDDB</w:t>
      </w:r>
    </w:p>
    <w:p w:rsidR="007B690E" w:rsidRPr="00362FD6" w:rsidRDefault="007B690E" w:rsidP="007B690E">
      <w:pPr>
        <w:pStyle w:val="a3"/>
        <w:ind w:leftChars="0" w:left="0"/>
        <w:rPr>
          <w:rFonts w:ascii="標楷體" w:hAnsi="標楷體"/>
        </w:rPr>
      </w:pPr>
      <w:r w:rsidRPr="00362FD6">
        <w:rPr>
          <w:rFonts w:ascii="標楷體" w:hAnsi="標楷體"/>
        </w:rPr>
        <w:t>1</w:t>
      </w:r>
      <w:r w:rsidRPr="00362FD6">
        <w:rPr>
          <w:rFonts w:ascii="標楷體" w:hAnsi="標楷體" w:hint="eastAsia"/>
        </w:rPr>
        <w:t>.汽車第三人責任保險乘客體傷責任附加條款所載「每一意外事故」之保險金額係指：（A）每一個人意外事故之賠償金額（B）保險 公司對每一次意外事故之最高責任額（C）每一個人保險金額（D）以上皆非</w:t>
      </w:r>
    </w:p>
    <w:p w:rsidR="007B690E" w:rsidRPr="00362FD6" w:rsidRDefault="007B690E" w:rsidP="007B690E">
      <w:pPr>
        <w:pStyle w:val="a3"/>
        <w:ind w:leftChars="0" w:left="0"/>
        <w:rPr>
          <w:rFonts w:ascii="標楷體" w:hAnsi="標楷體"/>
        </w:rPr>
      </w:pPr>
      <w:r w:rsidRPr="00362FD6">
        <w:rPr>
          <w:rFonts w:ascii="標楷體" w:hAnsi="標楷體"/>
        </w:rPr>
        <w:t>2</w:t>
      </w:r>
      <w:r w:rsidRPr="00362FD6">
        <w:rPr>
          <w:rFonts w:ascii="標楷體" w:hAnsi="標楷體" w:hint="eastAsia"/>
        </w:rPr>
        <w:t>.汽車第三人責任保險乘客體傷責任附加條款約定，其所載事故」之保險金額，係指 ：（A）最高保險金額（B）最高責任金額（C）最高賠償金額（D）最高和解金額「每一意外口</w:t>
      </w:r>
    </w:p>
    <w:p w:rsidR="007B690E" w:rsidRPr="00362FD6" w:rsidRDefault="007B690E" w:rsidP="007B690E">
      <w:pPr>
        <w:pStyle w:val="a3"/>
        <w:ind w:leftChars="0" w:left="0"/>
        <w:rPr>
          <w:rFonts w:ascii="標楷體" w:hAnsi="標楷體"/>
        </w:rPr>
      </w:pPr>
      <w:r w:rsidRPr="00362FD6">
        <w:rPr>
          <w:rFonts w:ascii="標楷體" w:hAnsi="標楷體"/>
        </w:rPr>
        <w:t>3</w:t>
      </w:r>
      <w:r w:rsidRPr="00362FD6">
        <w:rPr>
          <w:rFonts w:ascii="標楷體" w:hAnsi="標楷體" w:hint="eastAsia"/>
        </w:rPr>
        <w:t>.汽車第三人責任保險乘客體</w:t>
      </w:r>
      <w:proofErr w:type="gramStart"/>
      <w:r w:rsidRPr="00362FD6">
        <w:rPr>
          <w:rFonts w:ascii="標楷體" w:hAnsi="標楷體" w:hint="eastAsia"/>
        </w:rPr>
        <w:t>傷賣任</w:t>
      </w:r>
      <w:proofErr w:type="gramEnd"/>
      <w:r w:rsidRPr="00362FD6">
        <w:rPr>
          <w:rFonts w:ascii="標楷體" w:hAnsi="標楷體" w:hint="eastAsia"/>
        </w:rPr>
        <w:t>附加條款之承保人數約定為 ：（A）依保險契約雙方約定（B）以行車執照所載人數扣除駕駛人為限（C）以行車執照所記載之載運人數為</w:t>
      </w:r>
      <w:proofErr w:type="gramStart"/>
      <w:r w:rsidRPr="00362FD6">
        <w:rPr>
          <w:rFonts w:ascii="標楷體" w:hAnsi="標楷體" w:hint="eastAsia"/>
        </w:rPr>
        <w:t>準</w:t>
      </w:r>
      <w:proofErr w:type="gramEnd"/>
      <w:r w:rsidRPr="00362FD6">
        <w:rPr>
          <w:rFonts w:ascii="標楷體" w:hAnsi="標楷體" w:hint="eastAsia"/>
        </w:rPr>
        <w:t>（D）以上皆可</w:t>
      </w:r>
    </w:p>
    <w:p w:rsidR="007B690E" w:rsidRPr="00362FD6" w:rsidRDefault="007B690E" w:rsidP="007B690E">
      <w:pPr>
        <w:pStyle w:val="a3"/>
        <w:ind w:leftChars="0" w:left="0"/>
        <w:rPr>
          <w:rFonts w:ascii="標楷體" w:hAnsi="標楷體"/>
        </w:rPr>
      </w:pPr>
      <w:r w:rsidRPr="00362FD6">
        <w:rPr>
          <w:rFonts w:ascii="標楷體" w:hAnsi="標楷體" w:hint="eastAsia"/>
        </w:rPr>
        <w:t>4.汽車第三人責任保險乘客 體傷責任附加條款約定，其承保人數以被保險汽車行車執照所記載之載運人數為</w:t>
      </w:r>
      <w:proofErr w:type="gramStart"/>
      <w:r w:rsidRPr="00362FD6">
        <w:rPr>
          <w:rFonts w:ascii="標楷體" w:hAnsi="標楷體" w:hint="eastAsia"/>
        </w:rPr>
        <w:t>準</w:t>
      </w:r>
      <w:proofErr w:type="gramEnd"/>
      <w:r w:rsidRPr="00362FD6">
        <w:rPr>
          <w:rFonts w:ascii="標楷體" w:hAnsi="標楷體" w:hint="eastAsia"/>
        </w:rPr>
        <w:t>。備發生意外事故當時，被保險汽車搭載人數超過載運人 限制，保險公司對每一乘客及每一意外事故如何處理？（A）按行車執照記載人數賠償（B）按實際搭載人數賠償（C）按保單上約定人數賠償（D）按載運限制人數與 實際搭載人數之比此例賠償</w:t>
      </w:r>
    </w:p>
    <w:p w:rsidR="007B690E" w:rsidRPr="00362FD6" w:rsidRDefault="007B690E" w:rsidP="007B690E">
      <w:pPr>
        <w:pStyle w:val="a3"/>
        <w:ind w:leftChars="0" w:left="0"/>
        <w:rPr>
          <w:rFonts w:ascii="標楷體" w:hAnsi="標楷體"/>
        </w:rPr>
      </w:pPr>
      <w:r w:rsidRPr="00362FD6">
        <w:rPr>
          <w:rFonts w:ascii="標楷體" w:hAnsi="標楷體"/>
        </w:rPr>
        <w:t>5</w:t>
      </w:r>
      <w:r w:rsidRPr="00362FD6">
        <w:rPr>
          <w:rFonts w:ascii="標楷體" w:hAnsi="標楷體" w:hint="eastAsia"/>
        </w:rPr>
        <w:t>.汽車第三責任保險乘客體傷責任附加條款約定，倘發生意外事故時被保險汽車超載，保險公司對每一乘客及每一意外事故，如何賠償？（A）汽車行車執照所記載之人數扣除駕駛人後賠償（B）依保險契約雙方約定（C）僅按載運限制人數與實際搭載人數之比例負賠償之責（D）以上皆非</w:t>
      </w:r>
    </w:p>
    <w:p w:rsidR="007B690E" w:rsidRPr="00362FD6" w:rsidRDefault="007B690E" w:rsidP="007B690E">
      <w:pPr>
        <w:pStyle w:val="a3"/>
        <w:ind w:leftChars="0" w:left="0"/>
        <w:rPr>
          <w:rFonts w:ascii="標楷體" w:hAnsi="標楷體"/>
        </w:rPr>
      </w:pPr>
      <w:r w:rsidRPr="00362FD6">
        <w:rPr>
          <w:rFonts w:ascii="標楷體" w:hAnsi="標楷體"/>
        </w:rPr>
        <w:t>6</w:t>
      </w:r>
      <w:r w:rsidRPr="00362FD6">
        <w:rPr>
          <w:rFonts w:ascii="標楷體" w:hAnsi="標楷體" w:hint="eastAsia"/>
        </w:rPr>
        <w:t>.汽車第三人責任保險乘客體傷責任附加條款約定，保險事故發生後乘客失蹤，自戶籍登記失蹤之日起滿幾年未尋獲，保險公司得先墊付死亡保險金？（A）1年（B）2年（C）3年（D）5年</w:t>
      </w:r>
    </w:p>
    <w:p w:rsidR="007B690E" w:rsidRPr="00362FD6" w:rsidRDefault="007B690E" w:rsidP="007B690E">
      <w:pPr>
        <w:pStyle w:val="a3"/>
        <w:ind w:leftChars="0" w:left="0"/>
        <w:rPr>
          <w:rFonts w:ascii="標楷體" w:hAnsi="標楷體"/>
        </w:rPr>
      </w:pPr>
      <w:r w:rsidRPr="00362FD6">
        <w:rPr>
          <w:rFonts w:ascii="標楷體" w:hAnsi="標楷體"/>
        </w:rPr>
        <w:t>7</w:t>
      </w:r>
      <w:r w:rsidRPr="00362FD6">
        <w:rPr>
          <w:rFonts w:ascii="標楷體" w:hAnsi="標楷體" w:hint="eastAsia"/>
        </w:rPr>
        <w:t>.旅客責任保險所稱「旅客」係指：（A）隨車服務人員（B）被保險汽車內之被保險人及其家屬 （C）被保險汽車之駕駛人（D）依約定給付對價，搭乘被保險汽車代步之人內</w:t>
      </w:r>
    </w:p>
    <w:p w:rsidR="007B690E" w:rsidRPr="00362FD6" w:rsidRDefault="007B690E" w:rsidP="007B690E">
      <w:pPr>
        <w:pStyle w:val="a3"/>
        <w:ind w:leftChars="0" w:left="0"/>
        <w:rPr>
          <w:rFonts w:ascii="標楷體" w:hAnsi="標楷體"/>
        </w:rPr>
      </w:pPr>
      <w:r w:rsidRPr="00362FD6">
        <w:rPr>
          <w:rFonts w:ascii="標楷體" w:hAnsi="標楷體"/>
        </w:rPr>
        <w:t>8</w:t>
      </w:r>
      <w:r w:rsidRPr="00362FD6">
        <w:rPr>
          <w:rFonts w:ascii="標楷體" w:hAnsi="標楷體" w:hint="eastAsia"/>
        </w:rPr>
        <w:t>.旅客責任險所稱之「旅客」並不包括下列何者？（A）被保險汽車之駕駛人（B）被保險人及其家屬，受</w:t>
      </w:r>
      <w:proofErr w:type="gramStart"/>
      <w:r w:rsidRPr="00362FD6">
        <w:rPr>
          <w:rFonts w:ascii="標楷體" w:hAnsi="標楷體" w:hint="eastAsia"/>
        </w:rPr>
        <w:t>僱</w:t>
      </w:r>
      <w:proofErr w:type="gramEnd"/>
      <w:r w:rsidRPr="00362FD6">
        <w:rPr>
          <w:rFonts w:ascii="標楷體" w:hAnsi="標楷體" w:hint="eastAsia"/>
        </w:rPr>
        <w:t>人（C）未依約定給付對價而搭乘被保險汽車之人（D）以上皆是</w:t>
      </w:r>
    </w:p>
    <w:p w:rsidR="007B690E" w:rsidRPr="00362FD6" w:rsidRDefault="007B690E" w:rsidP="007B690E">
      <w:pPr>
        <w:pStyle w:val="a3"/>
        <w:ind w:leftChars="0" w:left="0"/>
        <w:rPr>
          <w:rFonts w:ascii="標楷體" w:hAnsi="標楷體"/>
        </w:rPr>
      </w:pPr>
      <w:r w:rsidRPr="00362FD6">
        <w:rPr>
          <w:rFonts w:ascii="標楷體" w:hAnsi="標楷體"/>
        </w:rPr>
        <w:t>9</w:t>
      </w:r>
      <w:r w:rsidRPr="00362FD6">
        <w:rPr>
          <w:rFonts w:ascii="標楷體" w:hAnsi="標楷體" w:hint="eastAsia"/>
        </w:rPr>
        <w:t>.下列何者屬於旅客責任 保險的不保事項：（A）旅客</w:t>
      </w:r>
      <w:proofErr w:type="gramStart"/>
      <w:r w:rsidRPr="00362FD6">
        <w:rPr>
          <w:rFonts w:ascii="標楷體" w:hAnsi="標楷體" w:hint="eastAsia"/>
        </w:rPr>
        <w:t>相互廠門</w:t>
      </w:r>
      <w:proofErr w:type="gramEnd"/>
      <w:r w:rsidRPr="00362FD6">
        <w:rPr>
          <w:rFonts w:ascii="標楷體" w:hAnsi="標楷體" w:hint="eastAsia"/>
        </w:rPr>
        <w:t>（B）旅客故意行為（C）旅客本身犯有疾病（D）以上皆是</w:t>
      </w:r>
    </w:p>
    <w:p w:rsidR="007B690E" w:rsidRPr="00362FD6" w:rsidRDefault="007B690E" w:rsidP="007B690E">
      <w:pPr>
        <w:pStyle w:val="a3"/>
        <w:ind w:leftChars="0" w:left="0"/>
        <w:rPr>
          <w:rFonts w:ascii="標楷體" w:hAnsi="標楷體"/>
        </w:rPr>
      </w:pPr>
      <w:r w:rsidRPr="00362FD6">
        <w:rPr>
          <w:rFonts w:ascii="標楷體" w:hAnsi="標楷體"/>
        </w:rPr>
        <w:t>10.</w:t>
      </w:r>
      <w:r w:rsidRPr="00362FD6">
        <w:rPr>
          <w:rFonts w:ascii="標楷體" w:hAnsi="標楷體" w:hint="eastAsia"/>
        </w:rPr>
        <w:t>旅客責任保險係承保下列何種車輛載運旅客？（A）自用大小客車（B）營業用大小客車（C）各式大小型特種車（D）以上皆是</w:t>
      </w:r>
    </w:p>
    <w:p w:rsidR="007B690E" w:rsidRPr="00362FD6" w:rsidRDefault="007B690E" w:rsidP="007B690E">
      <w:pPr>
        <w:pStyle w:val="a3"/>
        <w:ind w:leftChars="0" w:left="0"/>
        <w:rPr>
          <w:rFonts w:ascii="標楷體" w:hAnsi="標楷體" w:hint="eastAsia"/>
        </w:rPr>
      </w:pPr>
    </w:p>
    <w:p w:rsidR="007B690E" w:rsidRPr="00362FD6" w:rsidRDefault="007B690E" w:rsidP="007B690E">
      <w:pPr>
        <w:pStyle w:val="a3"/>
        <w:ind w:leftChars="0" w:left="0"/>
        <w:rPr>
          <w:rFonts w:ascii="標楷體" w:hAnsi="標楷體"/>
        </w:rPr>
      </w:pPr>
      <w:r w:rsidRPr="00362FD6">
        <w:rPr>
          <w:rFonts w:ascii="標楷體" w:hAnsi="標楷體"/>
        </w:rPr>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8</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汽車保險車隊附加條款</w:t>
      </w:r>
    </w:p>
    <w:p w:rsidR="007B690E" w:rsidRPr="00362FD6" w:rsidRDefault="007B690E" w:rsidP="007B690E">
      <w:pPr>
        <w:pStyle w:val="a3"/>
        <w:ind w:leftChars="0" w:left="0"/>
        <w:rPr>
          <w:rFonts w:ascii="標楷體" w:hAnsi="標楷體"/>
        </w:rPr>
      </w:pPr>
      <w:r w:rsidRPr="00362FD6">
        <w:rPr>
          <w:rFonts w:ascii="標楷體" w:hAnsi="標楷體"/>
        </w:rPr>
        <w:lastRenderedPageBreak/>
        <w:fldChar w:fldCharType="begin"/>
      </w:r>
      <w:r w:rsidRPr="00362FD6">
        <w:rPr>
          <w:rFonts w:ascii="標楷體" w:hAnsi="標楷體"/>
        </w:rPr>
        <w:instrText xml:space="preserve"> </w:instrText>
      </w:r>
      <w:r w:rsidRPr="00362FD6">
        <w:rPr>
          <w:rFonts w:ascii="標楷體" w:hAnsi="標楷體" w:hint="eastAsia"/>
        </w:rPr>
        <w:instrText>eq \o\ac(○,</w:instrText>
      </w:r>
      <w:r w:rsidRPr="00362FD6">
        <w:rPr>
          <w:rFonts w:ascii="標楷體" w:hAnsi="標楷體" w:hint="eastAsia"/>
          <w:position w:val="3"/>
          <w:sz w:val="16"/>
        </w:rPr>
        <w:instrText>9</w:instrText>
      </w:r>
      <w:r w:rsidRPr="00362FD6">
        <w:rPr>
          <w:rFonts w:ascii="標楷體" w:hAnsi="標楷體" w:hint="eastAsia"/>
        </w:rPr>
        <w:instrText>)</w:instrText>
      </w:r>
      <w:r w:rsidRPr="00362FD6">
        <w:rPr>
          <w:rFonts w:ascii="標楷體" w:hAnsi="標楷體"/>
        </w:rPr>
        <w:fldChar w:fldCharType="end"/>
      </w:r>
      <w:r w:rsidRPr="00362FD6">
        <w:rPr>
          <w:rFonts w:ascii="標楷體" w:hAnsi="標楷體" w:hint="eastAsia"/>
        </w:rPr>
        <w:t>汽車貨物運送人責任保險</w:t>
      </w:r>
    </w:p>
    <w:p w:rsidR="007B690E" w:rsidRPr="00362FD6" w:rsidRDefault="006B0E33" w:rsidP="007B690E">
      <w:pPr>
        <w:pStyle w:val="a3"/>
        <w:ind w:leftChars="0" w:left="0"/>
        <w:rPr>
          <w:rFonts w:ascii="標楷體" w:hAnsi="標楷體"/>
        </w:rPr>
      </w:pPr>
      <w:r w:rsidRPr="00362FD6">
        <w:rPr>
          <w:rFonts w:ascii="標楷體" w:hAnsi="標楷體" w:hint="eastAsia"/>
        </w:rPr>
        <w:t>解答:</w:t>
      </w:r>
      <w:r w:rsidRPr="00362FD6">
        <w:rPr>
          <w:rFonts w:ascii="標楷體" w:hAnsi="標楷體"/>
        </w:rPr>
        <w:t>BBCCB/DCBDC/BBDAC/CD</w:t>
      </w:r>
    </w:p>
    <w:p w:rsidR="007B690E" w:rsidRPr="00362FD6" w:rsidRDefault="007B690E" w:rsidP="007B690E">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.汽車保險車隊附加條款中所稱「被保險人」，必須具備</w:t>
      </w:r>
      <w:proofErr w:type="gramStart"/>
      <w:r w:rsidRPr="00362FD6">
        <w:rPr>
          <w:rFonts w:ascii="標楷體" w:eastAsia="標楷體" w:hAnsi="標楷體" w:hint="eastAsia"/>
        </w:rPr>
        <w:t>何種資校</w:t>
      </w:r>
      <w:proofErr w:type="gramEnd"/>
      <w:r w:rsidRPr="00362FD6">
        <w:rPr>
          <w:rFonts w:ascii="標楷體" w:eastAsia="標楷體" w:hAnsi="標楷體" w:hint="eastAsia"/>
        </w:rPr>
        <w:t>っ（</w:t>
      </w:r>
      <w:r w:rsidRPr="00362FD6">
        <w:rPr>
          <w:rFonts w:ascii="標楷體" w:eastAsia="標楷體" w:hAnsi="標楷體"/>
        </w:rPr>
        <w:t>A</w:t>
      </w:r>
      <w:r w:rsidRPr="00362FD6">
        <w:rPr>
          <w:rFonts w:ascii="標楷體" w:eastAsia="標楷體" w:hAnsi="標楷體" w:hint="eastAsia"/>
        </w:rPr>
        <w:t>）自然人（</w:t>
      </w:r>
      <w:r w:rsidRPr="00362FD6">
        <w:rPr>
          <w:rFonts w:ascii="標楷體" w:eastAsia="標楷體" w:hAnsi="標楷體"/>
        </w:rPr>
        <w:t>B</w:t>
      </w:r>
      <w:r w:rsidRPr="00362FD6">
        <w:rPr>
          <w:rFonts w:ascii="標楷體" w:eastAsia="標楷體" w:hAnsi="標楷體" w:hint="eastAsia"/>
        </w:rPr>
        <w:t>）法人資格之工商團體（</w:t>
      </w:r>
      <w:r w:rsidRPr="00362FD6">
        <w:rPr>
          <w:rFonts w:ascii="標楷體" w:eastAsia="標楷體" w:hAnsi="標楷體"/>
        </w:rPr>
        <w:t>C</w:t>
      </w:r>
      <w:r w:rsidRPr="00362FD6">
        <w:rPr>
          <w:rFonts w:ascii="標楷體" w:eastAsia="標楷體" w:hAnsi="標楷體" w:hint="eastAsia"/>
        </w:rPr>
        <w:t>）員工資格（</w:t>
      </w:r>
      <w:r w:rsidRPr="00362FD6">
        <w:rPr>
          <w:rFonts w:ascii="標楷體" w:eastAsia="標楷體" w:hAnsi="標楷體"/>
        </w:rPr>
        <w:t>D</w:t>
      </w:r>
      <w:r w:rsidRPr="00362FD6">
        <w:rPr>
          <w:rFonts w:ascii="標楷體" w:eastAsia="標楷體" w:hAnsi="標楷體" w:hint="eastAsia"/>
        </w:rPr>
        <w:t>）以上皆可</w:t>
      </w:r>
    </w:p>
    <w:p w:rsidR="007B690E" w:rsidRPr="00362FD6" w:rsidRDefault="007B690E" w:rsidP="007B690E">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依現行汽車保險</w:t>
      </w:r>
      <w:r w:rsidRPr="00362FD6">
        <w:rPr>
          <w:rFonts w:ascii="標楷體" w:eastAsia="標楷體" w:hAnsi="標楷體"/>
        </w:rPr>
        <w:t xml:space="preserve"> </w:t>
      </w:r>
      <w:r w:rsidRPr="00362FD6">
        <w:rPr>
          <w:rFonts w:ascii="標楷體" w:eastAsia="標楷體" w:hAnsi="標楷體" w:hint="eastAsia"/>
        </w:rPr>
        <w:t>車隊附加條款承保限制約定，同一被保險人必須同時就幾輛以上車輛投保，方得適用此附加條款？（</w:t>
      </w:r>
      <w:r w:rsidRPr="00362FD6">
        <w:rPr>
          <w:rFonts w:ascii="標楷體" w:eastAsia="標楷體" w:hAnsi="標楷體"/>
        </w:rPr>
        <w:t>A</w:t>
      </w:r>
      <w:r w:rsidRPr="00362FD6">
        <w:rPr>
          <w:rFonts w:ascii="標楷體" w:eastAsia="標楷體" w:hAnsi="標楷體" w:hint="eastAsia"/>
        </w:rPr>
        <w:t>）</w:t>
      </w:r>
      <w:r w:rsidRPr="00362FD6">
        <w:rPr>
          <w:rFonts w:ascii="標楷體" w:eastAsia="標楷體" w:hAnsi="標楷體"/>
        </w:rPr>
        <w:t>50</w:t>
      </w:r>
      <w:r w:rsidRPr="00362FD6">
        <w:rPr>
          <w:rFonts w:ascii="標楷體" w:eastAsia="標楷體" w:hAnsi="標楷體" w:hint="eastAsia"/>
        </w:rPr>
        <w:t>輛（</w:t>
      </w:r>
      <w:r w:rsidRPr="00362FD6">
        <w:rPr>
          <w:rFonts w:ascii="標楷體" w:eastAsia="標楷體" w:hAnsi="標楷體"/>
        </w:rPr>
        <w:t>B</w:t>
      </w:r>
      <w:r w:rsidRPr="00362FD6">
        <w:rPr>
          <w:rFonts w:ascii="標楷體" w:eastAsia="標楷體" w:hAnsi="標楷體" w:hint="eastAsia"/>
        </w:rPr>
        <w:t>）</w:t>
      </w:r>
      <w:r w:rsidRPr="00362FD6">
        <w:rPr>
          <w:rFonts w:ascii="標楷體" w:eastAsia="標楷體" w:hAnsi="標楷體"/>
        </w:rPr>
        <w:t>100</w:t>
      </w:r>
      <w:r w:rsidRPr="00362FD6">
        <w:rPr>
          <w:rFonts w:ascii="標楷體" w:eastAsia="標楷體" w:hAnsi="標楷體" w:hint="eastAsia"/>
        </w:rPr>
        <w:t>話（</w:t>
      </w:r>
      <w:r w:rsidRPr="00362FD6">
        <w:rPr>
          <w:rFonts w:ascii="標楷體" w:eastAsia="標楷體" w:hAnsi="標楷體"/>
        </w:rPr>
        <w:t>C</w:t>
      </w:r>
      <w:r w:rsidRPr="00362FD6">
        <w:rPr>
          <w:rFonts w:ascii="標楷體" w:eastAsia="標楷體" w:hAnsi="標楷體" w:hint="eastAsia"/>
        </w:rPr>
        <w:t>）</w:t>
      </w:r>
      <w:r w:rsidRPr="00362FD6">
        <w:rPr>
          <w:rFonts w:ascii="標楷體" w:eastAsia="標楷體" w:hAnsi="標楷體"/>
        </w:rPr>
        <w:t>150</w:t>
      </w:r>
      <w:r w:rsidRPr="00362FD6">
        <w:rPr>
          <w:rFonts w:ascii="標楷體" w:eastAsia="標楷體" w:hAnsi="標楷體" w:hint="eastAsia"/>
        </w:rPr>
        <w:t>輛（</w:t>
      </w:r>
      <w:r w:rsidRPr="00362FD6">
        <w:rPr>
          <w:rFonts w:ascii="標楷體" w:eastAsia="標楷體" w:hAnsi="標楷體"/>
        </w:rPr>
        <w:t>D</w:t>
      </w:r>
      <w:r w:rsidRPr="00362FD6">
        <w:rPr>
          <w:rFonts w:ascii="標楷體" w:eastAsia="標楷體" w:hAnsi="標楷體" w:hint="eastAsia"/>
        </w:rPr>
        <w:t>）</w:t>
      </w:r>
      <w:r w:rsidRPr="00362FD6">
        <w:rPr>
          <w:rFonts w:ascii="標楷體" w:eastAsia="標楷體" w:hAnsi="標楷體"/>
        </w:rPr>
        <w:t>200</w:t>
      </w:r>
      <w:r w:rsidRPr="00362FD6">
        <w:rPr>
          <w:rFonts w:ascii="標楷體" w:eastAsia="標楷體" w:hAnsi="標楷體" w:hint="eastAsia"/>
        </w:rPr>
        <w:t>輛（含）以上之被保險汽車者</w:t>
      </w:r>
    </w:p>
    <w:p w:rsidR="007B690E" w:rsidRPr="00362FD6" w:rsidRDefault="007B690E" w:rsidP="007B690E">
      <w:pPr>
        <w:rPr>
          <w:rFonts w:ascii="標楷體" w:eastAsia="標楷體" w:hAnsi="標楷體"/>
        </w:rPr>
      </w:pPr>
      <w:r w:rsidRPr="00362FD6">
        <w:rPr>
          <w:rFonts w:ascii="標楷體" w:eastAsia="標楷體" w:hAnsi="標楷體"/>
        </w:rPr>
        <w:t>3</w:t>
      </w:r>
      <w:r w:rsidRPr="00362FD6">
        <w:rPr>
          <w:rFonts w:ascii="標楷體" w:eastAsia="標楷體" w:hAnsi="標楷體" w:hint="eastAsia"/>
        </w:rPr>
        <w:t>.依汽車保險車隊附加條款約定，當被保險人之經驗純保費損失率在 30.1％至40％區間時，其汽車第三人責任險之純保費可減費：（A）-39％(B) 36% (C)-33％(D</w:t>
      </w:r>
      <w:proofErr w:type="gramStart"/>
      <w:r w:rsidRPr="00362FD6">
        <w:rPr>
          <w:rFonts w:ascii="標楷體" w:eastAsia="標楷體" w:hAnsi="標楷體" w:hint="eastAsia"/>
        </w:rPr>
        <w:t>）</w:t>
      </w:r>
      <w:proofErr w:type="gramEnd"/>
      <w:r w:rsidRPr="00362FD6">
        <w:rPr>
          <w:rFonts w:ascii="標楷體" w:eastAsia="標楷體" w:hAnsi="標楷體" w:hint="eastAsia"/>
        </w:rPr>
        <w:t>-30％</w:t>
      </w:r>
    </w:p>
    <w:p w:rsidR="007B690E" w:rsidRPr="00362FD6" w:rsidRDefault="007B690E" w:rsidP="007B690E">
      <w:pPr>
        <w:rPr>
          <w:rFonts w:ascii="標楷體" w:eastAsia="標楷體" w:hAnsi="標楷體"/>
        </w:rPr>
      </w:pPr>
      <w:r w:rsidRPr="00362FD6">
        <w:rPr>
          <w:rFonts w:ascii="標楷體" w:eastAsia="標楷體" w:hAnsi="標楷體"/>
        </w:rPr>
        <w:t>4</w:t>
      </w:r>
      <w:r w:rsidRPr="00362FD6">
        <w:rPr>
          <w:rFonts w:ascii="標楷體" w:eastAsia="標楷體" w:hAnsi="標楷體" w:hint="eastAsia"/>
        </w:rPr>
        <w:t>.依汽車保險車隊附加條款約定，當被保險人之經驗純保費損失率在30.1％至40％區間時，其機車第三人責任險之純保費可減費：（A）18％(B)-16%</w:t>
      </w:r>
      <w:proofErr w:type="gramStart"/>
      <w:r w:rsidRPr="00362FD6">
        <w:rPr>
          <w:rFonts w:ascii="標楷體" w:eastAsia="標楷體" w:hAnsi="標楷體" w:hint="eastAsia"/>
        </w:rPr>
        <w:t>（</w:t>
      </w:r>
      <w:proofErr w:type="gramEnd"/>
      <w:r w:rsidRPr="00362FD6">
        <w:rPr>
          <w:rFonts w:ascii="標楷體" w:eastAsia="標楷體" w:hAnsi="標楷體" w:hint="eastAsia"/>
        </w:rPr>
        <w:t>C)-14%</w:t>
      </w:r>
      <w:proofErr w:type="gramStart"/>
      <w:r w:rsidRPr="00362FD6">
        <w:rPr>
          <w:rFonts w:ascii="標楷體" w:eastAsia="標楷體" w:hAnsi="標楷體" w:hint="eastAsia"/>
        </w:rPr>
        <w:t>（</w:t>
      </w:r>
      <w:proofErr w:type="gramEnd"/>
      <w:r w:rsidRPr="00362FD6">
        <w:rPr>
          <w:rFonts w:ascii="標楷體" w:eastAsia="標楷體" w:hAnsi="標楷體" w:hint="eastAsia"/>
        </w:rPr>
        <w:t>D</w:t>
      </w:r>
      <w:proofErr w:type="gramStart"/>
      <w:r w:rsidRPr="00362FD6">
        <w:rPr>
          <w:rFonts w:ascii="標楷體" w:eastAsia="標楷體" w:hAnsi="標楷體" w:hint="eastAsia"/>
        </w:rPr>
        <w:t>）</w:t>
      </w:r>
      <w:proofErr w:type="gramEnd"/>
      <w:r w:rsidRPr="00362FD6">
        <w:rPr>
          <w:rFonts w:ascii="標楷體" w:eastAsia="標楷體" w:hAnsi="標楷體" w:hint="eastAsia"/>
        </w:rPr>
        <w:t>-12％</w:t>
      </w:r>
    </w:p>
    <w:p w:rsidR="007B690E" w:rsidRPr="00362FD6" w:rsidRDefault="007B690E" w:rsidP="007B690E">
      <w:pPr>
        <w:rPr>
          <w:rFonts w:ascii="標楷體" w:eastAsia="標楷體" w:hAnsi="標楷體"/>
        </w:rPr>
      </w:pPr>
      <w:r w:rsidRPr="00362FD6">
        <w:rPr>
          <w:rFonts w:ascii="標楷體" w:eastAsia="標楷體" w:hAnsi="標楷體"/>
        </w:rPr>
        <w:t>5</w:t>
      </w:r>
      <w:r w:rsidRPr="00362FD6">
        <w:rPr>
          <w:rFonts w:ascii="標楷體" w:eastAsia="標楷體" w:hAnsi="標楷體" w:hint="eastAsia"/>
        </w:rPr>
        <w:t>.依汽車保險車隊附加條款約定，當被保險人經驗純保費損失率高於150.1％以上時，其機車第三人責任險之純保費要加費 ：（A）25％(B)16% (C)14％(D)11％</w:t>
      </w:r>
    </w:p>
    <w:p w:rsidR="007B690E" w:rsidRPr="00362FD6" w:rsidRDefault="007B690E" w:rsidP="007B690E">
      <w:pPr>
        <w:rPr>
          <w:rFonts w:ascii="標楷體" w:eastAsia="標楷體" w:hAnsi="標楷體"/>
        </w:rPr>
      </w:pPr>
      <w:r w:rsidRPr="00362FD6">
        <w:rPr>
          <w:rFonts w:ascii="標楷體" w:eastAsia="標楷體" w:hAnsi="標楷體"/>
        </w:rPr>
        <w:t>6.</w:t>
      </w:r>
      <w:r w:rsidRPr="00362FD6">
        <w:rPr>
          <w:rFonts w:ascii="標楷體" w:eastAsia="標楷體" w:hAnsi="標楷體" w:hint="eastAsia"/>
        </w:rPr>
        <w:t>汽車貨物運送人責任保險係承保下列何種情形下發生物品或貨櫃</w:t>
      </w:r>
      <w:proofErr w:type="gramStart"/>
      <w:r w:rsidRPr="00362FD6">
        <w:rPr>
          <w:rFonts w:ascii="標楷體" w:eastAsia="標楷體" w:hAnsi="標楷體" w:hint="eastAsia"/>
        </w:rPr>
        <w:t>毀損減失</w:t>
      </w:r>
      <w:proofErr w:type="gramEnd"/>
      <w:r w:rsidRPr="00362FD6">
        <w:rPr>
          <w:rFonts w:ascii="標楷體" w:eastAsia="標楷體" w:hAnsi="標楷體" w:hint="eastAsia"/>
        </w:rPr>
        <w:t>，被保險人依法應負 賠償責任時，保險公司對被保險人負賠償責任？（A）運送物品途中（B）運送物品途中休息或過夜（C）裝卸物品時（D）以上皆是</w:t>
      </w:r>
    </w:p>
    <w:p w:rsidR="007B690E" w:rsidRPr="00362FD6" w:rsidRDefault="007B690E" w:rsidP="007B690E">
      <w:pPr>
        <w:rPr>
          <w:rFonts w:ascii="標楷體" w:eastAsia="標楷體" w:hAnsi="標楷體"/>
        </w:rPr>
      </w:pPr>
      <w:r w:rsidRPr="00362FD6">
        <w:rPr>
          <w:rFonts w:ascii="標楷體" w:eastAsia="標楷體" w:hAnsi="標楷體"/>
        </w:rPr>
        <w:t>7</w:t>
      </w:r>
      <w:r w:rsidRPr="00362FD6">
        <w:rPr>
          <w:rFonts w:ascii="標楷體" w:eastAsia="標楷體" w:hAnsi="標楷體" w:hint="eastAsia"/>
        </w:rPr>
        <w:t>.</w:t>
      </w:r>
      <w:r w:rsidR="006B0E33" w:rsidRPr="00362FD6">
        <w:rPr>
          <w:rFonts w:ascii="標楷體" w:eastAsia="標楷體" w:hAnsi="標楷體" w:hint="eastAsia"/>
        </w:rPr>
        <w:t>汽車貨物運送人責任保險之「貨櫃」損失責任，於保險期間內之累計賠償</w:t>
      </w:r>
      <w:r w:rsidRPr="00362FD6">
        <w:rPr>
          <w:rFonts w:ascii="標楷體" w:eastAsia="標楷體" w:hAnsi="標楷體" w:hint="eastAsia"/>
        </w:rPr>
        <w:t>金額最高為：（A）保險金額的2倍（B）保險價額的2倍（C）保險金額的3倍（D）保險價額的3倍</w:t>
      </w:r>
    </w:p>
    <w:p w:rsidR="007B690E" w:rsidRPr="00362FD6" w:rsidRDefault="007B690E" w:rsidP="007B690E">
      <w:pPr>
        <w:rPr>
          <w:rFonts w:ascii="標楷體" w:eastAsia="標楷體" w:hAnsi="標楷體"/>
        </w:rPr>
      </w:pPr>
      <w:r w:rsidRPr="00362FD6">
        <w:rPr>
          <w:rFonts w:ascii="標楷體" w:eastAsia="標楷體" w:hAnsi="標楷體"/>
        </w:rPr>
        <w:t>8</w:t>
      </w:r>
      <w:r w:rsidRPr="00362FD6">
        <w:rPr>
          <w:rFonts w:ascii="標楷體" w:eastAsia="標楷體" w:hAnsi="標楷體" w:hint="eastAsia"/>
        </w:rPr>
        <w:t>.依汽車貨物運送人責任保險約定，於 保險契約承保範圍內之任何一次損失，被保險人必須先負擔保險契約所約定之自負額，而保險公司的賠償責任為：（</w:t>
      </w:r>
      <w:r w:rsidRPr="00362FD6">
        <w:rPr>
          <w:rFonts w:ascii="標楷體" w:eastAsia="標楷體" w:hAnsi="標楷體"/>
        </w:rPr>
        <w:t>A</w:t>
      </w:r>
      <w:r w:rsidRPr="00362FD6">
        <w:rPr>
          <w:rFonts w:ascii="標楷體" w:eastAsia="標楷體" w:hAnsi="標楷體" w:hint="eastAsia"/>
        </w:rPr>
        <w:t>）契約所載保險金額（</w:t>
      </w:r>
      <w:r w:rsidRPr="00362FD6">
        <w:rPr>
          <w:rFonts w:ascii="標楷體" w:eastAsia="標楷體" w:hAnsi="標楷體"/>
        </w:rPr>
        <w:t>B</w:t>
      </w:r>
      <w:r w:rsidRPr="00362FD6">
        <w:rPr>
          <w:rFonts w:ascii="標楷體" w:eastAsia="標楷體" w:hAnsi="標楷體" w:hint="eastAsia"/>
        </w:rPr>
        <w:t>）賠付超過自負額部分之損失</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C</w:t>
      </w:r>
      <w:r w:rsidRPr="00362FD6">
        <w:rPr>
          <w:rFonts w:ascii="標楷體" w:eastAsia="標楷體" w:hAnsi="標楷體" w:hint="eastAsia"/>
        </w:rPr>
        <w:t>）實際損失金額（</w:t>
      </w:r>
      <w:r w:rsidRPr="00362FD6">
        <w:rPr>
          <w:rFonts w:ascii="標楷體" w:eastAsia="標楷體" w:hAnsi="標楷體"/>
        </w:rPr>
        <w:t>D</w:t>
      </w:r>
      <w:r w:rsidRPr="00362FD6">
        <w:rPr>
          <w:rFonts w:ascii="標楷體" w:eastAsia="標楷體" w:hAnsi="標楷體" w:hint="eastAsia"/>
        </w:rPr>
        <w:t>）比例分攤</w:t>
      </w:r>
    </w:p>
    <w:p w:rsidR="007B690E" w:rsidRPr="00362FD6" w:rsidRDefault="007B690E" w:rsidP="007B690E">
      <w:pPr>
        <w:rPr>
          <w:rFonts w:ascii="標楷體" w:eastAsia="標楷體" w:hAnsi="標楷體"/>
        </w:rPr>
      </w:pPr>
      <w:r w:rsidRPr="00362FD6">
        <w:rPr>
          <w:rFonts w:ascii="標楷體" w:eastAsia="標楷體" w:hAnsi="標楷體"/>
        </w:rPr>
        <w:t>9.</w:t>
      </w:r>
      <w:r w:rsidRPr="00362FD6">
        <w:rPr>
          <w:rFonts w:ascii="標楷體" w:eastAsia="標楷體" w:hAnsi="標楷體" w:hint="eastAsia"/>
        </w:rPr>
        <w:t>依汽車貨物運送人責任保險約定，下列何者為保險公司不負賠償責任之事項？</w:t>
      </w:r>
      <w:r w:rsidRPr="00362FD6">
        <w:rPr>
          <w:rFonts w:ascii="標楷體" w:eastAsia="標楷體" w:hAnsi="標楷體"/>
        </w:rPr>
        <w:t xml:space="preserve">  </w:t>
      </w:r>
      <w:r w:rsidRPr="00362FD6">
        <w:rPr>
          <w:rFonts w:ascii="標楷體" w:eastAsia="標楷體" w:hAnsi="標楷體" w:hint="eastAsia"/>
        </w:rPr>
        <w:t>（</w:t>
      </w:r>
      <w:r w:rsidRPr="00362FD6">
        <w:rPr>
          <w:rFonts w:ascii="標楷體" w:eastAsia="標楷體" w:hAnsi="標楷體"/>
        </w:rPr>
        <w:t>A</w:t>
      </w:r>
      <w:r w:rsidRPr="00362FD6">
        <w:rPr>
          <w:rFonts w:ascii="標楷體" w:eastAsia="標楷體" w:hAnsi="標楷體" w:hint="eastAsia"/>
        </w:rPr>
        <w:t>）被保險人遲延或故意行為所致損失（</w:t>
      </w:r>
      <w:r w:rsidRPr="00362FD6">
        <w:rPr>
          <w:rFonts w:ascii="標楷體" w:eastAsia="標楷體" w:hAnsi="標楷體"/>
        </w:rPr>
        <w:t>B</w:t>
      </w:r>
      <w:r w:rsidRPr="00362FD6">
        <w:rPr>
          <w:rFonts w:ascii="標楷體" w:eastAsia="標楷體" w:hAnsi="標楷體" w:hint="eastAsia"/>
        </w:rPr>
        <w:t>）因罷工，暴動，民眾騒擾所致損失（</w:t>
      </w:r>
      <w:r w:rsidRPr="00362FD6">
        <w:rPr>
          <w:rFonts w:ascii="標楷體" w:eastAsia="標楷體" w:hAnsi="標楷體"/>
        </w:rPr>
        <w:t>C</w:t>
      </w:r>
      <w:r w:rsidRPr="00362FD6">
        <w:rPr>
          <w:rFonts w:ascii="標楷體" w:eastAsia="標楷體" w:hAnsi="標楷體" w:hint="eastAsia"/>
        </w:rPr>
        <w:t>）駕駛被保險車輛從事犯罪行為所致損失（</w:t>
      </w:r>
      <w:r w:rsidRPr="00362FD6">
        <w:rPr>
          <w:rFonts w:ascii="標楷體" w:eastAsia="標楷體" w:hAnsi="標楷體"/>
        </w:rPr>
        <w:t>D</w:t>
      </w:r>
      <w:r w:rsidRPr="00362FD6">
        <w:rPr>
          <w:rFonts w:ascii="標楷體" w:eastAsia="標楷體" w:hAnsi="標楷體" w:hint="eastAsia"/>
        </w:rPr>
        <w:t>）以上皆是</w:t>
      </w:r>
    </w:p>
    <w:p w:rsidR="007B690E" w:rsidRPr="00362FD6" w:rsidRDefault="007B690E" w:rsidP="007B690E">
      <w:pPr>
        <w:rPr>
          <w:rFonts w:ascii="標楷體" w:eastAsia="標楷體" w:hAnsi="標楷體"/>
        </w:rPr>
      </w:pPr>
      <w:r w:rsidRPr="00362FD6">
        <w:rPr>
          <w:rFonts w:ascii="標楷體" w:eastAsia="標楷體" w:hAnsi="標楷體"/>
        </w:rPr>
        <w:t>10.</w:t>
      </w:r>
      <w:r w:rsidRPr="00362FD6">
        <w:rPr>
          <w:rFonts w:ascii="標楷體" w:eastAsia="標楷體" w:hAnsi="標楷體" w:hint="eastAsia"/>
        </w:rPr>
        <w:t>汽車貨物運送</w:t>
      </w:r>
      <w:r w:rsidRPr="00362FD6">
        <w:rPr>
          <w:rFonts w:ascii="標楷體" w:eastAsia="標楷體" w:hAnsi="標楷體"/>
        </w:rPr>
        <w:t xml:space="preserve"> </w:t>
      </w:r>
      <w:r w:rsidRPr="00362FD6">
        <w:rPr>
          <w:rFonts w:ascii="標楷體" w:eastAsia="標楷體" w:hAnsi="標楷體" w:hint="eastAsia"/>
        </w:rPr>
        <w:t>人責任保險所稱之「被保險人」，係指：（</w:t>
      </w:r>
      <w:r w:rsidRPr="00362FD6">
        <w:rPr>
          <w:rFonts w:ascii="標楷體" w:eastAsia="標楷體" w:hAnsi="標楷體"/>
        </w:rPr>
        <w:t>A</w:t>
      </w:r>
      <w:r w:rsidRPr="00362FD6">
        <w:rPr>
          <w:rFonts w:ascii="標楷體" w:eastAsia="標楷體" w:hAnsi="標楷體" w:hint="eastAsia"/>
        </w:rPr>
        <w:t>）合法之營業計程車業者（</w:t>
      </w:r>
      <w:r w:rsidRPr="00362FD6">
        <w:rPr>
          <w:rFonts w:ascii="標楷體" w:eastAsia="標楷體" w:hAnsi="標楷體"/>
        </w:rPr>
        <w:t>B</w:t>
      </w:r>
      <w:r w:rsidRPr="00362FD6">
        <w:rPr>
          <w:rFonts w:ascii="標楷體" w:eastAsia="標楷體" w:hAnsi="標楷體" w:hint="eastAsia"/>
        </w:rPr>
        <w:t>）合法之汽車租賃業者（</w:t>
      </w:r>
      <w:r w:rsidRPr="00362FD6">
        <w:rPr>
          <w:rFonts w:ascii="標楷體" w:eastAsia="標楷體" w:hAnsi="標楷體"/>
        </w:rPr>
        <w:t>C</w:t>
      </w:r>
      <w:r w:rsidRPr="00362FD6">
        <w:rPr>
          <w:rFonts w:ascii="標楷體" w:eastAsia="標楷體" w:hAnsi="標楷體" w:hint="eastAsia"/>
        </w:rPr>
        <w:t>）合法之汽車運送業者（</w:t>
      </w:r>
      <w:r w:rsidRPr="00362FD6">
        <w:rPr>
          <w:rFonts w:ascii="標楷體" w:eastAsia="標楷體" w:hAnsi="標楷體"/>
        </w:rPr>
        <w:t>D</w:t>
      </w:r>
      <w:r w:rsidRPr="00362FD6">
        <w:rPr>
          <w:rFonts w:ascii="標楷體" w:eastAsia="標楷體" w:hAnsi="標楷體" w:hint="eastAsia"/>
        </w:rPr>
        <w:t>）無特別規定</w:t>
      </w:r>
    </w:p>
    <w:p w:rsidR="007B690E" w:rsidRPr="00362FD6" w:rsidRDefault="007B690E" w:rsidP="007B690E">
      <w:pPr>
        <w:rPr>
          <w:rFonts w:ascii="標楷體" w:eastAsia="標楷體" w:hAnsi="標楷體"/>
        </w:rPr>
      </w:pPr>
      <w:r w:rsidRPr="00362FD6">
        <w:rPr>
          <w:rFonts w:ascii="標楷體" w:eastAsia="標楷體" w:hAnsi="標楷體"/>
        </w:rPr>
        <w:t>11</w:t>
      </w:r>
      <w:r w:rsidRPr="00362FD6">
        <w:rPr>
          <w:rFonts w:ascii="標楷體" w:eastAsia="標楷體" w:hAnsi="標楷體" w:hint="eastAsia"/>
        </w:rPr>
        <w:t>.某汽車零件進口代理商，為避免自己公司販賣商品在運送途中受損是否可替該公司載貨小貨車投保汽車貨物運送人責任險？（A）可以（B）不可以（C）經保險公司同意後，可以（D）以上皆是</w:t>
      </w:r>
    </w:p>
    <w:p w:rsidR="007B690E" w:rsidRPr="00362FD6" w:rsidRDefault="007B690E" w:rsidP="007B690E">
      <w:pPr>
        <w:rPr>
          <w:rFonts w:ascii="標楷體" w:eastAsia="標楷體" w:hAnsi="標楷體"/>
        </w:rPr>
      </w:pPr>
      <w:r w:rsidRPr="00362FD6">
        <w:rPr>
          <w:rFonts w:ascii="標楷體" w:eastAsia="標楷體" w:hAnsi="標楷體"/>
        </w:rPr>
        <w:t>12.</w:t>
      </w:r>
      <w:r w:rsidRPr="00362FD6">
        <w:rPr>
          <w:rFonts w:ascii="標楷體" w:eastAsia="標楷體" w:hAnsi="標楷體" w:hint="eastAsia"/>
        </w:rPr>
        <w:t>下列何者為汽車貨物運送人責任保險約定的基本自負額？（A）5千元（B）1萬元（C）2萬元（D）3萬元</w:t>
      </w:r>
    </w:p>
    <w:p w:rsidR="007B690E" w:rsidRPr="00362FD6" w:rsidRDefault="007B690E" w:rsidP="007B690E">
      <w:pPr>
        <w:rPr>
          <w:rFonts w:ascii="標楷體" w:eastAsia="標楷體" w:hAnsi="標楷體"/>
        </w:rPr>
      </w:pPr>
      <w:r w:rsidRPr="00362FD6">
        <w:rPr>
          <w:rFonts w:ascii="標楷體" w:eastAsia="標楷體" w:hAnsi="標楷體"/>
        </w:rPr>
        <w:t>13.</w:t>
      </w:r>
      <w:r w:rsidRPr="00362FD6">
        <w:rPr>
          <w:rFonts w:ascii="標楷體" w:eastAsia="標楷體" w:hAnsi="標楷體" w:hint="eastAsia"/>
        </w:rPr>
        <w:t>依汽車貨物運送人責任保險條款約定，被保險人在承保範圍內</w:t>
      </w:r>
      <w:proofErr w:type="gramStart"/>
      <w:r w:rsidRPr="00362FD6">
        <w:rPr>
          <w:rFonts w:ascii="標楷體" w:eastAsia="標楷體" w:hAnsi="標楷體" w:hint="eastAsia"/>
        </w:rPr>
        <w:t>的暗值責任</w:t>
      </w:r>
      <w:proofErr w:type="gramEnd"/>
      <w:r w:rsidRPr="00362FD6">
        <w:rPr>
          <w:rFonts w:ascii="標楷體" w:eastAsia="標楷體" w:hAnsi="標楷體" w:hint="eastAsia"/>
        </w:rPr>
        <w:t xml:space="preserve">，如另有 </w:t>
      </w:r>
      <w:r w:rsidR="006B0E33" w:rsidRPr="00362FD6">
        <w:rPr>
          <w:rFonts w:ascii="標楷體" w:eastAsia="標楷體" w:hAnsi="標楷體" w:hint="eastAsia"/>
        </w:rPr>
        <w:t>其他保險契約</w:t>
      </w:r>
      <w:proofErr w:type="gramStart"/>
      <w:r w:rsidR="006B0E33" w:rsidRPr="00362FD6">
        <w:rPr>
          <w:rFonts w:ascii="標楷體" w:eastAsia="標楷體" w:hAnsi="標楷體" w:hint="eastAsia"/>
        </w:rPr>
        <w:t>亦承保時</w:t>
      </w:r>
      <w:proofErr w:type="gramEnd"/>
      <w:r w:rsidR="006B0E33" w:rsidRPr="00362FD6">
        <w:rPr>
          <w:rFonts w:ascii="標楷體" w:eastAsia="標楷體" w:hAnsi="標楷體" w:hint="eastAsia"/>
        </w:rPr>
        <w:t>，保險公司的賠償</w:t>
      </w:r>
      <w:r w:rsidRPr="00362FD6">
        <w:rPr>
          <w:rFonts w:ascii="標楷體" w:eastAsia="標楷體" w:hAnsi="標楷體" w:hint="eastAsia"/>
        </w:rPr>
        <w:t>責任如何計算？（A）賠償以</w:t>
      </w:r>
      <w:r w:rsidRPr="00362FD6">
        <w:rPr>
          <w:rFonts w:ascii="標楷體" w:eastAsia="標楷體" w:hAnsi="標楷體" w:hint="eastAsia"/>
        </w:rPr>
        <w:lastRenderedPageBreak/>
        <w:t>保險金額為限（B）所有保險契約均攤賠償責任（C）由本保險契約優先賠付（D）以保險金額對於全部保險額之比例為限</w:t>
      </w:r>
    </w:p>
    <w:p w:rsidR="007B690E" w:rsidRPr="00362FD6" w:rsidRDefault="007B690E" w:rsidP="007B690E">
      <w:pPr>
        <w:rPr>
          <w:rFonts w:ascii="標楷體" w:eastAsia="標楷體" w:hAnsi="標楷體"/>
        </w:rPr>
      </w:pPr>
      <w:r w:rsidRPr="00362FD6">
        <w:rPr>
          <w:rFonts w:ascii="標楷體" w:eastAsia="標楷體" w:hAnsi="標楷體"/>
        </w:rPr>
        <w:t>14</w:t>
      </w:r>
      <w:r w:rsidRPr="00362FD6">
        <w:rPr>
          <w:rFonts w:ascii="標楷體" w:eastAsia="標楷體" w:hAnsi="標楷體" w:hint="eastAsia"/>
        </w:rPr>
        <w:t>.物流公司投保汽車貨物運送人責任 保險200萬元（基本自負額），保費係以物品依貨櫃運送方式計算，但實際卻未以貨櫃運送，發生</w:t>
      </w:r>
      <w:proofErr w:type="gramStart"/>
      <w:r w:rsidRPr="00362FD6">
        <w:rPr>
          <w:rFonts w:ascii="標楷體" w:eastAsia="標楷體" w:hAnsi="標楷體" w:hint="eastAsia"/>
        </w:rPr>
        <w:t>貸物</w:t>
      </w:r>
      <w:proofErr w:type="gramEnd"/>
      <w:r w:rsidRPr="00362FD6">
        <w:rPr>
          <w:rFonts w:ascii="標楷體" w:eastAsia="標楷體" w:hAnsi="標楷體" w:hint="eastAsia"/>
        </w:rPr>
        <w:t>損失100萬元時，保險公司賠付？（A）790</w:t>
      </w:r>
      <w:r w:rsidRPr="00362FD6">
        <w:rPr>
          <w:rFonts w:ascii="標楷體" w:eastAsia="標楷體" w:hAnsi="標楷體"/>
        </w:rPr>
        <w:t>,</w:t>
      </w:r>
      <w:r w:rsidRPr="00362FD6">
        <w:rPr>
          <w:rFonts w:ascii="標楷體" w:eastAsia="標楷體" w:hAnsi="標楷體" w:hint="eastAsia"/>
        </w:rPr>
        <w:t>000元（B）823,333元（C）970,000元（D）1,000,000元</w:t>
      </w:r>
    </w:p>
    <w:p w:rsidR="007B690E" w:rsidRPr="00362FD6" w:rsidRDefault="007B690E" w:rsidP="007B690E">
      <w:pPr>
        <w:rPr>
          <w:rFonts w:ascii="標楷體" w:eastAsia="標楷體" w:hAnsi="標楷體"/>
        </w:rPr>
      </w:pPr>
      <w:r w:rsidRPr="00362FD6">
        <w:rPr>
          <w:rFonts w:ascii="標楷體" w:eastAsia="標楷體" w:hAnsi="標楷體"/>
        </w:rPr>
        <w:t>15.</w:t>
      </w:r>
      <w:r w:rsidRPr="00362FD6">
        <w:rPr>
          <w:rFonts w:ascii="標楷體" w:eastAsia="標楷體" w:hAnsi="標楷體" w:hint="eastAsia"/>
        </w:rPr>
        <w:t>依汽車貨物運送人責任保險條款約定，若提高自負額至3萬元，保費可扣減多少？（A）10％（B）15％（C）20％（D）30％</w:t>
      </w:r>
    </w:p>
    <w:p w:rsidR="007B690E" w:rsidRPr="00362FD6" w:rsidRDefault="007B690E" w:rsidP="007B690E">
      <w:pPr>
        <w:rPr>
          <w:rFonts w:ascii="標楷體" w:eastAsia="標楷體" w:hAnsi="標楷體"/>
        </w:rPr>
      </w:pPr>
      <w:r w:rsidRPr="00362FD6">
        <w:rPr>
          <w:rFonts w:ascii="標楷體" w:eastAsia="標楷體" w:hAnsi="標楷體"/>
        </w:rPr>
        <w:t>16</w:t>
      </w:r>
      <w:r w:rsidRPr="00362FD6">
        <w:rPr>
          <w:rFonts w:ascii="標楷體" w:eastAsia="標楷體" w:hAnsi="標楷體" w:hint="eastAsia"/>
        </w:rPr>
        <w:t>.依汽車貨物運送人責任保險條款約定，運送貨櫃本體之責任保險，其保險金額皆</w:t>
      </w:r>
      <w:proofErr w:type="gramStart"/>
      <w:r w:rsidRPr="00362FD6">
        <w:rPr>
          <w:rFonts w:ascii="標楷體" w:eastAsia="標楷體" w:hAnsi="標楷體" w:hint="eastAsia"/>
        </w:rPr>
        <w:t>固定僅承</w:t>
      </w:r>
      <w:proofErr w:type="gramEnd"/>
      <w:r w:rsidRPr="00362FD6">
        <w:rPr>
          <w:rFonts w:ascii="標楷體" w:eastAsia="標楷體" w:hAnsi="標楷體" w:hint="eastAsia"/>
        </w:rPr>
        <w:t xml:space="preserve">保最高保額為：（A）10萬元（B）20萬元（C）30萬元（D）50萬元 </w:t>
      </w:r>
    </w:p>
    <w:p w:rsidR="007B690E" w:rsidRPr="00362FD6" w:rsidRDefault="007B690E" w:rsidP="007B690E">
      <w:pPr>
        <w:rPr>
          <w:rFonts w:ascii="標楷體" w:eastAsia="標楷體" w:hAnsi="標楷體"/>
        </w:rPr>
      </w:pPr>
      <w:r w:rsidRPr="00362FD6">
        <w:rPr>
          <w:rFonts w:ascii="標楷體" w:eastAsia="標楷體" w:hAnsi="標楷體"/>
        </w:rPr>
        <w:t>17.</w:t>
      </w:r>
      <w:r w:rsidRPr="00362FD6">
        <w:rPr>
          <w:rFonts w:ascii="標楷體" w:eastAsia="標楷體" w:hAnsi="標楷體" w:hint="eastAsia"/>
        </w:rPr>
        <w:t>下列何者不屬於汽車貨物運送人責任保險的承保範圍？（A）運送物品途中（B）運送物品途中休息或過夜（C）裝卸物品時（D）運送非法物品</w:t>
      </w:r>
    </w:p>
    <w:p w:rsidR="006B0E33" w:rsidRPr="00362FD6" w:rsidRDefault="006B0E33" w:rsidP="006B0E33">
      <w:pPr>
        <w:jc w:val="center"/>
        <w:rPr>
          <w:rFonts w:ascii="標楷體" w:eastAsia="標楷體" w:hAnsi="標楷體"/>
        </w:rPr>
      </w:pPr>
      <w:r w:rsidRPr="00362FD6">
        <w:rPr>
          <w:rFonts w:ascii="標楷體" w:eastAsia="標楷體" w:hAnsi="標楷體" w:hint="eastAsia"/>
        </w:rPr>
        <w:t>傷害保險</w:t>
      </w:r>
    </w:p>
    <w:p w:rsidR="006B0E33" w:rsidRPr="00362FD6" w:rsidRDefault="006B0E33" w:rsidP="006B0E33">
      <w:pPr>
        <w:rPr>
          <w:rFonts w:ascii="標楷體" w:eastAsia="標楷體" w:hAnsi="標楷體"/>
        </w:rPr>
      </w:pPr>
      <w:r w:rsidRPr="00362FD6">
        <w:rPr>
          <w:rFonts w:ascii="標楷體" w:eastAsia="標楷體" w:hAnsi="標楷體" w:hint="eastAsia"/>
        </w:rPr>
        <w:t>本章會提到:</w:t>
      </w:r>
      <w:r w:rsidRPr="00362FD6">
        <w:rPr>
          <w:rFonts w:ascii="標楷體" w:eastAsia="標楷體" w:hAnsi="標楷體" w:cs="MS Gothic"/>
        </w:rPr>
        <w:t xml:space="preserve"> </w:t>
      </w:r>
      <w:r w:rsidRPr="00362FD6">
        <w:rPr>
          <w:rFonts w:ascii="MS Gothic" w:eastAsia="MS Gothic" w:hAnsi="MS Gothic" w:cs="MS Gothic" w:hint="eastAsia"/>
        </w:rPr>
        <w:t>✔</w:t>
      </w:r>
      <w:r w:rsidRPr="00362FD6">
        <w:rPr>
          <w:rFonts w:ascii="標楷體" w:eastAsia="標楷體" w:hAnsi="標楷體" w:hint="eastAsia"/>
        </w:rPr>
        <w:t>傷害保險的概述</w:t>
      </w:r>
      <w:r w:rsidRPr="00362FD6">
        <w:rPr>
          <w:rFonts w:ascii="MS Gothic" w:eastAsia="MS Gothic" w:hAnsi="MS Gothic" w:cs="MS Gothic" w:hint="eastAsia"/>
        </w:rPr>
        <w:t>✔</w:t>
      </w:r>
      <w:r w:rsidRPr="00362FD6">
        <w:rPr>
          <w:rFonts w:ascii="標楷體" w:eastAsia="標楷體" w:hAnsi="標楷體" w:hint="eastAsia"/>
        </w:rPr>
        <w:t>團體傷害保險與旅行平安險</w:t>
      </w:r>
      <w:r w:rsidRPr="00362FD6">
        <w:rPr>
          <w:rFonts w:ascii="MS Gothic" w:eastAsia="MS Gothic" w:hAnsi="MS Gothic" w:cs="MS Gothic" w:hint="eastAsia"/>
        </w:rPr>
        <w:t>✔</w:t>
      </w:r>
      <w:r w:rsidRPr="00362FD6">
        <w:rPr>
          <w:rFonts w:ascii="標楷體" w:eastAsia="標楷體" w:hAnsi="標楷體" w:hint="eastAsia"/>
        </w:rPr>
        <w:t>微型保險</w:t>
      </w:r>
    </w:p>
    <w:p w:rsidR="006B0E33" w:rsidRPr="00362FD6" w:rsidRDefault="006B0E33" w:rsidP="006B0E33">
      <w:pPr>
        <w:rPr>
          <w:rFonts w:ascii="標楷體" w:eastAsia="標楷體" w:hAnsi="標楷體"/>
        </w:rPr>
      </w:pPr>
      <w:r w:rsidRPr="00362FD6">
        <w:rPr>
          <w:rFonts w:ascii="標楷體" w:eastAsia="標楷體" w:hAnsi="標楷體" w:hint="eastAsia"/>
        </w:rPr>
        <w:t>傷害保險的承保範圍:被保險人於契約有效期間內，因遭受意外傷害事故，致其身體蒙受傷害或因而致殘廢或死亡時，承保公司依照契約的約定，給付保險金1.身故（或喪葬費用）及殘廢給付</w:t>
      </w:r>
    </w:p>
    <w:p w:rsidR="006B0E33" w:rsidRPr="00362FD6" w:rsidRDefault="006B0E33" w:rsidP="006B0E33">
      <w:pPr>
        <w:rPr>
          <w:rFonts w:ascii="標楷體" w:eastAsia="標楷體" w:hAnsi="標楷體"/>
        </w:rPr>
      </w:pPr>
      <w:r w:rsidRPr="00362FD6">
        <w:rPr>
          <w:rFonts w:ascii="標楷體" w:eastAsia="標楷體" w:hAnsi="標楷體" w:hint="eastAsia"/>
        </w:rPr>
        <w:t>2.醫療給付（實支實付-甲型，或住院日額-乙型）</w:t>
      </w:r>
    </w:p>
    <w:p w:rsidR="006B0E33" w:rsidRPr="00362FD6" w:rsidRDefault="006B0E33" w:rsidP="006B0E33">
      <w:pPr>
        <w:rPr>
          <w:rFonts w:ascii="標楷體" w:eastAsia="標楷體" w:hAnsi="標楷體"/>
        </w:rPr>
      </w:pPr>
      <w:r w:rsidRPr="00362FD6">
        <w:rPr>
          <w:rFonts w:ascii="標楷體" w:eastAsia="標楷體" w:hAnsi="標楷體" w:hint="eastAsia"/>
        </w:rPr>
        <w:t>▲傷害事故構成之</w:t>
      </w:r>
      <w:r w:rsidRPr="00362FD6">
        <w:rPr>
          <w:rFonts w:ascii="標楷體" w:eastAsia="標楷體" w:hAnsi="標楷體" w:hint="eastAsia"/>
          <w:b/>
        </w:rPr>
        <w:t>條件</w:t>
      </w:r>
    </w:p>
    <w:p w:rsidR="006B0E33" w:rsidRPr="00362FD6" w:rsidRDefault="006B0E33" w:rsidP="006B0E33">
      <w:pPr>
        <w:ind w:firstLine="480"/>
        <w:rPr>
          <w:rFonts w:ascii="標楷體" w:eastAsia="標楷體" w:hAnsi="標楷體"/>
        </w:rPr>
      </w:pPr>
      <w:r w:rsidRPr="00362FD6">
        <w:rPr>
          <w:rFonts w:ascii="標楷體" w:eastAsia="標楷體" w:hAnsi="標楷體" w:hint="eastAsia"/>
        </w:rPr>
        <w:t>1.須為身體之傷害。 2.須由</w:t>
      </w:r>
      <w:r w:rsidRPr="00362FD6">
        <w:rPr>
          <w:rFonts w:ascii="標楷體" w:eastAsia="標楷體" w:hAnsi="標楷體" w:hint="eastAsia"/>
          <w:b/>
        </w:rPr>
        <w:t>外界</w:t>
      </w:r>
      <w:r w:rsidRPr="00362FD6">
        <w:rPr>
          <w:rFonts w:ascii="標楷體" w:eastAsia="標楷體" w:hAnsi="標楷體" w:hint="eastAsia"/>
        </w:rPr>
        <w:t xml:space="preserve">原因觸發。 3.須由意外事故所致。 </w:t>
      </w:r>
    </w:p>
    <w:p w:rsidR="006B0E33" w:rsidRPr="00362FD6" w:rsidRDefault="006B0E33" w:rsidP="006B0E33">
      <w:pPr>
        <w:ind w:firstLine="480"/>
        <w:rPr>
          <w:rFonts w:ascii="標楷體" w:eastAsia="標楷體" w:hAnsi="標楷體"/>
        </w:rPr>
      </w:pPr>
      <w:r w:rsidRPr="00362FD6">
        <w:rPr>
          <w:rFonts w:ascii="標楷體" w:eastAsia="標楷體" w:hAnsi="標楷體" w:hint="eastAsia"/>
        </w:rPr>
        <w:t>4.傷害之成因須非故意。</w:t>
      </w:r>
    </w:p>
    <w:p w:rsidR="006B0E33" w:rsidRPr="00362FD6" w:rsidRDefault="006B0E33" w:rsidP="006B0E33">
      <w:pPr>
        <w:rPr>
          <w:rFonts w:ascii="標楷體" w:eastAsia="標楷體" w:hAnsi="標楷體"/>
        </w:rPr>
      </w:pPr>
      <w:r w:rsidRPr="00362FD6">
        <w:rPr>
          <w:rFonts w:ascii="標楷體" w:eastAsia="標楷體" w:hAnsi="標楷體" w:hint="eastAsia"/>
        </w:rPr>
        <w:t>▲傷害保險契約</w:t>
      </w:r>
    </w:p>
    <w:p w:rsidR="006B0E33" w:rsidRPr="00362FD6" w:rsidRDefault="006B0E33" w:rsidP="006B0E33">
      <w:pPr>
        <w:rPr>
          <w:rFonts w:ascii="標楷體" w:eastAsia="標楷體" w:hAnsi="標楷體"/>
        </w:rPr>
      </w:pPr>
      <w:r w:rsidRPr="00362FD6">
        <w:rPr>
          <w:rFonts w:ascii="標楷體" w:eastAsia="標楷體" w:hAnsi="標楷體" w:hint="eastAsia"/>
        </w:rPr>
        <w:t>1.保險契約的構成傷害保險契約的解釋，應探求契約當事人的真意不得拘泥於所用的文字;如有疑義時，以作有</w:t>
      </w:r>
      <w:r w:rsidRPr="00362FD6">
        <w:rPr>
          <w:rFonts w:ascii="標楷體" w:eastAsia="標楷體" w:hAnsi="標楷體" w:hint="eastAsia"/>
          <w:b/>
        </w:rPr>
        <w:t>利於被保險人</w:t>
      </w:r>
      <w:r w:rsidRPr="00362FD6">
        <w:rPr>
          <w:rFonts w:ascii="標楷體" w:eastAsia="標楷體" w:hAnsi="標楷體" w:hint="eastAsia"/>
        </w:rPr>
        <w:t>的解釋為原則。</w:t>
      </w:r>
    </w:p>
    <w:p w:rsidR="006B0E33" w:rsidRPr="00362FD6" w:rsidRDefault="006B0E33" w:rsidP="006B0E33">
      <w:pPr>
        <w:rPr>
          <w:rFonts w:ascii="標楷體" w:eastAsia="標楷體" w:hAnsi="標楷體"/>
        </w:rPr>
      </w:pPr>
      <w:r w:rsidRPr="00362FD6">
        <w:rPr>
          <w:rFonts w:ascii="標楷體" w:eastAsia="標楷體" w:hAnsi="標楷體" w:hint="eastAsia"/>
        </w:rPr>
        <w:t>2.契約的無效傷害保險契約訂立時，僅要保人知保險事故已發生者，契約無效保險公司不退還所收受之保險費。</w:t>
      </w:r>
    </w:p>
    <w:p w:rsidR="006B0E33" w:rsidRPr="00362FD6" w:rsidRDefault="006B0E33" w:rsidP="006B0E33">
      <w:pPr>
        <w:rPr>
          <w:rFonts w:ascii="標楷體" w:eastAsia="標楷體" w:hAnsi="標楷體"/>
        </w:rPr>
      </w:pPr>
      <w:r w:rsidRPr="00362FD6">
        <w:rPr>
          <w:rFonts w:ascii="標楷體" w:eastAsia="標楷體" w:hAnsi="標楷體" w:hint="eastAsia"/>
        </w:rPr>
        <w:t>3.告知義務與契約的解除</w:t>
      </w:r>
    </w:p>
    <w:p w:rsidR="006B0E33" w:rsidRPr="00362FD6" w:rsidRDefault="006B0E33" w:rsidP="006B0E33">
      <w:pPr>
        <w:rPr>
          <w:rFonts w:ascii="標楷體" w:eastAsia="標楷體" w:hAnsi="標楷體"/>
          <w:b/>
        </w:rPr>
      </w:pPr>
      <w:r w:rsidRPr="00362FD6">
        <w:rPr>
          <w:rFonts w:ascii="標楷體" w:eastAsia="標楷體" w:hAnsi="標楷體" w:hint="eastAsia"/>
          <w:b/>
        </w:rPr>
        <w:t>要保人訂立保險契約時因故意隱匿</w:t>
      </w:r>
      <w:r w:rsidRPr="00362FD6">
        <w:rPr>
          <w:rFonts w:ascii="標楷體" w:eastAsia="標楷體" w:hAnsi="標楷體" w:hint="eastAsia"/>
        </w:rPr>
        <w:t>，或因過失遭漏或為不實說明，足以變更或減少保險公司對於他險的估計者保險公司可於自知有解除原因</w:t>
      </w:r>
      <w:r w:rsidRPr="00362FD6">
        <w:rPr>
          <w:rFonts w:ascii="標楷體" w:eastAsia="標楷體" w:hAnsi="標楷體" w:hint="eastAsia"/>
          <w:b/>
        </w:rPr>
        <w:t>1個月內解除契約。</w:t>
      </w:r>
    </w:p>
    <w:p w:rsidR="006B0E33" w:rsidRPr="00362FD6" w:rsidRDefault="006B0E33" w:rsidP="006B0E33">
      <w:pPr>
        <w:rPr>
          <w:rFonts w:ascii="標楷體" w:eastAsia="標楷體" w:hAnsi="標楷體"/>
          <w:b/>
        </w:rPr>
      </w:pPr>
      <w:r w:rsidRPr="00362FD6">
        <w:rPr>
          <w:rFonts w:ascii="標楷體" w:eastAsia="標楷體" w:hAnsi="標楷體" w:hint="eastAsia"/>
        </w:rPr>
        <w:t>4.保險事故的通知與保險金的中請時間被保險人於本契約有效期間內遭受約定的意外傷害事故時。 要保人，被保險人或受益人應於知悉意外傷害</w:t>
      </w:r>
      <w:r w:rsidRPr="00362FD6">
        <w:rPr>
          <w:rFonts w:ascii="標楷體" w:eastAsia="標楷體" w:hAnsi="標楷體" w:hint="eastAsia"/>
          <w:b/>
        </w:rPr>
        <w:t>事故發生後5日內</w:t>
      </w:r>
      <w:r w:rsidRPr="00362FD6">
        <w:rPr>
          <w:rFonts w:ascii="標楷體" w:eastAsia="標楷體" w:hAnsi="標楷體" w:hint="eastAsia"/>
        </w:rPr>
        <w:t>將事故狀況及被保險人的傷害程度，通知保險公司，並於通知後儘速檢具所需文件向保險公司申請給付保險金，</w:t>
      </w:r>
      <w:r w:rsidRPr="00362FD6">
        <w:rPr>
          <w:rFonts w:ascii="標楷體" w:eastAsia="標楷體" w:hAnsi="標楷體" w:hint="eastAsia"/>
          <w:b/>
        </w:rPr>
        <w:t>保險公司應於收齊前項文件後15日內給付之</w:t>
      </w:r>
    </w:p>
    <w:p w:rsidR="006B0E33" w:rsidRPr="00362FD6" w:rsidRDefault="006B0E33" w:rsidP="006B0E33">
      <w:pPr>
        <w:rPr>
          <w:rFonts w:ascii="標楷體" w:eastAsia="標楷體" w:hAnsi="標楷體"/>
        </w:rPr>
      </w:pPr>
      <w:r w:rsidRPr="00362FD6">
        <w:rPr>
          <w:rFonts w:ascii="標楷體" w:eastAsia="標楷體" w:hAnsi="標楷體" w:hint="eastAsia"/>
        </w:rPr>
        <w:t>5.契約終止要保人以書面通知承保公司終止保險契約，未滿期保險費依短期費率計算返還要保人未滿期保費</w:t>
      </w:r>
    </w:p>
    <w:p w:rsidR="006B0E33" w:rsidRPr="00362FD6" w:rsidRDefault="006B0E33" w:rsidP="006B0E33">
      <w:pPr>
        <w:rPr>
          <w:rFonts w:ascii="標楷體" w:eastAsia="標楷體" w:hAnsi="標楷體"/>
        </w:rPr>
      </w:pPr>
      <w:r w:rsidRPr="00362FD6">
        <w:rPr>
          <w:rFonts w:ascii="標楷體" w:eastAsia="標楷體" w:hAnsi="標楷體" w:hint="eastAsia"/>
        </w:rPr>
        <w:lastRenderedPageBreak/>
        <w:t>6.時效傷害保險契約所生的權利，自得為請求之日起，經過兩年不行使而消滅。</w:t>
      </w:r>
    </w:p>
    <w:p w:rsidR="006B0E33" w:rsidRPr="00362FD6" w:rsidRDefault="006B0E33" w:rsidP="006B0E33">
      <w:pPr>
        <w:rPr>
          <w:rFonts w:ascii="標楷體" w:eastAsia="標楷體" w:hAnsi="標楷體"/>
        </w:rPr>
      </w:pPr>
      <w:r w:rsidRPr="00362FD6">
        <w:rPr>
          <w:rFonts w:ascii="標楷體" w:eastAsia="標楷體" w:hAnsi="標楷體" w:hint="eastAsia"/>
        </w:rPr>
        <w:t>7.保約訂立之限制</w:t>
      </w:r>
    </w:p>
    <w:p w:rsidR="006B0E33" w:rsidRPr="00362FD6" w:rsidRDefault="006B0E33" w:rsidP="006B0E33">
      <w:pPr>
        <w:rPr>
          <w:rFonts w:ascii="標楷體" w:eastAsia="標楷體" w:hAnsi="標楷體"/>
        </w:rPr>
      </w:pPr>
      <w:r w:rsidRPr="00362FD6">
        <w:rPr>
          <w:rFonts w:ascii="標楷體" w:eastAsia="標楷體" w:hAnsi="標楷體" w:hint="eastAsia"/>
        </w:rPr>
        <w:t>傷害保險契約需由</w:t>
      </w:r>
      <w:r w:rsidRPr="00362FD6">
        <w:rPr>
          <w:rFonts w:ascii="標楷體" w:eastAsia="標楷體" w:hAnsi="標楷體" w:hint="eastAsia"/>
          <w:b/>
        </w:rPr>
        <w:t>被保險人</w:t>
      </w:r>
      <w:r w:rsidRPr="00362FD6">
        <w:rPr>
          <w:rFonts w:ascii="標楷體" w:eastAsia="標楷體" w:hAnsi="標楷體" w:hint="eastAsia"/>
        </w:rPr>
        <w:t>親自簽名，否則契約無效。</w:t>
      </w:r>
    </w:p>
    <w:p w:rsidR="006B0E33" w:rsidRPr="00362FD6" w:rsidRDefault="006B0E33" w:rsidP="006B0E33">
      <w:pPr>
        <w:rPr>
          <w:rFonts w:ascii="標楷體" w:eastAsia="標楷體" w:hAnsi="標楷體"/>
        </w:rPr>
      </w:pPr>
      <w:r w:rsidRPr="00362FD6">
        <w:rPr>
          <w:rFonts w:ascii="標楷體" w:eastAsia="標楷體" w:hAnsi="標楷體" w:hint="eastAsia"/>
        </w:rPr>
        <w:t>8.喪葬費用及死亡給付之效力</w:t>
      </w:r>
    </w:p>
    <w:p w:rsidR="006B0E33" w:rsidRPr="00362FD6" w:rsidRDefault="006B0E33" w:rsidP="006B0E33">
      <w:pPr>
        <w:rPr>
          <w:rFonts w:ascii="標楷體" w:eastAsia="標楷體" w:hAnsi="標楷體"/>
        </w:rPr>
      </w:pPr>
      <w:r w:rsidRPr="00362FD6">
        <w:rPr>
          <w:rFonts w:ascii="標楷體" w:eastAsia="標楷體" w:hAnsi="標楷體" w:hint="eastAsia"/>
        </w:rPr>
        <w:t>以</w:t>
      </w:r>
      <w:r w:rsidRPr="00362FD6">
        <w:rPr>
          <w:rFonts w:ascii="標楷體" w:eastAsia="標楷體" w:hAnsi="標楷體" w:hint="eastAsia"/>
          <w:b/>
        </w:rPr>
        <w:t>未滿十五歲</w:t>
      </w:r>
      <w:r w:rsidRPr="00362FD6">
        <w:rPr>
          <w:rFonts w:ascii="標楷體" w:eastAsia="標楷體" w:hAnsi="標楷體" w:hint="eastAsia"/>
        </w:rPr>
        <w:t>之未成年人為被保險人訂立之人壽保險契約，其死亡給付於被保險人滿十五歲之日起發生效力：被保險人滿15歲前死亡者，保險人得加計利息退還所繳保險費，或返還投資型保險專設帳簿之帳戶價值。</w:t>
      </w:r>
    </w:p>
    <w:p w:rsidR="006B0E33" w:rsidRPr="00362FD6" w:rsidRDefault="006B0E33" w:rsidP="006B0E33">
      <w:pPr>
        <w:rPr>
          <w:rFonts w:ascii="標楷體" w:eastAsia="標楷體" w:hAnsi="標楷體"/>
        </w:rPr>
      </w:pPr>
      <w:r w:rsidRPr="00362FD6">
        <w:rPr>
          <w:rFonts w:ascii="標楷體" w:eastAsia="標楷體" w:hAnsi="標楷體" w:hint="eastAsia"/>
        </w:rPr>
        <w:t>▲傷害保險要保書</w:t>
      </w:r>
    </w:p>
    <w:p w:rsidR="006B0E33" w:rsidRPr="00362FD6" w:rsidRDefault="006B0E33" w:rsidP="006B0E33">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要保書之填寫注意事項</w:t>
      </w:r>
    </w:p>
    <w:p w:rsidR="006B0E33" w:rsidRPr="00362FD6" w:rsidRDefault="006B0E33" w:rsidP="006B0E33">
      <w:pPr>
        <w:rPr>
          <w:rFonts w:ascii="標楷體" w:eastAsia="標楷體" w:hAnsi="標楷體" w:cs="標楷體"/>
        </w:rPr>
      </w:pPr>
      <w:r w:rsidRPr="00362FD6">
        <w:rPr>
          <w:rFonts w:ascii="新細明體" w:eastAsia="新細明體" w:hAnsi="新細明體" w:cs="新細明體" w:hint="eastAsia"/>
        </w:rPr>
        <w:t>①</w:t>
      </w:r>
      <w:r w:rsidRPr="00362FD6">
        <w:rPr>
          <w:rFonts w:ascii="標楷體" w:eastAsia="標楷體" w:hAnsi="標楷體" w:cs="標楷體" w:hint="eastAsia"/>
        </w:rPr>
        <w:t>要保書應由要保人及被保險人親自填寫並簽章。</w:t>
      </w:r>
    </w:p>
    <w:p w:rsidR="006B0E33" w:rsidRPr="00362FD6" w:rsidRDefault="006B0E33" w:rsidP="006B0E33">
      <w:pPr>
        <w:rPr>
          <w:rFonts w:ascii="標楷體" w:eastAsia="標楷體" w:hAnsi="標楷體" w:cs="標楷體"/>
        </w:rPr>
      </w:pPr>
      <w:r w:rsidRPr="00362FD6">
        <w:rPr>
          <w:rFonts w:ascii="標楷體" w:eastAsia="標楷體" w:hAnsi="標楷體" w:cs="標楷體"/>
        </w:rPr>
        <w:fldChar w:fldCharType="begin"/>
      </w:r>
      <w:r w:rsidRPr="00362FD6">
        <w:rPr>
          <w:rFonts w:ascii="標楷體" w:eastAsia="標楷體" w:hAnsi="標楷體" w:cs="標楷體"/>
        </w:rPr>
        <w:instrText xml:space="preserve"> </w:instrText>
      </w:r>
      <w:r w:rsidRPr="00362FD6">
        <w:rPr>
          <w:rFonts w:ascii="標楷體" w:eastAsia="標楷體" w:hAnsi="標楷體" w:cs="標楷體" w:hint="eastAsia"/>
        </w:rPr>
        <w:instrText>eq \o\ac(○,</w:instrText>
      </w:r>
      <w:r w:rsidRPr="00362FD6">
        <w:rPr>
          <w:rFonts w:ascii="標楷體" w:eastAsia="標楷體" w:hAnsi="標楷體" w:cs="標楷體" w:hint="eastAsia"/>
          <w:position w:val="3"/>
          <w:sz w:val="16"/>
        </w:rPr>
        <w:instrText>2</w:instrText>
      </w:r>
      <w:r w:rsidRPr="00362FD6">
        <w:rPr>
          <w:rFonts w:ascii="標楷體" w:eastAsia="標楷體" w:hAnsi="標楷體" w:cs="標楷體" w:hint="eastAsia"/>
        </w:rPr>
        <w:instrText>)</w:instrText>
      </w:r>
      <w:r w:rsidRPr="00362FD6">
        <w:rPr>
          <w:rFonts w:ascii="標楷體" w:eastAsia="標楷體" w:hAnsi="標楷體" w:cs="標楷體"/>
        </w:rPr>
        <w:fldChar w:fldCharType="end"/>
      </w:r>
      <w:r w:rsidRPr="00362FD6">
        <w:rPr>
          <w:rFonts w:ascii="標楷體" w:eastAsia="標楷體" w:hAnsi="標楷體" w:cs="標楷體" w:hint="eastAsia"/>
        </w:rPr>
        <w:t>雖經保險契約當事人同意或授權，保險業務員仍不得代填</w:t>
      </w:r>
    </w:p>
    <w:p w:rsidR="006B0E33" w:rsidRPr="00362FD6" w:rsidRDefault="006B0E33" w:rsidP="006B0E33">
      <w:pPr>
        <w:rPr>
          <w:rFonts w:ascii="標楷體" w:eastAsia="標楷體" w:hAnsi="標楷體"/>
        </w:rPr>
      </w:pPr>
      <w:r w:rsidRPr="00362FD6">
        <w:rPr>
          <w:rFonts w:ascii="新細明體" w:eastAsia="新細明體" w:hAnsi="新細明體" w:cs="新細明體" w:hint="eastAsia"/>
        </w:rPr>
        <w:t>③</w:t>
      </w:r>
      <w:r w:rsidRPr="00362FD6">
        <w:rPr>
          <w:rFonts w:ascii="標楷體" w:eastAsia="標楷體" w:hAnsi="標楷體" w:hint="eastAsia"/>
        </w:rPr>
        <w:t>若被保險人為未成年人，需經其法定代理人同意並於要保書上簽章要保書中屬於要保人或被保險人之授權及同意事項部份，稱為「聲明事項」</w:t>
      </w:r>
    </w:p>
    <w:p w:rsidR="006B0E33" w:rsidRPr="00362FD6" w:rsidRDefault="006B0E33" w:rsidP="006B0E33">
      <w:pPr>
        <w:rPr>
          <w:rFonts w:ascii="標楷體" w:eastAsia="標楷體" w:hAnsi="標楷體"/>
        </w:rPr>
      </w:pPr>
      <w:r w:rsidRPr="00362FD6">
        <w:rPr>
          <w:rFonts w:ascii="標楷體" w:eastAsia="標楷體" w:hAnsi="標楷體" w:hint="eastAsia"/>
        </w:rPr>
        <w:t>▲身故保障金或喪葬費用保險金的給付</w:t>
      </w:r>
    </w:p>
    <w:p w:rsidR="006B0E33" w:rsidRPr="00362FD6" w:rsidRDefault="006B0E33" w:rsidP="006B0E33">
      <w:pPr>
        <w:rPr>
          <w:rFonts w:ascii="標楷體" w:eastAsia="標楷體" w:hAnsi="標楷體"/>
        </w:rPr>
      </w:pPr>
      <w:r w:rsidRPr="00362FD6">
        <w:rPr>
          <w:rFonts w:ascii="標楷體" w:eastAsia="標楷體" w:hAnsi="標楷體" w:hint="eastAsia"/>
        </w:rPr>
        <w:t>自意外傷害事故發生之日起</w:t>
      </w:r>
      <w:r w:rsidRPr="00362FD6">
        <w:rPr>
          <w:rFonts w:ascii="標楷體" w:eastAsia="標楷體" w:hAnsi="標楷體"/>
        </w:rPr>
        <w:t>180</w:t>
      </w:r>
      <w:r w:rsidRPr="00362FD6">
        <w:rPr>
          <w:rFonts w:ascii="標楷體" w:eastAsia="標楷體" w:hAnsi="標楷體" w:hint="eastAsia"/>
        </w:rPr>
        <w:t>日以內死亡者，承保公司按保險金額給付身故保險金，但超過</w:t>
      </w:r>
      <w:r w:rsidRPr="00362FD6">
        <w:rPr>
          <w:rFonts w:ascii="標楷體" w:eastAsia="標楷體" w:hAnsi="標楷體"/>
        </w:rPr>
        <w:t>180</w:t>
      </w:r>
      <w:r w:rsidRPr="00362FD6">
        <w:rPr>
          <w:rFonts w:ascii="標楷體" w:eastAsia="標楷體" w:hAnsi="標楷體" w:hint="eastAsia"/>
        </w:rPr>
        <w:t>日死亡者，受益人若能證明被保險人之死亡與該意外傷害事故具有因果關係者，不在此限。</w:t>
      </w:r>
    </w:p>
    <w:p w:rsidR="006B0E33" w:rsidRPr="00362FD6" w:rsidRDefault="006B0E33" w:rsidP="006B0E33">
      <w:pPr>
        <w:rPr>
          <w:rFonts w:ascii="標楷體" w:eastAsia="標楷體" w:hAnsi="標楷體"/>
        </w:rPr>
      </w:pPr>
      <w:r w:rsidRPr="00362FD6">
        <w:rPr>
          <w:rFonts w:ascii="標楷體" w:eastAsia="標楷體" w:hAnsi="標楷體" w:hint="eastAsia"/>
        </w:rPr>
        <w:t>▲除外責任:</w:t>
      </w:r>
      <w:r w:rsidRPr="00362FD6">
        <w:rPr>
          <w:rFonts w:ascii="標楷體" w:eastAsia="標楷體" w:hAnsi="標楷體"/>
        </w:rPr>
        <w:t>1.</w:t>
      </w:r>
      <w:r w:rsidRPr="00362FD6">
        <w:rPr>
          <w:rFonts w:ascii="標楷體" w:eastAsia="標楷體" w:hAnsi="標楷體" w:hint="eastAsia"/>
        </w:rPr>
        <w:t xml:space="preserve">要保人、被保險人的故意行為 </w:t>
      </w:r>
      <w:r w:rsidRPr="00362FD6">
        <w:rPr>
          <w:rFonts w:ascii="標楷體" w:eastAsia="標楷體" w:hAnsi="標楷體"/>
        </w:rPr>
        <w:t>2.</w:t>
      </w:r>
      <w:r w:rsidRPr="00362FD6">
        <w:rPr>
          <w:rFonts w:ascii="標楷體" w:eastAsia="標楷體" w:hAnsi="標楷體" w:hint="eastAsia"/>
        </w:rPr>
        <w:t xml:space="preserve">被保險人犯罪行為 </w:t>
      </w:r>
      <w:r w:rsidRPr="00362FD6">
        <w:rPr>
          <w:rFonts w:ascii="標楷體" w:eastAsia="標楷體" w:hAnsi="標楷體"/>
        </w:rPr>
        <w:t>3.</w:t>
      </w:r>
      <w:r w:rsidRPr="00362FD6">
        <w:rPr>
          <w:rFonts w:ascii="標楷體" w:eastAsia="標楷體" w:hAnsi="標楷體" w:hint="eastAsia"/>
        </w:rPr>
        <w:t xml:space="preserve">被保險人飲酒後駕車 </w:t>
      </w:r>
      <w:r w:rsidRPr="00362FD6">
        <w:rPr>
          <w:rFonts w:ascii="標楷體" w:eastAsia="標楷體" w:hAnsi="標楷體"/>
        </w:rPr>
        <w:t>4.</w:t>
      </w:r>
      <w:r w:rsidRPr="00362FD6">
        <w:rPr>
          <w:rFonts w:ascii="標楷體" w:eastAsia="標楷體" w:hAnsi="標楷體" w:hint="eastAsia"/>
        </w:rPr>
        <w:t>戰爭、原子或核武等</w:t>
      </w:r>
    </w:p>
    <w:p w:rsidR="006B0E33" w:rsidRPr="00362FD6" w:rsidRDefault="006B0E33" w:rsidP="006B0E33">
      <w:pPr>
        <w:rPr>
          <w:rFonts w:ascii="標楷體" w:eastAsia="標楷體" w:hAnsi="標楷體"/>
        </w:rPr>
      </w:pPr>
      <w:r w:rsidRPr="00362FD6">
        <w:rPr>
          <w:rFonts w:ascii="標楷體" w:eastAsia="標楷體" w:hAnsi="標楷體" w:hint="eastAsia"/>
        </w:rPr>
        <w:t>▲不保事項: 被保險人從事下列活動，致成死亡，殘廢或傷害時，除契約另有約定外，承保公司不負給付保險金的責任：</w:t>
      </w:r>
    </w:p>
    <w:p w:rsidR="006B0E33" w:rsidRPr="00362FD6" w:rsidRDefault="006B0E33" w:rsidP="006B0E33">
      <w:pPr>
        <w:rPr>
          <w:rFonts w:ascii="標楷體" w:eastAsia="標楷體" w:hAnsi="標楷體"/>
        </w:rPr>
      </w:pPr>
      <w:r w:rsidRPr="00362FD6">
        <w:rPr>
          <w:rFonts w:ascii="標楷體" w:eastAsia="標楷體" w:hAnsi="標楷體" w:hint="eastAsia"/>
        </w:rPr>
        <w:t>1.被保險人從事角力，摔跤，柔道，空手道，</w:t>
      </w:r>
      <w:proofErr w:type="gramStart"/>
      <w:r w:rsidRPr="00362FD6">
        <w:rPr>
          <w:rFonts w:ascii="標楷體" w:eastAsia="標楷體" w:hAnsi="標楷體" w:hint="eastAsia"/>
        </w:rPr>
        <w:t>路拳道</w:t>
      </w:r>
      <w:proofErr w:type="gramEnd"/>
      <w:r w:rsidRPr="00362FD6">
        <w:rPr>
          <w:rFonts w:ascii="標楷體" w:eastAsia="標楷體" w:hAnsi="標楷體" w:hint="eastAsia"/>
        </w:rPr>
        <w:t>，馬術拳擊，特技表演等的競賽或表演</w:t>
      </w:r>
    </w:p>
    <w:p w:rsidR="006B0E33" w:rsidRPr="00362FD6" w:rsidRDefault="006B0E33" w:rsidP="006B0E33">
      <w:pPr>
        <w:rPr>
          <w:rFonts w:ascii="標楷體" w:eastAsia="標楷體" w:hAnsi="標楷體"/>
        </w:rPr>
      </w:pPr>
      <w:r w:rsidRPr="00362FD6">
        <w:rPr>
          <w:rFonts w:ascii="標楷體" w:eastAsia="標楷體" w:hAnsi="標楷體" w:hint="eastAsia"/>
        </w:rPr>
        <w:t>2.被保險人從事汽車，機車及自由車等的競賽或表演</w:t>
      </w:r>
    </w:p>
    <w:p w:rsidR="006B0E33" w:rsidRPr="00362FD6" w:rsidRDefault="006B0E33" w:rsidP="006B0E33">
      <w:pPr>
        <w:rPr>
          <w:rFonts w:ascii="標楷體" w:eastAsia="標楷體" w:hAnsi="標楷體"/>
        </w:rPr>
      </w:pPr>
      <w:r w:rsidRPr="00362FD6">
        <w:rPr>
          <w:rFonts w:ascii="標楷體" w:eastAsia="標楷體" w:hAnsi="標楷體" w:hint="eastAsia"/>
        </w:rPr>
        <w:t>▲傷害保障拒保職業礦工（坑道作業）、硫酸、鹽酸、硝酸製造工、火藥爆竹製造及處理人員包括爆竹、煙火、製造工</w:t>
      </w:r>
      <w:proofErr w:type="gramStart"/>
      <w:r w:rsidRPr="00362FD6">
        <w:rPr>
          <w:rFonts w:ascii="標楷體" w:eastAsia="標楷體" w:hAnsi="標楷體" w:hint="eastAsia"/>
        </w:rPr>
        <w:t>）</w:t>
      </w:r>
      <w:proofErr w:type="gramEnd"/>
      <w:r w:rsidRPr="00362FD6">
        <w:rPr>
          <w:rFonts w:ascii="標楷體" w:eastAsia="標楷體" w:hAnsi="標楷體" w:hint="eastAsia"/>
        </w:rPr>
        <w:t>、特技演員、電力高壓電工程設施人員、動物園</w:t>
      </w:r>
      <w:proofErr w:type="gramStart"/>
      <w:r w:rsidRPr="00362FD6">
        <w:rPr>
          <w:rFonts w:ascii="標楷體" w:eastAsia="標楷體" w:hAnsi="標楷體" w:hint="eastAsia"/>
        </w:rPr>
        <w:t>訓獸</w:t>
      </w:r>
      <w:proofErr w:type="gramEnd"/>
      <w:r w:rsidRPr="00362FD6">
        <w:rPr>
          <w:rFonts w:ascii="標楷體" w:eastAsia="標楷體" w:hAnsi="標楷體" w:hint="eastAsia"/>
        </w:rPr>
        <w:t>師、潛水工作人員、爆破工作人員、特種兵（傘兵、水中爆破兵、化學兵、負有佈雷爆破任務之工兵）、戰地記者、鎮暴警察、賽車人員、跳傘教練、跳傘人員、</w:t>
      </w:r>
      <w:r w:rsidRPr="00362FD6">
        <w:rPr>
          <w:rFonts w:ascii="標楷體" w:eastAsia="標楷體" w:hAnsi="標楷體" w:hint="eastAsia"/>
          <w:b/>
        </w:rPr>
        <w:t>無業</w:t>
      </w:r>
      <w:r w:rsidRPr="00362FD6">
        <w:rPr>
          <w:rFonts w:ascii="標楷體" w:eastAsia="標楷體" w:hAnsi="標楷體" w:hint="eastAsia"/>
        </w:rPr>
        <w:t>。</w:t>
      </w:r>
    </w:p>
    <w:p w:rsidR="006B0E33" w:rsidRPr="00362FD6" w:rsidRDefault="006B0E33" w:rsidP="006B0E33">
      <w:pPr>
        <w:rPr>
          <w:rFonts w:ascii="標楷體" w:eastAsia="標楷體" w:hAnsi="標楷體"/>
        </w:rPr>
      </w:pPr>
      <w:r w:rsidRPr="00362FD6">
        <w:rPr>
          <w:rFonts w:ascii="標楷體" w:eastAsia="標楷體" w:hAnsi="標楷體" w:hint="eastAsia"/>
        </w:rPr>
        <w:t>▲職業等級計算費率</w:t>
      </w:r>
    </w:p>
    <w:p w:rsidR="006B0E33" w:rsidRPr="00362FD6" w:rsidRDefault="006B0E33" w:rsidP="006B0E33">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傷害保險契約一般是以「職業等級」費率計算的基礎。</w:t>
      </w:r>
      <w:r w:rsidRPr="00362FD6">
        <w:rPr>
          <w:rFonts w:ascii="標楷體" w:eastAsia="標楷體" w:hAnsi="標楷體"/>
        </w:rPr>
        <w:t xml:space="preserve"> </w:t>
      </w:r>
      <w:r w:rsidRPr="00362FD6">
        <w:rPr>
          <w:rFonts w:ascii="標楷體" w:eastAsia="標楷體" w:hAnsi="標楷體" w:hint="eastAsia"/>
        </w:rPr>
        <w:t>現行國內傷害保險個人職業分類表，將職業危險程度分為六類。</w:t>
      </w:r>
      <w:r w:rsidRPr="00362FD6">
        <w:rPr>
          <w:rFonts w:ascii="標楷體" w:eastAsia="標楷體" w:hAnsi="標楷體"/>
        </w:rPr>
        <w:t xml:space="preserve">  </w:t>
      </w:r>
    </w:p>
    <w:p w:rsidR="006B0E33" w:rsidRPr="00362FD6" w:rsidRDefault="006B0E33" w:rsidP="006B0E33">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傷害保險職業分類係數比（第一類〜第六類）</w:t>
      </w:r>
    </w:p>
    <w:tbl>
      <w:tblPr>
        <w:tblStyle w:val="a4"/>
        <w:tblW w:w="0" w:type="auto"/>
        <w:jc w:val="center"/>
        <w:tblLook w:val="04A0" w:firstRow="1" w:lastRow="0" w:firstColumn="1" w:lastColumn="0" w:noHBand="0" w:noVBand="1"/>
      </w:tblPr>
      <w:tblGrid>
        <w:gridCol w:w="1382"/>
        <w:gridCol w:w="1382"/>
        <w:gridCol w:w="1383"/>
        <w:gridCol w:w="1383"/>
        <w:gridCol w:w="1383"/>
        <w:gridCol w:w="1383"/>
      </w:tblGrid>
      <w:tr w:rsidR="006B0E33" w:rsidRPr="00362FD6" w:rsidTr="006B0E33">
        <w:trPr>
          <w:jc w:val="center"/>
        </w:trPr>
        <w:tc>
          <w:tcPr>
            <w:tcW w:w="1382" w:type="dxa"/>
          </w:tcPr>
          <w:p w:rsidR="006B0E33" w:rsidRPr="00362FD6" w:rsidRDefault="006B0E33" w:rsidP="006B0E33">
            <w:pPr>
              <w:jc w:val="center"/>
              <w:rPr>
                <w:rFonts w:ascii="標楷體" w:hAnsi="標楷體"/>
              </w:rPr>
            </w:pPr>
            <w:r w:rsidRPr="00362FD6">
              <w:rPr>
                <w:rFonts w:ascii="標楷體" w:hAnsi="標楷體" w:hint="eastAsia"/>
              </w:rPr>
              <w:t>第一類</w:t>
            </w:r>
          </w:p>
        </w:tc>
        <w:tc>
          <w:tcPr>
            <w:tcW w:w="1382" w:type="dxa"/>
          </w:tcPr>
          <w:p w:rsidR="006B0E33" w:rsidRPr="00362FD6" w:rsidRDefault="006B0E33" w:rsidP="006B0E33">
            <w:pPr>
              <w:jc w:val="center"/>
              <w:rPr>
                <w:rFonts w:ascii="標楷體" w:hAnsi="標楷體"/>
              </w:rPr>
            </w:pPr>
            <w:r w:rsidRPr="00362FD6">
              <w:rPr>
                <w:rFonts w:ascii="標楷體" w:hAnsi="標楷體" w:hint="eastAsia"/>
              </w:rPr>
              <w:t>第二類</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第三類</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第四類</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第五類</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第六類</w:t>
            </w:r>
          </w:p>
        </w:tc>
      </w:tr>
      <w:tr w:rsidR="006B0E33" w:rsidRPr="00362FD6" w:rsidTr="006B0E33">
        <w:trPr>
          <w:jc w:val="center"/>
        </w:trPr>
        <w:tc>
          <w:tcPr>
            <w:tcW w:w="1382" w:type="dxa"/>
          </w:tcPr>
          <w:p w:rsidR="006B0E33" w:rsidRPr="00362FD6" w:rsidRDefault="006B0E33" w:rsidP="006B0E33">
            <w:pPr>
              <w:jc w:val="center"/>
              <w:rPr>
                <w:rFonts w:ascii="標楷體" w:hAnsi="標楷體"/>
              </w:rPr>
            </w:pPr>
            <w:r w:rsidRPr="00362FD6">
              <w:rPr>
                <w:rFonts w:ascii="標楷體" w:hAnsi="標楷體" w:hint="eastAsia"/>
              </w:rPr>
              <w:t>1</w:t>
            </w:r>
          </w:p>
        </w:tc>
        <w:tc>
          <w:tcPr>
            <w:tcW w:w="1382" w:type="dxa"/>
          </w:tcPr>
          <w:p w:rsidR="006B0E33" w:rsidRPr="00362FD6" w:rsidRDefault="006B0E33" w:rsidP="006B0E33">
            <w:pPr>
              <w:jc w:val="center"/>
              <w:rPr>
                <w:rFonts w:ascii="標楷體" w:hAnsi="標楷體"/>
              </w:rPr>
            </w:pPr>
            <w:r w:rsidRPr="00362FD6">
              <w:rPr>
                <w:rFonts w:ascii="標楷體" w:hAnsi="標楷體" w:hint="eastAsia"/>
              </w:rPr>
              <w:t>1.25</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1.5</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2.25</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3.5</w:t>
            </w:r>
          </w:p>
        </w:tc>
        <w:tc>
          <w:tcPr>
            <w:tcW w:w="1383" w:type="dxa"/>
          </w:tcPr>
          <w:p w:rsidR="006B0E33" w:rsidRPr="00362FD6" w:rsidRDefault="006B0E33" w:rsidP="006B0E33">
            <w:pPr>
              <w:jc w:val="center"/>
              <w:rPr>
                <w:rFonts w:ascii="標楷體" w:hAnsi="標楷體"/>
              </w:rPr>
            </w:pPr>
            <w:r w:rsidRPr="00362FD6">
              <w:rPr>
                <w:rFonts w:ascii="標楷體" w:hAnsi="標楷體" w:hint="eastAsia"/>
              </w:rPr>
              <w:t>4.5</w:t>
            </w:r>
          </w:p>
        </w:tc>
      </w:tr>
    </w:tbl>
    <w:p w:rsidR="006B0E33" w:rsidRPr="00362FD6" w:rsidRDefault="006B0E33" w:rsidP="006B0E33">
      <w:pPr>
        <w:rPr>
          <w:rFonts w:ascii="標楷體" w:eastAsia="標楷體" w:hAnsi="標楷體"/>
        </w:rPr>
      </w:pPr>
      <w:r w:rsidRPr="00362FD6">
        <w:rPr>
          <w:rFonts w:ascii="標楷體" w:eastAsia="標楷體" w:hAnsi="標楷體" w:hint="eastAsia"/>
        </w:rPr>
        <w:t>▲職業或職務變更的通知義務1.被保險變更其職業或職務時，要保人或被保險人應即時以</w:t>
      </w:r>
      <w:r w:rsidRPr="00362FD6">
        <w:rPr>
          <w:rFonts w:ascii="標楷體" w:eastAsia="標楷體" w:hAnsi="標楷體" w:hint="eastAsia"/>
          <w:b/>
        </w:rPr>
        <w:t>書面</w:t>
      </w:r>
      <w:r w:rsidRPr="00362FD6">
        <w:rPr>
          <w:rFonts w:ascii="標楷體" w:eastAsia="標楷體" w:hAnsi="標楷體" w:hint="eastAsia"/>
        </w:rPr>
        <w:t>通知承保公司。 被保險人變更職業或職務，其新職業分類危險</w:t>
      </w:r>
      <w:r w:rsidRPr="00362FD6">
        <w:rPr>
          <w:rFonts w:ascii="標楷體" w:eastAsia="標楷體" w:hAnsi="標楷體" w:hint="eastAsia"/>
        </w:rPr>
        <w:lastRenderedPageBreak/>
        <w:t>性減低時，承保公司按其差額比率退還未滿期保險費：其新職業分類危險性增加時，承保公司按差額比率增收未滿期保險費。 但被保險人所變更的職業或職務依照承保公司職業分類在拒保範圍內者，承保公司於接到通知後得</w:t>
      </w:r>
      <w:r w:rsidRPr="00362FD6">
        <w:rPr>
          <w:rFonts w:ascii="標楷體" w:eastAsia="標楷體" w:hAnsi="標楷體" w:hint="eastAsia"/>
          <w:b/>
        </w:rPr>
        <w:t>終止契約</w:t>
      </w:r>
      <w:r w:rsidRPr="00362FD6">
        <w:rPr>
          <w:rFonts w:ascii="標楷體" w:eastAsia="標楷體" w:hAnsi="標楷體" w:hint="eastAsia"/>
        </w:rPr>
        <w:t>，並按日計算退還未滿期保險費。</w:t>
      </w:r>
    </w:p>
    <w:p w:rsidR="006B0E33" w:rsidRPr="00362FD6" w:rsidRDefault="006B0E33" w:rsidP="006B0E33">
      <w:pPr>
        <w:rPr>
          <w:rFonts w:ascii="標楷體" w:eastAsia="標楷體" w:hAnsi="標楷體"/>
        </w:rPr>
      </w:pPr>
      <w:r w:rsidRPr="00362FD6">
        <w:rPr>
          <w:rFonts w:ascii="標楷體" w:eastAsia="標楷體" w:hAnsi="標楷體" w:hint="eastAsia"/>
        </w:rPr>
        <w:t>2.被保險人變更職業或職務，其新職業分類危險性增加，</w:t>
      </w:r>
      <w:r w:rsidRPr="00362FD6">
        <w:rPr>
          <w:rFonts w:ascii="標楷體" w:eastAsia="標楷體" w:hAnsi="標楷體" w:hint="eastAsia"/>
          <w:b/>
        </w:rPr>
        <w:t>未依約定通知</w:t>
      </w:r>
      <w:r w:rsidRPr="00362FD6">
        <w:rPr>
          <w:rFonts w:ascii="標楷體" w:eastAsia="標楷體" w:hAnsi="標楷體" w:hint="eastAsia"/>
        </w:rPr>
        <w:t>而發生保險事故者，承保公司按其原收保險費與應收保險費的比率折算保險金給付</w:t>
      </w:r>
    </w:p>
    <w:p w:rsidR="006B0E33" w:rsidRPr="00362FD6" w:rsidRDefault="006B0E33" w:rsidP="006B0E33">
      <w:pPr>
        <w:rPr>
          <w:rFonts w:ascii="標楷體" w:eastAsia="標楷體" w:hAnsi="標楷體"/>
        </w:rPr>
      </w:pPr>
      <w:r w:rsidRPr="00362FD6">
        <w:rPr>
          <w:rFonts w:ascii="標楷體" w:eastAsia="標楷體" w:hAnsi="標楷體" w:hint="eastAsia"/>
        </w:rPr>
        <w:t>▲失蹤處理</w:t>
      </w:r>
    </w:p>
    <w:p w:rsidR="006B0E33" w:rsidRPr="00362FD6" w:rsidRDefault="006B0E33" w:rsidP="006B0E33">
      <w:pPr>
        <w:rPr>
          <w:rFonts w:ascii="標楷體" w:eastAsia="標楷體" w:hAnsi="標楷體"/>
        </w:rPr>
      </w:pPr>
      <w:r w:rsidRPr="00362FD6">
        <w:rPr>
          <w:rFonts w:ascii="標楷體" w:eastAsia="標楷體" w:hAnsi="標楷體" w:hint="eastAsia"/>
        </w:rPr>
        <w:t>被保險人在本契約有效期間內因意外傷害事故失蹤，於戶籍資料所載失蹤之日起滿一年仍未尋獲，承保公司按約定先行給付身故保險金或喪葬費用保險金。 但日後發現被保險人生還時，受益人應將該筆已領之身故保險金</w:t>
      </w:r>
      <w:proofErr w:type="gramStart"/>
      <w:r w:rsidRPr="00362FD6">
        <w:rPr>
          <w:rFonts w:ascii="標楷體" w:eastAsia="標楷體" w:hAnsi="標楷體" w:hint="eastAsia"/>
        </w:rPr>
        <w:t>或責葬</w:t>
      </w:r>
      <w:proofErr w:type="gramEnd"/>
      <w:r w:rsidRPr="00362FD6">
        <w:rPr>
          <w:rFonts w:ascii="標楷體" w:eastAsia="標楷體" w:hAnsi="標楷體" w:hint="eastAsia"/>
        </w:rPr>
        <w:t>費用保險金歸還承保公司。</w:t>
      </w:r>
    </w:p>
    <w:p w:rsidR="006B0E33" w:rsidRPr="00362FD6" w:rsidRDefault="006B0E33" w:rsidP="006B0E33">
      <w:pPr>
        <w:rPr>
          <w:rFonts w:ascii="標楷體" w:eastAsia="標楷體" w:hAnsi="標楷體"/>
        </w:rPr>
      </w:pPr>
    </w:p>
    <w:p w:rsidR="006B0E33" w:rsidRPr="00362FD6" w:rsidRDefault="006B0E33" w:rsidP="006B0E33">
      <w:pPr>
        <w:rPr>
          <w:rFonts w:ascii="標楷體" w:eastAsia="標楷體" w:hAnsi="標楷體"/>
        </w:rPr>
      </w:pPr>
    </w:p>
    <w:p w:rsidR="006B0E33" w:rsidRPr="00362FD6" w:rsidRDefault="006B0E33" w:rsidP="006B0E33">
      <w:pPr>
        <w:rPr>
          <w:rFonts w:ascii="標楷體" w:eastAsia="標楷體" w:hAnsi="標楷體"/>
        </w:rPr>
      </w:pPr>
      <w:r w:rsidRPr="00362FD6">
        <w:rPr>
          <w:rFonts w:ascii="標楷體" w:eastAsia="標楷體" w:hAnsi="標楷體" w:hint="eastAsia"/>
        </w:rPr>
        <w:t>▲身故保險金或喪葬費用 保險金及殘廢保險金的申請依附的文件:</w:t>
      </w:r>
    </w:p>
    <w:p w:rsidR="006B0E33" w:rsidRPr="00362FD6" w:rsidRDefault="006B0E33" w:rsidP="006B0E33">
      <w:pPr>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cs="MS Gothic" w:hint="eastAsia"/>
        </w:rPr>
        <w:t xml:space="preserve">保險金申請書 </w:t>
      </w:r>
      <w:r w:rsidRPr="00362FD6">
        <w:rPr>
          <w:rFonts w:ascii="MS Gothic" w:eastAsia="MS Gothic" w:hAnsi="MS Gothic" w:cs="MS Gothic" w:hint="eastAsia"/>
        </w:rPr>
        <w:t>✔</w:t>
      </w:r>
      <w:r w:rsidRPr="00362FD6">
        <w:rPr>
          <w:rFonts w:ascii="標楷體" w:eastAsia="標楷體" w:hAnsi="標楷體" w:cs="MS Gothic" w:hint="eastAsia"/>
        </w:rPr>
        <w:t xml:space="preserve">保險單或其謄本 </w:t>
      </w:r>
      <w:r w:rsidRPr="00362FD6">
        <w:rPr>
          <w:rFonts w:ascii="MS Gothic" w:eastAsia="MS Gothic" w:hAnsi="MS Gothic" w:cs="MS Gothic" w:hint="eastAsia"/>
        </w:rPr>
        <w:t>✔</w:t>
      </w:r>
      <w:r w:rsidRPr="00362FD6">
        <w:rPr>
          <w:rFonts w:ascii="標楷體" w:eastAsia="標楷體" w:hAnsi="標楷體" w:cs="MS Gothic" w:hint="eastAsia"/>
        </w:rPr>
        <w:t xml:space="preserve">相驗屍體證明書或死亡診斷書，必要時承保公司得要求提供意外傷害事故證明文件 </w:t>
      </w:r>
      <w:r w:rsidRPr="00362FD6">
        <w:rPr>
          <w:rFonts w:ascii="MS Gothic" w:eastAsia="MS Gothic" w:hAnsi="MS Gothic" w:cs="MS Gothic" w:hint="eastAsia"/>
        </w:rPr>
        <w:t>✔</w:t>
      </w:r>
      <w:r w:rsidRPr="00362FD6">
        <w:rPr>
          <w:rFonts w:ascii="標楷體" w:eastAsia="標楷體" w:hAnsi="標楷體" w:cs="MS Gothic" w:hint="eastAsia"/>
        </w:rPr>
        <w:t xml:space="preserve">被保險人除戶戶籍謄本 </w:t>
      </w:r>
      <w:r w:rsidRPr="00362FD6">
        <w:rPr>
          <w:rFonts w:ascii="MS Gothic" w:eastAsia="MS Gothic" w:hAnsi="MS Gothic" w:cs="MS Gothic" w:hint="eastAsia"/>
        </w:rPr>
        <w:t>✔</w:t>
      </w:r>
      <w:r w:rsidRPr="00362FD6">
        <w:rPr>
          <w:rFonts w:ascii="標楷體" w:eastAsia="標楷體" w:hAnsi="標楷體" w:cs="MS Gothic" w:hint="eastAsia"/>
        </w:rPr>
        <w:t>受益人身分證明</w:t>
      </w:r>
    </w:p>
    <w:p w:rsidR="006B0E33" w:rsidRPr="00362FD6" w:rsidRDefault="006B0E33" w:rsidP="006B0E33">
      <w:pPr>
        <w:rPr>
          <w:rFonts w:ascii="標楷體" w:eastAsia="標楷體" w:hAnsi="標楷體"/>
        </w:rPr>
      </w:pPr>
      <w:r w:rsidRPr="00362FD6">
        <w:rPr>
          <w:rFonts w:ascii="標楷體" w:eastAsia="標楷體" w:hAnsi="標楷體" w:hint="eastAsia"/>
        </w:rPr>
        <w:t>▲</w:t>
      </w:r>
      <w:proofErr w:type="gramStart"/>
      <w:r w:rsidRPr="00362FD6">
        <w:rPr>
          <w:rFonts w:ascii="標楷體" w:eastAsia="標楷體" w:hAnsi="標楷體" w:hint="eastAsia"/>
        </w:rPr>
        <w:t>受益人申額</w:t>
      </w:r>
      <w:proofErr w:type="gramEnd"/>
      <w:r w:rsidRPr="00362FD6">
        <w:rPr>
          <w:rFonts w:ascii="標楷體" w:eastAsia="標楷體" w:hAnsi="標楷體" w:hint="eastAsia"/>
        </w:rPr>
        <w:t>「殘廢保險金」時應檢具下列文件：</w:t>
      </w:r>
    </w:p>
    <w:p w:rsidR="006B0E33" w:rsidRPr="00362FD6" w:rsidRDefault="006B0E33" w:rsidP="006B0E33">
      <w:pPr>
        <w:rPr>
          <w:rFonts w:ascii="標楷體" w:eastAsia="標楷體" w:hAnsi="標楷體"/>
        </w:rPr>
      </w:pPr>
      <w:r w:rsidRPr="00362FD6">
        <w:rPr>
          <w:rFonts w:ascii="標楷體" w:eastAsia="標楷體" w:hAnsi="標楷體" w:cs="新細明體"/>
        </w:rPr>
        <w:t>1.</w:t>
      </w:r>
      <w:r w:rsidRPr="00362FD6">
        <w:rPr>
          <w:rFonts w:ascii="標楷體" w:eastAsia="標楷體" w:hAnsi="標楷體" w:cs="標楷體" w:hint="eastAsia"/>
        </w:rPr>
        <w:t xml:space="preserve">保險金中請書 </w:t>
      </w:r>
      <w:r w:rsidRPr="00362FD6">
        <w:rPr>
          <w:rFonts w:ascii="標楷體" w:eastAsia="標楷體" w:hAnsi="標楷體" w:cs="新細明體" w:hint="eastAsia"/>
        </w:rPr>
        <w:t>2.</w:t>
      </w:r>
      <w:r w:rsidRPr="00362FD6">
        <w:rPr>
          <w:rFonts w:ascii="標楷體" w:eastAsia="標楷體" w:hAnsi="標楷體" w:cs="標楷體" w:hint="eastAsia"/>
        </w:rPr>
        <w:t>保險單或其本殘廢診斷書但必要時承保公司得要求提供意外傷事故</w:t>
      </w:r>
      <w:r w:rsidRPr="00362FD6">
        <w:rPr>
          <w:rFonts w:ascii="標楷體" w:eastAsia="標楷體" w:hAnsi="標楷體" w:hint="eastAsia"/>
        </w:rPr>
        <w:t>證明文件</w:t>
      </w:r>
      <w:r w:rsidRPr="00362FD6">
        <w:rPr>
          <w:rFonts w:ascii="標楷體" w:eastAsia="標楷體" w:hAnsi="標楷體"/>
        </w:rPr>
        <w:t xml:space="preserve"> 3.</w:t>
      </w:r>
      <w:r w:rsidRPr="00362FD6">
        <w:rPr>
          <w:rFonts w:ascii="標楷體" w:eastAsia="標楷體" w:hAnsi="標楷體" w:hint="eastAsia"/>
        </w:rPr>
        <w:t>受益人的身分證明。</w:t>
      </w:r>
      <w:r w:rsidRPr="00362FD6">
        <w:rPr>
          <w:rFonts w:ascii="標楷體" w:eastAsia="標楷體" w:hAnsi="標楷體"/>
        </w:rPr>
        <w:t xml:space="preserve"> </w:t>
      </w:r>
    </w:p>
    <w:p w:rsidR="006B0E33" w:rsidRPr="00362FD6" w:rsidRDefault="006B0E33" w:rsidP="006B0E33">
      <w:pPr>
        <w:ind w:firstLine="480"/>
        <w:rPr>
          <w:rFonts w:ascii="標楷體" w:eastAsia="標楷體" w:hAnsi="標楷體"/>
        </w:rPr>
      </w:pPr>
      <w:r w:rsidRPr="00362FD6">
        <w:rPr>
          <w:rFonts w:ascii="標楷體" w:eastAsia="標楷體" w:hAnsi="標楷體" w:hint="eastAsia"/>
        </w:rPr>
        <w:t>受益人申領殘廢保險金時，承保公司得對被保險人的身體予以檢驗，必要時並得經受益人同意調閱被保險人之就醫相關資料，其費用由承保公司負擔</w:t>
      </w:r>
    </w:p>
    <w:p w:rsidR="006B0E33" w:rsidRPr="00362FD6" w:rsidRDefault="006B0E33" w:rsidP="006B0E33">
      <w:pPr>
        <w:rPr>
          <w:rFonts w:ascii="標楷體" w:eastAsia="標楷體" w:hAnsi="標楷體"/>
        </w:rPr>
      </w:pPr>
      <w:r w:rsidRPr="00362FD6">
        <w:rPr>
          <w:rFonts w:ascii="標楷體" w:eastAsia="標楷體" w:hAnsi="標楷體" w:hint="eastAsia"/>
        </w:rPr>
        <w:t>▲受益人的指定及變更</w:t>
      </w:r>
    </w:p>
    <w:p w:rsidR="006B0E33" w:rsidRPr="00362FD6" w:rsidRDefault="006B0E33" w:rsidP="006B0E33">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殘廢保險金的受益人，為被保險人本人，承保公司不受理其指定或變更。</w:t>
      </w:r>
      <w:r w:rsidRPr="00362FD6">
        <w:rPr>
          <w:rFonts w:ascii="標楷體" w:eastAsia="標楷體" w:hAnsi="標楷體"/>
        </w:rPr>
        <w:t xml:space="preserve">  2.</w:t>
      </w:r>
      <w:r w:rsidRPr="00362FD6">
        <w:rPr>
          <w:rFonts w:ascii="標楷體" w:eastAsia="標楷體" w:hAnsi="標楷體" w:hint="eastAsia"/>
        </w:rPr>
        <w:t>受益人之指定及變更，</w:t>
      </w:r>
      <w:r w:rsidRPr="00362FD6">
        <w:rPr>
          <w:rFonts w:ascii="標楷體" w:eastAsia="標楷體" w:hAnsi="標楷體" w:hint="eastAsia"/>
          <w:b/>
        </w:rPr>
        <w:t>要保人</w:t>
      </w:r>
      <w:r w:rsidRPr="00362FD6">
        <w:rPr>
          <w:rFonts w:ascii="標楷體" w:eastAsia="標楷體" w:hAnsi="標楷體" w:hint="eastAsia"/>
        </w:rPr>
        <w:t>得檢具申請書及被保險人的同意書送達承保公司。</w:t>
      </w:r>
    </w:p>
    <w:p w:rsidR="006B0E33" w:rsidRPr="00362FD6" w:rsidRDefault="006B0E33" w:rsidP="006B0E33">
      <w:pPr>
        <w:rPr>
          <w:rFonts w:ascii="標楷體" w:eastAsia="標楷體" w:hAnsi="標楷體"/>
        </w:rPr>
      </w:pPr>
      <w:r w:rsidRPr="00362FD6">
        <w:rPr>
          <w:rFonts w:ascii="標楷體" w:eastAsia="標楷體" w:hAnsi="標楷體" w:hint="eastAsia"/>
        </w:rPr>
        <w:t>▲受益人之受益權</w:t>
      </w:r>
    </w:p>
    <w:p w:rsidR="006B0E33" w:rsidRPr="00362FD6" w:rsidRDefault="006B0E33" w:rsidP="006B0E33">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受益人故意致被保險人於死或雖未致死者，喪失其受益權。</w:t>
      </w:r>
    </w:p>
    <w:p w:rsidR="006B0E33" w:rsidRPr="00362FD6" w:rsidRDefault="006B0E33" w:rsidP="006B0E33">
      <w:pPr>
        <w:rPr>
          <w:rFonts w:ascii="標楷體" w:eastAsia="標楷體" w:hAnsi="標楷體"/>
        </w:rPr>
      </w:pPr>
      <w:r w:rsidRPr="00362FD6">
        <w:rPr>
          <w:rFonts w:ascii="標楷體" w:eastAsia="標楷體" w:hAnsi="標楷體" w:hint="eastAsia"/>
        </w:rPr>
        <w:t>2.如因該受益人喪失受益權，而致無受益人，受領保險金額時其保險金額作為</w:t>
      </w:r>
      <w:r w:rsidRPr="00362FD6">
        <w:rPr>
          <w:rFonts w:ascii="標楷體" w:eastAsia="標楷體" w:hAnsi="標楷體" w:hint="eastAsia"/>
          <w:b/>
        </w:rPr>
        <w:t>被保險人遺產</w:t>
      </w:r>
      <w:r w:rsidRPr="00362FD6">
        <w:rPr>
          <w:rFonts w:ascii="標楷體" w:eastAsia="標楷體" w:hAnsi="標楷體" w:hint="eastAsia"/>
        </w:rPr>
        <w:t>，如有其他受益人者，喪失受益權之受益人原應得之部份， 按其他受益人原約定</w:t>
      </w:r>
      <w:proofErr w:type="gramStart"/>
      <w:r w:rsidRPr="00362FD6">
        <w:rPr>
          <w:rFonts w:ascii="標楷體" w:eastAsia="標楷體" w:hAnsi="標楷體" w:hint="eastAsia"/>
        </w:rPr>
        <w:t>比例分歸其他</w:t>
      </w:r>
      <w:proofErr w:type="gramEnd"/>
      <w:r w:rsidRPr="00362FD6">
        <w:rPr>
          <w:rFonts w:ascii="標楷體" w:eastAsia="標楷體" w:hAnsi="標楷體" w:hint="eastAsia"/>
        </w:rPr>
        <w:t>受益人。</w:t>
      </w:r>
    </w:p>
    <w:p w:rsidR="006B0E33" w:rsidRPr="00362FD6" w:rsidRDefault="006B0E33" w:rsidP="006B0E33">
      <w:pPr>
        <w:rPr>
          <w:rFonts w:ascii="標楷體" w:eastAsia="標楷體" w:hAnsi="標楷體"/>
        </w:rPr>
      </w:pPr>
      <w:r w:rsidRPr="00362FD6">
        <w:rPr>
          <w:rFonts w:ascii="標楷體" w:eastAsia="標楷體" w:hAnsi="標楷體" w:hint="eastAsia"/>
        </w:rPr>
        <w:t>3.受益人若先被保險人死亡，死亡保險金以被保險人的法定繼承人為受益人。</w:t>
      </w:r>
    </w:p>
    <w:p w:rsidR="006B0E33" w:rsidRPr="00362FD6" w:rsidRDefault="006B0E33" w:rsidP="006B0E33">
      <w:pPr>
        <w:rPr>
          <w:rFonts w:ascii="標楷體" w:eastAsia="標楷體" w:hAnsi="標楷體"/>
        </w:rPr>
      </w:pPr>
      <w:r w:rsidRPr="00362FD6">
        <w:rPr>
          <w:rFonts w:ascii="標楷體" w:eastAsia="標楷體" w:hAnsi="標楷體" w:hint="eastAsia"/>
        </w:rPr>
        <w:t>▲傷害醫療保險給付-附加條款</w:t>
      </w:r>
    </w:p>
    <w:p w:rsidR="006B0E33" w:rsidRPr="00362FD6" w:rsidRDefault="006B0E33" w:rsidP="006B0E33">
      <w:pPr>
        <w:rPr>
          <w:rFonts w:ascii="標楷體" w:eastAsia="標楷體" w:hAnsi="標楷體"/>
        </w:rPr>
      </w:pPr>
      <w:r w:rsidRPr="00362FD6">
        <w:rPr>
          <w:rFonts w:ascii="標楷體" w:eastAsia="標楷體" w:hAnsi="標楷體" w:hint="eastAsia"/>
        </w:rPr>
        <w:t>一、傷害醫療保險金的給付（實支實付型）</w:t>
      </w:r>
      <w:proofErr w:type="gramStart"/>
      <w:r w:rsidRPr="00362FD6">
        <w:rPr>
          <w:rFonts w:ascii="標楷體" w:eastAsia="標楷體" w:hAnsi="標楷體" w:hint="eastAsia"/>
        </w:rPr>
        <w:t>一</w:t>
      </w:r>
      <w:proofErr w:type="gramEnd"/>
      <w:r w:rsidRPr="00362FD6">
        <w:rPr>
          <w:rFonts w:ascii="標楷體" w:eastAsia="標楷體" w:hAnsi="標楷體" w:hint="eastAsia"/>
        </w:rPr>
        <w:t>甲型</w:t>
      </w:r>
    </w:p>
    <w:p w:rsidR="006B0E33" w:rsidRPr="00362FD6" w:rsidRDefault="006B0E33" w:rsidP="006B0E33">
      <w:pPr>
        <w:ind w:firstLine="480"/>
        <w:rPr>
          <w:rFonts w:ascii="標楷體" w:eastAsia="標楷體" w:hAnsi="標楷體"/>
        </w:rPr>
      </w:pPr>
      <w:r w:rsidRPr="00362FD6">
        <w:rPr>
          <w:rFonts w:ascii="標楷體" w:eastAsia="標楷體" w:hAnsi="標楷體"/>
        </w:rPr>
        <w:t>1.</w:t>
      </w:r>
      <w:r w:rsidRPr="00362FD6">
        <w:rPr>
          <w:rFonts w:ascii="標楷體" w:eastAsia="標楷體" w:hAnsi="標楷體" w:hint="eastAsia"/>
        </w:rPr>
        <w:t>自意外傷害事故發生之日起</w:t>
      </w:r>
      <w:r w:rsidRPr="00362FD6">
        <w:rPr>
          <w:rFonts w:ascii="標楷體" w:eastAsia="標楷體" w:hAnsi="標楷體"/>
        </w:rPr>
        <w:t>180</w:t>
      </w:r>
      <w:r w:rsidRPr="00362FD6">
        <w:rPr>
          <w:rFonts w:ascii="標楷體" w:eastAsia="標楷體" w:hAnsi="標楷體" w:hint="eastAsia"/>
        </w:rPr>
        <w:t>日</w:t>
      </w:r>
      <w:proofErr w:type="gramStart"/>
      <w:r w:rsidRPr="00362FD6">
        <w:rPr>
          <w:rFonts w:ascii="標楷體" w:eastAsia="標楷體" w:hAnsi="標楷體" w:hint="eastAsia"/>
        </w:rPr>
        <w:t>以內，</w:t>
      </w:r>
      <w:proofErr w:type="gramEnd"/>
      <w:r w:rsidRPr="00362FD6">
        <w:rPr>
          <w:rFonts w:ascii="標楷體" w:eastAsia="標楷體" w:hAnsi="標楷體" w:hint="eastAsia"/>
        </w:rPr>
        <w:t>經登記合格的院或診所治療者，承保公司就其實際醫療費用，超過全民健康保險給付部分，給付傷害醫療保險金，但超過</w:t>
      </w:r>
      <w:r w:rsidRPr="00362FD6">
        <w:rPr>
          <w:rFonts w:ascii="標楷體" w:eastAsia="標楷體" w:hAnsi="標楷體"/>
        </w:rPr>
        <w:t>180</w:t>
      </w:r>
      <w:r w:rsidRPr="00362FD6">
        <w:rPr>
          <w:rFonts w:ascii="標楷體" w:eastAsia="標楷體" w:hAnsi="標楷體" w:hint="eastAsia"/>
        </w:rPr>
        <w:t>日續治療者受益人若能證明被保險人之治療與該意外傷害事故具有因果關係者，不再此限。</w:t>
      </w:r>
    </w:p>
    <w:p w:rsidR="006B0E33" w:rsidRPr="00362FD6" w:rsidRDefault="006B0E33" w:rsidP="006B0E33">
      <w:pPr>
        <w:ind w:firstLine="480"/>
        <w:rPr>
          <w:rFonts w:ascii="標楷體" w:eastAsia="標楷體" w:hAnsi="標楷體"/>
        </w:rPr>
      </w:pPr>
      <w:r w:rsidRPr="00362FD6">
        <w:rPr>
          <w:rFonts w:ascii="標楷體" w:eastAsia="標楷體" w:hAnsi="標楷體" w:cs="新細明體" w:hint="eastAsia"/>
        </w:rPr>
        <w:lastRenderedPageBreak/>
        <w:t>2</w:t>
      </w:r>
      <w:r w:rsidRPr="00362FD6">
        <w:rPr>
          <w:rFonts w:ascii="標楷體" w:eastAsia="標楷體" w:hAnsi="標楷體" w:cs="新細明體"/>
        </w:rPr>
        <w:t>.</w:t>
      </w:r>
      <w:r w:rsidRPr="00362FD6">
        <w:rPr>
          <w:rFonts w:ascii="標楷體" w:eastAsia="標楷體" w:hAnsi="標楷體" w:cs="標楷體" w:hint="eastAsia"/>
        </w:rPr>
        <w:t>前項同一次傷害的給付總額不得</w:t>
      </w:r>
      <w:r w:rsidRPr="00362FD6">
        <w:rPr>
          <w:rFonts w:ascii="標楷體" w:eastAsia="標楷體" w:hAnsi="標楷體" w:hint="eastAsia"/>
        </w:rPr>
        <w:t>超過保險單所記載的「每次實支實付傷害醫療保險金限額」。</w:t>
      </w:r>
    </w:p>
    <w:p w:rsidR="006B0E33" w:rsidRPr="00362FD6" w:rsidRDefault="006B0E33" w:rsidP="006B0E33">
      <w:pPr>
        <w:rPr>
          <w:rFonts w:ascii="標楷體" w:eastAsia="標楷體" w:hAnsi="標楷體"/>
        </w:rPr>
      </w:pPr>
      <w:r w:rsidRPr="00362FD6">
        <w:rPr>
          <w:rFonts w:ascii="標楷體" w:eastAsia="標楷體" w:hAnsi="標楷體" w:hint="eastAsia"/>
        </w:rPr>
        <w:t>二、傷害醫療保險金的給付（日額型）</w:t>
      </w:r>
      <w:r w:rsidRPr="00362FD6">
        <w:rPr>
          <w:rFonts w:ascii="標楷體" w:eastAsia="標楷體" w:hAnsi="標楷體"/>
        </w:rPr>
        <w:t>-</w:t>
      </w:r>
      <w:r w:rsidRPr="00362FD6">
        <w:rPr>
          <w:rFonts w:ascii="標楷體" w:eastAsia="標楷體" w:hAnsi="標楷體" w:hint="eastAsia"/>
        </w:rPr>
        <w:t>乙型</w:t>
      </w:r>
    </w:p>
    <w:p w:rsidR="006B0E33" w:rsidRPr="00362FD6" w:rsidRDefault="006B0E33" w:rsidP="006B0E33">
      <w:pPr>
        <w:ind w:firstLine="480"/>
        <w:rPr>
          <w:rFonts w:ascii="標楷體" w:eastAsia="標楷體" w:hAnsi="標楷體"/>
        </w:rPr>
      </w:pPr>
      <w:r w:rsidRPr="00362FD6">
        <w:rPr>
          <w:rFonts w:ascii="標楷體" w:eastAsia="標楷體" w:hAnsi="標楷體" w:hint="eastAsia"/>
        </w:rPr>
        <w:t>1.自意外傷害事故發生之日起</w:t>
      </w:r>
      <w:r w:rsidRPr="00362FD6">
        <w:rPr>
          <w:rFonts w:ascii="標楷體" w:eastAsia="標楷體" w:hAnsi="標楷體"/>
        </w:rPr>
        <w:t>180</w:t>
      </w:r>
      <w:r w:rsidRPr="00362FD6">
        <w:rPr>
          <w:rFonts w:ascii="標楷體" w:eastAsia="標楷體" w:hAnsi="標楷體" w:hint="eastAsia"/>
        </w:rPr>
        <w:t>日</w:t>
      </w:r>
      <w:proofErr w:type="gramStart"/>
      <w:r w:rsidRPr="00362FD6">
        <w:rPr>
          <w:rFonts w:ascii="標楷體" w:eastAsia="標楷體" w:hAnsi="標楷體" w:hint="eastAsia"/>
        </w:rPr>
        <w:t>以內，</w:t>
      </w:r>
      <w:proofErr w:type="gramEnd"/>
      <w:r w:rsidRPr="00362FD6">
        <w:rPr>
          <w:rFonts w:ascii="標楷體" w:eastAsia="標楷體" w:hAnsi="標楷體" w:hint="eastAsia"/>
        </w:rPr>
        <w:t>經登記合格的醫院治療者承保公司就其住院日數，給付保險單所記載「傷害醫療保險金日額」。 但超過180日繼續治療者受益人若能證明被保險人之治療與該意外傷害事故具有因果關係者，不在此限</w:t>
      </w:r>
    </w:p>
    <w:p w:rsidR="006B0E33" w:rsidRPr="00362FD6" w:rsidRDefault="006B0E33" w:rsidP="006B0E33">
      <w:pPr>
        <w:ind w:firstLine="480"/>
        <w:rPr>
          <w:rFonts w:ascii="標楷體" w:eastAsia="標楷體" w:hAnsi="標楷體"/>
        </w:rPr>
      </w:pPr>
      <w:r w:rsidRPr="00362FD6">
        <w:rPr>
          <w:rFonts w:ascii="標楷體" w:eastAsia="標楷體" w:hAnsi="標楷體" w:hint="eastAsia"/>
        </w:rPr>
        <w:t>2</w:t>
      </w:r>
      <w:r w:rsidRPr="00362FD6">
        <w:rPr>
          <w:rFonts w:ascii="標楷體" w:eastAsia="標楷體" w:hAnsi="標楷體"/>
        </w:rPr>
        <w:t>.</w:t>
      </w:r>
      <w:r w:rsidRPr="00362FD6">
        <w:rPr>
          <w:rFonts w:ascii="標楷體" w:eastAsia="標楷體" w:hAnsi="標楷體" w:hint="eastAsia"/>
        </w:rPr>
        <w:t>前項每次傷害給付日數不得超過90日</w:t>
      </w:r>
    </w:p>
    <w:p w:rsidR="006B0E33" w:rsidRPr="00362FD6" w:rsidRDefault="006B0E33" w:rsidP="006B0E33">
      <w:pPr>
        <w:jc w:val="center"/>
        <w:rPr>
          <w:rFonts w:ascii="標楷體" w:eastAsia="標楷體" w:hAnsi="標楷體"/>
        </w:rPr>
      </w:pPr>
      <w:r w:rsidRPr="00362FD6">
        <w:rPr>
          <w:rFonts w:ascii="標楷體" w:eastAsia="標楷體" w:hAnsi="標楷體" w:hint="eastAsia"/>
        </w:rPr>
        <w:t>PART 2 團體傷害保險與旅行平安險</w:t>
      </w:r>
    </w:p>
    <w:p w:rsidR="006B0E33" w:rsidRPr="00362FD6" w:rsidRDefault="006B0E33" w:rsidP="006B0E33">
      <w:pPr>
        <w:rPr>
          <w:rFonts w:ascii="標楷體" w:eastAsia="標楷體" w:hAnsi="標楷體"/>
        </w:rPr>
      </w:pPr>
      <w:r w:rsidRPr="00362FD6">
        <w:rPr>
          <w:rFonts w:ascii="標楷體" w:eastAsia="標楷體" w:hAnsi="標楷體"/>
        </w:rPr>
        <w:t>1.</w:t>
      </w:r>
      <w:r w:rsidRPr="00362FD6">
        <w:rPr>
          <w:rFonts w:ascii="標楷體" w:eastAsia="標楷體" w:hAnsi="標楷體" w:hint="eastAsia"/>
        </w:rPr>
        <w:t>要保人:團體傷害保險契約所稱「要保人」是指要保單位。</w:t>
      </w:r>
    </w:p>
    <w:p w:rsidR="006B0E33" w:rsidRPr="00362FD6" w:rsidRDefault="006B0E33" w:rsidP="006B0E33">
      <w:pPr>
        <w:rPr>
          <w:rFonts w:ascii="標楷體" w:eastAsia="標楷體" w:hAnsi="標楷體"/>
        </w:rPr>
      </w:pPr>
      <w:r w:rsidRPr="00362FD6">
        <w:rPr>
          <w:rFonts w:ascii="標楷體" w:eastAsia="標楷體" w:hAnsi="標楷體"/>
        </w:rPr>
        <w:t>2.</w:t>
      </w:r>
      <w:r w:rsidRPr="00362FD6">
        <w:rPr>
          <w:rFonts w:ascii="標楷體" w:eastAsia="標楷體" w:hAnsi="標楷體" w:hint="eastAsia"/>
        </w:rPr>
        <w:t>被保險人：所稱「被保險人」是指團體傷害保險契約所附被保險人名冊內所載之人員。</w:t>
      </w:r>
    </w:p>
    <w:p w:rsidR="006B0E33" w:rsidRPr="00362FD6" w:rsidRDefault="006B0E33" w:rsidP="006B0E33">
      <w:pPr>
        <w:rPr>
          <w:rFonts w:ascii="標楷體" w:eastAsia="標楷體" w:hAnsi="標楷體"/>
        </w:rPr>
      </w:pPr>
      <w:r w:rsidRPr="00362FD6">
        <w:rPr>
          <w:rFonts w:ascii="標楷體" w:eastAsia="標楷體" w:hAnsi="標楷體"/>
        </w:rPr>
        <w:t>3.</w:t>
      </w:r>
      <w:r w:rsidRPr="00362FD6">
        <w:rPr>
          <w:rFonts w:ascii="標楷體" w:eastAsia="標楷體" w:hAnsi="標楷體" w:hint="eastAsia"/>
        </w:rPr>
        <w:t>團體傷害保險契約所稱「團體」是指具有</w:t>
      </w:r>
      <w:r w:rsidRPr="00362FD6">
        <w:rPr>
          <w:rFonts w:ascii="標楷體" w:eastAsia="標楷體" w:hAnsi="標楷體" w:hint="eastAsia"/>
          <w:b/>
        </w:rPr>
        <w:t>五人以上</w:t>
      </w:r>
      <w:r w:rsidRPr="00362FD6">
        <w:rPr>
          <w:rFonts w:ascii="標楷體" w:eastAsia="標楷體" w:hAnsi="標楷體" w:hint="eastAsia"/>
        </w:rPr>
        <w:t>且非以購買保險而組織之下列之</w:t>
      </w:r>
      <w:proofErr w:type="gramStart"/>
      <w:r w:rsidRPr="00362FD6">
        <w:rPr>
          <w:rFonts w:ascii="標楷體" w:eastAsia="標楷體" w:hAnsi="標楷體" w:hint="eastAsia"/>
        </w:rPr>
        <w:t>一</w:t>
      </w:r>
      <w:proofErr w:type="gramEnd"/>
      <w:r w:rsidRPr="00362FD6">
        <w:rPr>
          <w:rFonts w:ascii="標楷體" w:eastAsia="標楷體" w:hAnsi="標楷體" w:hint="eastAsia"/>
        </w:rPr>
        <w:t>團體:</w:t>
      </w:r>
    </w:p>
    <w:p w:rsidR="006B0E33" w:rsidRPr="00362FD6" w:rsidRDefault="006B0E33" w:rsidP="006B0E33">
      <w:pPr>
        <w:ind w:firstLine="480"/>
        <w:rPr>
          <w:rFonts w:ascii="標楷體" w:eastAsia="標楷體" w:hAnsi="標楷體"/>
        </w:rPr>
      </w:pPr>
      <w:r w:rsidRPr="00362FD6">
        <w:rPr>
          <w:rFonts w:ascii="MS Gothic" w:eastAsia="MS Gothic" w:hAnsi="MS Gothic" w:cs="MS Gothic" w:hint="eastAsia"/>
        </w:rPr>
        <w:t>✔</w:t>
      </w:r>
      <w:r w:rsidRPr="00362FD6">
        <w:rPr>
          <w:rFonts w:ascii="標楷體" w:eastAsia="標楷體" w:hAnsi="標楷體" w:cs="標楷體" w:hint="eastAsia"/>
        </w:rPr>
        <w:t xml:space="preserve">有一定雇主之員工團體 </w:t>
      </w:r>
      <w:r w:rsidRPr="00362FD6">
        <w:rPr>
          <w:rFonts w:ascii="MS Gothic" w:eastAsia="MS Gothic" w:hAnsi="MS Gothic" w:cs="MS Gothic" w:hint="eastAsia"/>
        </w:rPr>
        <w:t>✔</w:t>
      </w:r>
      <w:r w:rsidRPr="00362FD6">
        <w:rPr>
          <w:rFonts w:ascii="標楷體" w:eastAsia="標楷體" w:hAnsi="標楷體" w:hint="eastAsia"/>
        </w:rPr>
        <w:t xml:space="preserve">依法成立之合作社、協會、職業工會、聯合團體、或聯盟所組成之團體 </w:t>
      </w:r>
      <w:r w:rsidRPr="00362FD6">
        <w:rPr>
          <w:rFonts w:ascii="MS Gothic" w:eastAsia="MS Gothic" w:hAnsi="MS Gothic" w:cs="MS Gothic" w:hint="eastAsia"/>
        </w:rPr>
        <w:t>✔</w:t>
      </w:r>
      <w:r w:rsidRPr="00362FD6">
        <w:rPr>
          <w:rFonts w:ascii="標楷體" w:eastAsia="標楷體" w:hAnsi="標楷體" w:hint="eastAsia"/>
        </w:rPr>
        <w:t xml:space="preserve">債權，債務人團體 </w:t>
      </w:r>
      <w:r w:rsidRPr="00362FD6">
        <w:rPr>
          <w:rFonts w:ascii="MS Gothic" w:eastAsia="MS Gothic" w:hAnsi="MS Gothic" w:cs="MS Gothic" w:hint="eastAsia"/>
        </w:rPr>
        <w:t>✔</w:t>
      </w:r>
      <w:r w:rsidRPr="00362FD6">
        <w:rPr>
          <w:rFonts w:ascii="標楷體" w:eastAsia="標楷體" w:hAnsi="標楷體" w:hint="eastAsia"/>
        </w:rPr>
        <w:t xml:space="preserve">依規定得參加公教人員保險，勞工保險，軍人保險，農民健康保險或依勞動基準法，勞工退休金條例規定參加退休金計畫之團體 </w:t>
      </w:r>
      <w:r w:rsidRPr="00362FD6">
        <w:rPr>
          <w:rFonts w:ascii="MS Gothic" w:eastAsia="MS Gothic" w:hAnsi="MS Gothic" w:cs="MS Gothic" w:hint="eastAsia"/>
        </w:rPr>
        <w:t>✔</w:t>
      </w:r>
      <w:r w:rsidRPr="00362FD6">
        <w:rPr>
          <w:rFonts w:ascii="標楷體" w:eastAsia="標楷體" w:hAnsi="標楷體" w:cs="標楷體" w:hint="eastAsia"/>
        </w:rPr>
        <w:t>中央及地方民意</w:t>
      </w:r>
      <w:r w:rsidRPr="00362FD6">
        <w:rPr>
          <w:rFonts w:ascii="標楷體" w:eastAsia="標楷體" w:hAnsi="標楷體" w:cs="MS Gothic" w:hint="eastAsia"/>
        </w:rPr>
        <w:t>代表所組成之團體</w:t>
      </w:r>
      <w:r w:rsidRPr="00362FD6">
        <w:rPr>
          <w:rFonts w:ascii="標楷體" w:eastAsia="標楷體" w:hAnsi="標楷體" w:hint="eastAsia"/>
        </w:rPr>
        <w:t xml:space="preserve"> </w:t>
      </w:r>
      <w:r w:rsidRPr="00362FD6">
        <w:rPr>
          <w:rFonts w:ascii="MS Gothic" w:eastAsia="MS Gothic" w:hAnsi="MS Gothic" w:cs="MS Gothic" w:hint="eastAsia"/>
        </w:rPr>
        <w:t>✔</w:t>
      </w:r>
      <w:r w:rsidRPr="00362FD6">
        <w:rPr>
          <w:rFonts w:ascii="標楷體" w:eastAsia="標楷體" w:hAnsi="標楷體" w:cs="MS Gothic"/>
        </w:rPr>
        <w:t xml:space="preserve"> </w:t>
      </w:r>
      <w:r w:rsidRPr="00362FD6">
        <w:rPr>
          <w:rFonts w:ascii="標楷體" w:eastAsia="標楷體" w:hAnsi="標楷體" w:cs="MS Gothic" w:hint="eastAsia"/>
        </w:rPr>
        <w:t>凡非屬以上所列而具有</w:t>
      </w:r>
      <w:r w:rsidRPr="00362FD6">
        <w:rPr>
          <w:rFonts w:ascii="標楷體" w:eastAsia="標楷體" w:hAnsi="標楷體" w:cs="MS Gothic" w:hint="eastAsia"/>
          <w:b/>
        </w:rPr>
        <w:t>法人資格之團體</w:t>
      </w:r>
    </w:p>
    <w:p w:rsidR="006B0E33" w:rsidRPr="00362FD6" w:rsidRDefault="006B0E33" w:rsidP="006B0E33">
      <w:pPr>
        <w:rPr>
          <w:rFonts w:ascii="標楷體" w:eastAsia="標楷體" w:hAnsi="標楷體" w:cs="MS Gothic"/>
        </w:rPr>
      </w:pPr>
      <w:r w:rsidRPr="00362FD6">
        <w:rPr>
          <w:rFonts w:ascii="標楷體" w:eastAsia="標楷體" w:hAnsi="標楷體" w:cs="MS Gothic"/>
        </w:rPr>
        <w:t>4.</w:t>
      </w:r>
      <w:r w:rsidRPr="00362FD6">
        <w:rPr>
          <w:rFonts w:ascii="標楷體" w:eastAsia="標楷體" w:hAnsi="標楷體" w:cs="MS Gothic" w:hint="eastAsia"/>
        </w:rPr>
        <w:t>保險證或保險手冊應記載項目:</w:t>
      </w: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承保公司應發給每位被保險人保險證或保險手冊，載明被保險人姓名，保單號碼，保險範圍保險</w:t>
      </w:r>
      <w:proofErr w:type="gramStart"/>
      <w:r w:rsidRPr="00362FD6">
        <w:rPr>
          <w:rFonts w:ascii="標楷體" w:eastAsia="標楷體" w:hAnsi="標楷體" w:cs="MS Gothic" w:hint="eastAsia"/>
        </w:rPr>
        <w:t>期間，</w:t>
      </w:r>
      <w:proofErr w:type="gramEnd"/>
      <w:r w:rsidRPr="00362FD6">
        <w:rPr>
          <w:rFonts w:ascii="標楷體" w:eastAsia="標楷體" w:hAnsi="標楷體" w:cs="MS Gothic" w:hint="eastAsia"/>
        </w:rPr>
        <w:t>保險金額及承團體傷害保險短期</w:t>
      </w:r>
      <w:proofErr w:type="gramStart"/>
      <w:r w:rsidRPr="00362FD6">
        <w:rPr>
          <w:rFonts w:ascii="標楷體" w:eastAsia="標楷體" w:hAnsi="標楷體" w:cs="MS Gothic" w:hint="eastAsia"/>
        </w:rPr>
        <w:t>費率表保公司</w:t>
      </w:r>
      <w:proofErr w:type="gramEnd"/>
      <w:r w:rsidRPr="00362FD6">
        <w:rPr>
          <w:rFonts w:ascii="標楷體" w:eastAsia="標楷體" w:hAnsi="標楷體" w:cs="MS Gothic" w:hint="eastAsia"/>
        </w:rPr>
        <w:t>服務電話</w:t>
      </w:r>
    </w:p>
    <w:p w:rsidR="006B0E33" w:rsidRPr="00362FD6" w:rsidRDefault="006B0E33" w:rsidP="006B0E33">
      <w:pPr>
        <w:rPr>
          <w:rFonts w:ascii="標楷體" w:eastAsia="標楷體" w:hAnsi="標楷體" w:cs="標楷體"/>
        </w:rPr>
      </w:pPr>
      <w:r w:rsidRPr="00362FD6">
        <w:rPr>
          <w:rFonts w:ascii="標楷體" w:eastAsia="標楷體" w:hAnsi="標楷體" w:cs="MS Gothic"/>
        </w:rPr>
        <w:t>5.</w:t>
      </w:r>
      <w:r w:rsidRPr="00362FD6">
        <w:rPr>
          <w:rFonts w:ascii="標楷體" w:eastAsia="標楷體" w:hAnsi="標楷體" w:cs="MS Gothic" w:hint="eastAsia"/>
        </w:rPr>
        <w:t xml:space="preserve"> </w:t>
      </w:r>
      <w:r w:rsidRPr="00362FD6">
        <w:rPr>
          <w:rFonts w:ascii="標楷體" w:eastAsia="標楷體" w:hAnsi="標楷體" w:cs="MS Gothic"/>
        </w:rPr>
        <w:fldChar w:fldCharType="begin"/>
      </w:r>
      <w:r w:rsidRPr="00362FD6">
        <w:rPr>
          <w:rFonts w:ascii="標楷體" w:eastAsia="標楷體" w:hAnsi="標楷體" w:cs="MS Gothic"/>
        </w:rPr>
        <w:instrText xml:space="preserve"> </w:instrText>
      </w:r>
      <w:r w:rsidRPr="00362FD6">
        <w:rPr>
          <w:rFonts w:ascii="標楷體" w:eastAsia="標楷體" w:hAnsi="標楷體" w:cs="MS Gothic" w:hint="eastAsia"/>
        </w:rPr>
        <w:instrText>eq \o\ac(○,</w:instrText>
      </w:r>
      <w:r w:rsidRPr="00362FD6">
        <w:rPr>
          <w:rFonts w:ascii="標楷體" w:eastAsia="標楷體" w:hAnsi="標楷體" w:cs="MS Gothic" w:hint="eastAsia"/>
          <w:position w:val="3"/>
          <w:sz w:val="16"/>
        </w:rPr>
        <w:instrText>1</w:instrText>
      </w:r>
      <w:r w:rsidRPr="00362FD6">
        <w:rPr>
          <w:rFonts w:ascii="標楷體" w:eastAsia="標楷體" w:hAnsi="標楷體" w:cs="MS Gothic" w:hint="eastAsia"/>
        </w:rPr>
        <w:instrText>)</w:instrText>
      </w:r>
      <w:r w:rsidRPr="00362FD6">
        <w:rPr>
          <w:rFonts w:ascii="標楷體" w:eastAsia="標楷體" w:hAnsi="標楷體" w:cs="MS Gothic"/>
        </w:rPr>
        <w:fldChar w:fldCharType="end"/>
      </w:r>
      <w:r w:rsidRPr="00362FD6">
        <w:rPr>
          <w:rFonts w:ascii="標楷體" w:eastAsia="標楷體" w:hAnsi="標楷體" w:cs="標楷體" w:hint="eastAsia"/>
          <w:b/>
        </w:rPr>
        <w:t>年繳</w:t>
      </w:r>
      <w:r w:rsidRPr="00362FD6">
        <w:rPr>
          <w:rFonts w:ascii="標楷體" w:eastAsia="標楷體" w:hAnsi="標楷體" w:cs="標楷體" w:hint="eastAsia"/>
        </w:rPr>
        <w:t>團體傷害保險短期費率表</w:t>
      </w:r>
    </w:p>
    <w:tbl>
      <w:tblPr>
        <w:tblStyle w:val="a4"/>
        <w:tblW w:w="0" w:type="auto"/>
        <w:jc w:val="center"/>
        <w:tblLook w:val="04A0" w:firstRow="1" w:lastRow="0" w:firstColumn="1" w:lastColumn="0" w:noHBand="0" w:noVBand="1"/>
      </w:tblPr>
      <w:tblGrid>
        <w:gridCol w:w="696"/>
        <w:gridCol w:w="537"/>
        <w:gridCol w:w="589"/>
        <w:gridCol w:w="588"/>
        <w:gridCol w:w="588"/>
        <w:gridCol w:w="588"/>
        <w:gridCol w:w="589"/>
        <w:gridCol w:w="589"/>
        <w:gridCol w:w="589"/>
        <w:gridCol w:w="589"/>
        <w:gridCol w:w="589"/>
        <w:gridCol w:w="589"/>
        <w:gridCol w:w="589"/>
        <w:gridCol w:w="587"/>
      </w:tblGrid>
      <w:tr w:rsidR="006B0E33" w:rsidRPr="00362FD6" w:rsidTr="006B0E33">
        <w:trPr>
          <w:trHeight w:val="712"/>
          <w:jc w:val="center"/>
        </w:trPr>
        <w:tc>
          <w:tcPr>
            <w:tcW w:w="696" w:type="dxa"/>
          </w:tcPr>
          <w:p w:rsidR="006B0E33" w:rsidRPr="00362FD6" w:rsidRDefault="006B0E33" w:rsidP="006B0E33">
            <w:pPr>
              <w:jc w:val="center"/>
              <w:rPr>
                <w:rFonts w:ascii="標楷體" w:hAnsi="標楷體" w:cs="MS Gothic"/>
                <w:b/>
                <w:sz w:val="16"/>
                <w:szCs w:val="16"/>
              </w:rPr>
            </w:pPr>
            <w:r w:rsidRPr="00362FD6">
              <w:rPr>
                <w:rFonts w:ascii="標楷體" w:hAnsi="標楷體" w:cs="標楷體" w:hint="eastAsia"/>
                <w:sz w:val="16"/>
                <w:szCs w:val="16"/>
              </w:rPr>
              <w:t>年繳保費比</w:t>
            </w:r>
          </w:p>
        </w:tc>
        <w:tc>
          <w:tcPr>
            <w:tcW w:w="537"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100%</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95%</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90%</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8"/>
                <w:szCs w:val="16"/>
              </w:rPr>
              <w:t>85%</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80%</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75%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sz w:val="16"/>
                <w:szCs w:val="16"/>
              </w:rPr>
              <w:t>65%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55%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45%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35%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25%</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15%</w:t>
            </w:r>
          </w:p>
        </w:tc>
        <w:tc>
          <w:tcPr>
            <w:tcW w:w="587"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5%</w:t>
            </w:r>
          </w:p>
        </w:tc>
      </w:tr>
      <w:tr w:rsidR="006B0E33" w:rsidRPr="00362FD6" w:rsidTr="006B0E33">
        <w:trPr>
          <w:jc w:val="center"/>
        </w:trPr>
        <w:tc>
          <w:tcPr>
            <w:tcW w:w="696"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期間</w:t>
            </w:r>
          </w:p>
        </w:tc>
        <w:tc>
          <w:tcPr>
            <w:tcW w:w="537"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12個月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11個月</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10個月</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9個月</w:t>
            </w:r>
          </w:p>
        </w:tc>
        <w:tc>
          <w:tcPr>
            <w:tcW w:w="588"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8個月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7個月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6個月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5個月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4個月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3個月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2個月</w:t>
            </w:r>
          </w:p>
        </w:tc>
        <w:tc>
          <w:tcPr>
            <w:tcW w:w="589"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1個月</w:t>
            </w:r>
          </w:p>
        </w:tc>
        <w:tc>
          <w:tcPr>
            <w:tcW w:w="587" w:type="dxa"/>
          </w:tcPr>
          <w:p w:rsidR="006B0E33" w:rsidRPr="00362FD6" w:rsidRDefault="006B0E33" w:rsidP="006B0E33">
            <w:pPr>
              <w:jc w:val="center"/>
              <w:rPr>
                <w:rFonts w:ascii="標楷體" w:hAnsi="標楷體" w:cs="MS Gothic"/>
                <w:sz w:val="16"/>
                <w:szCs w:val="16"/>
              </w:rPr>
            </w:pPr>
            <w:r w:rsidRPr="00362FD6">
              <w:rPr>
                <w:rFonts w:ascii="標楷體" w:hAnsi="標楷體" w:cs="MS Gothic" w:hint="eastAsia"/>
                <w:sz w:val="16"/>
                <w:szCs w:val="16"/>
              </w:rPr>
              <w:t>一日</w:t>
            </w:r>
          </w:p>
        </w:tc>
      </w:tr>
    </w:tbl>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 xml:space="preserve">  </w:t>
      </w:r>
      <w:r w:rsidRPr="00362FD6">
        <w:rPr>
          <w:rFonts w:ascii="標楷體" w:eastAsia="標楷體" w:hAnsi="標楷體" w:cs="MS Gothic"/>
        </w:rPr>
        <w:t xml:space="preserve"> </w:t>
      </w:r>
      <w:r w:rsidRPr="00362FD6">
        <w:rPr>
          <w:rFonts w:ascii="標楷體" w:eastAsia="標楷體" w:hAnsi="標楷體" w:cs="MS Gothic"/>
        </w:rPr>
        <w:fldChar w:fldCharType="begin"/>
      </w:r>
      <w:r w:rsidRPr="00362FD6">
        <w:rPr>
          <w:rFonts w:ascii="標楷體" w:eastAsia="標楷體" w:hAnsi="標楷體" w:cs="MS Gothic"/>
        </w:rPr>
        <w:instrText xml:space="preserve"> </w:instrText>
      </w:r>
      <w:r w:rsidRPr="00362FD6">
        <w:rPr>
          <w:rFonts w:ascii="標楷體" w:eastAsia="標楷體" w:hAnsi="標楷體" w:cs="MS Gothic" w:hint="eastAsia"/>
        </w:rPr>
        <w:instrText>eq \o\ac(○,</w:instrText>
      </w:r>
      <w:r w:rsidRPr="00362FD6">
        <w:rPr>
          <w:rFonts w:ascii="標楷體" w:eastAsia="標楷體" w:hAnsi="標楷體" w:cs="MS Gothic" w:hint="eastAsia"/>
          <w:position w:val="3"/>
          <w:sz w:val="16"/>
        </w:rPr>
        <w:instrText>2</w:instrText>
      </w:r>
      <w:r w:rsidRPr="00362FD6">
        <w:rPr>
          <w:rFonts w:ascii="標楷體" w:eastAsia="標楷體" w:hAnsi="標楷體" w:cs="MS Gothic" w:hint="eastAsia"/>
        </w:rPr>
        <w:instrText>)</w:instrText>
      </w:r>
      <w:r w:rsidRPr="00362FD6">
        <w:rPr>
          <w:rFonts w:ascii="標楷體" w:eastAsia="標楷體" w:hAnsi="標楷體" w:cs="MS Gothic"/>
        </w:rPr>
        <w:fldChar w:fldCharType="end"/>
      </w:r>
      <w:r w:rsidRPr="00362FD6">
        <w:rPr>
          <w:rFonts w:ascii="標楷體" w:eastAsia="標楷體" w:hAnsi="標楷體" w:cs="MS Gothic" w:hint="eastAsia"/>
        </w:rPr>
        <w:t>半年繳團體傷害保險短期費率表</w:t>
      </w:r>
    </w:p>
    <w:tbl>
      <w:tblPr>
        <w:tblStyle w:val="a4"/>
        <w:tblW w:w="0" w:type="auto"/>
        <w:tblLook w:val="04A0" w:firstRow="1" w:lastRow="0" w:firstColumn="1" w:lastColumn="0" w:noHBand="0" w:noVBand="1"/>
      </w:tblPr>
      <w:tblGrid>
        <w:gridCol w:w="1037"/>
        <w:gridCol w:w="1037"/>
        <w:gridCol w:w="1037"/>
        <w:gridCol w:w="1037"/>
        <w:gridCol w:w="1037"/>
        <w:gridCol w:w="1037"/>
        <w:gridCol w:w="1037"/>
        <w:gridCol w:w="1037"/>
      </w:tblGrid>
      <w:tr w:rsidR="006B0E33" w:rsidRPr="00362FD6" w:rsidTr="006B0E33">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10"/>
              </w:rPr>
              <w:t>對保年繳保費比</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100%</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90%</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80%</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sz w:val="20"/>
                <w:szCs w:val="16"/>
              </w:rPr>
              <w:t>65%</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rPr>
              <w:t>50%</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rPr>
              <w:t>30%</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rPr>
              <w:t>10%</w:t>
            </w:r>
          </w:p>
        </w:tc>
      </w:tr>
      <w:tr w:rsidR="006B0E33" w:rsidRPr="00362FD6" w:rsidTr="006B0E33">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rPr>
              <w:t>期間</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szCs w:val="16"/>
              </w:rPr>
              <w:t>6個月</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5個月</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4個月</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3個月</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2個月</w:t>
            </w:r>
          </w:p>
        </w:tc>
        <w:tc>
          <w:tcPr>
            <w:tcW w:w="1037" w:type="dxa"/>
          </w:tcPr>
          <w:p w:rsidR="006B0E33" w:rsidRPr="00362FD6" w:rsidRDefault="006B0E33" w:rsidP="006B0E33">
            <w:pPr>
              <w:jc w:val="center"/>
              <w:rPr>
                <w:rFonts w:ascii="標楷體" w:hAnsi="標楷體" w:cs="MS Gothic"/>
                <w:sz w:val="20"/>
                <w:szCs w:val="16"/>
              </w:rPr>
            </w:pPr>
            <w:r w:rsidRPr="00362FD6">
              <w:rPr>
                <w:rFonts w:ascii="標楷體" w:hAnsi="標楷體" w:cs="MS Gothic" w:hint="eastAsia"/>
                <w:sz w:val="20"/>
                <w:szCs w:val="16"/>
              </w:rPr>
              <w:t>1個月</w:t>
            </w:r>
          </w:p>
        </w:tc>
        <w:tc>
          <w:tcPr>
            <w:tcW w:w="1037" w:type="dxa"/>
          </w:tcPr>
          <w:p w:rsidR="006B0E33" w:rsidRPr="00362FD6" w:rsidRDefault="006B0E33" w:rsidP="006B0E33">
            <w:pPr>
              <w:jc w:val="center"/>
              <w:rPr>
                <w:rFonts w:ascii="標楷體" w:hAnsi="標楷體" w:cs="MS Gothic"/>
                <w:sz w:val="20"/>
              </w:rPr>
            </w:pPr>
            <w:r w:rsidRPr="00362FD6">
              <w:rPr>
                <w:rFonts w:ascii="標楷體" w:hAnsi="標楷體" w:cs="MS Gothic" w:hint="eastAsia"/>
                <w:sz w:val="20"/>
              </w:rPr>
              <w:t>一日</w:t>
            </w:r>
          </w:p>
        </w:tc>
      </w:tr>
    </w:tbl>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 xml:space="preserve"> </w:t>
      </w:r>
      <w:r w:rsidRPr="00362FD6">
        <w:rPr>
          <w:rFonts w:ascii="標楷體" w:eastAsia="標楷體" w:hAnsi="標楷體" w:cs="MS Gothic"/>
        </w:rPr>
        <w:t xml:space="preserve">  </w:t>
      </w:r>
      <w:r w:rsidRPr="00362FD6">
        <w:rPr>
          <w:rFonts w:ascii="標楷體" w:eastAsia="標楷體" w:hAnsi="標楷體" w:cs="MS Gothic"/>
        </w:rPr>
        <w:fldChar w:fldCharType="begin"/>
      </w:r>
      <w:r w:rsidRPr="00362FD6">
        <w:rPr>
          <w:rFonts w:ascii="標楷體" w:eastAsia="標楷體" w:hAnsi="標楷體" w:cs="MS Gothic"/>
        </w:rPr>
        <w:instrText xml:space="preserve"> </w:instrText>
      </w:r>
      <w:r w:rsidRPr="00362FD6">
        <w:rPr>
          <w:rFonts w:ascii="標楷體" w:eastAsia="標楷體" w:hAnsi="標楷體" w:cs="MS Gothic" w:hint="eastAsia"/>
        </w:rPr>
        <w:instrText>eq \o\ac(○,</w:instrText>
      </w:r>
      <w:r w:rsidRPr="00362FD6">
        <w:rPr>
          <w:rFonts w:ascii="標楷體" w:eastAsia="標楷體" w:hAnsi="標楷體" w:cs="MS Gothic" w:hint="eastAsia"/>
          <w:position w:val="3"/>
          <w:sz w:val="16"/>
        </w:rPr>
        <w:instrText>3</w:instrText>
      </w:r>
      <w:r w:rsidRPr="00362FD6">
        <w:rPr>
          <w:rFonts w:ascii="標楷體" w:eastAsia="標楷體" w:hAnsi="標楷體" w:cs="MS Gothic" w:hint="eastAsia"/>
        </w:rPr>
        <w:instrText>)</w:instrText>
      </w:r>
      <w:r w:rsidRPr="00362FD6">
        <w:rPr>
          <w:rFonts w:ascii="標楷體" w:eastAsia="標楷體" w:hAnsi="標楷體" w:cs="MS Gothic"/>
        </w:rPr>
        <w:fldChar w:fldCharType="end"/>
      </w:r>
      <w:r w:rsidRPr="00362FD6">
        <w:rPr>
          <w:rFonts w:ascii="標楷體" w:eastAsia="標楷體" w:hAnsi="標楷體" w:cs="MS Gothic" w:hint="eastAsia"/>
        </w:rPr>
        <w:t>季繳團體傷害保險短期費率表</w:t>
      </w:r>
    </w:p>
    <w:tbl>
      <w:tblPr>
        <w:tblStyle w:val="a4"/>
        <w:tblW w:w="0" w:type="auto"/>
        <w:jc w:val="center"/>
        <w:tblLook w:val="04A0" w:firstRow="1" w:lastRow="0" w:firstColumn="1" w:lastColumn="0" w:noHBand="0" w:noVBand="1"/>
      </w:tblPr>
      <w:tblGrid>
        <w:gridCol w:w="1659"/>
        <w:gridCol w:w="1659"/>
        <w:gridCol w:w="1659"/>
        <w:gridCol w:w="1659"/>
        <w:gridCol w:w="1660"/>
      </w:tblGrid>
      <w:tr w:rsidR="006B0E33" w:rsidRPr="00362FD6" w:rsidTr="006B0E33">
        <w:trPr>
          <w:jc w:val="center"/>
        </w:trPr>
        <w:tc>
          <w:tcPr>
            <w:tcW w:w="1659"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rPr>
              <w:t>季繳保費比</w:t>
            </w:r>
          </w:p>
        </w:tc>
        <w:tc>
          <w:tcPr>
            <w:tcW w:w="1659"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szCs w:val="16"/>
              </w:rPr>
              <w:t>100%</w:t>
            </w:r>
          </w:p>
        </w:tc>
        <w:tc>
          <w:tcPr>
            <w:tcW w:w="1659"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szCs w:val="16"/>
              </w:rPr>
              <w:t>85%</w:t>
            </w:r>
          </w:p>
        </w:tc>
        <w:tc>
          <w:tcPr>
            <w:tcW w:w="1659"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szCs w:val="16"/>
              </w:rPr>
              <w:t>55%</w:t>
            </w:r>
          </w:p>
        </w:tc>
        <w:tc>
          <w:tcPr>
            <w:tcW w:w="1660"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rPr>
              <w:t>20%</w:t>
            </w:r>
          </w:p>
        </w:tc>
      </w:tr>
      <w:tr w:rsidR="006B0E33" w:rsidRPr="00362FD6" w:rsidTr="006B0E33">
        <w:trPr>
          <w:jc w:val="center"/>
        </w:trPr>
        <w:tc>
          <w:tcPr>
            <w:tcW w:w="1659"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rPr>
              <w:t>期間</w:t>
            </w:r>
          </w:p>
        </w:tc>
        <w:tc>
          <w:tcPr>
            <w:tcW w:w="1659" w:type="dxa"/>
          </w:tcPr>
          <w:p w:rsidR="006B0E33" w:rsidRPr="00362FD6" w:rsidRDefault="006B0E33" w:rsidP="006B0E33">
            <w:pPr>
              <w:jc w:val="center"/>
              <w:rPr>
                <w:rFonts w:ascii="標楷體" w:hAnsi="標楷體" w:cs="MS Gothic"/>
                <w:sz w:val="18"/>
                <w:szCs w:val="16"/>
              </w:rPr>
            </w:pPr>
            <w:r w:rsidRPr="00362FD6">
              <w:rPr>
                <w:rFonts w:ascii="標楷體" w:hAnsi="標楷體" w:cs="MS Gothic" w:hint="eastAsia"/>
                <w:sz w:val="18"/>
                <w:szCs w:val="16"/>
              </w:rPr>
              <w:t>3個月</w:t>
            </w:r>
          </w:p>
        </w:tc>
        <w:tc>
          <w:tcPr>
            <w:tcW w:w="1659" w:type="dxa"/>
          </w:tcPr>
          <w:p w:rsidR="006B0E33" w:rsidRPr="00362FD6" w:rsidRDefault="006B0E33" w:rsidP="006B0E33">
            <w:pPr>
              <w:jc w:val="center"/>
              <w:rPr>
                <w:rFonts w:ascii="標楷體" w:hAnsi="標楷體" w:cs="MS Gothic"/>
                <w:sz w:val="18"/>
                <w:szCs w:val="16"/>
              </w:rPr>
            </w:pPr>
            <w:r w:rsidRPr="00362FD6">
              <w:rPr>
                <w:rFonts w:ascii="標楷體" w:hAnsi="標楷體" w:cs="MS Gothic" w:hint="eastAsia"/>
                <w:sz w:val="18"/>
                <w:szCs w:val="16"/>
              </w:rPr>
              <w:t>2個月</w:t>
            </w:r>
          </w:p>
        </w:tc>
        <w:tc>
          <w:tcPr>
            <w:tcW w:w="1659" w:type="dxa"/>
          </w:tcPr>
          <w:p w:rsidR="006B0E33" w:rsidRPr="00362FD6" w:rsidRDefault="006B0E33" w:rsidP="006B0E33">
            <w:pPr>
              <w:jc w:val="center"/>
              <w:rPr>
                <w:rFonts w:ascii="標楷體" w:hAnsi="標楷體" w:cs="MS Gothic"/>
                <w:sz w:val="18"/>
                <w:szCs w:val="16"/>
              </w:rPr>
            </w:pPr>
            <w:r w:rsidRPr="00362FD6">
              <w:rPr>
                <w:rFonts w:ascii="標楷體" w:hAnsi="標楷體" w:cs="MS Gothic" w:hint="eastAsia"/>
                <w:sz w:val="18"/>
                <w:szCs w:val="16"/>
              </w:rPr>
              <w:t>1個月</w:t>
            </w:r>
          </w:p>
        </w:tc>
        <w:tc>
          <w:tcPr>
            <w:tcW w:w="1660" w:type="dxa"/>
          </w:tcPr>
          <w:p w:rsidR="006B0E33" w:rsidRPr="00362FD6" w:rsidRDefault="006B0E33" w:rsidP="006B0E33">
            <w:pPr>
              <w:jc w:val="center"/>
              <w:rPr>
                <w:rFonts w:ascii="標楷體" w:hAnsi="標楷體" w:cs="MS Gothic"/>
                <w:sz w:val="18"/>
              </w:rPr>
            </w:pPr>
            <w:r w:rsidRPr="00362FD6">
              <w:rPr>
                <w:rFonts w:ascii="標楷體" w:hAnsi="標楷體" w:cs="MS Gothic" w:hint="eastAsia"/>
                <w:sz w:val="18"/>
              </w:rPr>
              <w:t>一日</w:t>
            </w:r>
          </w:p>
        </w:tc>
      </w:tr>
    </w:tbl>
    <w:p w:rsidR="006B0E33" w:rsidRPr="00362FD6" w:rsidRDefault="006B0E33" w:rsidP="006B0E33">
      <w:pPr>
        <w:rPr>
          <w:rFonts w:ascii="標楷體" w:eastAsia="標楷體" w:hAnsi="標楷體" w:cs="MS Gothic"/>
        </w:rPr>
      </w:pPr>
      <w:r w:rsidRPr="00362FD6">
        <w:rPr>
          <w:rFonts w:ascii="標楷體" w:eastAsia="標楷體" w:hAnsi="標楷體" w:cs="MS Gothic"/>
        </w:rPr>
        <w:t>6.</w:t>
      </w:r>
      <w:r w:rsidRPr="00362FD6">
        <w:rPr>
          <w:rFonts w:ascii="標楷體" w:eastAsia="標楷體" w:hAnsi="標楷體" w:cs="MS Gothic" w:hint="eastAsia"/>
        </w:rPr>
        <w:t>特別準備金提存率</w:t>
      </w: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現行旅行平安保險重大事故特別準備金比照</w:t>
      </w:r>
      <w:r w:rsidRPr="00362FD6">
        <w:rPr>
          <w:rFonts w:ascii="MS Gothic" w:eastAsia="MS Gothic" w:hAnsi="MS Gothic" w:cs="MS Gothic" w:hint="eastAsia"/>
        </w:rPr>
        <w:t>​​</w:t>
      </w:r>
      <w:r w:rsidRPr="00362FD6">
        <w:rPr>
          <w:rFonts w:ascii="標楷體" w:eastAsia="標楷體" w:hAnsi="標楷體" w:cs="標楷體" w:hint="eastAsia"/>
        </w:rPr>
        <w:t>財產保險提存率</w:t>
      </w:r>
      <w:r w:rsidRPr="00362FD6">
        <w:rPr>
          <w:rFonts w:ascii="標楷體" w:eastAsia="標楷體" w:hAnsi="標楷體" w:cs="MS Gothic"/>
        </w:rPr>
        <w:t>1%</w:t>
      </w:r>
      <w:r w:rsidRPr="00362FD6">
        <w:rPr>
          <w:rFonts w:ascii="標楷體" w:eastAsia="標楷體" w:hAnsi="標楷體" w:cs="MS Gothic" w:hint="eastAsia"/>
        </w:rPr>
        <w:t>。</w:t>
      </w:r>
    </w:p>
    <w:p w:rsidR="006B0E33" w:rsidRPr="00362FD6" w:rsidRDefault="006B0E33" w:rsidP="006B0E33">
      <w:pPr>
        <w:rPr>
          <w:rFonts w:ascii="標楷體" w:eastAsia="標楷體" w:hAnsi="標楷體" w:cs="MS Gothic"/>
        </w:rPr>
      </w:pPr>
      <w:r w:rsidRPr="00362FD6">
        <w:rPr>
          <w:rFonts w:ascii="標楷體" w:eastAsia="標楷體" w:hAnsi="標楷體" w:cs="MS Gothic"/>
        </w:rPr>
        <w:t>7.</w:t>
      </w:r>
      <w:r w:rsidRPr="00362FD6">
        <w:rPr>
          <w:rFonts w:ascii="標楷體" w:eastAsia="標楷體" w:hAnsi="標楷體" w:cs="MS Gothic" w:hint="eastAsia"/>
        </w:rPr>
        <w:t>旅行平安保險單示範條款</w:t>
      </w:r>
    </w:p>
    <w:p w:rsidR="006B0E33" w:rsidRPr="00362FD6" w:rsidRDefault="006B0E33" w:rsidP="006B0E33">
      <w:pPr>
        <w:rPr>
          <w:rFonts w:ascii="標楷體" w:eastAsia="標楷體" w:hAnsi="標楷體" w:cs="MS Gothic"/>
        </w:rPr>
      </w:pPr>
      <w:r w:rsidRPr="00362FD6">
        <w:rPr>
          <w:rFonts w:ascii="標楷體" w:eastAsia="標楷體" w:hAnsi="標楷體" w:hint="eastAsia"/>
        </w:rPr>
        <w:t>▲</w:t>
      </w:r>
      <w:r w:rsidRPr="00362FD6">
        <w:rPr>
          <w:rFonts w:ascii="標楷體" w:eastAsia="標楷體" w:hAnsi="標楷體" w:cs="標楷體" w:hint="eastAsia"/>
        </w:rPr>
        <w:t>旅行平安保險期間最長以六個月或</w:t>
      </w:r>
      <w:r w:rsidRPr="00362FD6">
        <w:rPr>
          <w:rFonts w:ascii="標楷體" w:eastAsia="標楷體" w:hAnsi="標楷體" w:cs="MS Gothic"/>
        </w:rPr>
        <w:t>180</w:t>
      </w:r>
      <w:r w:rsidRPr="00362FD6">
        <w:rPr>
          <w:rFonts w:ascii="標楷體" w:eastAsia="標楷體" w:hAnsi="標楷體" w:cs="MS Gothic" w:hint="eastAsia"/>
        </w:rPr>
        <w:t>日為限。</w:t>
      </w:r>
    </w:p>
    <w:p w:rsidR="006B0E33" w:rsidRPr="00362FD6" w:rsidRDefault="006B0E33" w:rsidP="006B0E33">
      <w:pPr>
        <w:rPr>
          <w:rFonts w:ascii="標楷體" w:eastAsia="標楷體" w:hAnsi="標楷體" w:cs="MS Gothic"/>
        </w:rPr>
      </w:pPr>
      <w:r w:rsidRPr="00362FD6">
        <w:rPr>
          <w:rFonts w:ascii="標楷體" w:eastAsia="標楷體" w:hAnsi="標楷體" w:hint="eastAsia"/>
        </w:rPr>
        <w:lastRenderedPageBreak/>
        <w:t>▲</w:t>
      </w:r>
      <w:r w:rsidRPr="00362FD6">
        <w:rPr>
          <w:rFonts w:ascii="標楷體" w:eastAsia="標楷體" w:hAnsi="標楷體" w:cs="MS Gothic" w:hint="eastAsia"/>
        </w:rPr>
        <w:t>保險期間之延長</w:t>
      </w:r>
    </w:p>
    <w:p w:rsidR="006B0E33" w:rsidRPr="00362FD6" w:rsidRDefault="006B0E33" w:rsidP="006B0E33">
      <w:pPr>
        <w:rPr>
          <w:rFonts w:ascii="標楷體" w:eastAsia="標楷體" w:hAnsi="標楷體" w:cs="MS Gothic"/>
        </w:rPr>
      </w:pPr>
      <w:r w:rsidRPr="00362FD6">
        <w:rPr>
          <w:rFonts w:ascii="標楷體" w:eastAsia="標楷體" w:hAnsi="標楷體" w:cs="MS Gothic"/>
        </w:rPr>
        <w:t>A.</w:t>
      </w:r>
      <w:r w:rsidRPr="00362FD6">
        <w:rPr>
          <w:rFonts w:ascii="標楷體" w:eastAsia="標楷體" w:hAnsi="標楷體" w:cs="MS Gothic" w:hint="eastAsia"/>
        </w:rPr>
        <w:t>如被保險人以乘客身分搭乘領有載客執照之交通工具，該交通工具之預定抵達時刻係在保險期間內，因故延選抵達而非被保險人所能控制者，保險單自動延長有效期限至被保險人終止乘客身分時為止，但延長之期限不得超過</w:t>
      </w:r>
      <w:r w:rsidRPr="00362FD6">
        <w:rPr>
          <w:rFonts w:ascii="標楷體" w:eastAsia="標楷體" w:hAnsi="標楷體" w:cs="MS Gothic"/>
        </w:rPr>
        <w:t>24</w:t>
      </w:r>
      <w:r w:rsidRPr="00362FD6">
        <w:rPr>
          <w:rFonts w:ascii="標楷體" w:eastAsia="標楷體" w:hAnsi="標楷體" w:cs="MS Gothic" w:hint="eastAsia"/>
        </w:rPr>
        <w:t>小時。</w:t>
      </w:r>
      <w:r w:rsidRPr="00362FD6">
        <w:rPr>
          <w:rFonts w:ascii="標楷體" w:eastAsia="標楷體" w:hAnsi="標楷體" w:cs="MS Gothic"/>
        </w:rPr>
        <w:t xml:space="preserve"> </w:t>
      </w:r>
    </w:p>
    <w:p w:rsidR="006B0E33" w:rsidRPr="00362FD6" w:rsidRDefault="006B0E33" w:rsidP="006B0E33">
      <w:pPr>
        <w:rPr>
          <w:rFonts w:ascii="標楷體" w:eastAsia="標楷體" w:hAnsi="標楷體" w:cs="MS Gothic"/>
        </w:rPr>
      </w:pPr>
      <w:r w:rsidRPr="00362FD6">
        <w:rPr>
          <w:rFonts w:ascii="標楷體" w:eastAsia="標楷體" w:hAnsi="標楷體" w:cs="MS Gothic"/>
        </w:rPr>
        <w:t>B.</w:t>
      </w:r>
      <w:r w:rsidRPr="00362FD6">
        <w:rPr>
          <w:rFonts w:ascii="標楷體" w:eastAsia="標楷體" w:hAnsi="標楷體" w:cs="MS Gothic" w:hint="eastAsia"/>
        </w:rPr>
        <w:t>前項被保險人以乘客身分搭乘領有載客執照之交通工具，因遭劫持，於劫持中保險期間如已終止，保單自動延長有效期間至劫持事故終了，劫持事故終了保指被保險人完全脫離被劫持的狀況。</w:t>
      </w:r>
    </w:p>
    <w:p w:rsidR="006B0E33" w:rsidRPr="00362FD6" w:rsidRDefault="006B0E33" w:rsidP="006B0E33">
      <w:pPr>
        <w:jc w:val="center"/>
        <w:rPr>
          <w:rFonts w:ascii="標楷體" w:eastAsia="標楷體" w:hAnsi="標楷體" w:cs="標楷體"/>
        </w:rPr>
      </w:pPr>
      <w:r w:rsidRPr="00362FD6">
        <w:rPr>
          <w:rFonts w:ascii="標楷體" w:eastAsia="標楷體" w:hAnsi="標楷體" w:cs="MS Gothic"/>
        </w:rPr>
        <w:t>P</w:t>
      </w:r>
      <w:r w:rsidRPr="00362FD6">
        <w:rPr>
          <w:rFonts w:ascii="標楷體" w:eastAsia="標楷體" w:hAnsi="標楷體" w:cs="MS Gothic" w:hint="eastAsia"/>
        </w:rPr>
        <w:t xml:space="preserve">art </w:t>
      </w:r>
      <w:r w:rsidRPr="00362FD6">
        <w:rPr>
          <w:rFonts w:ascii="標楷體" w:eastAsia="標楷體" w:hAnsi="標楷體" w:cs="MS Gothic"/>
        </w:rPr>
        <w:t xml:space="preserve">3 </w:t>
      </w:r>
      <w:r w:rsidRPr="00362FD6">
        <w:rPr>
          <w:rFonts w:ascii="標楷體" w:eastAsia="標楷體" w:hAnsi="標楷體" w:cs="標楷體" w:hint="eastAsia"/>
        </w:rPr>
        <w:t>微型保險與保險業招攬及核保作業控管自律規範</w:t>
      </w:r>
    </w:p>
    <w:p w:rsidR="006B0E33" w:rsidRPr="00362FD6" w:rsidRDefault="006B0E33" w:rsidP="006B0E33">
      <w:pPr>
        <w:rPr>
          <w:rFonts w:ascii="標楷體" w:eastAsia="標楷體" w:hAnsi="標楷體" w:cs="MS Gothic"/>
        </w:rPr>
      </w:pPr>
      <w:r w:rsidRPr="00362FD6">
        <w:rPr>
          <w:rFonts w:ascii="標楷體" w:eastAsia="標楷體" w:hAnsi="標楷體" w:cs="MS Gothic"/>
        </w:rPr>
        <w:t>1.</w:t>
      </w:r>
      <w:r w:rsidRPr="00362FD6">
        <w:rPr>
          <w:rFonts w:ascii="標楷體" w:eastAsia="標楷體" w:hAnsi="標楷體" w:cs="MS Gothic" w:hint="eastAsia"/>
        </w:rPr>
        <w:t>保險業辦理微型保險業務的主要目的：增進經濟弱勢者或特定身分者之基本保險保障，善盡保險業社會責任。</w:t>
      </w:r>
    </w:p>
    <w:p w:rsidR="006B0E33" w:rsidRPr="00362FD6" w:rsidRDefault="006B0E33" w:rsidP="006B0E33">
      <w:pPr>
        <w:rPr>
          <w:rFonts w:ascii="標楷體" w:eastAsia="標楷體" w:hAnsi="標楷體" w:cs="MS Gothic"/>
        </w:rPr>
      </w:pPr>
      <w:r w:rsidRPr="00362FD6">
        <w:rPr>
          <w:rFonts w:ascii="標楷體" w:eastAsia="標楷體" w:hAnsi="標楷體" w:cs="MS Gothic"/>
        </w:rPr>
        <w:t>2.</w:t>
      </w:r>
      <w:r w:rsidRPr="00362FD6">
        <w:rPr>
          <w:rFonts w:ascii="標楷體" w:eastAsia="標楷體" w:hAnsi="標楷體" w:cs="MS Gothic" w:hint="eastAsia"/>
        </w:rPr>
        <w:t>所稱微型保險，指保險業為經濟與勢者或特定身分者，提供因應特定風險基本保障之保險商品</w:t>
      </w:r>
    </w:p>
    <w:p w:rsidR="006B0E33" w:rsidRPr="00362FD6" w:rsidRDefault="006B0E33" w:rsidP="006B0E33">
      <w:pPr>
        <w:rPr>
          <w:rFonts w:ascii="標楷體" w:eastAsia="標楷體" w:hAnsi="標楷體" w:cs="MS Gothic"/>
        </w:rPr>
      </w:pPr>
      <w:r w:rsidRPr="00362FD6">
        <w:rPr>
          <w:rFonts w:ascii="標楷體" w:eastAsia="標楷體" w:hAnsi="標楷體" w:cs="MS Gothic"/>
        </w:rPr>
        <w:t>3.</w:t>
      </w:r>
      <w:r w:rsidRPr="00362FD6">
        <w:rPr>
          <w:rFonts w:ascii="標楷體" w:eastAsia="標楷體" w:hAnsi="標楷體" w:cs="MS Gothic" w:hint="eastAsia"/>
        </w:rPr>
        <w:t>微型保險所稱</w:t>
      </w:r>
      <w:r w:rsidRPr="00362FD6">
        <w:rPr>
          <w:rFonts w:ascii="標楷體" w:eastAsia="標楷體" w:hAnsi="標楷體" w:cs="MS Gothic" w:hint="eastAsia"/>
          <w:b/>
        </w:rPr>
        <w:t>經濟弱勢者</w:t>
      </w:r>
      <w:r w:rsidRPr="00362FD6">
        <w:rPr>
          <w:rFonts w:ascii="標楷體" w:eastAsia="標楷體" w:hAnsi="標楷體" w:cs="MS Gothic" w:hint="eastAsia"/>
        </w:rPr>
        <w:t>或</w:t>
      </w:r>
      <w:r w:rsidRPr="00362FD6">
        <w:rPr>
          <w:rFonts w:ascii="標楷體" w:eastAsia="標楷體" w:hAnsi="標楷體" w:cs="MS Gothic" w:hint="eastAsia"/>
          <w:b/>
        </w:rPr>
        <w:t>特定身分</w:t>
      </w:r>
      <w:r w:rsidRPr="00362FD6">
        <w:rPr>
          <w:rFonts w:ascii="標楷體" w:eastAsia="標楷體" w:hAnsi="標楷體" w:cs="MS Gothic" w:hint="eastAsia"/>
        </w:rPr>
        <w:t>者，指符合下列條件之</w:t>
      </w:r>
    </w:p>
    <w:p w:rsidR="006B0E33" w:rsidRPr="00362FD6" w:rsidRDefault="006B0E33" w:rsidP="006B0E33">
      <w:pPr>
        <w:rPr>
          <w:rFonts w:ascii="標楷體" w:eastAsia="標楷體" w:hAnsi="標楷體" w:cs="MS Gothic"/>
        </w:rPr>
      </w:pPr>
      <w:r w:rsidRPr="00362FD6">
        <w:rPr>
          <w:rFonts w:ascii="新細明體" w:eastAsia="新細明體" w:hAnsi="新細明體" w:cs="新細明體" w:hint="eastAsia"/>
        </w:rPr>
        <w:t>①</w:t>
      </w:r>
      <w:r w:rsidRPr="00362FD6">
        <w:rPr>
          <w:rFonts w:ascii="標楷體" w:eastAsia="標楷體" w:hAnsi="標楷體" w:cs="標楷體" w:hint="eastAsia"/>
        </w:rPr>
        <w:t>無配偶且全年綜合所得在新臺幣</w:t>
      </w:r>
      <w:r w:rsidRPr="00362FD6">
        <w:rPr>
          <w:rFonts w:ascii="標楷體" w:eastAsia="標楷體" w:hAnsi="標楷體" w:cs="MS Gothic"/>
          <w:b/>
        </w:rPr>
        <w:t>35</w:t>
      </w:r>
      <w:r w:rsidRPr="00362FD6">
        <w:rPr>
          <w:rFonts w:ascii="標楷體" w:eastAsia="標楷體" w:hAnsi="標楷體" w:cs="MS Gothic" w:hint="eastAsia"/>
          <w:b/>
        </w:rPr>
        <w:t>萬元</w:t>
      </w:r>
      <w:r w:rsidRPr="00362FD6">
        <w:rPr>
          <w:rFonts w:ascii="標楷體" w:eastAsia="標楷體" w:hAnsi="標楷體" w:cs="MS Gothic" w:hint="eastAsia"/>
        </w:rPr>
        <w:t>以下者。</w:t>
      </w:r>
    </w:p>
    <w:p w:rsidR="006B0E33" w:rsidRPr="00362FD6" w:rsidRDefault="006B0E33" w:rsidP="006B0E33">
      <w:pPr>
        <w:rPr>
          <w:rFonts w:ascii="標楷體" w:eastAsia="標楷體" w:hAnsi="標楷體" w:cs="MS Gothic"/>
        </w:rPr>
      </w:pPr>
      <w:r w:rsidRPr="00362FD6">
        <w:rPr>
          <w:rFonts w:ascii="新細明體" w:eastAsia="新細明體" w:hAnsi="新細明體" w:cs="新細明體" w:hint="eastAsia"/>
        </w:rPr>
        <w:t>②</w:t>
      </w:r>
      <w:r w:rsidRPr="00362FD6">
        <w:rPr>
          <w:rFonts w:ascii="標楷體" w:eastAsia="標楷體" w:hAnsi="標楷體" w:cs="標楷體" w:hint="eastAsia"/>
        </w:rPr>
        <w:t>屬於夫妻二人之全年綜合所得在新臺幣</w:t>
      </w:r>
      <w:r w:rsidRPr="00362FD6">
        <w:rPr>
          <w:rFonts w:ascii="標楷體" w:eastAsia="標楷體" w:hAnsi="標楷體" w:cs="MS Gothic"/>
          <w:b/>
        </w:rPr>
        <w:t>70</w:t>
      </w:r>
      <w:r w:rsidRPr="00362FD6">
        <w:rPr>
          <w:rFonts w:ascii="標楷體" w:eastAsia="標楷體" w:hAnsi="標楷體" w:cs="MS Gothic" w:hint="eastAsia"/>
          <w:b/>
        </w:rPr>
        <w:t>萬元</w:t>
      </w:r>
      <w:r w:rsidRPr="00362FD6">
        <w:rPr>
          <w:rFonts w:ascii="標楷體" w:eastAsia="標楷體" w:hAnsi="標楷體" w:cs="MS Gothic" w:hint="eastAsia"/>
        </w:rPr>
        <w:t>以下家庭乘客之適之家庭成員。</w:t>
      </w:r>
    </w:p>
    <w:p w:rsidR="006B0E33" w:rsidRPr="00362FD6" w:rsidRDefault="006B0E33" w:rsidP="006B0E33">
      <w:pPr>
        <w:rPr>
          <w:rFonts w:ascii="標楷體" w:eastAsia="標楷體" w:hAnsi="標楷體" w:cs="MS Gothic"/>
        </w:rPr>
      </w:pPr>
      <w:r w:rsidRPr="00362FD6">
        <w:rPr>
          <w:rFonts w:ascii="標楷體" w:eastAsia="標楷體" w:hAnsi="標楷體" w:cs="MS Gothic"/>
        </w:rPr>
        <w:fldChar w:fldCharType="begin"/>
      </w:r>
      <w:r w:rsidRPr="00362FD6">
        <w:rPr>
          <w:rFonts w:ascii="標楷體" w:eastAsia="標楷體" w:hAnsi="標楷體" w:cs="MS Gothic"/>
        </w:rPr>
        <w:instrText xml:space="preserve"> </w:instrText>
      </w:r>
      <w:r w:rsidRPr="00362FD6">
        <w:rPr>
          <w:rFonts w:ascii="標楷體" w:eastAsia="標楷體" w:hAnsi="標楷體" w:cs="MS Gothic" w:hint="eastAsia"/>
        </w:rPr>
        <w:instrText>eq \o\ac(○,</w:instrText>
      </w:r>
      <w:r w:rsidRPr="00362FD6">
        <w:rPr>
          <w:rFonts w:ascii="標楷體" w:eastAsia="標楷體" w:hAnsi="標楷體" w:cs="MS Gothic" w:hint="eastAsia"/>
          <w:position w:val="3"/>
          <w:sz w:val="16"/>
        </w:rPr>
        <w:instrText>3</w:instrText>
      </w:r>
      <w:r w:rsidRPr="00362FD6">
        <w:rPr>
          <w:rFonts w:ascii="標楷體" w:eastAsia="標楷體" w:hAnsi="標楷體" w:cs="MS Gothic" w:hint="eastAsia"/>
        </w:rPr>
        <w:instrText>)</w:instrText>
      </w:r>
      <w:r w:rsidRPr="00362FD6">
        <w:rPr>
          <w:rFonts w:ascii="標楷體" w:eastAsia="標楷體" w:hAnsi="標楷體" w:cs="MS Gothic"/>
        </w:rPr>
        <w:fldChar w:fldCharType="end"/>
      </w:r>
      <w:r w:rsidRPr="00362FD6">
        <w:rPr>
          <w:rFonts w:ascii="標楷體" w:eastAsia="標楷體" w:hAnsi="標楷體" w:cs="MS Gothic" w:hint="eastAsia"/>
        </w:rPr>
        <w:t>具有</w:t>
      </w:r>
      <w:r w:rsidRPr="00362FD6">
        <w:rPr>
          <w:rFonts w:ascii="標楷體" w:eastAsia="標楷體" w:hAnsi="標楷體" w:cs="MS Gothic" w:hint="eastAsia"/>
          <w:b/>
        </w:rPr>
        <w:t>原住民</w:t>
      </w:r>
      <w:r w:rsidRPr="00362FD6">
        <w:rPr>
          <w:rFonts w:ascii="標楷體" w:eastAsia="標楷體" w:hAnsi="標楷體" w:cs="MS Gothic" w:hint="eastAsia"/>
        </w:rPr>
        <w:t>身份法規定之原住民身份，或具有合法立案之原住民相關人民團體或機構成員身份或為各該團體或機構服務對象。</w:t>
      </w:r>
    </w:p>
    <w:p w:rsidR="006B0E33" w:rsidRPr="00362FD6" w:rsidRDefault="006B0E33" w:rsidP="006B0E33">
      <w:pPr>
        <w:rPr>
          <w:rFonts w:ascii="標楷體" w:eastAsia="標楷體" w:hAnsi="標楷體" w:cs="MS Gothic"/>
        </w:rPr>
      </w:pPr>
      <w:r w:rsidRPr="00362FD6">
        <w:rPr>
          <w:rFonts w:ascii="新細明體" w:eastAsia="新細明體" w:hAnsi="新細明體" w:cs="新細明體" w:hint="eastAsia"/>
        </w:rPr>
        <w:t>④</w:t>
      </w:r>
      <w:r w:rsidRPr="00362FD6">
        <w:rPr>
          <w:rFonts w:ascii="標楷體" w:eastAsia="標楷體" w:hAnsi="標楷體" w:cs="標楷體" w:hint="eastAsia"/>
        </w:rPr>
        <w:t>具有合法立案之</w:t>
      </w:r>
      <w:r w:rsidRPr="00362FD6">
        <w:rPr>
          <w:rFonts w:ascii="標楷體" w:eastAsia="標楷體" w:hAnsi="標楷體" w:cs="標楷體" w:hint="eastAsia"/>
          <w:b/>
        </w:rPr>
        <w:t>漁民</w:t>
      </w:r>
      <w:r w:rsidRPr="00362FD6">
        <w:rPr>
          <w:rFonts w:ascii="標楷體" w:eastAsia="標楷體" w:hAnsi="標楷體" w:cs="標楷體" w:hint="eastAsia"/>
        </w:rPr>
        <w:t>相關人民團體或機構成員身份，或持有漁船船員手冊之本國籍漁業從業人或取</w:t>
      </w:r>
      <w:r w:rsidRPr="00362FD6">
        <w:rPr>
          <w:rFonts w:ascii="標楷體" w:eastAsia="標楷體" w:hAnsi="標楷體" w:cs="MS Gothic" w:hint="eastAsia"/>
        </w:rPr>
        <w:t>得我國永久居留證之外國籍漁業從業人。</w:t>
      </w:r>
    </w:p>
    <w:p w:rsidR="006B0E33" w:rsidRPr="00362FD6" w:rsidRDefault="006B0E33" w:rsidP="006B0E33">
      <w:pPr>
        <w:rPr>
          <w:rFonts w:ascii="標楷體" w:eastAsia="標楷體" w:hAnsi="標楷體" w:cs="MS Gothic"/>
        </w:rPr>
      </w:pPr>
      <w:r w:rsidRPr="00362FD6">
        <w:rPr>
          <w:rFonts w:ascii="新細明體" w:eastAsia="新細明體" w:hAnsi="新細明體" w:cs="新細明體" w:hint="eastAsia"/>
        </w:rPr>
        <w:t>⑤</w:t>
      </w:r>
      <w:r w:rsidRPr="00362FD6">
        <w:rPr>
          <w:rFonts w:ascii="標楷體" w:eastAsia="標楷體" w:hAnsi="標楷體" w:cs="MS Gothic" w:hint="eastAsia"/>
        </w:rPr>
        <w:t>依農民健康保險條例投保農民健康保險之被保險人。</w:t>
      </w:r>
    </w:p>
    <w:p w:rsidR="006B0E33" w:rsidRPr="00362FD6" w:rsidRDefault="006B0E33" w:rsidP="006B0E33">
      <w:pPr>
        <w:rPr>
          <w:rFonts w:ascii="標楷體" w:eastAsia="標楷體" w:hAnsi="標楷體" w:cs="標楷體"/>
        </w:rPr>
      </w:pPr>
      <w:r w:rsidRPr="00362FD6">
        <w:rPr>
          <w:rFonts w:ascii="新細明體" w:eastAsia="新細明體" w:hAnsi="新細明體" w:cs="新細明體" w:hint="eastAsia"/>
        </w:rPr>
        <w:t>⑥</w:t>
      </w:r>
      <w:r w:rsidRPr="00362FD6">
        <w:rPr>
          <w:rFonts w:ascii="標楷體" w:eastAsia="標楷體" w:hAnsi="標楷體" w:cs="標楷體" w:hint="eastAsia"/>
        </w:rPr>
        <w:t>為合法立案之社會福利慈善團體或機構之服務對象。</w:t>
      </w:r>
    </w:p>
    <w:p w:rsidR="006B0E33" w:rsidRPr="00362FD6" w:rsidRDefault="006B0E33" w:rsidP="006B0E33">
      <w:pPr>
        <w:rPr>
          <w:rFonts w:ascii="標楷體" w:eastAsia="標楷體" w:hAnsi="標楷體" w:cs="MS Gothic"/>
        </w:rPr>
      </w:pPr>
    </w:p>
    <w:p w:rsidR="006B0E33" w:rsidRPr="00362FD6" w:rsidRDefault="006B0E33" w:rsidP="006B0E33">
      <w:pPr>
        <w:rPr>
          <w:rFonts w:ascii="標楷體" w:eastAsia="標楷體" w:hAnsi="標楷體" w:cs="MS Gothic"/>
          <w:b/>
        </w:rPr>
      </w:pPr>
      <w:r w:rsidRPr="00362FD6">
        <w:rPr>
          <w:rFonts w:ascii="標楷體" w:eastAsia="標楷體" w:hAnsi="標楷體" w:cs="MS Gothic"/>
        </w:rPr>
        <w:t>4.</w:t>
      </w:r>
      <w:r w:rsidRPr="00362FD6">
        <w:rPr>
          <w:rFonts w:ascii="標楷體" w:eastAsia="標楷體" w:hAnsi="標楷體" w:cs="MS Gothic" w:hint="eastAsia"/>
        </w:rPr>
        <w:t>微型保險商品內容</w:t>
      </w:r>
      <w:r w:rsidRPr="00362FD6">
        <w:rPr>
          <w:rFonts w:ascii="標楷體" w:eastAsia="標楷體" w:hAnsi="標楷體" w:cs="MS Gothic" w:hint="eastAsia"/>
          <w:b/>
        </w:rPr>
        <w:t>不得含有生存或滿期給付之設計</w:t>
      </w:r>
    </w:p>
    <w:p w:rsidR="006B0E33" w:rsidRPr="00362FD6" w:rsidRDefault="006B0E33" w:rsidP="006B0E33">
      <w:pPr>
        <w:rPr>
          <w:rFonts w:ascii="標楷體" w:eastAsia="標楷體" w:hAnsi="標楷體" w:cs="MS Gothic"/>
        </w:rPr>
      </w:pPr>
      <w:r w:rsidRPr="00362FD6">
        <w:rPr>
          <w:rFonts w:ascii="標楷體" w:eastAsia="標楷體" w:hAnsi="標楷體" w:cs="MS Gothic"/>
        </w:rPr>
        <w:t>a</w:t>
      </w:r>
      <w:r w:rsidRPr="00362FD6">
        <w:rPr>
          <w:rFonts w:ascii="標楷體" w:eastAsia="標楷體" w:hAnsi="標楷體" w:cs="MS Gothic" w:hint="eastAsia"/>
        </w:rPr>
        <w:t>.微型保險商品種類以一年期傳統型定期人壽保險，一年期傷害保險為限。</w:t>
      </w:r>
    </w:p>
    <w:p w:rsidR="006B0E33" w:rsidRPr="00362FD6" w:rsidRDefault="006B0E33" w:rsidP="006B0E33">
      <w:pPr>
        <w:rPr>
          <w:rFonts w:ascii="標楷體" w:eastAsia="標楷體" w:hAnsi="標楷體" w:cs="MS Gothic"/>
        </w:rPr>
      </w:pPr>
      <w:r w:rsidRPr="00362FD6">
        <w:rPr>
          <w:rFonts w:ascii="標楷體" w:eastAsia="標楷體" w:hAnsi="標楷體" w:cs="MS Gothic"/>
        </w:rPr>
        <w:t>b.</w:t>
      </w:r>
      <w:r w:rsidRPr="00362FD6">
        <w:rPr>
          <w:rFonts w:ascii="標楷體" w:eastAsia="標楷體" w:hAnsi="標楷體" w:cs="MS Gothic" w:hint="eastAsia"/>
        </w:rPr>
        <w:t>微型保險商品之設計應以</w:t>
      </w:r>
      <w:r w:rsidRPr="00362FD6">
        <w:rPr>
          <w:rFonts w:ascii="標楷體" w:eastAsia="標楷體" w:hAnsi="標楷體" w:cs="MS Gothic" w:hint="eastAsia"/>
          <w:b/>
        </w:rPr>
        <w:t>簡單為原則</w:t>
      </w:r>
      <w:r w:rsidRPr="00362FD6">
        <w:rPr>
          <w:rFonts w:ascii="標楷體" w:eastAsia="標楷體" w:hAnsi="標楷體" w:cs="MS Gothic" w:hint="eastAsia"/>
        </w:rPr>
        <w:t>，並以承保單</w:t>
      </w:r>
      <w:proofErr w:type="gramStart"/>
      <w:r w:rsidRPr="00362FD6">
        <w:rPr>
          <w:rFonts w:ascii="標楷體" w:eastAsia="標楷體" w:hAnsi="標楷體" w:cs="MS Gothic" w:hint="eastAsia"/>
        </w:rPr>
        <w:t>一</w:t>
      </w:r>
      <w:proofErr w:type="gramEnd"/>
      <w:r w:rsidRPr="00362FD6">
        <w:rPr>
          <w:rFonts w:ascii="標楷體" w:eastAsia="標楷體" w:hAnsi="標楷體" w:cs="MS Gothic" w:hint="eastAsia"/>
        </w:rPr>
        <w:t>保險事故為限。</w:t>
      </w:r>
    </w:p>
    <w:p w:rsidR="006B0E33" w:rsidRPr="00362FD6" w:rsidRDefault="006B0E33" w:rsidP="006B0E33">
      <w:pPr>
        <w:rPr>
          <w:rFonts w:ascii="標楷體" w:eastAsia="標楷體" w:hAnsi="標楷體" w:cs="MS Gothic"/>
        </w:rPr>
      </w:pPr>
      <w:r w:rsidRPr="00362FD6">
        <w:rPr>
          <w:rFonts w:ascii="標楷體" w:eastAsia="標楷體" w:hAnsi="標楷體" w:cs="MS Gothic"/>
        </w:rPr>
        <w:t>c.</w:t>
      </w:r>
      <w:r w:rsidRPr="00362FD6">
        <w:rPr>
          <w:rFonts w:ascii="標楷體" w:eastAsia="標楷體" w:hAnsi="標楷體" w:cs="MS Gothic" w:hint="eastAsia"/>
        </w:rPr>
        <w:t>以醫療費用收據</w:t>
      </w:r>
      <w:r w:rsidRPr="00362FD6">
        <w:rPr>
          <w:rFonts w:ascii="標楷體" w:eastAsia="標楷體" w:hAnsi="標楷體" w:cs="MS Gothic" w:hint="eastAsia"/>
          <w:b/>
        </w:rPr>
        <w:t>正本</w:t>
      </w:r>
      <w:r w:rsidRPr="00362FD6">
        <w:rPr>
          <w:rFonts w:ascii="標楷體" w:eastAsia="標楷體" w:hAnsi="標楷體" w:cs="MS Gothic" w:hint="eastAsia"/>
        </w:rPr>
        <w:t>理賠方式辦理之一年期實支</w:t>
      </w:r>
      <w:proofErr w:type="gramStart"/>
      <w:r w:rsidRPr="00362FD6">
        <w:rPr>
          <w:rFonts w:ascii="標楷體" w:eastAsia="標楷體" w:hAnsi="標楷體" w:cs="MS Gothic" w:hint="eastAsia"/>
        </w:rPr>
        <w:t>實付型傷害</w:t>
      </w:r>
      <w:proofErr w:type="gramEnd"/>
      <w:r w:rsidRPr="00362FD6">
        <w:rPr>
          <w:rFonts w:ascii="標楷體" w:eastAsia="標楷體" w:hAnsi="標楷體" w:cs="MS Gothic" w:hint="eastAsia"/>
        </w:rPr>
        <w:t>醫療保險</w:t>
      </w:r>
    </w:p>
    <w:p w:rsidR="006B0E33" w:rsidRPr="00362FD6" w:rsidRDefault="006B0E33" w:rsidP="006B0E33">
      <w:pPr>
        <w:rPr>
          <w:rFonts w:ascii="標楷體" w:eastAsia="標楷體" w:hAnsi="標楷體" w:cs="MS Gothic"/>
        </w:rPr>
      </w:pPr>
      <w:r w:rsidRPr="00362FD6">
        <w:rPr>
          <w:rFonts w:ascii="標楷體" w:eastAsia="標楷體" w:hAnsi="標楷體" w:cs="MS Gothic"/>
        </w:rPr>
        <w:t>d.</w:t>
      </w:r>
      <w:r w:rsidRPr="00362FD6">
        <w:rPr>
          <w:rFonts w:ascii="標楷體" w:eastAsia="標楷體" w:hAnsi="標楷體" w:cs="MS Gothic" w:hint="eastAsia"/>
        </w:rPr>
        <w:t xml:space="preserve">微型保險的費率結構中，其預定附加費用率不得高於總保費之15％。  </w:t>
      </w:r>
    </w:p>
    <w:p w:rsidR="006B0E33" w:rsidRPr="00362FD6" w:rsidRDefault="006B0E33" w:rsidP="006B0E33">
      <w:pPr>
        <w:rPr>
          <w:rFonts w:ascii="標楷體" w:eastAsia="標楷體" w:hAnsi="標楷體" w:cs="MS Gothic"/>
        </w:rPr>
      </w:pP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5.保險金額限制：上限新台幣50萬元，且每一被保險人於各保險公司累計投保微型傷害保險之保險金額亦不得超過50萬元，累計投保微型傷害醫療保險之保險金額不得超過新臺幣3萬元</w:t>
      </w: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 xml:space="preserve">如個別被保險人向二家以上公司投保，且其累計投保各該險種之保險金額超過前項所定之限額者，保險業得自行決定處理方式，惟不得有抵觸保險法第54條 及第54條之1規定之情事，且應於保單條款中充分揭露。 </w:t>
      </w: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6.微型保險商品之保險費率結構</w:t>
      </w:r>
    </w:p>
    <w:p w:rsidR="006B0E33" w:rsidRPr="00362FD6" w:rsidRDefault="006B0E33" w:rsidP="006B0E33">
      <w:pPr>
        <w:rPr>
          <w:rFonts w:ascii="標楷體" w:eastAsia="標楷體" w:hAnsi="標楷體" w:cs="MS Gothic"/>
        </w:rPr>
      </w:pPr>
      <w:r w:rsidRPr="00362FD6">
        <w:rPr>
          <w:rFonts w:ascii="新細明體" w:eastAsia="新細明體" w:hAnsi="新細明體" w:cs="新細明體" w:hint="eastAsia"/>
        </w:rPr>
        <w:t>①</w:t>
      </w:r>
      <w:r w:rsidRPr="00362FD6">
        <w:rPr>
          <w:rFonts w:ascii="標楷體" w:eastAsia="標楷體" w:hAnsi="標楷體" w:cs="標楷體" w:hint="eastAsia"/>
        </w:rPr>
        <w:t>微型保險商品之保險費率結構</w:t>
      </w:r>
      <w:r w:rsidRPr="00362FD6">
        <w:rPr>
          <w:rFonts w:ascii="標楷體" w:eastAsia="標楷體" w:hAnsi="標楷體" w:cs="MS Gothic" w:hint="eastAsia"/>
        </w:rPr>
        <w:t>，其預定附加費用率不得高於總保險費之百分</w:t>
      </w:r>
      <w:r w:rsidRPr="00362FD6">
        <w:rPr>
          <w:rFonts w:ascii="標楷體" w:eastAsia="標楷體" w:hAnsi="標楷體" w:cs="MS Gothic" w:hint="eastAsia"/>
        </w:rPr>
        <w:lastRenderedPageBreak/>
        <w:t>之十五。</w:t>
      </w:r>
    </w:p>
    <w:p w:rsidR="006B0E33" w:rsidRPr="00362FD6" w:rsidRDefault="006B0E33" w:rsidP="006B0E33">
      <w:pPr>
        <w:rPr>
          <w:rFonts w:ascii="標楷體" w:eastAsia="標楷體" w:hAnsi="標楷體" w:cs="標楷體"/>
        </w:rPr>
      </w:pPr>
      <w:r w:rsidRPr="00362FD6">
        <w:rPr>
          <w:rFonts w:ascii="新細明體" w:eastAsia="新細明體" w:hAnsi="新細明體" w:cs="新細明體" w:hint="eastAsia"/>
        </w:rPr>
        <w:t>②</w:t>
      </w:r>
      <w:r w:rsidRPr="00362FD6">
        <w:rPr>
          <w:rFonts w:ascii="標楷體" w:eastAsia="標楷體" w:hAnsi="標楷體" w:cs="標楷體" w:hint="eastAsia"/>
        </w:rPr>
        <w:t>採集體投保方式辦理本業務時，得依集體內個體之危險狀況採個別費率計算，或評估集體之平均危險程度採單一或區間費率方式計算。</w:t>
      </w:r>
    </w:p>
    <w:p w:rsidR="006B0E33" w:rsidRPr="00362FD6" w:rsidRDefault="006B0E33" w:rsidP="006B0E33">
      <w:pPr>
        <w:rPr>
          <w:rFonts w:ascii="標楷體" w:eastAsia="標楷體" w:hAnsi="標楷體" w:cs="MS Gothic"/>
        </w:rPr>
      </w:pPr>
      <w:r w:rsidRPr="00362FD6">
        <w:rPr>
          <w:rFonts w:ascii="標楷體" w:eastAsia="標楷體" w:hAnsi="標楷體" w:cs="MS Gothic"/>
        </w:rPr>
        <w:t>7.</w:t>
      </w:r>
      <w:r w:rsidRPr="00362FD6">
        <w:rPr>
          <w:rFonts w:ascii="標楷體" w:eastAsia="標楷體" w:hAnsi="標楷體" w:cs="MS Gothic" w:hint="eastAsia"/>
        </w:rPr>
        <w:t>保險業承保微型保險以免體檢文件為原則微型保險商品之殘廢保險金受益人為被保險人本人，保險業不得受理其指定或變更，身故保險金受益人之指定及變更以被保險人之家屬或其法定繼承人為限。</w:t>
      </w:r>
    </w:p>
    <w:p w:rsidR="006B0E33" w:rsidRPr="00362FD6" w:rsidRDefault="006B0E33" w:rsidP="006B0E33">
      <w:pPr>
        <w:rPr>
          <w:rFonts w:ascii="標楷體" w:eastAsia="標楷體" w:hAnsi="標楷體" w:cs="MS Gothic"/>
        </w:rPr>
      </w:pPr>
      <w:r w:rsidRPr="00362FD6">
        <w:rPr>
          <w:rFonts w:ascii="標楷體" w:eastAsia="標楷體" w:hAnsi="標楷體" w:cs="MS Gothic" w:hint="eastAsia"/>
        </w:rPr>
        <w:t>8.微型保險得以個人保險，集體投保或團體保險方式為之。</w:t>
      </w:r>
    </w:p>
    <w:p w:rsidR="00F73125" w:rsidRPr="00362FD6" w:rsidRDefault="00F73125">
      <w:pPr>
        <w:rPr>
          <w:rFonts w:ascii="標楷體" w:eastAsia="標楷體" w:hAnsi="標楷體"/>
        </w:rPr>
      </w:pPr>
    </w:p>
    <w:p w:rsidR="006B0E33" w:rsidRPr="00362FD6" w:rsidRDefault="006B0E33">
      <w:pPr>
        <w:rPr>
          <w:rFonts w:ascii="標楷體" w:eastAsia="標楷體" w:hAnsi="標楷體"/>
        </w:rPr>
      </w:pPr>
      <w:r w:rsidRPr="00362FD6">
        <w:rPr>
          <w:rFonts w:ascii="標楷體" w:eastAsia="標楷體" w:hAnsi="標楷體" w:hint="eastAsia"/>
        </w:rPr>
        <w:t>題目重點整理:</w:t>
      </w:r>
    </w:p>
    <w:p w:rsidR="006B0E33" w:rsidRPr="00362FD6" w:rsidRDefault="006B0E33" w:rsidP="00362FD6">
      <w:pPr>
        <w:pStyle w:val="a3"/>
        <w:numPr>
          <w:ilvl w:val="0"/>
          <w:numId w:val="51"/>
        </w:numPr>
        <w:ind w:leftChars="0"/>
        <w:jc w:val="both"/>
        <w:rPr>
          <w:rFonts w:ascii="標楷體" w:hAnsi="標楷體"/>
          <w:sz w:val="28"/>
        </w:rPr>
      </w:pPr>
      <w:r w:rsidRPr="00362FD6">
        <w:rPr>
          <w:rFonts w:ascii="標楷體" w:hAnsi="標楷體" w:hint="eastAsia"/>
          <w:sz w:val="28"/>
        </w:rPr>
        <w:t>保險理論</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1.要保人:對保險標的具有保險利益，負交付保險金義務。</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2.保險人:經營保險事業之組織，具保險金請求權，負賠償義務。</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3.被保險人:保險事故發生時遭受損害，具賠償請求權，可為要保人。</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4.受益人:</w:t>
      </w:r>
      <w:proofErr w:type="gramStart"/>
      <w:r w:rsidRPr="00362FD6">
        <w:rPr>
          <w:rFonts w:ascii="標楷體" w:hAnsi="標楷體" w:hint="eastAsia"/>
          <w:szCs w:val="24"/>
        </w:rPr>
        <w:t>經要保人</w:t>
      </w:r>
      <w:proofErr w:type="gramEnd"/>
      <w:r w:rsidRPr="00362FD6">
        <w:rPr>
          <w:rFonts w:ascii="標楷體" w:hAnsi="標楷體" w:hint="eastAsia"/>
          <w:szCs w:val="24"/>
        </w:rPr>
        <w:t>或被保人約定享賠償請求權，可為要保人或被保險人。</w:t>
      </w:r>
    </w:p>
    <w:p w:rsidR="006B0E33" w:rsidRPr="00362FD6" w:rsidRDefault="006B0E33" w:rsidP="006B0E33">
      <w:pPr>
        <w:pStyle w:val="a3"/>
        <w:ind w:leftChars="0"/>
        <w:rPr>
          <w:rFonts w:ascii="標楷體" w:hAnsi="標楷體"/>
          <w:szCs w:val="24"/>
        </w:rPr>
      </w:pPr>
    </w:p>
    <w:tbl>
      <w:tblPr>
        <w:tblStyle w:val="a4"/>
        <w:tblW w:w="8162" w:type="dxa"/>
        <w:tblInd w:w="480" w:type="dxa"/>
        <w:tblLook w:val="04A0" w:firstRow="1" w:lastRow="0" w:firstColumn="1" w:lastColumn="0" w:noHBand="0" w:noVBand="1"/>
      </w:tblPr>
      <w:tblGrid>
        <w:gridCol w:w="1216"/>
        <w:gridCol w:w="3828"/>
        <w:gridCol w:w="3118"/>
      </w:tblGrid>
      <w:tr w:rsidR="006B0E33" w:rsidRPr="00362FD6" w:rsidTr="006B0E33">
        <w:tc>
          <w:tcPr>
            <w:tcW w:w="1216" w:type="dxa"/>
            <w:vAlign w:val="center"/>
          </w:tcPr>
          <w:p w:rsidR="006B0E33" w:rsidRPr="00362FD6" w:rsidRDefault="006B0E33" w:rsidP="006B0E33">
            <w:pPr>
              <w:pStyle w:val="a3"/>
              <w:tabs>
                <w:tab w:val="left" w:pos="386"/>
              </w:tabs>
              <w:ind w:leftChars="0" w:left="0"/>
              <w:rPr>
                <w:rFonts w:ascii="標楷體" w:hAnsi="標楷體"/>
                <w:szCs w:val="24"/>
              </w:rPr>
            </w:pPr>
            <w:r w:rsidRPr="00362FD6">
              <w:rPr>
                <w:rFonts w:ascii="標楷體" w:hAnsi="標楷體"/>
                <w:szCs w:val="24"/>
              </w:rPr>
              <w:tab/>
            </w:r>
          </w:p>
        </w:tc>
        <w:tc>
          <w:tcPr>
            <w:tcW w:w="3828" w:type="dxa"/>
            <w:vAlign w:val="center"/>
          </w:tcPr>
          <w:p w:rsidR="006B0E33" w:rsidRPr="00362FD6" w:rsidRDefault="006B0E33" w:rsidP="006B0E33">
            <w:pPr>
              <w:pStyle w:val="a3"/>
              <w:ind w:leftChars="0" w:left="0"/>
              <w:jc w:val="center"/>
              <w:rPr>
                <w:rFonts w:ascii="標楷體" w:hAnsi="標楷體"/>
                <w:szCs w:val="24"/>
              </w:rPr>
            </w:pPr>
            <w:r w:rsidRPr="00362FD6">
              <w:rPr>
                <w:rFonts w:ascii="標楷體" w:hAnsi="標楷體" w:hint="eastAsia"/>
                <w:szCs w:val="24"/>
              </w:rPr>
              <w:t>義務</w:t>
            </w:r>
          </w:p>
        </w:tc>
        <w:tc>
          <w:tcPr>
            <w:tcW w:w="3118" w:type="dxa"/>
            <w:vAlign w:val="center"/>
          </w:tcPr>
          <w:p w:rsidR="006B0E33" w:rsidRPr="00362FD6" w:rsidRDefault="006B0E33" w:rsidP="006B0E33">
            <w:pPr>
              <w:pStyle w:val="a3"/>
              <w:ind w:leftChars="0" w:left="0"/>
              <w:jc w:val="center"/>
              <w:rPr>
                <w:rFonts w:ascii="標楷體" w:hAnsi="標楷體"/>
                <w:szCs w:val="24"/>
              </w:rPr>
            </w:pPr>
            <w:r w:rsidRPr="00362FD6">
              <w:rPr>
                <w:rFonts w:ascii="標楷體" w:hAnsi="標楷體" w:hint="eastAsia"/>
                <w:szCs w:val="24"/>
              </w:rPr>
              <w:t>權利</w:t>
            </w:r>
          </w:p>
        </w:tc>
      </w:tr>
      <w:tr w:rsidR="006B0E33" w:rsidRPr="00362FD6" w:rsidTr="006B0E33">
        <w:tc>
          <w:tcPr>
            <w:tcW w:w="1216"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要保人</w:t>
            </w:r>
          </w:p>
        </w:tc>
        <w:tc>
          <w:tcPr>
            <w:tcW w:w="3828" w:type="dxa"/>
            <w:vAlign w:val="center"/>
          </w:tcPr>
          <w:p w:rsidR="006B0E33" w:rsidRPr="00362FD6" w:rsidRDefault="006B0E33" w:rsidP="006B0E33">
            <w:pPr>
              <w:rPr>
                <w:rFonts w:ascii="標楷體" w:hAnsi="標楷體"/>
                <w:szCs w:val="24"/>
              </w:rPr>
            </w:pPr>
            <w:r w:rsidRPr="00362FD6">
              <w:rPr>
                <w:rFonts w:ascii="標楷體" w:hAnsi="標楷體" w:hint="eastAsia"/>
                <w:szCs w:val="24"/>
              </w:rPr>
              <w:t>1.危險承擔義務</w:t>
            </w:r>
          </w:p>
          <w:p w:rsidR="006B0E33" w:rsidRPr="00362FD6" w:rsidRDefault="006B0E33" w:rsidP="006B0E33">
            <w:pPr>
              <w:rPr>
                <w:rFonts w:ascii="標楷體" w:hAnsi="標楷體"/>
                <w:szCs w:val="24"/>
              </w:rPr>
            </w:pPr>
            <w:r w:rsidRPr="00362FD6">
              <w:rPr>
                <w:rFonts w:ascii="標楷體" w:hAnsi="標楷體" w:hint="eastAsia"/>
                <w:szCs w:val="24"/>
              </w:rPr>
              <w:t>2.保險事故發生時給付保險金義務</w:t>
            </w:r>
          </w:p>
        </w:tc>
        <w:tc>
          <w:tcPr>
            <w:tcW w:w="3118" w:type="dxa"/>
            <w:vAlign w:val="center"/>
          </w:tcPr>
          <w:p w:rsidR="006B0E33" w:rsidRPr="00362FD6" w:rsidRDefault="006B0E33" w:rsidP="006B0E33">
            <w:pPr>
              <w:rPr>
                <w:rFonts w:ascii="標楷體" w:hAnsi="標楷體"/>
                <w:szCs w:val="24"/>
              </w:rPr>
            </w:pPr>
            <w:r w:rsidRPr="00362FD6">
              <w:rPr>
                <w:rFonts w:ascii="標楷體" w:hAnsi="標楷體" w:hint="eastAsia"/>
                <w:szCs w:val="24"/>
              </w:rPr>
              <w:t>1.繳納保險費</w:t>
            </w:r>
          </w:p>
          <w:p w:rsidR="006B0E33" w:rsidRPr="00362FD6" w:rsidRDefault="006B0E33" w:rsidP="006B0E33">
            <w:pPr>
              <w:rPr>
                <w:rFonts w:ascii="標楷體" w:hAnsi="標楷體"/>
                <w:szCs w:val="24"/>
              </w:rPr>
            </w:pPr>
            <w:r w:rsidRPr="00362FD6">
              <w:rPr>
                <w:rFonts w:ascii="標楷體" w:hAnsi="標楷體" w:hint="eastAsia"/>
                <w:szCs w:val="24"/>
              </w:rPr>
              <w:t>2.據實告知義務</w:t>
            </w:r>
          </w:p>
          <w:p w:rsidR="006B0E33" w:rsidRPr="00362FD6" w:rsidRDefault="006B0E33" w:rsidP="006B0E33">
            <w:pPr>
              <w:rPr>
                <w:rFonts w:ascii="標楷體" w:hAnsi="標楷體"/>
                <w:szCs w:val="24"/>
              </w:rPr>
            </w:pPr>
            <w:r w:rsidRPr="00362FD6">
              <w:rPr>
                <w:rFonts w:ascii="標楷體" w:hAnsi="標楷體" w:hint="eastAsia"/>
                <w:szCs w:val="24"/>
              </w:rPr>
              <w:t>3.危險增加通知義務</w:t>
            </w:r>
          </w:p>
          <w:p w:rsidR="006B0E33" w:rsidRPr="00362FD6" w:rsidRDefault="006B0E33" w:rsidP="006B0E33">
            <w:pPr>
              <w:rPr>
                <w:rFonts w:ascii="標楷體" w:hAnsi="標楷體"/>
                <w:szCs w:val="24"/>
              </w:rPr>
            </w:pPr>
            <w:r w:rsidRPr="00362FD6">
              <w:rPr>
                <w:rFonts w:ascii="標楷體" w:hAnsi="標楷體" w:hint="eastAsia"/>
                <w:szCs w:val="24"/>
              </w:rPr>
              <w:t>4.事故發生通知義務</w:t>
            </w:r>
          </w:p>
          <w:p w:rsidR="006B0E33" w:rsidRPr="00362FD6" w:rsidRDefault="006B0E33" w:rsidP="006B0E33">
            <w:pPr>
              <w:rPr>
                <w:rFonts w:ascii="標楷體" w:hAnsi="標楷體"/>
                <w:szCs w:val="24"/>
              </w:rPr>
            </w:pPr>
            <w:r w:rsidRPr="00362FD6">
              <w:rPr>
                <w:rFonts w:ascii="標楷體" w:hAnsi="標楷體" w:hint="eastAsia"/>
                <w:szCs w:val="24"/>
              </w:rPr>
              <w:t>5.事故相關資料提供義務</w:t>
            </w:r>
          </w:p>
          <w:p w:rsidR="006B0E33" w:rsidRPr="00362FD6" w:rsidRDefault="006B0E33" w:rsidP="006B0E33">
            <w:pPr>
              <w:rPr>
                <w:rFonts w:ascii="標楷體" w:hAnsi="標楷體"/>
                <w:szCs w:val="24"/>
              </w:rPr>
            </w:pPr>
            <w:r w:rsidRPr="00362FD6">
              <w:rPr>
                <w:rFonts w:ascii="標楷體" w:hAnsi="標楷體" w:hint="eastAsia"/>
                <w:szCs w:val="24"/>
              </w:rPr>
              <w:t>6.事故防止、減少損害義務</w:t>
            </w:r>
          </w:p>
        </w:tc>
      </w:tr>
      <w:tr w:rsidR="006B0E33" w:rsidRPr="00362FD6" w:rsidTr="006B0E33">
        <w:tc>
          <w:tcPr>
            <w:tcW w:w="1216"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保險人</w:t>
            </w:r>
          </w:p>
        </w:tc>
        <w:tc>
          <w:tcPr>
            <w:tcW w:w="3828" w:type="dxa"/>
            <w:vAlign w:val="center"/>
          </w:tcPr>
          <w:p w:rsidR="006B0E33" w:rsidRPr="00362FD6" w:rsidRDefault="006B0E33" w:rsidP="006B0E33">
            <w:pPr>
              <w:rPr>
                <w:rFonts w:ascii="標楷體" w:hAnsi="標楷體"/>
                <w:szCs w:val="24"/>
              </w:rPr>
            </w:pPr>
            <w:r w:rsidRPr="00362FD6">
              <w:rPr>
                <w:rFonts w:ascii="標楷體" w:hAnsi="標楷體" w:hint="eastAsia"/>
                <w:szCs w:val="24"/>
              </w:rPr>
              <w:t>1.危險承擔義務</w:t>
            </w:r>
          </w:p>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2.保險事故發生時給付保險金義務</w:t>
            </w:r>
          </w:p>
        </w:tc>
        <w:tc>
          <w:tcPr>
            <w:tcW w:w="3118"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1.向要保人收取保費</w:t>
            </w:r>
          </w:p>
        </w:tc>
      </w:tr>
      <w:tr w:rsidR="006B0E33" w:rsidRPr="00362FD6" w:rsidTr="006B0E33">
        <w:tc>
          <w:tcPr>
            <w:tcW w:w="1216"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被保險人</w:t>
            </w:r>
          </w:p>
        </w:tc>
        <w:tc>
          <w:tcPr>
            <w:tcW w:w="3828"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szCs w:val="24"/>
              </w:rPr>
              <w:t>1</w:t>
            </w:r>
            <w:r w:rsidRPr="00362FD6">
              <w:rPr>
                <w:rFonts w:ascii="標楷體" w:hAnsi="標楷體" w:hint="eastAsia"/>
                <w:szCs w:val="24"/>
              </w:rPr>
              <w:t>.據實告知義務</w:t>
            </w:r>
          </w:p>
          <w:p w:rsidR="006B0E33" w:rsidRPr="00362FD6" w:rsidRDefault="006B0E33" w:rsidP="006B0E33">
            <w:pPr>
              <w:pStyle w:val="a3"/>
              <w:ind w:leftChars="0" w:left="0"/>
              <w:rPr>
                <w:rFonts w:ascii="標楷體" w:hAnsi="標楷體"/>
                <w:szCs w:val="24"/>
              </w:rPr>
            </w:pPr>
            <w:r w:rsidRPr="00362FD6">
              <w:rPr>
                <w:rFonts w:ascii="標楷體" w:hAnsi="標楷體"/>
                <w:szCs w:val="24"/>
              </w:rPr>
              <w:t>2</w:t>
            </w:r>
            <w:r w:rsidRPr="00362FD6">
              <w:rPr>
                <w:rFonts w:ascii="標楷體" w:hAnsi="標楷體" w:hint="eastAsia"/>
                <w:szCs w:val="24"/>
              </w:rPr>
              <w:t>.事故發生通知義務</w:t>
            </w:r>
          </w:p>
          <w:p w:rsidR="006B0E33" w:rsidRPr="00362FD6" w:rsidRDefault="006B0E33" w:rsidP="006B0E33">
            <w:pPr>
              <w:pStyle w:val="a3"/>
              <w:ind w:leftChars="0" w:left="0"/>
              <w:rPr>
                <w:rFonts w:ascii="標楷體" w:hAnsi="標楷體"/>
                <w:szCs w:val="24"/>
              </w:rPr>
            </w:pPr>
            <w:r w:rsidRPr="00362FD6">
              <w:rPr>
                <w:rFonts w:ascii="標楷體" w:hAnsi="標楷體"/>
                <w:szCs w:val="24"/>
              </w:rPr>
              <w:t>3</w:t>
            </w:r>
            <w:r w:rsidRPr="00362FD6">
              <w:rPr>
                <w:rFonts w:ascii="標楷體" w:hAnsi="標楷體" w:hint="eastAsia"/>
                <w:szCs w:val="24"/>
              </w:rPr>
              <w:t>.事故相關資料提供義務</w:t>
            </w:r>
          </w:p>
          <w:p w:rsidR="006B0E33" w:rsidRPr="00362FD6" w:rsidRDefault="006B0E33" w:rsidP="006B0E33">
            <w:pPr>
              <w:pStyle w:val="a3"/>
              <w:ind w:leftChars="0" w:left="0"/>
              <w:rPr>
                <w:rFonts w:ascii="標楷體" w:hAnsi="標楷體"/>
                <w:szCs w:val="24"/>
              </w:rPr>
            </w:pPr>
            <w:r w:rsidRPr="00362FD6">
              <w:rPr>
                <w:rFonts w:ascii="標楷體" w:hAnsi="標楷體"/>
                <w:szCs w:val="24"/>
              </w:rPr>
              <w:t>4</w:t>
            </w:r>
            <w:r w:rsidRPr="00362FD6">
              <w:rPr>
                <w:rFonts w:ascii="標楷體" w:hAnsi="標楷體" w:hint="eastAsia"/>
                <w:szCs w:val="24"/>
              </w:rPr>
              <w:t>.事故防止、減少損害義務</w:t>
            </w:r>
          </w:p>
        </w:tc>
        <w:tc>
          <w:tcPr>
            <w:tcW w:w="3118" w:type="dxa"/>
            <w:vAlign w:val="center"/>
          </w:tcPr>
          <w:p w:rsidR="006B0E33" w:rsidRPr="00362FD6" w:rsidRDefault="006B0E33" w:rsidP="006B0E33">
            <w:pPr>
              <w:rPr>
                <w:rFonts w:ascii="標楷體" w:hAnsi="標楷體"/>
                <w:szCs w:val="24"/>
              </w:rPr>
            </w:pPr>
            <w:r w:rsidRPr="00362FD6">
              <w:rPr>
                <w:rFonts w:ascii="標楷體" w:hAnsi="標楷體" w:hint="eastAsia"/>
                <w:szCs w:val="24"/>
              </w:rPr>
              <w:t>1.賠償請求權</w:t>
            </w:r>
          </w:p>
        </w:tc>
      </w:tr>
      <w:tr w:rsidR="006B0E33" w:rsidRPr="00362FD6" w:rsidTr="006B0E33">
        <w:tc>
          <w:tcPr>
            <w:tcW w:w="1216"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受益人</w:t>
            </w:r>
          </w:p>
        </w:tc>
        <w:tc>
          <w:tcPr>
            <w:tcW w:w="3828"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1.事故發生通知義務</w:t>
            </w:r>
          </w:p>
        </w:tc>
        <w:tc>
          <w:tcPr>
            <w:tcW w:w="3118" w:type="dxa"/>
            <w:vAlign w:val="center"/>
          </w:tcPr>
          <w:p w:rsidR="006B0E33" w:rsidRPr="00362FD6" w:rsidRDefault="006B0E33" w:rsidP="006B0E33">
            <w:pPr>
              <w:pStyle w:val="a3"/>
              <w:ind w:leftChars="0" w:left="0"/>
              <w:rPr>
                <w:rFonts w:ascii="標楷體" w:hAnsi="標楷體"/>
                <w:szCs w:val="24"/>
              </w:rPr>
            </w:pPr>
            <w:r w:rsidRPr="00362FD6">
              <w:rPr>
                <w:rFonts w:ascii="標楷體" w:hAnsi="標楷體" w:hint="eastAsia"/>
                <w:szCs w:val="24"/>
              </w:rPr>
              <w:t>1.賠償請求權</w:t>
            </w:r>
          </w:p>
        </w:tc>
      </w:tr>
    </w:tbl>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5.保險業務員:保險公司的人，賣自家公司產品</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6.保險代理人:代理不同公司產品。</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7.保險經紀人:根據客戶需求，去跟不同公司購買產品。</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8.可求償金額計算方式: 損失金 </w:t>
      </w:r>
      <w:r w:rsidRPr="00362FD6">
        <w:rPr>
          <w:rFonts w:ascii="標楷體" w:hAnsi="標楷體" w:cs="Arial"/>
          <w:color w:val="545454"/>
          <w:szCs w:val="24"/>
          <w:shd w:val="clear" w:color="auto" w:fill="FFFFFF"/>
        </w:rPr>
        <w:t>×</w:t>
      </w:r>
      <w:r w:rsidRPr="00362FD6">
        <w:rPr>
          <w:rFonts w:ascii="標楷體" w:hAnsi="標楷體" w:cs="Arial" w:hint="eastAsia"/>
          <w:color w:val="545454"/>
          <w:szCs w:val="24"/>
          <w:shd w:val="clear" w:color="auto" w:fill="FFFFFF"/>
        </w:rPr>
        <w:t xml:space="preserve"> </w:t>
      </w:r>
      <w:r w:rsidRPr="00362FD6">
        <w:rPr>
          <w:rFonts w:ascii="標楷體" w:hAnsi="標楷體" w:hint="eastAsia"/>
          <w:szCs w:val="24"/>
        </w:rPr>
        <w:t>保險金</w:t>
      </w:r>
      <w:r w:rsidRPr="00362FD6">
        <w:rPr>
          <w:rFonts w:ascii="標楷體" w:hAnsi="標楷體" w:cs="Arial"/>
          <w:color w:val="545454"/>
          <w:szCs w:val="24"/>
          <w:shd w:val="clear" w:color="auto" w:fill="FFFFFF"/>
        </w:rPr>
        <w:t> </w:t>
      </w:r>
      <w:r w:rsidRPr="00362FD6">
        <w:rPr>
          <w:rFonts w:ascii="標楷體" w:hAnsi="標楷體" w:cs="Arial" w:hint="eastAsia"/>
          <w:color w:val="545454"/>
          <w:szCs w:val="24"/>
          <w:shd w:val="clear" w:color="auto" w:fill="FFFFFF"/>
        </w:rPr>
        <w:t xml:space="preserve"> </w:t>
      </w:r>
      <w:r w:rsidRPr="00362FD6">
        <w:rPr>
          <w:rFonts w:ascii="標楷體" w:hAnsi="標楷體" w:cs="Arial"/>
          <w:color w:val="545454"/>
          <w:szCs w:val="24"/>
          <w:shd w:val="clear" w:color="auto" w:fill="FFFFFF"/>
        </w:rPr>
        <w:t xml:space="preserve">÷ </w:t>
      </w:r>
      <w:r w:rsidRPr="00362FD6">
        <w:rPr>
          <w:rFonts w:ascii="標楷體" w:hAnsi="標楷體" w:hint="eastAsia"/>
          <w:szCs w:val="24"/>
        </w:rPr>
        <w:t>保險價額 = 可求償金額。</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9.賠償方式:現金賠償、復原、重置。</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w:t>
      </w:r>
      <w:r w:rsidRPr="00362FD6">
        <w:rPr>
          <w:rFonts w:ascii="標楷體" w:hAnsi="標楷體"/>
          <w:szCs w:val="24"/>
        </w:rPr>
        <w:t>0.</w:t>
      </w:r>
      <w:r w:rsidRPr="00362FD6">
        <w:rPr>
          <w:rFonts w:ascii="標楷體" w:hAnsi="標楷體" w:hint="eastAsia"/>
          <w:szCs w:val="24"/>
        </w:rPr>
        <w:t>危險的定義:損失發生的不確定性</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lastRenderedPageBreak/>
        <w:t>(</w:t>
      </w:r>
      <w:proofErr w:type="gramStart"/>
      <w:r w:rsidRPr="00362FD6">
        <w:rPr>
          <w:rFonts w:ascii="標楷體" w:hAnsi="標楷體" w:hint="eastAsia"/>
          <w:szCs w:val="24"/>
        </w:rPr>
        <w:t>一</w:t>
      </w:r>
      <w:proofErr w:type="gramEnd"/>
      <w:r w:rsidRPr="00362FD6">
        <w:rPr>
          <w:rFonts w:ascii="標楷體" w:hAnsi="標楷體" w:hint="eastAsia"/>
          <w:szCs w:val="24"/>
        </w:rPr>
        <w:t>)損失是否發生不確定，也就是不可預期或是不可預見</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(二)損失發生的時間不確定</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(三)損失發生原因不確定</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(四)損失發生結果不確定</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w:t>
      </w:r>
      <w:r w:rsidRPr="00362FD6">
        <w:rPr>
          <w:rFonts w:ascii="標楷體" w:hAnsi="標楷體"/>
          <w:szCs w:val="24"/>
        </w:rPr>
        <w:t>1.</w:t>
      </w:r>
      <w:r w:rsidRPr="00362FD6">
        <w:rPr>
          <w:rFonts w:ascii="標楷體" w:hAnsi="標楷體" w:hint="eastAsia"/>
          <w:szCs w:val="24"/>
        </w:rPr>
        <w:t>危險的因素:是指增加或是引發危險發生機會的因素</w:t>
      </w:r>
    </w:p>
    <w:p w:rsidR="006B0E33" w:rsidRPr="00362FD6" w:rsidRDefault="006B0E33" w:rsidP="006B0E33">
      <w:pPr>
        <w:pStyle w:val="a3"/>
        <w:ind w:leftChars="0"/>
        <w:rPr>
          <w:rFonts w:ascii="標楷體" w:hAnsi="標楷體"/>
          <w:szCs w:val="24"/>
        </w:rPr>
      </w:pPr>
      <w:r w:rsidRPr="00362FD6">
        <w:rPr>
          <w:rFonts w:ascii="標楷體" w:hAnsi="標楷體"/>
        </w:rPr>
        <w:t>(</w:t>
      </w:r>
      <w:proofErr w:type="gramStart"/>
      <w:r w:rsidRPr="00362FD6">
        <w:rPr>
          <w:rFonts w:ascii="標楷體" w:hAnsi="標楷體"/>
          <w:szCs w:val="24"/>
        </w:rPr>
        <w:t>一</w:t>
      </w:r>
      <w:proofErr w:type="gramEnd"/>
      <w:r w:rsidRPr="00362FD6">
        <w:rPr>
          <w:rFonts w:ascii="標楷體" w:hAnsi="標楷體"/>
          <w:szCs w:val="24"/>
        </w:rPr>
        <w:t>)</w:t>
      </w:r>
      <w:r w:rsidRPr="00362FD6">
        <w:rPr>
          <w:rFonts w:ascii="標楷體" w:hAnsi="標楷體" w:hint="eastAsia"/>
          <w:szCs w:val="24"/>
        </w:rPr>
        <w:t>實質危險因素:</w:t>
      </w:r>
      <w:r w:rsidRPr="00362FD6">
        <w:rPr>
          <w:rFonts w:ascii="標楷體" w:hAnsi="標楷體"/>
        </w:rPr>
        <w:t xml:space="preserve"> </w:t>
      </w:r>
      <w:r w:rsidRPr="00362FD6">
        <w:rPr>
          <w:rFonts w:ascii="標楷體" w:hAnsi="標楷體" w:hint="eastAsia"/>
          <w:szCs w:val="24"/>
        </w:rPr>
        <w:t>保險標的物</w:t>
      </w:r>
      <w:r w:rsidRPr="00362FD6">
        <w:rPr>
          <w:rFonts w:ascii="標楷體" w:hAnsi="標楷體"/>
          <w:szCs w:val="24"/>
        </w:rPr>
        <w:t>本身會影響損失發生之條件。例如：</w:t>
      </w:r>
      <w:r w:rsidRPr="00362FD6">
        <w:rPr>
          <w:rFonts w:ascii="標楷體" w:hAnsi="標楷體" w:hint="eastAsia"/>
          <w:szCs w:val="24"/>
        </w:rPr>
        <w:t>保險標的物的所在地、保險標的</w:t>
      </w:r>
      <w:proofErr w:type="gramStart"/>
      <w:r w:rsidRPr="00362FD6">
        <w:rPr>
          <w:rFonts w:ascii="標楷體" w:hAnsi="標楷體" w:hint="eastAsia"/>
          <w:szCs w:val="24"/>
        </w:rPr>
        <w:t>的</w:t>
      </w:r>
      <w:proofErr w:type="gramEnd"/>
      <w:r w:rsidRPr="00362FD6">
        <w:rPr>
          <w:rFonts w:ascii="標楷體" w:hAnsi="標楷體" w:hint="eastAsia"/>
          <w:szCs w:val="24"/>
        </w:rPr>
        <w:t>使用情形等</w:t>
      </w:r>
    </w:p>
    <w:p w:rsidR="006B0E33" w:rsidRPr="00362FD6" w:rsidRDefault="006B0E33" w:rsidP="006B0E33">
      <w:pPr>
        <w:pStyle w:val="a3"/>
        <w:ind w:leftChars="0"/>
        <w:rPr>
          <w:rFonts w:ascii="標楷體" w:hAnsi="標楷體"/>
          <w:color w:val="FF0000"/>
          <w:szCs w:val="24"/>
        </w:rPr>
      </w:pPr>
      <w:r w:rsidRPr="00362FD6">
        <w:rPr>
          <w:rFonts w:ascii="標楷體" w:hAnsi="標楷體"/>
        </w:rPr>
        <w:t>(</w:t>
      </w:r>
      <w:r w:rsidRPr="00362FD6">
        <w:rPr>
          <w:rFonts w:ascii="標楷體" w:hAnsi="標楷體"/>
          <w:szCs w:val="24"/>
        </w:rPr>
        <w:t>二)</w:t>
      </w:r>
      <w:r w:rsidRPr="00362FD6">
        <w:rPr>
          <w:rFonts w:ascii="標楷體" w:hAnsi="標楷體" w:hint="eastAsia"/>
          <w:color w:val="FF0000"/>
          <w:szCs w:val="24"/>
        </w:rPr>
        <w:t>道德危險的因素:</w:t>
      </w:r>
      <w:r w:rsidRPr="00362FD6">
        <w:rPr>
          <w:rFonts w:ascii="標楷體" w:hAnsi="標楷體"/>
          <w:color w:val="FF0000"/>
        </w:rPr>
        <w:t xml:space="preserve"> </w:t>
      </w:r>
      <w:r w:rsidRPr="00362FD6">
        <w:rPr>
          <w:rFonts w:ascii="標楷體" w:hAnsi="標楷體"/>
          <w:color w:val="FF0000"/>
          <w:szCs w:val="24"/>
        </w:rPr>
        <w:t>因被保險人不誠實或非法謀取不當利得而故意促使損失 發生或惡意擴大損失幅度之情形。例如：惡意縱火、製造假車禍。</w:t>
      </w:r>
    </w:p>
    <w:p w:rsidR="006B0E33" w:rsidRPr="00362FD6" w:rsidRDefault="006B0E33" w:rsidP="006B0E33">
      <w:pPr>
        <w:pStyle w:val="a3"/>
        <w:ind w:leftChars="0"/>
        <w:rPr>
          <w:rFonts w:ascii="標楷體" w:hAnsi="標楷體"/>
          <w:color w:val="FF0000"/>
          <w:szCs w:val="24"/>
        </w:rPr>
      </w:pPr>
      <w:r w:rsidRPr="00362FD6">
        <w:rPr>
          <w:rFonts w:ascii="標楷體" w:hAnsi="標楷體"/>
          <w:color w:val="FF0000"/>
        </w:rPr>
        <w:t>(</w:t>
      </w:r>
      <w:r w:rsidRPr="00362FD6">
        <w:rPr>
          <w:rFonts w:ascii="標楷體" w:hAnsi="標楷體"/>
          <w:color w:val="FF0000"/>
          <w:szCs w:val="24"/>
        </w:rPr>
        <w:t>三) 怠忽性危險因素：指被保險人因有保險而對損失發生漠不關心，以致應 注意而不注意，可防範而未防範，使損失無謂增加之情形。例如：工廠 廠房管理不善、貨物包裝不良、駕駛人無需負擔因而肇事</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w:t>
      </w:r>
      <w:r w:rsidRPr="00362FD6">
        <w:rPr>
          <w:rFonts w:ascii="標楷體" w:hAnsi="標楷體"/>
          <w:szCs w:val="24"/>
        </w:rPr>
        <w:t>2.</w:t>
      </w:r>
      <w:r w:rsidRPr="00362FD6">
        <w:rPr>
          <w:rFonts w:ascii="標楷體" w:hAnsi="標楷體" w:hint="eastAsia"/>
          <w:szCs w:val="24"/>
        </w:rPr>
        <w:t>危險的種類:</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w:t>
      </w:r>
      <w:proofErr w:type="gramStart"/>
      <w:r w:rsidRPr="00362FD6">
        <w:rPr>
          <w:rFonts w:ascii="標楷體" w:hAnsi="標楷體" w:hint="eastAsia"/>
          <w:szCs w:val="24"/>
        </w:rPr>
        <w:t>一</w:t>
      </w:r>
      <w:proofErr w:type="gramEnd"/>
      <w:r w:rsidRPr="00362FD6">
        <w:rPr>
          <w:rFonts w:ascii="標楷體" w:hAnsi="標楷體" w:hint="eastAsia"/>
          <w:szCs w:val="24"/>
        </w:rPr>
        <w:t>)純危險:某一事</w:t>
      </w:r>
      <w:proofErr w:type="gramStart"/>
      <w:r w:rsidRPr="00362FD6">
        <w:rPr>
          <w:rFonts w:ascii="標楷體" w:hAnsi="標楷體" w:hint="eastAsia"/>
          <w:szCs w:val="24"/>
        </w:rPr>
        <w:t>象</w:t>
      </w:r>
      <w:proofErr w:type="gramEnd"/>
      <w:r w:rsidRPr="00362FD6">
        <w:rPr>
          <w:rFonts w:ascii="標楷體" w:hAnsi="標楷體" w:hint="eastAsia"/>
          <w:szCs w:val="24"/>
        </w:rPr>
        <w:t>發生後，只有損失而沒有獲利的機會，例如:天災、瘟疫、車禍等</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(二)投機性危險: 某一事</w:t>
      </w:r>
      <w:proofErr w:type="gramStart"/>
      <w:r w:rsidRPr="00362FD6">
        <w:rPr>
          <w:rFonts w:ascii="標楷體" w:hAnsi="標楷體" w:hint="eastAsia"/>
          <w:szCs w:val="24"/>
        </w:rPr>
        <w:t>象</w:t>
      </w:r>
      <w:proofErr w:type="gramEnd"/>
      <w:r w:rsidRPr="00362FD6">
        <w:rPr>
          <w:rFonts w:ascii="標楷體" w:hAnsi="標楷體" w:hint="eastAsia"/>
          <w:szCs w:val="24"/>
        </w:rPr>
        <w:t>發生後，有損失而也有獲利的機會，例如:期貨、買股票、彩券等</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w:t>
      </w:r>
      <w:r w:rsidRPr="00362FD6">
        <w:rPr>
          <w:rFonts w:ascii="標楷體" w:hAnsi="標楷體"/>
          <w:szCs w:val="24"/>
        </w:rPr>
        <w:t>3.</w:t>
      </w:r>
      <w:r w:rsidRPr="00362FD6">
        <w:rPr>
          <w:rFonts w:ascii="標楷體" w:hAnsi="標楷體" w:hint="eastAsia"/>
          <w:szCs w:val="24"/>
        </w:rPr>
        <w:t>危險管理措施:做出措施，降低危險發生的頻率及幅度</w:t>
      </w:r>
    </w:p>
    <w:p w:rsidR="006B0E33" w:rsidRPr="00362FD6" w:rsidRDefault="006B0E33" w:rsidP="006B0E33">
      <w:pPr>
        <w:ind w:left="480"/>
        <w:rPr>
          <w:rFonts w:ascii="標楷體" w:eastAsia="標楷體" w:hAnsi="標楷體"/>
          <w:szCs w:val="24"/>
        </w:rPr>
      </w:pPr>
      <w:r w:rsidRPr="00362FD6">
        <w:rPr>
          <w:rFonts w:ascii="標楷體" w:eastAsia="標楷體" w:hAnsi="標楷體" w:hint="eastAsia"/>
          <w:szCs w:val="24"/>
        </w:rPr>
        <w:t>(</w:t>
      </w:r>
      <w:proofErr w:type="gramStart"/>
      <w:r w:rsidRPr="00362FD6">
        <w:rPr>
          <w:rFonts w:ascii="標楷體" w:eastAsia="標楷體" w:hAnsi="標楷體" w:hint="eastAsia"/>
          <w:szCs w:val="24"/>
        </w:rPr>
        <w:t>一</w:t>
      </w:r>
      <w:proofErr w:type="gramEnd"/>
      <w:r w:rsidRPr="00362FD6">
        <w:rPr>
          <w:rFonts w:ascii="標楷體" w:eastAsia="標楷體" w:hAnsi="標楷體" w:hint="eastAsia"/>
          <w:szCs w:val="24"/>
        </w:rPr>
        <w:t>)危險避免:避免去做危險性很高的事情，例如:怕發生空難，因此不坐飛機</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(二)損失預防:在損失發生前事先預防，即降低危險因素，例如:開車不超速、定期檢查車子狀況、汽車加裝防盜鎖、定期作身體檢查</w:t>
      </w:r>
    </w:p>
    <w:p w:rsidR="006B0E33" w:rsidRPr="00362FD6" w:rsidRDefault="006B0E33" w:rsidP="006B0E33">
      <w:pPr>
        <w:pStyle w:val="a3"/>
        <w:ind w:leftChars="0"/>
        <w:rPr>
          <w:rFonts w:ascii="標楷體" w:hAnsi="標楷體"/>
          <w:color w:val="FF0000"/>
          <w:szCs w:val="24"/>
        </w:rPr>
      </w:pPr>
      <w:r w:rsidRPr="00362FD6">
        <w:rPr>
          <w:rFonts w:ascii="標楷體" w:hAnsi="標楷體" w:hint="eastAsia"/>
          <w:szCs w:val="24"/>
        </w:rPr>
        <w:t>(三)損失的抑制:降低損失發生後，損害的範圍以及大小，例如:汽車加裝安全氣囊、</w:t>
      </w:r>
      <w:r w:rsidRPr="00362FD6">
        <w:rPr>
          <w:rFonts w:ascii="標楷體" w:hAnsi="標楷體"/>
          <w:color w:val="FF0000"/>
          <w:szCs w:val="24"/>
        </w:rPr>
        <w:t>傷者急救送</w:t>
      </w:r>
      <w:proofErr w:type="gramStart"/>
      <w:r w:rsidRPr="00362FD6">
        <w:rPr>
          <w:rFonts w:ascii="標楷體" w:hAnsi="標楷體"/>
          <w:color w:val="FF0000"/>
          <w:szCs w:val="24"/>
        </w:rPr>
        <w:t>醫</w:t>
      </w:r>
      <w:proofErr w:type="gramEnd"/>
      <w:r w:rsidRPr="00362FD6">
        <w:rPr>
          <w:rFonts w:ascii="標楷體" w:hAnsi="標楷體"/>
          <w:color w:val="FF0000"/>
          <w:szCs w:val="24"/>
        </w:rPr>
        <w:t>及復健、災後清理 或出售殘餘物。</w:t>
      </w:r>
    </w:p>
    <w:p w:rsidR="006B0E33" w:rsidRPr="00362FD6" w:rsidRDefault="006B0E33" w:rsidP="006B0E33">
      <w:pPr>
        <w:pStyle w:val="a3"/>
        <w:ind w:leftChars="0"/>
        <w:rPr>
          <w:rFonts w:ascii="標楷體" w:hAnsi="標楷體"/>
          <w:szCs w:val="24"/>
        </w:rPr>
      </w:pPr>
      <w:r w:rsidRPr="00362FD6">
        <w:rPr>
          <w:rFonts w:ascii="標楷體" w:hAnsi="標楷體" w:hint="eastAsia"/>
        </w:rPr>
        <w:t>(</w:t>
      </w:r>
      <w:r w:rsidRPr="00362FD6">
        <w:rPr>
          <w:rFonts w:ascii="標楷體" w:hAnsi="標楷體" w:hint="eastAsia"/>
          <w:szCs w:val="24"/>
        </w:rPr>
        <w:t>四)</w:t>
      </w:r>
      <w:r w:rsidRPr="00362FD6">
        <w:rPr>
          <w:rFonts w:ascii="標楷體" w:hAnsi="標楷體"/>
          <w:szCs w:val="24"/>
        </w:rPr>
        <w:t xml:space="preserve"> 非保險轉嫁 </w:t>
      </w:r>
      <w:r w:rsidRPr="00362FD6">
        <w:rPr>
          <w:rFonts w:ascii="標楷體" w:hAnsi="標楷體"/>
          <w:szCs w:val="24"/>
        </w:rPr>
        <w:t xml:space="preserve"> </w:t>
      </w:r>
    </w:p>
    <w:p w:rsidR="006B0E33" w:rsidRPr="00362FD6" w:rsidRDefault="006B0E33" w:rsidP="006B0E33">
      <w:pPr>
        <w:pStyle w:val="a3"/>
        <w:numPr>
          <w:ilvl w:val="0"/>
          <w:numId w:val="5"/>
        </w:numPr>
        <w:ind w:leftChars="0"/>
        <w:rPr>
          <w:rFonts w:ascii="標楷體" w:hAnsi="標楷體"/>
          <w:color w:val="FF0000"/>
          <w:szCs w:val="24"/>
        </w:rPr>
      </w:pPr>
      <w:r w:rsidRPr="00362FD6">
        <w:rPr>
          <w:rFonts w:ascii="標楷體" w:hAnsi="標楷體"/>
          <w:color w:val="FF0000"/>
          <w:szCs w:val="24"/>
        </w:rPr>
        <w:t>整體轉嫁：將危險</w:t>
      </w:r>
      <w:r w:rsidRPr="00362FD6">
        <w:rPr>
          <w:rFonts w:ascii="標楷體" w:hAnsi="標楷體" w:hint="eastAsia"/>
          <w:color w:val="FF0000"/>
          <w:szCs w:val="24"/>
        </w:rPr>
        <w:t>完全</w:t>
      </w:r>
      <w:r w:rsidRPr="00362FD6">
        <w:rPr>
          <w:rFonts w:ascii="標楷體" w:hAnsi="標楷體"/>
          <w:color w:val="FF0000"/>
          <w:szCs w:val="24"/>
        </w:rPr>
        <w:t xml:space="preserve">移轉給他人。 </w:t>
      </w:r>
      <w:r w:rsidRPr="00362FD6">
        <w:rPr>
          <w:rFonts w:ascii="標楷體" w:hAnsi="標楷體"/>
          <w:color w:val="FF0000"/>
          <w:szCs w:val="24"/>
        </w:rPr>
        <w:t xml:space="preserve"> </w:t>
      </w:r>
    </w:p>
    <w:p w:rsidR="006B0E33" w:rsidRPr="00362FD6" w:rsidRDefault="006B0E33" w:rsidP="006B0E33">
      <w:pPr>
        <w:pStyle w:val="a3"/>
        <w:numPr>
          <w:ilvl w:val="0"/>
          <w:numId w:val="5"/>
        </w:numPr>
        <w:ind w:leftChars="0"/>
        <w:rPr>
          <w:rFonts w:ascii="標楷體" w:hAnsi="標楷體"/>
          <w:szCs w:val="24"/>
        </w:rPr>
      </w:pPr>
      <w:r w:rsidRPr="00362FD6">
        <w:rPr>
          <w:rFonts w:ascii="標楷體" w:hAnsi="標楷體"/>
          <w:color w:val="FF0000"/>
          <w:szCs w:val="24"/>
        </w:rPr>
        <w:t>損失轉嫁：僅移轉危險所致損失而</w:t>
      </w:r>
      <w:r w:rsidRPr="00362FD6">
        <w:rPr>
          <w:rFonts w:ascii="標楷體" w:hAnsi="標楷體" w:hint="eastAsia"/>
          <w:color w:val="FF0000"/>
          <w:szCs w:val="24"/>
        </w:rPr>
        <w:t>形成的財務負擔</w:t>
      </w:r>
      <w:r w:rsidRPr="00362FD6">
        <w:rPr>
          <w:rFonts w:ascii="標楷體" w:hAnsi="標楷體"/>
          <w:color w:val="FF0000"/>
          <w:szCs w:val="24"/>
        </w:rPr>
        <w:t>，而危險標地仍繼續存在</w:t>
      </w:r>
      <w:r w:rsidRPr="00362FD6">
        <w:rPr>
          <w:rFonts w:ascii="標楷體" w:hAnsi="標楷體"/>
          <w:szCs w:val="24"/>
        </w:rPr>
        <w:t>。例如：</w:t>
      </w:r>
      <w:r w:rsidRPr="00362FD6">
        <w:rPr>
          <w:rFonts w:ascii="標楷體" w:hAnsi="標楷體" w:hint="eastAsia"/>
          <w:szCs w:val="24"/>
        </w:rPr>
        <w:t>與他人簽租賃契約，把危險轉由承租人承擔、以保證契約將危險由保證人承擔</w:t>
      </w:r>
    </w:p>
    <w:p w:rsidR="006B0E33" w:rsidRPr="00362FD6" w:rsidRDefault="006B0E33" w:rsidP="006B0E33">
      <w:pPr>
        <w:ind w:left="480"/>
        <w:rPr>
          <w:rFonts w:ascii="標楷體" w:eastAsia="標楷體" w:hAnsi="標楷體"/>
          <w:szCs w:val="24"/>
        </w:rPr>
      </w:pPr>
      <w:r w:rsidRPr="00362FD6">
        <w:rPr>
          <w:rFonts w:ascii="標楷體" w:eastAsia="標楷體" w:hAnsi="標楷體" w:hint="eastAsia"/>
          <w:szCs w:val="24"/>
        </w:rPr>
        <w:t>1</w:t>
      </w:r>
      <w:r w:rsidRPr="00362FD6">
        <w:rPr>
          <w:rFonts w:ascii="標楷體" w:eastAsia="標楷體" w:hAnsi="標楷體"/>
          <w:szCs w:val="24"/>
        </w:rPr>
        <w:t>4.</w:t>
      </w:r>
      <w:r w:rsidRPr="00362FD6">
        <w:rPr>
          <w:rFonts w:ascii="標楷體" w:eastAsia="標楷體" w:hAnsi="標楷體" w:hint="eastAsia"/>
          <w:szCs w:val="24"/>
        </w:rPr>
        <w:t>財務融通型:預先安排或籌措資金來源，當危險事故發生時，能夠維持財務狀況</w:t>
      </w:r>
    </w:p>
    <w:p w:rsidR="006B0E33" w:rsidRPr="00362FD6" w:rsidRDefault="006B0E33" w:rsidP="006B0E33">
      <w:pPr>
        <w:ind w:left="480"/>
        <w:rPr>
          <w:rFonts w:ascii="標楷體" w:eastAsia="標楷體" w:hAnsi="標楷體"/>
          <w:szCs w:val="24"/>
        </w:rPr>
      </w:pPr>
      <w:r w:rsidRPr="00362FD6">
        <w:rPr>
          <w:rFonts w:ascii="標楷體" w:eastAsia="標楷體" w:hAnsi="標楷體" w:hint="eastAsia"/>
          <w:szCs w:val="24"/>
        </w:rPr>
        <w:t>(</w:t>
      </w:r>
      <w:proofErr w:type="gramStart"/>
      <w:r w:rsidRPr="00362FD6">
        <w:rPr>
          <w:rFonts w:ascii="標楷體" w:eastAsia="標楷體" w:hAnsi="標楷體" w:hint="eastAsia"/>
          <w:szCs w:val="24"/>
        </w:rPr>
        <w:t>一</w:t>
      </w:r>
      <w:proofErr w:type="gramEnd"/>
      <w:r w:rsidRPr="00362FD6">
        <w:rPr>
          <w:rFonts w:ascii="標楷體" w:eastAsia="標楷體" w:hAnsi="標楷體" w:hint="eastAsia"/>
          <w:szCs w:val="24"/>
        </w:rPr>
        <w:t>)危險自留:對危險不採取措施，選擇承擔它</w:t>
      </w:r>
    </w:p>
    <w:p w:rsidR="006B0E33" w:rsidRPr="00362FD6" w:rsidRDefault="006B0E33" w:rsidP="006B0E33">
      <w:pPr>
        <w:pStyle w:val="a3"/>
        <w:numPr>
          <w:ilvl w:val="0"/>
          <w:numId w:val="6"/>
        </w:numPr>
        <w:ind w:leftChars="0"/>
        <w:rPr>
          <w:rFonts w:ascii="標楷體" w:hAnsi="標楷體"/>
          <w:szCs w:val="24"/>
        </w:rPr>
      </w:pPr>
      <w:r w:rsidRPr="00362FD6">
        <w:rPr>
          <w:rFonts w:ascii="標楷體" w:hAnsi="標楷體" w:hint="eastAsia"/>
          <w:szCs w:val="24"/>
        </w:rPr>
        <w:t>使用時機:風險過大、無保險公司承保或是本身能承擔危險發生時的財務風險</w:t>
      </w:r>
    </w:p>
    <w:p w:rsidR="006B0E33" w:rsidRPr="00362FD6" w:rsidRDefault="006B0E33" w:rsidP="006B0E33">
      <w:pPr>
        <w:ind w:left="425"/>
        <w:rPr>
          <w:rFonts w:ascii="標楷體" w:eastAsia="標楷體" w:hAnsi="標楷體"/>
          <w:szCs w:val="24"/>
        </w:rPr>
      </w:pPr>
      <w:r w:rsidRPr="00362FD6">
        <w:rPr>
          <w:rFonts w:ascii="標楷體" w:eastAsia="標楷體" w:hAnsi="標楷體" w:hint="eastAsia"/>
          <w:szCs w:val="24"/>
        </w:rPr>
        <w:t>(二)保險轉嫁:購買保險</w:t>
      </w:r>
    </w:p>
    <w:p w:rsidR="006B0E33" w:rsidRPr="00362FD6" w:rsidRDefault="006B0E33" w:rsidP="006B0E33">
      <w:pPr>
        <w:pStyle w:val="a3"/>
        <w:numPr>
          <w:ilvl w:val="0"/>
          <w:numId w:val="7"/>
        </w:numPr>
        <w:ind w:leftChars="0"/>
        <w:rPr>
          <w:rFonts w:ascii="標楷體" w:hAnsi="標楷體"/>
          <w:szCs w:val="24"/>
        </w:rPr>
      </w:pPr>
      <w:r w:rsidRPr="00362FD6">
        <w:rPr>
          <w:rFonts w:ascii="標楷體" w:hAnsi="標楷體"/>
          <w:szCs w:val="24"/>
        </w:rPr>
        <w:t>再保險</w:t>
      </w:r>
      <w:r w:rsidRPr="00362FD6">
        <w:rPr>
          <w:rFonts w:ascii="標楷體" w:hAnsi="標楷體" w:hint="eastAsia"/>
          <w:szCs w:val="24"/>
        </w:rPr>
        <w:t>:</w:t>
      </w:r>
      <w:proofErr w:type="gramStart"/>
      <w:r w:rsidRPr="00362FD6">
        <w:rPr>
          <w:rFonts w:ascii="標楷體" w:hAnsi="標楷體"/>
          <w:szCs w:val="24"/>
        </w:rPr>
        <w:t>也稱分保</w:t>
      </w:r>
      <w:proofErr w:type="gramEnd"/>
      <w:r w:rsidRPr="00362FD6">
        <w:rPr>
          <w:rFonts w:ascii="標楷體" w:hAnsi="標楷體"/>
          <w:szCs w:val="24"/>
        </w:rPr>
        <w:t>，是</w:t>
      </w:r>
      <w:hyperlink r:id="rId11" w:tooltip="保险人" w:history="1">
        <w:r w:rsidRPr="00362FD6">
          <w:rPr>
            <w:rFonts w:ascii="標楷體" w:hAnsi="標楷體"/>
            <w:szCs w:val="24"/>
          </w:rPr>
          <w:t>保險人</w:t>
        </w:r>
      </w:hyperlink>
      <w:r w:rsidRPr="00362FD6">
        <w:rPr>
          <w:rFonts w:ascii="標楷體" w:hAnsi="標楷體"/>
          <w:szCs w:val="24"/>
        </w:rPr>
        <w:t>將其所</w:t>
      </w:r>
      <w:hyperlink r:id="rId12" w:tooltip="承保" w:history="1">
        <w:r w:rsidRPr="00362FD6">
          <w:rPr>
            <w:rFonts w:ascii="標楷體" w:hAnsi="標楷體"/>
            <w:szCs w:val="24"/>
          </w:rPr>
          <w:t>承保</w:t>
        </w:r>
      </w:hyperlink>
      <w:r w:rsidRPr="00362FD6">
        <w:rPr>
          <w:rFonts w:ascii="標楷體" w:hAnsi="標楷體"/>
          <w:szCs w:val="24"/>
        </w:rPr>
        <w:t>的危險責任的一部分或全部向其他保險人辦理</w:t>
      </w:r>
      <w:hyperlink r:id="rId13" w:tooltip="保险" w:history="1">
        <w:r w:rsidRPr="00362FD6">
          <w:rPr>
            <w:rFonts w:ascii="標楷體" w:hAnsi="標楷體"/>
            <w:szCs w:val="24"/>
          </w:rPr>
          <w:t>保險</w:t>
        </w:r>
      </w:hyperlink>
      <w:r w:rsidRPr="00362FD6">
        <w:rPr>
          <w:rFonts w:ascii="標楷體" w:hAnsi="標楷體"/>
          <w:szCs w:val="24"/>
        </w:rPr>
        <w:t>，即保險的</w:t>
      </w:r>
      <w:hyperlink r:id="rId14" w:tooltip="保险" w:history="1">
        <w:r w:rsidRPr="00362FD6">
          <w:rPr>
            <w:rFonts w:ascii="標楷體" w:hAnsi="標楷體"/>
            <w:szCs w:val="24"/>
          </w:rPr>
          <w:t>保險</w:t>
        </w:r>
      </w:hyperlink>
      <w:r w:rsidRPr="00362FD6">
        <w:rPr>
          <w:rFonts w:ascii="標楷體" w:hAnsi="標楷體"/>
          <w:szCs w:val="24"/>
        </w:rPr>
        <w:t>。或視為保險人之間的責任分擔，即分保</w:t>
      </w:r>
    </w:p>
    <w:p w:rsidR="006B0E33" w:rsidRPr="00362FD6" w:rsidRDefault="006B0E33" w:rsidP="006B0E33">
      <w:pPr>
        <w:pStyle w:val="a3"/>
        <w:numPr>
          <w:ilvl w:val="0"/>
          <w:numId w:val="7"/>
        </w:numPr>
        <w:ind w:leftChars="0"/>
        <w:rPr>
          <w:rFonts w:ascii="標楷體" w:hAnsi="標楷體" w:hint="eastAsia"/>
          <w:szCs w:val="24"/>
        </w:rPr>
      </w:pPr>
      <w:proofErr w:type="gramStart"/>
      <w:r w:rsidRPr="00362FD6">
        <w:rPr>
          <w:rFonts w:ascii="標楷體" w:hAnsi="標楷體" w:hint="eastAsia"/>
          <w:szCs w:val="24"/>
        </w:rPr>
        <w:lastRenderedPageBreak/>
        <w:t>複</w:t>
      </w:r>
      <w:proofErr w:type="gramEnd"/>
      <w:r w:rsidRPr="00362FD6">
        <w:rPr>
          <w:rFonts w:ascii="標楷體" w:hAnsi="標楷體" w:hint="eastAsia"/>
          <w:szCs w:val="24"/>
        </w:rPr>
        <w:t>保險:是指要保人對於同一保險利益，同一保險事故，與數保險公司分別訂立數個保險之契約行為，善意之</w:t>
      </w:r>
      <w:proofErr w:type="gramStart"/>
      <w:r w:rsidRPr="00362FD6">
        <w:rPr>
          <w:rFonts w:ascii="標楷體" w:hAnsi="標楷體" w:hint="eastAsia"/>
          <w:szCs w:val="24"/>
        </w:rPr>
        <w:t>複</w:t>
      </w:r>
      <w:proofErr w:type="gramEnd"/>
      <w:r w:rsidRPr="00362FD6">
        <w:rPr>
          <w:rFonts w:ascii="標楷體" w:hAnsi="標楷體" w:hint="eastAsia"/>
          <w:szCs w:val="24"/>
        </w:rPr>
        <w:t>保險，其保險金額之總額超過保險標的之價值者，除另有約定外，各保險人對於保險標的之全部價值，僅就</w:t>
      </w:r>
      <w:proofErr w:type="gramStart"/>
      <w:r w:rsidRPr="00362FD6">
        <w:rPr>
          <w:rFonts w:ascii="標楷體" w:hAnsi="標楷體" w:hint="eastAsia"/>
          <w:szCs w:val="24"/>
        </w:rPr>
        <w:t>其所保金額</w:t>
      </w:r>
      <w:proofErr w:type="gramEnd"/>
      <w:r w:rsidRPr="00362FD6">
        <w:rPr>
          <w:rFonts w:ascii="標楷體" w:hAnsi="標楷體" w:hint="eastAsia"/>
          <w:szCs w:val="24"/>
        </w:rPr>
        <w:t>負比例分擔之責，但賠償總額，不得超過保險標的之價值。例如，</w:t>
      </w:r>
      <w:proofErr w:type="gramStart"/>
      <w:r w:rsidRPr="00362FD6">
        <w:rPr>
          <w:rFonts w:ascii="標楷體" w:hAnsi="標楷體" w:hint="eastAsia"/>
          <w:szCs w:val="24"/>
        </w:rPr>
        <w:t>甲保房屋</w:t>
      </w:r>
      <w:proofErr w:type="gramEnd"/>
      <w:r w:rsidRPr="00362FD6">
        <w:rPr>
          <w:rFonts w:ascii="標楷體" w:hAnsi="標楷體" w:hint="eastAsia"/>
          <w:szCs w:val="24"/>
        </w:rPr>
        <w:t>(價值1000萬)火災險，同時善意與A、B二家保險公司分別投保750萬和750萬，若有一天火災導致</w:t>
      </w:r>
      <w:proofErr w:type="gramStart"/>
      <w:r w:rsidRPr="00362FD6">
        <w:rPr>
          <w:rFonts w:ascii="標楷體" w:hAnsi="標楷體" w:hint="eastAsia"/>
          <w:szCs w:val="24"/>
        </w:rPr>
        <w:t>房屋全損</w:t>
      </w:r>
      <w:proofErr w:type="gramEnd"/>
      <w:r w:rsidRPr="00362FD6">
        <w:rPr>
          <w:rFonts w:ascii="標楷體" w:hAnsi="標楷體" w:hint="eastAsia"/>
          <w:szCs w:val="24"/>
        </w:rPr>
        <w:t>，A、B二家保險公司應各自負擔500萬。</w:t>
      </w:r>
    </w:p>
    <w:p w:rsidR="006B0E33" w:rsidRPr="00362FD6" w:rsidRDefault="006B0E33" w:rsidP="00362FD6">
      <w:pPr>
        <w:pStyle w:val="a3"/>
        <w:numPr>
          <w:ilvl w:val="0"/>
          <w:numId w:val="51"/>
        </w:numPr>
        <w:ind w:leftChars="0"/>
        <w:jc w:val="both"/>
        <w:rPr>
          <w:rFonts w:ascii="標楷體" w:hAnsi="標楷體"/>
          <w:sz w:val="28"/>
        </w:rPr>
      </w:pPr>
      <w:r w:rsidRPr="00362FD6">
        <w:rPr>
          <w:rFonts w:ascii="標楷體" w:hAnsi="標楷體" w:hint="eastAsia"/>
          <w:sz w:val="28"/>
        </w:rPr>
        <w:t>保險法規</w:t>
      </w:r>
    </w:p>
    <w:p w:rsidR="006B0E33" w:rsidRPr="00362FD6" w:rsidRDefault="006B0E33" w:rsidP="006B0E33">
      <w:pPr>
        <w:pStyle w:val="a3"/>
        <w:ind w:leftChars="0"/>
        <w:rPr>
          <w:rFonts w:ascii="標楷體" w:hAnsi="標楷體"/>
          <w:szCs w:val="24"/>
        </w:rPr>
      </w:pPr>
      <w:r w:rsidRPr="00362FD6">
        <w:rPr>
          <w:rFonts w:ascii="標楷體" w:hAnsi="標楷體" w:hint="eastAsia"/>
        </w:rPr>
        <w:t>1.保單應載事項:保險費、標的物、保險種類。</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2.保險業務員資格取得年限:20歲。</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3.代位求償權:</w:t>
      </w:r>
      <w:r w:rsidRPr="00362FD6">
        <w:rPr>
          <w:rFonts w:ascii="標楷體" w:hAnsi="標楷體" w:cs="Arial"/>
          <w:color w:val="333333"/>
          <w:sz w:val="21"/>
          <w:szCs w:val="21"/>
          <w:shd w:val="clear" w:color="auto" w:fill="FFFFFF"/>
        </w:rPr>
        <w:t xml:space="preserve"> </w:t>
      </w:r>
      <w:r w:rsidRPr="00362FD6">
        <w:rPr>
          <w:rFonts w:ascii="標楷體" w:hAnsi="標楷體"/>
          <w:szCs w:val="24"/>
        </w:rPr>
        <w:t>當保險事故是由第三者造成，保險人向被保險人履行賠</w:t>
      </w:r>
      <w:r w:rsidRPr="00362FD6">
        <w:rPr>
          <w:rFonts w:ascii="標楷體" w:hAnsi="標楷體" w:hint="eastAsia"/>
          <w:szCs w:val="24"/>
        </w:rPr>
        <w:t>償</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w:t>
      </w:r>
      <w:r w:rsidRPr="00362FD6">
        <w:rPr>
          <w:rFonts w:ascii="標楷體" w:hAnsi="標楷體"/>
          <w:szCs w:val="24"/>
        </w:rPr>
        <w:t>責任後，在賠償金額範圍內有權代替被保險人向第三者求償。</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4.失其效力:保險標的無保險利益後，保單自此失效。</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5.得解除:故意或過失隱匿、遺漏、為不實說明者，保單</w:t>
      </w:r>
      <w:r w:rsidRPr="00362FD6">
        <w:rPr>
          <w:rFonts w:ascii="標楷體" w:hAnsi="標楷體" w:hint="eastAsia"/>
          <w:b/>
          <w:szCs w:val="24"/>
        </w:rPr>
        <w:t>溯及訂約時無效</w:t>
      </w:r>
      <w:r w:rsidRPr="00362FD6">
        <w:rPr>
          <w:rFonts w:ascii="標楷體" w:hAnsi="標楷體" w:hint="eastAsia"/>
          <w:szCs w:val="24"/>
        </w:rPr>
        <w:t>。</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6.得終止(撤銷):自終止後失效。</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7.被保人死亡，保險契約為繼承人或受讓人之利益存在。</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8.除外不保事項:自殺。</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9.公益永遠&gt;私益。</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10.洗錢防制法規定:$50萬以上應申報、最輕本刑</w:t>
      </w:r>
      <w:r w:rsidRPr="00362FD6">
        <w:rPr>
          <w:rFonts w:ascii="標楷體" w:hAnsi="標楷體" w:hint="eastAsia"/>
          <w:b/>
          <w:szCs w:val="24"/>
        </w:rPr>
        <w:t>5年</w:t>
      </w:r>
      <w:r w:rsidRPr="00362FD6">
        <w:rPr>
          <w:rFonts w:ascii="標楷體" w:hAnsi="標楷體" w:hint="eastAsia"/>
          <w:szCs w:val="24"/>
        </w:rPr>
        <w:t>以上有期徒刑。</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11.未投保強制險罰鍰:$1</w:t>
      </w:r>
      <w:r w:rsidRPr="00362FD6">
        <w:rPr>
          <w:rFonts w:ascii="標楷體" w:hAnsi="標楷體"/>
          <w:szCs w:val="24"/>
        </w:rPr>
        <w:t>,</w:t>
      </w:r>
      <w:r w:rsidRPr="00362FD6">
        <w:rPr>
          <w:rFonts w:ascii="標楷體" w:hAnsi="標楷體" w:hint="eastAsia"/>
          <w:szCs w:val="24"/>
        </w:rPr>
        <w:t>500~3</w:t>
      </w:r>
      <w:r w:rsidRPr="00362FD6">
        <w:rPr>
          <w:rFonts w:ascii="標楷體" w:hAnsi="標楷體"/>
          <w:szCs w:val="24"/>
        </w:rPr>
        <w:t>,</w:t>
      </w:r>
      <w:r w:rsidRPr="00362FD6">
        <w:rPr>
          <w:rFonts w:ascii="標楷體" w:hAnsi="標楷體" w:hint="eastAsia"/>
          <w:szCs w:val="24"/>
        </w:rPr>
        <w:t>000。</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12.經紀人公司申請經營再保險經紀業務者，最低資本額:$1</w:t>
      </w:r>
      <w:r w:rsidRPr="00362FD6">
        <w:rPr>
          <w:rFonts w:ascii="標楷體" w:hAnsi="標楷體"/>
          <w:szCs w:val="24"/>
        </w:rPr>
        <w:t>,</w:t>
      </w:r>
      <w:r w:rsidRPr="00362FD6">
        <w:rPr>
          <w:rFonts w:ascii="標楷體" w:hAnsi="標楷體" w:hint="eastAsia"/>
          <w:szCs w:val="24"/>
        </w:rPr>
        <w:t>000萬。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13.強制汽車責任保險因事故致每人死亡、殘廢及傷害醫療最高:$220萬。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14.保險經紀人投保專業責任險，以個人型態職業者不得低於:$100萬。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15.保險業辦理電話行銷時，傷害保險金額不得超過:$600萬。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16.以公司組織申請經營保險經紀業務者最低資本額:$500萬。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17.保險經紀人以公司型態經營者，前一年度營業收入未達$1</w:t>
      </w:r>
      <w:r w:rsidRPr="00362FD6">
        <w:rPr>
          <w:rFonts w:ascii="標楷體" w:hAnsi="標楷體"/>
          <w:szCs w:val="24"/>
        </w:rPr>
        <w:t>,</w:t>
      </w:r>
      <w:r w:rsidRPr="00362FD6">
        <w:rPr>
          <w:rFonts w:ascii="標楷體" w:hAnsi="標楷體" w:hint="eastAsia"/>
          <w:szCs w:val="24"/>
        </w:rPr>
        <w:t>000萬者應</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w:t>
      </w:r>
      <w:proofErr w:type="gramStart"/>
      <w:r w:rsidRPr="00362FD6">
        <w:rPr>
          <w:rFonts w:ascii="標楷體" w:hAnsi="標楷體" w:hint="eastAsia"/>
          <w:szCs w:val="24"/>
        </w:rPr>
        <w:t>繳</w:t>
      </w:r>
      <w:proofErr w:type="gramEnd"/>
      <w:r w:rsidRPr="00362FD6">
        <w:rPr>
          <w:rFonts w:ascii="標楷體" w:hAnsi="標楷體" w:hint="eastAsia"/>
          <w:szCs w:val="24"/>
        </w:rPr>
        <w:t>保證金:$20萬。</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18.保險業資本嚴重不足，指資本適足率低於:50%。</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19.保險經紀人公司應自許可登記日後，</w:t>
      </w:r>
      <w:r w:rsidRPr="00362FD6">
        <w:rPr>
          <w:rFonts w:ascii="標楷體" w:hAnsi="標楷體" w:hint="eastAsia"/>
          <w:b/>
          <w:szCs w:val="24"/>
        </w:rPr>
        <w:t>6個月</w:t>
      </w:r>
      <w:r w:rsidRPr="00362FD6">
        <w:rPr>
          <w:rFonts w:ascii="標楷體" w:hAnsi="標楷體" w:hint="eastAsia"/>
          <w:szCs w:val="24"/>
        </w:rPr>
        <w:t>內申請執照並職業。</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20.變更產險契約或恢復停止效力時，保險人於接到通知</w:t>
      </w:r>
      <w:r w:rsidRPr="00362FD6">
        <w:rPr>
          <w:rFonts w:ascii="標楷體" w:hAnsi="標楷體" w:hint="eastAsia"/>
          <w:b/>
          <w:szCs w:val="24"/>
        </w:rPr>
        <w:t>10日</w:t>
      </w:r>
      <w:r w:rsidRPr="00362FD6">
        <w:rPr>
          <w:rFonts w:ascii="標楷體" w:hAnsi="標楷體" w:hint="eastAsia"/>
          <w:szCs w:val="24"/>
        </w:rPr>
        <w:t>內不為拒絕</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者視為承諾</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21.強制汽車責人保險之保險人應於本保險成立後</w:t>
      </w:r>
      <w:r w:rsidRPr="00362FD6">
        <w:rPr>
          <w:rFonts w:ascii="標楷體" w:hAnsi="標楷體" w:hint="eastAsia"/>
          <w:b/>
          <w:szCs w:val="24"/>
        </w:rPr>
        <w:t>4個工作日</w:t>
      </w:r>
      <w:r w:rsidRPr="00362FD6">
        <w:rPr>
          <w:rFonts w:ascii="標楷體" w:hAnsi="標楷體" w:hint="eastAsia"/>
          <w:szCs w:val="24"/>
        </w:rPr>
        <w:t>內將承保資料</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傳輸至主管機關及中央交通主管機關所指定之機關。</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lastRenderedPageBreak/>
        <w:t>22.保險代理人執行業務應保留文件</w:t>
      </w:r>
      <w:r w:rsidRPr="00362FD6">
        <w:rPr>
          <w:rFonts w:ascii="標楷體" w:hAnsi="標楷體" w:hint="eastAsia"/>
          <w:b/>
          <w:szCs w:val="24"/>
        </w:rPr>
        <w:t>至少5年</w:t>
      </w:r>
      <w:r w:rsidRPr="00362FD6">
        <w:rPr>
          <w:rFonts w:ascii="標楷體" w:hAnsi="標楷體" w:hint="eastAsia"/>
          <w:szCs w:val="24"/>
        </w:rPr>
        <w:t>，法令另有</w:t>
      </w:r>
      <w:proofErr w:type="gramStart"/>
      <w:r w:rsidRPr="00362FD6">
        <w:rPr>
          <w:rFonts w:ascii="標楷體" w:hAnsi="標楷體" w:hint="eastAsia"/>
          <w:szCs w:val="24"/>
        </w:rPr>
        <w:t>訂定者除外</w:t>
      </w:r>
      <w:proofErr w:type="gramEnd"/>
      <w:r w:rsidRPr="00362FD6">
        <w:rPr>
          <w:rFonts w:ascii="標楷體" w:hAnsi="標楷體" w:hint="eastAsia"/>
          <w:szCs w:val="24"/>
        </w:rPr>
        <w:t>。</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23.</w:t>
      </w:r>
      <w:proofErr w:type="gramStart"/>
      <w:r w:rsidRPr="00362FD6">
        <w:rPr>
          <w:rFonts w:ascii="標楷體" w:hAnsi="標楷體" w:hint="eastAsia"/>
          <w:szCs w:val="24"/>
        </w:rPr>
        <w:t>遲延交費條款</w:t>
      </w:r>
      <w:proofErr w:type="gramEnd"/>
      <w:r w:rsidRPr="00362FD6">
        <w:rPr>
          <w:rFonts w:ascii="標楷體" w:hAnsi="標楷體" w:hint="eastAsia"/>
          <w:szCs w:val="24"/>
        </w:rPr>
        <w:t>多規定被保險人於保險契約生效後</w:t>
      </w:r>
      <w:r w:rsidRPr="00362FD6">
        <w:rPr>
          <w:rFonts w:ascii="標楷體" w:hAnsi="標楷體" w:hint="eastAsia"/>
          <w:b/>
          <w:szCs w:val="24"/>
        </w:rPr>
        <w:t>30天</w:t>
      </w:r>
      <w:r w:rsidRPr="00362FD6">
        <w:rPr>
          <w:rFonts w:ascii="標楷體" w:hAnsi="標楷體" w:hint="eastAsia"/>
          <w:szCs w:val="24"/>
        </w:rPr>
        <w:t>內可補繳保費。</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24.個人資料保護法規定，損害賠償請求權，自請求權人知有損害及賠償義</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w:t>
      </w:r>
      <w:proofErr w:type="gramStart"/>
      <w:r w:rsidRPr="00362FD6">
        <w:rPr>
          <w:rFonts w:ascii="標楷體" w:hAnsi="標楷體" w:hint="eastAsia"/>
          <w:szCs w:val="24"/>
        </w:rPr>
        <w:t>務</w:t>
      </w:r>
      <w:proofErr w:type="gramEnd"/>
      <w:r w:rsidRPr="00362FD6">
        <w:rPr>
          <w:rFonts w:ascii="標楷體" w:hAnsi="標楷體" w:hint="eastAsia"/>
          <w:szCs w:val="24"/>
        </w:rPr>
        <w:t>人時起，逾</w:t>
      </w:r>
      <w:r w:rsidRPr="00362FD6">
        <w:rPr>
          <w:rFonts w:ascii="標楷體" w:hAnsi="標楷體" w:hint="eastAsia"/>
          <w:b/>
          <w:szCs w:val="24"/>
        </w:rPr>
        <w:t>2年</w:t>
      </w:r>
      <w:r w:rsidRPr="00362FD6">
        <w:rPr>
          <w:rFonts w:ascii="標楷體" w:hAnsi="標楷體" w:hint="eastAsia"/>
          <w:szCs w:val="24"/>
        </w:rPr>
        <w:t>不行使消滅；自損害發生</w:t>
      </w:r>
      <w:proofErr w:type="gramStart"/>
      <w:r w:rsidRPr="00362FD6">
        <w:rPr>
          <w:rFonts w:ascii="標楷體" w:hAnsi="標楷體" w:hint="eastAsia"/>
          <w:szCs w:val="24"/>
        </w:rPr>
        <w:t>時起逾</w:t>
      </w:r>
      <w:r w:rsidRPr="00362FD6">
        <w:rPr>
          <w:rFonts w:ascii="標楷體" w:hAnsi="標楷體" w:hint="eastAsia"/>
          <w:b/>
          <w:szCs w:val="24"/>
        </w:rPr>
        <w:t>5年</w:t>
      </w:r>
      <w:proofErr w:type="gramEnd"/>
      <w:r w:rsidRPr="00362FD6">
        <w:rPr>
          <w:rFonts w:ascii="標楷體" w:hAnsi="標楷體" w:hint="eastAsia"/>
          <w:szCs w:val="24"/>
        </w:rPr>
        <w:t>消滅。</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25.保險契約當事人一方違背特約條款時，他方應於知悉後</w:t>
      </w:r>
      <w:r w:rsidRPr="00362FD6">
        <w:rPr>
          <w:rFonts w:ascii="標楷體" w:hAnsi="標楷體" w:hint="eastAsia"/>
          <w:b/>
          <w:szCs w:val="24"/>
        </w:rPr>
        <w:t>1個月</w:t>
      </w:r>
      <w:r w:rsidRPr="00362FD6">
        <w:rPr>
          <w:rFonts w:ascii="標楷體" w:hAnsi="標楷體" w:hint="eastAsia"/>
          <w:szCs w:val="24"/>
        </w:rPr>
        <w:t>內解約。</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26.保險契約當事人一方違背特約條款時，他方得於訂約後</w:t>
      </w:r>
      <w:r w:rsidRPr="00362FD6">
        <w:rPr>
          <w:rFonts w:ascii="標楷體" w:hAnsi="標楷體" w:hint="eastAsia"/>
          <w:b/>
          <w:szCs w:val="24"/>
        </w:rPr>
        <w:t>2年內</w:t>
      </w:r>
      <w:r w:rsidRPr="00362FD6">
        <w:rPr>
          <w:rFonts w:ascii="標楷體" w:hAnsi="標楷體" w:hint="eastAsia"/>
          <w:szCs w:val="24"/>
        </w:rPr>
        <w:t>解約。</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27.要保人違反據實說明義務，保險人於訂約</w:t>
      </w:r>
      <w:r w:rsidRPr="00362FD6">
        <w:rPr>
          <w:rFonts w:ascii="標楷體" w:hAnsi="標楷體" w:hint="eastAsia"/>
          <w:b/>
          <w:szCs w:val="24"/>
        </w:rPr>
        <w:t>2年</w:t>
      </w:r>
      <w:r w:rsidRPr="00362FD6">
        <w:rPr>
          <w:rFonts w:ascii="標楷體" w:hAnsi="標楷體" w:hint="eastAsia"/>
          <w:szCs w:val="24"/>
        </w:rPr>
        <w:t>後不能行使解除權。</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28.保險業電話行銷之過程與成交紀錄備份存檔資料應至少保存至</w:t>
      </w:r>
      <w:r w:rsidRPr="00362FD6">
        <w:rPr>
          <w:rFonts w:ascii="標楷體" w:hAnsi="標楷體" w:hint="eastAsia"/>
          <w:b/>
          <w:szCs w:val="24"/>
        </w:rPr>
        <w:t>契約期滿</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後</w:t>
      </w:r>
      <w:r w:rsidRPr="00362FD6">
        <w:rPr>
          <w:rFonts w:ascii="標楷體" w:hAnsi="標楷體" w:hint="eastAsia"/>
          <w:b/>
          <w:szCs w:val="24"/>
        </w:rPr>
        <w:t>2年</w:t>
      </w:r>
      <w:r w:rsidRPr="00362FD6">
        <w:rPr>
          <w:rFonts w:ascii="標楷體" w:hAnsi="標楷體" w:hint="eastAsia"/>
          <w:szCs w:val="24"/>
        </w:rPr>
        <w:t>。</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29.火災保險標的物受部分損失，保險人終止契約應</w:t>
      </w:r>
      <w:r w:rsidRPr="00362FD6">
        <w:rPr>
          <w:rFonts w:ascii="標楷體" w:hAnsi="標楷體" w:hint="eastAsia"/>
          <w:b/>
          <w:szCs w:val="24"/>
        </w:rPr>
        <w:t>15日</w:t>
      </w:r>
      <w:r w:rsidRPr="00362FD6">
        <w:rPr>
          <w:rFonts w:ascii="標楷體" w:hAnsi="標楷體" w:hint="eastAsia"/>
          <w:szCs w:val="24"/>
        </w:rPr>
        <w:t>前通知要保人。</w:t>
      </w:r>
      <w:r w:rsidRPr="00362FD6">
        <w:rPr>
          <w:rFonts w:ascii="標楷體" w:hAnsi="標楷體"/>
          <w:szCs w:val="24"/>
        </w:rPr>
        <w:t xml:space="preserve"> </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30.火災保險損失之估計，因可歸責於保險人之事由而延遲者，應自被保險</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人交出損失清單</w:t>
      </w:r>
      <w:r w:rsidRPr="00362FD6">
        <w:rPr>
          <w:rFonts w:ascii="標楷體" w:hAnsi="標楷體" w:hint="eastAsia"/>
          <w:b/>
          <w:szCs w:val="24"/>
        </w:rPr>
        <w:t>1個月</w:t>
      </w:r>
      <w:r w:rsidRPr="00362FD6">
        <w:rPr>
          <w:rFonts w:ascii="標楷體" w:hAnsi="標楷體" w:hint="eastAsia"/>
          <w:szCs w:val="24"/>
        </w:rPr>
        <w:t>後加給利息。</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6B0E33">
      <w:pPr>
        <w:pStyle w:val="a3"/>
        <w:ind w:leftChars="0" w:left="720"/>
        <w:rPr>
          <w:rFonts w:ascii="標楷體" w:hAnsi="標楷體"/>
          <w:sz w:val="28"/>
          <w:szCs w:val="24"/>
        </w:rPr>
      </w:pPr>
    </w:p>
    <w:p w:rsidR="006B0E33" w:rsidRPr="00362FD6" w:rsidRDefault="006B0E33" w:rsidP="00362FD6">
      <w:pPr>
        <w:pStyle w:val="a3"/>
        <w:numPr>
          <w:ilvl w:val="0"/>
          <w:numId w:val="51"/>
        </w:numPr>
        <w:ind w:leftChars="0"/>
        <w:rPr>
          <w:rFonts w:ascii="標楷體" w:hAnsi="標楷體"/>
          <w:sz w:val="28"/>
          <w:szCs w:val="24"/>
        </w:rPr>
      </w:pPr>
      <w:r w:rsidRPr="00362FD6">
        <w:rPr>
          <w:rFonts w:ascii="標楷體" w:hAnsi="標楷體" w:hint="eastAsia"/>
          <w:sz w:val="28"/>
          <w:szCs w:val="24"/>
        </w:rPr>
        <w:t>健康險</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1.危險選擇程序:第1人-保險業務員(認識危險)；第2人-體檢醫師。</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2.核保人員評估健康危險時所需工具:要保書、招攬人員報告書、體檢報告</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書、徵信調查報告書、通報資料。</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3.</w:t>
      </w:r>
      <w:proofErr w:type="gramStart"/>
      <w:r w:rsidRPr="00362FD6">
        <w:rPr>
          <w:rFonts w:ascii="標楷體" w:hAnsi="標楷體" w:hint="eastAsia"/>
          <w:szCs w:val="24"/>
        </w:rPr>
        <w:t>現症</w:t>
      </w:r>
      <w:proofErr w:type="gramEnd"/>
      <w:r w:rsidRPr="00362FD6">
        <w:rPr>
          <w:rFonts w:ascii="標楷體" w:hAnsi="標楷體" w:hint="eastAsia"/>
          <w:szCs w:val="24"/>
        </w:rPr>
        <w:t>:體檢時發現身體器官不正常之機能狀況。</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4.健保與壽險契約之不同:費率計算基礎、承保範圍、核保考量。</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5.健保契約多半由</w:t>
      </w:r>
      <w:r w:rsidRPr="00362FD6">
        <w:rPr>
          <w:rFonts w:ascii="標楷體" w:hAnsi="標楷體" w:hint="eastAsia"/>
          <w:b/>
          <w:szCs w:val="24"/>
        </w:rPr>
        <w:t>午夜12時</w:t>
      </w:r>
      <w:r w:rsidRPr="00362FD6">
        <w:rPr>
          <w:rFonts w:ascii="標楷體" w:hAnsi="標楷體" w:hint="eastAsia"/>
          <w:szCs w:val="24"/>
        </w:rPr>
        <w:t>生效。</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6.健保契約中的醫院不包含診所。</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7.健保涉及訴訟，以要保人住所所在地之法院為管轄法院。</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8.現行健康險:</w:t>
      </w:r>
      <w:r w:rsidRPr="00362FD6">
        <w:rPr>
          <w:rFonts w:ascii="標楷體" w:hAnsi="標楷體" w:hint="eastAsia"/>
          <w:b/>
          <w:szCs w:val="24"/>
        </w:rPr>
        <w:t>3年</w:t>
      </w:r>
      <w:r w:rsidRPr="00362FD6">
        <w:rPr>
          <w:rFonts w:ascii="標楷體" w:hAnsi="標楷體" w:hint="eastAsia"/>
          <w:szCs w:val="24"/>
        </w:rPr>
        <w:t>以下，且不保證續保。</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9.危險評估時主要觀察:體格。</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10.損害補償以填補為主，定額給付為輔。</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11.保險範圍:疾病、分娩及其所致殘廢或死亡。</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12.除外責任:故意行為(自殺等)、犯罪行為(越獄等)、非法施毒、美容外</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科、天生畸形、戒毒戒酒、護理療養、健檢等。</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13.故意墮胎所致傷亡不需給付。</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14.健保所需健康檢查費用、就醫資料調</w:t>
      </w:r>
      <w:proofErr w:type="gramStart"/>
      <w:r w:rsidRPr="00362FD6">
        <w:rPr>
          <w:rFonts w:ascii="標楷體" w:hAnsi="標楷體" w:hint="eastAsia"/>
          <w:szCs w:val="24"/>
        </w:rPr>
        <w:t>閱</w:t>
      </w:r>
      <w:proofErr w:type="gramEnd"/>
      <w:r w:rsidRPr="00362FD6">
        <w:rPr>
          <w:rFonts w:ascii="標楷體" w:hAnsi="標楷體" w:hint="eastAsia"/>
          <w:szCs w:val="24"/>
        </w:rPr>
        <w:t>，由保險人負擔。</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15.基因(遺傳)疾病:蠶豆症、血友病、地中海型貧血、亨</w:t>
      </w:r>
      <w:proofErr w:type="gramStart"/>
      <w:r w:rsidRPr="00362FD6">
        <w:rPr>
          <w:rFonts w:ascii="標楷體" w:hAnsi="標楷體" w:hint="eastAsia"/>
          <w:szCs w:val="24"/>
        </w:rPr>
        <w:t>利頓氏</w:t>
      </w:r>
      <w:proofErr w:type="gramEnd"/>
      <w:r w:rsidRPr="00362FD6">
        <w:rPr>
          <w:rFonts w:ascii="標楷體" w:hAnsi="標楷體" w:hint="eastAsia"/>
          <w:szCs w:val="24"/>
        </w:rPr>
        <w:t>舞蹈症。</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16.男性肥胖易得:心血管疾病、高血脂、糖尿病、關節炎、靜脈曲張。</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17.女性常見疾病:自體免疫症、乳癌、子宮頸癌、躁鬱症、憂鬱症。</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18.體重輕易得:肺結核。</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19.體重過重易得:高血壓、關節炎、疝氣。</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20.膽固醇偏低原因:肝硬化、營養不良、甲狀腺機能亢進、慢性貧血、腎</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w:t>
      </w:r>
      <w:proofErr w:type="gramStart"/>
      <w:r w:rsidRPr="00362FD6">
        <w:rPr>
          <w:rFonts w:ascii="標楷體" w:hAnsi="標楷體" w:hint="eastAsia"/>
          <w:szCs w:val="24"/>
        </w:rPr>
        <w:t>上腺素</w:t>
      </w:r>
      <w:proofErr w:type="gramEnd"/>
      <w:r w:rsidRPr="00362FD6">
        <w:rPr>
          <w:rFonts w:ascii="標楷體" w:hAnsi="標楷體" w:hint="eastAsia"/>
          <w:szCs w:val="24"/>
        </w:rPr>
        <w:t>機能不足。</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21.紅斑性狼瘡特徵:多見於年輕女性，侵犯關節、皮膚、腎臟、肺、心臟</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及神經系統，屬多種系統的自體免疫蛋白。</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22.被保人於契約有效期間因同種疾病、傷害，或因此引起之併發症，於出</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   院後</w:t>
      </w:r>
      <w:r w:rsidRPr="00362FD6">
        <w:rPr>
          <w:rFonts w:ascii="標楷體" w:hAnsi="標楷體" w:hint="eastAsia"/>
          <w:b/>
          <w:szCs w:val="24"/>
        </w:rPr>
        <w:t>14日</w:t>
      </w:r>
      <w:r w:rsidRPr="00362FD6">
        <w:rPr>
          <w:rFonts w:ascii="標楷體" w:hAnsi="標楷體" w:hint="eastAsia"/>
          <w:szCs w:val="24"/>
        </w:rPr>
        <w:t>內於同一願再次住院，其各種保險金給付，視為一次住院。</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23.住院醫療給付項目:醫師指示用藥、血液非緊急傷病必要之輸血、掛號</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lastRenderedPageBreak/>
        <w:t xml:space="preserve">   費及證明文件、來往醫院之救護車費。</w:t>
      </w:r>
    </w:p>
    <w:p w:rsidR="006B0E33" w:rsidRPr="00362FD6" w:rsidRDefault="006B0E33" w:rsidP="006B0E33">
      <w:pPr>
        <w:pStyle w:val="a3"/>
        <w:ind w:leftChars="0"/>
        <w:rPr>
          <w:rFonts w:ascii="標楷體" w:hAnsi="標楷體"/>
          <w:szCs w:val="24"/>
        </w:rPr>
      </w:pPr>
      <w:r w:rsidRPr="00362FD6">
        <w:rPr>
          <w:rFonts w:ascii="標楷體" w:hAnsi="標楷體" w:hint="eastAsia"/>
          <w:szCs w:val="24"/>
        </w:rPr>
        <w:t xml:space="preserve">24.BMI計算:體重 </w:t>
      </w:r>
      <w:r w:rsidRPr="00362FD6">
        <w:rPr>
          <w:rFonts w:ascii="標楷體" w:hAnsi="標楷體" w:cs="Arial"/>
          <w:color w:val="545454"/>
          <w:szCs w:val="24"/>
          <w:shd w:val="clear" w:color="auto" w:fill="FFFFFF"/>
        </w:rPr>
        <w:t>÷</w:t>
      </w:r>
      <w:r w:rsidRPr="00362FD6">
        <w:rPr>
          <w:rFonts w:ascii="標楷體" w:hAnsi="標楷體" w:cs="Arial" w:hint="eastAsia"/>
          <w:color w:val="545454"/>
          <w:szCs w:val="24"/>
          <w:shd w:val="clear" w:color="auto" w:fill="FFFFFF"/>
        </w:rPr>
        <w:t xml:space="preserve"> </w:t>
      </w:r>
      <w:r w:rsidRPr="00362FD6">
        <w:rPr>
          <w:rFonts w:ascii="標楷體" w:hAnsi="標楷體" w:hint="eastAsia"/>
          <w:szCs w:val="24"/>
        </w:rPr>
        <w:t>身高的平方</w:t>
      </w: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p>
    <w:p w:rsidR="006B0E33" w:rsidRPr="00362FD6" w:rsidRDefault="006B0E33" w:rsidP="006B0E33">
      <w:pPr>
        <w:pStyle w:val="a3"/>
        <w:ind w:leftChars="0"/>
        <w:rPr>
          <w:rFonts w:ascii="標楷體" w:hAnsi="標楷體"/>
          <w:szCs w:val="24"/>
        </w:rPr>
      </w:pPr>
    </w:p>
    <w:p w:rsidR="006B0E33" w:rsidRPr="00362FD6" w:rsidRDefault="006B0E33" w:rsidP="006B0E33">
      <w:pPr>
        <w:rPr>
          <w:rFonts w:ascii="標楷體" w:eastAsia="標楷體" w:hAnsi="標楷體"/>
          <w:sz w:val="28"/>
          <w:szCs w:val="24"/>
        </w:rPr>
      </w:pPr>
      <w:r w:rsidRPr="00362FD6">
        <w:rPr>
          <w:rFonts w:ascii="標楷體" w:eastAsia="標楷體" w:hAnsi="標楷體" w:hint="eastAsia"/>
          <w:sz w:val="28"/>
          <w:szCs w:val="24"/>
        </w:rPr>
        <w:t>四、火災險</w:t>
      </w:r>
    </w:p>
    <w:p w:rsidR="006B0E33" w:rsidRPr="00362FD6" w:rsidRDefault="006B0E33" w:rsidP="006B0E33">
      <w:pPr>
        <w:pStyle w:val="a3"/>
        <w:numPr>
          <w:ilvl w:val="0"/>
          <w:numId w:val="6"/>
        </w:numPr>
        <w:ind w:leftChars="0" w:left="960" w:hanging="535"/>
        <w:rPr>
          <w:rFonts w:ascii="標楷體" w:hAnsi="標楷體"/>
          <w:szCs w:val="24"/>
        </w:rPr>
      </w:pPr>
      <w:r w:rsidRPr="00362FD6">
        <w:rPr>
          <w:rFonts w:ascii="標楷體" w:hAnsi="標楷體" w:hint="eastAsia"/>
          <w:szCs w:val="24"/>
        </w:rPr>
        <w:t>颱風及洪水保險附加條款</w:t>
      </w:r>
      <w:proofErr w:type="gramStart"/>
      <w:r w:rsidRPr="00362FD6">
        <w:rPr>
          <w:rFonts w:ascii="標楷體" w:hAnsi="標楷體" w:hint="eastAsia"/>
          <w:szCs w:val="24"/>
        </w:rPr>
        <w:t>第一條承保</w:t>
      </w:r>
      <w:proofErr w:type="gramEnd"/>
      <w:r w:rsidRPr="00362FD6">
        <w:rPr>
          <w:rFonts w:ascii="標楷體" w:hAnsi="標楷體" w:hint="eastAsia"/>
          <w:szCs w:val="24"/>
        </w:rPr>
        <w:t>規定，保險公司對於承保之建築物及其內動產直接因颱風或洪水所致之損失及事故發生</w:t>
      </w:r>
      <w:proofErr w:type="gramStart"/>
      <w:r w:rsidRPr="00362FD6">
        <w:rPr>
          <w:rFonts w:ascii="標楷體" w:hAnsi="標楷體" w:hint="eastAsia"/>
          <w:szCs w:val="24"/>
        </w:rPr>
        <w:t>所致付清償</w:t>
      </w:r>
      <w:proofErr w:type="gramEnd"/>
      <w:r w:rsidRPr="00362FD6">
        <w:rPr>
          <w:rFonts w:ascii="標楷體" w:hAnsi="標楷體" w:hint="eastAsia"/>
          <w:szCs w:val="24"/>
        </w:rPr>
        <w:t>費用與臨時住宿費用負賠償責任(</w:t>
      </w:r>
      <w:r w:rsidRPr="00362FD6">
        <w:rPr>
          <w:rFonts w:ascii="標楷體" w:hAnsi="標楷體" w:hint="eastAsia"/>
          <w:color w:val="FF0000"/>
          <w:szCs w:val="24"/>
        </w:rPr>
        <w:t>不包括被保險人體傷或死亡</w:t>
      </w:r>
      <w:r w:rsidRPr="00362FD6">
        <w:rPr>
          <w:rFonts w:ascii="標楷體" w:hAnsi="標楷體" w:hint="eastAsia"/>
          <w:szCs w:val="24"/>
        </w:rPr>
        <w:t>)</w:t>
      </w:r>
    </w:p>
    <w:p w:rsidR="006B0E33" w:rsidRPr="00362FD6" w:rsidRDefault="006B0E33" w:rsidP="006B0E33">
      <w:pPr>
        <w:pStyle w:val="a3"/>
        <w:numPr>
          <w:ilvl w:val="0"/>
          <w:numId w:val="6"/>
        </w:numPr>
        <w:ind w:leftChars="0" w:left="960" w:hanging="535"/>
        <w:rPr>
          <w:rFonts w:ascii="標楷體" w:hAnsi="標楷體"/>
          <w:szCs w:val="24"/>
        </w:rPr>
      </w:pPr>
      <w:r w:rsidRPr="00362FD6">
        <w:rPr>
          <w:rFonts w:ascii="標楷體" w:hAnsi="標楷體" w:hint="eastAsia"/>
          <w:szCs w:val="24"/>
        </w:rPr>
        <w:t>「住宅火災及地震基本保險」或「商業火災保險」附加之「颱風及洪水險」，其保險金額是以火災保險金額的</w:t>
      </w:r>
      <w:r w:rsidRPr="00362FD6">
        <w:rPr>
          <w:rFonts w:ascii="標楷體" w:hAnsi="標楷體" w:hint="eastAsia"/>
          <w:color w:val="FF0000"/>
          <w:szCs w:val="24"/>
        </w:rPr>
        <w:t>80％</w:t>
      </w:r>
      <w:r w:rsidRPr="00362FD6">
        <w:rPr>
          <w:rFonts w:ascii="標楷體" w:hAnsi="標楷體" w:hint="eastAsia"/>
          <w:szCs w:val="24"/>
        </w:rPr>
        <w:t>為原則，但最高不得超過100％</w:t>
      </w:r>
    </w:p>
    <w:p w:rsidR="006B0E33" w:rsidRPr="00362FD6" w:rsidRDefault="006B0E33" w:rsidP="006B0E33">
      <w:pPr>
        <w:pStyle w:val="a3"/>
        <w:numPr>
          <w:ilvl w:val="0"/>
          <w:numId w:val="6"/>
        </w:numPr>
        <w:ind w:leftChars="0" w:left="960" w:hanging="535"/>
        <w:rPr>
          <w:rFonts w:ascii="標楷體" w:hAnsi="標楷體"/>
          <w:szCs w:val="24"/>
        </w:rPr>
      </w:pPr>
      <w:r w:rsidRPr="00362FD6">
        <w:rPr>
          <w:rFonts w:ascii="標楷體" w:hAnsi="標楷體" w:hint="eastAsia"/>
          <w:szCs w:val="24"/>
        </w:rPr>
        <w:t>「住宅火災及地震基本保險」附加之「擴大地震險」之動產費率係數為</w:t>
      </w:r>
      <w:r w:rsidRPr="00362FD6">
        <w:rPr>
          <w:rFonts w:ascii="標楷體" w:hAnsi="標楷體" w:hint="eastAsia"/>
          <w:color w:val="FF0000"/>
          <w:szCs w:val="24"/>
        </w:rPr>
        <w:t>0.5</w:t>
      </w:r>
    </w:p>
    <w:p w:rsidR="006B0E33" w:rsidRPr="00362FD6" w:rsidRDefault="006B0E33" w:rsidP="006B0E33">
      <w:pPr>
        <w:pStyle w:val="a3"/>
        <w:numPr>
          <w:ilvl w:val="0"/>
          <w:numId w:val="6"/>
        </w:numPr>
        <w:ind w:leftChars="0" w:left="960" w:hanging="535"/>
        <w:rPr>
          <w:rFonts w:ascii="標楷體" w:hAnsi="標楷體"/>
          <w:szCs w:val="24"/>
        </w:rPr>
      </w:pPr>
      <w:r w:rsidRPr="00362FD6">
        <w:rPr>
          <w:rFonts w:ascii="標楷體" w:hAnsi="標楷體" w:hint="eastAsia"/>
          <w:szCs w:val="24"/>
        </w:rPr>
        <w:t>凡建築物在十五</w:t>
      </w:r>
      <w:proofErr w:type="gramStart"/>
      <w:r w:rsidRPr="00362FD6">
        <w:rPr>
          <w:rFonts w:ascii="標楷體" w:hAnsi="標楷體" w:hint="eastAsia"/>
          <w:szCs w:val="24"/>
        </w:rPr>
        <w:t>層樓火五十</w:t>
      </w:r>
      <w:proofErr w:type="gramEnd"/>
      <w:r w:rsidRPr="00362FD6">
        <w:rPr>
          <w:rFonts w:ascii="標楷體" w:hAnsi="標楷體" w:hint="eastAsia"/>
          <w:szCs w:val="24"/>
        </w:rPr>
        <w:t>公尺以上、二十五層樓或九十公尺以上，其整棟建築物各樓層保險標的</w:t>
      </w:r>
      <w:proofErr w:type="gramStart"/>
      <w:r w:rsidRPr="00362FD6">
        <w:rPr>
          <w:rFonts w:ascii="標楷體" w:hAnsi="標楷體" w:hint="eastAsia"/>
          <w:szCs w:val="24"/>
        </w:rPr>
        <w:t>物均須予以</w:t>
      </w:r>
      <w:proofErr w:type="gramEnd"/>
      <w:r w:rsidRPr="00362FD6">
        <w:rPr>
          <w:rFonts w:ascii="標楷體" w:hAnsi="標楷體" w:hint="eastAsia"/>
          <w:szCs w:val="24"/>
        </w:rPr>
        <w:t>加費</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爆炸險承</w:t>
      </w:r>
      <w:proofErr w:type="gramStart"/>
      <w:r w:rsidRPr="00362FD6">
        <w:rPr>
          <w:rFonts w:ascii="標楷體" w:hAnsi="標楷體" w:hint="eastAsia"/>
          <w:szCs w:val="24"/>
        </w:rPr>
        <w:t>保直間因</w:t>
      </w:r>
      <w:proofErr w:type="gramEnd"/>
      <w:r w:rsidRPr="00362FD6">
        <w:rPr>
          <w:rFonts w:ascii="標楷體" w:hAnsi="標楷體" w:hint="eastAsia"/>
          <w:szCs w:val="24"/>
        </w:rPr>
        <w:t>爆炸所致之毀損</w:t>
      </w:r>
      <w:proofErr w:type="gramStart"/>
      <w:r w:rsidRPr="00362FD6">
        <w:rPr>
          <w:rFonts w:ascii="標楷體" w:hAnsi="標楷體" w:hint="eastAsia"/>
          <w:szCs w:val="24"/>
        </w:rPr>
        <w:t>或減失</w:t>
      </w:r>
      <w:proofErr w:type="gramEnd"/>
      <w:r w:rsidRPr="00362FD6">
        <w:rPr>
          <w:rFonts w:ascii="標楷體" w:hAnsi="標楷體" w:hint="eastAsia"/>
          <w:szCs w:val="24"/>
        </w:rPr>
        <w:t>，但不包括震動、</w:t>
      </w:r>
      <w:proofErr w:type="gramStart"/>
      <w:r w:rsidRPr="00362FD6">
        <w:rPr>
          <w:rFonts w:ascii="標楷體" w:hAnsi="標楷體" w:hint="eastAsia"/>
          <w:color w:val="FF0000"/>
          <w:szCs w:val="24"/>
        </w:rPr>
        <w:t>電弧驟發</w:t>
      </w:r>
      <w:proofErr w:type="gramEnd"/>
      <w:r w:rsidRPr="00362FD6">
        <w:rPr>
          <w:rFonts w:ascii="標楷體" w:hAnsi="標楷體" w:hint="eastAsia"/>
          <w:color w:val="FF0000"/>
          <w:szCs w:val="24"/>
        </w:rPr>
        <w:t>、水</w:t>
      </w:r>
      <w:proofErr w:type="gramStart"/>
      <w:r w:rsidRPr="00362FD6">
        <w:rPr>
          <w:rFonts w:ascii="標楷體" w:hAnsi="標楷體" w:hint="eastAsia"/>
          <w:color w:val="FF0000"/>
          <w:szCs w:val="24"/>
        </w:rPr>
        <w:t>衝</w:t>
      </w:r>
      <w:proofErr w:type="gramEnd"/>
      <w:r w:rsidRPr="00362FD6">
        <w:rPr>
          <w:rFonts w:ascii="標楷體" w:hAnsi="標楷體" w:hint="eastAsia"/>
          <w:color w:val="FF0000"/>
          <w:szCs w:val="24"/>
        </w:rPr>
        <w:t>、水管爆炸或</w:t>
      </w:r>
      <w:proofErr w:type="gramStart"/>
      <w:r w:rsidRPr="00362FD6">
        <w:rPr>
          <w:rFonts w:ascii="標楷體" w:hAnsi="標楷體" w:hint="eastAsia"/>
          <w:color w:val="FF0000"/>
          <w:szCs w:val="24"/>
        </w:rPr>
        <w:t>豁裂、</w:t>
      </w:r>
      <w:proofErr w:type="gramEnd"/>
      <w:r w:rsidRPr="00362FD6">
        <w:rPr>
          <w:rFonts w:ascii="標楷體" w:hAnsi="標楷體" w:hint="eastAsia"/>
          <w:color w:val="FF0000"/>
          <w:szCs w:val="24"/>
        </w:rPr>
        <w:t>音爆</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「住宅火災及地震基本保險」要保書，填寫事項中有關建築物本體的部分，需填寫建材結構、製造年份、使用面積</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住宅之颱風及洪水保險，保險標的物僅包括二樓(含)以上或</w:t>
      </w:r>
      <w:proofErr w:type="gramStart"/>
      <w:r w:rsidRPr="00362FD6">
        <w:rPr>
          <w:rFonts w:ascii="標楷體" w:hAnsi="標楷體" w:hint="eastAsia"/>
          <w:szCs w:val="24"/>
        </w:rPr>
        <w:t>僅置存</w:t>
      </w:r>
      <w:proofErr w:type="gramEnd"/>
      <w:r w:rsidRPr="00362FD6">
        <w:rPr>
          <w:rFonts w:ascii="標楷體" w:hAnsi="標楷體" w:hint="eastAsia"/>
          <w:szCs w:val="24"/>
        </w:rPr>
        <w:t>於二樓(含)以上者，費率依</w:t>
      </w:r>
      <w:r w:rsidRPr="00362FD6">
        <w:rPr>
          <w:rFonts w:ascii="標楷體" w:hAnsi="標楷體" w:hint="eastAsia"/>
          <w:color w:val="FF0000"/>
          <w:szCs w:val="24"/>
        </w:rPr>
        <w:t>50％</w:t>
      </w:r>
      <w:r w:rsidRPr="00362FD6">
        <w:rPr>
          <w:rFonts w:ascii="標楷體" w:hAnsi="標楷體" w:hint="eastAsia"/>
          <w:szCs w:val="24"/>
        </w:rPr>
        <w:t>計算</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主力近因原則:所失發生的許多原因中，其中哪</w:t>
      </w:r>
      <w:proofErr w:type="gramStart"/>
      <w:r w:rsidRPr="00362FD6">
        <w:rPr>
          <w:rFonts w:ascii="標楷體" w:hAnsi="標楷體" w:hint="eastAsia"/>
          <w:szCs w:val="24"/>
        </w:rPr>
        <w:t>個</w:t>
      </w:r>
      <w:proofErr w:type="gramEnd"/>
      <w:r w:rsidRPr="00362FD6">
        <w:rPr>
          <w:rFonts w:ascii="標楷體" w:hAnsi="標楷體" w:hint="eastAsia"/>
          <w:szCs w:val="24"/>
        </w:rPr>
        <w:t>為最主要、最直接的，從而得以判定所造成損失的原因是否為保險契約上承保的危險事故，從而得以決定保險人(保險公司)是否須對被保險人負賠償責任</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依「商業火災保險」附加之「竊盜險」之約定，被保險人於發現保險標的物被竊盜後</w:t>
      </w:r>
      <w:r w:rsidRPr="00362FD6">
        <w:rPr>
          <w:rFonts w:ascii="標楷體" w:hAnsi="標楷體" w:hint="eastAsia"/>
          <w:color w:val="FF0000"/>
          <w:szCs w:val="24"/>
        </w:rPr>
        <w:t>二十四</w:t>
      </w:r>
      <w:r w:rsidRPr="00362FD6">
        <w:rPr>
          <w:rFonts w:ascii="標楷體" w:hAnsi="標楷體" w:hint="eastAsia"/>
          <w:szCs w:val="24"/>
        </w:rPr>
        <w:t>小時內應通知保險人</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政策性住宅地震基本保險，其每一保險標的建築物案投保金額</w:t>
      </w:r>
      <w:r w:rsidRPr="00362FD6">
        <w:rPr>
          <w:rFonts w:ascii="標楷體" w:hAnsi="標楷體" w:hint="eastAsia"/>
          <w:color w:val="FF0000"/>
          <w:szCs w:val="24"/>
        </w:rPr>
        <w:t>150萬</w:t>
      </w:r>
      <w:r w:rsidRPr="00362FD6">
        <w:rPr>
          <w:rFonts w:ascii="標楷體" w:hAnsi="標楷體" w:hint="eastAsia"/>
          <w:szCs w:val="24"/>
        </w:rPr>
        <w:t>元計算，保險費一年期為新台幣</w:t>
      </w:r>
      <w:r w:rsidRPr="00362FD6">
        <w:rPr>
          <w:rFonts w:ascii="標楷體" w:hAnsi="標楷體" w:hint="eastAsia"/>
          <w:color w:val="FF0000"/>
          <w:szCs w:val="24"/>
        </w:rPr>
        <w:t>1350元</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政策性住宅地震基本保險之理賠給付方式以</w:t>
      </w:r>
      <w:r w:rsidRPr="00362FD6">
        <w:rPr>
          <w:rFonts w:ascii="標楷體" w:hAnsi="標楷體" w:hint="eastAsia"/>
          <w:color w:val="FF0000"/>
          <w:szCs w:val="24"/>
        </w:rPr>
        <w:t>現金</w:t>
      </w:r>
      <w:r w:rsidRPr="00362FD6">
        <w:rPr>
          <w:rFonts w:ascii="標楷體" w:hAnsi="標楷體" w:hint="eastAsia"/>
          <w:szCs w:val="24"/>
        </w:rPr>
        <w:t>為限</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「住宅火災及地震基本保險」中住宅地震基本保險，其臨時住宿費用賠償為每一住宅建築物</w:t>
      </w:r>
      <w:r w:rsidRPr="00362FD6">
        <w:rPr>
          <w:rFonts w:ascii="標楷體" w:hAnsi="標楷體" w:hint="eastAsia"/>
          <w:color w:val="FF0000"/>
          <w:szCs w:val="24"/>
        </w:rPr>
        <w:t>20萬</w:t>
      </w:r>
      <w:r w:rsidRPr="00362FD6">
        <w:rPr>
          <w:rFonts w:ascii="標楷體" w:hAnsi="標楷體" w:hint="eastAsia"/>
          <w:szCs w:val="24"/>
        </w:rPr>
        <w:t>元</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建築物之重置成本=建築物本體造價總額+建築物裝潢總價</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政策性住宅地震基本保險，其保險金額是以住宅建築物的</w:t>
      </w:r>
      <w:r w:rsidRPr="00362FD6">
        <w:rPr>
          <w:rFonts w:ascii="標楷體" w:hAnsi="標楷體" w:hint="eastAsia"/>
          <w:color w:val="FF0000"/>
          <w:szCs w:val="24"/>
        </w:rPr>
        <w:t>重置成本</w:t>
      </w:r>
      <w:r w:rsidRPr="00362FD6">
        <w:rPr>
          <w:rFonts w:ascii="標楷體" w:hAnsi="標楷體" w:hint="eastAsia"/>
          <w:szCs w:val="24"/>
        </w:rPr>
        <w:t>為計算基礎，最高以新台幣150萬元為限</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「核保技術調整係數」之規定，</w:t>
      </w:r>
      <w:r w:rsidRPr="00362FD6">
        <w:rPr>
          <w:rFonts w:ascii="標楷體" w:hAnsi="標楷體" w:hint="eastAsia"/>
          <w:color w:val="FF0000"/>
          <w:szCs w:val="24"/>
        </w:rPr>
        <w:t>火災保險</w:t>
      </w:r>
      <w:r w:rsidRPr="00362FD6">
        <w:rPr>
          <w:rFonts w:ascii="標楷體" w:hAnsi="標楷體" w:hint="eastAsia"/>
          <w:szCs w:val="24"/>
        </w:rPr>
        <w:t>不得超過</w:t>
      </w:r>
      <w:r w:rsidRPr="00362FD6">
        <w:rPr>
          <w:rFonts w:ascii="標楷體" w:hAnsi="標楷體" w:hint="eastAsia"/>
          <w:color w:val="FF0000"/>
          <w:szCs w:val="24"/>
        </w:rPr>
        <w:t>-20％~+20％</w:t>
      </w:r>
      <w:r w:rsidRPr="00362FD6">
        <w:rPr>
          <w:rFonts w:ascii="標楷體" w:hAnsi="標楷體" w:hint="eastAsia"/>
          <w:szCs w:val="24"/>
        </w:rPr>
        <w:t>、天災</w:t>
      </w:r>
      <w:r w:rsidRPr="00362FD6">
        <w:rPr>
          <w:rFonts w:ascii="標楷體" w:hAnsi="標楷體" w:hint="eastAsia"/>
          <w:szCs w:val="24"/>
        </w:rPr>
        <w:lastRenderedPageBreak/>
        <w:t>險及其他附加險不得超過</w:t>
      </w:r>
      <w:r w:rsidRPr="00362FD6">
        <w:rPr>
          <w:rFonts w:ascii="標楷體" w:hAnsi="標楷體" w:hint="eastAsia"/>
          <w:color w:val="FF0000"/>
          <w:szCs w:val="24"/>
        </w:rPr>
        <w:t>-15％~+15％</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依「商業火災保險」契約之約定，被保險人死亡時，保險公司得於被保險人死亡之日起屆滿</w:t>
      </w:r>
      <w:r w:rsidRPr="00362FD6">
        <w:rPr>
          <w:rFonts w:ascii="標楷體" w:hAnsi="標楷體" w:hint="eastAsia"/>
          <w:color w:val="FF0000"/>
          <w:szCs w:val="24"/>
        </w:rPr>
        <w:t>三個月</w:t>
      </w:r>
      <w:r w:rsidRPr="00362FD6">
        <w:rPr>
          <w:rFonts w:ascii="標楷體" w:hAnsi="標楷體" w:hint="eastAsia"/>
          <w:szCs w:val="24"/>
        </w:rPr>
        <w:t>後終止保險契約</w:t>
      </w:r>
    </w:p>
    <w:p w:rsidR="006B0E33" w:rsidRPr="00362FD6" w:rsidRDefault="006B0E33" w:rsidP="006B0E33">
      <w:pPr>
        <w:pStyle w:val="a3"/>
        <w:numPr>
          <w:ilvl w:val="0"/>
          <w:numId w:val="6"/>
        </w:numPr>
        <w:ind w:leftChars="0" w:left="960" w:hanging="535"/>
        <w:rPr>
          <w:rFonts w:ascii="標楷體" w:hAnsi="標楷體"/>
          <w:color w:val="FF0000"/>
          <w:szCs w:val="24"/>
        </w:rPr>
      </w:pPr>
      <w:r w:rsidRPr="00362FD6">
        <w:rPr>
          <w:rFonts w:ascii="標楷體" w:hAnsi="標楷體" w:hint="eastAsia"/>
          <w:szCs w:val="24"/>
        </w:rPr>
        <w:t>依「住宅地震保險危險分散機制實施辦法」之規定，地震故在連續</w:t>
      </w:r>
      <w:r w:rsidRPr="00362FD6">
        <w:rPr>
          <w:rFonts w:ascii="標楷體" w:hAnsi="標楷體" w:hint="eastAsia"/>
          <w:color w:val="FF0000"/>
          <w:szCs w:val="24"/>
        </w:rPr>
        <w:t>168小時</w:t>
      </w:r>
      <w:r w:rsidRPr="00362FD6">
        <w:rPr>
          <w:rFonts w:ascii="標楷體" w:hAnsi="標楷體" w:hint="eastAsia"/>
          <w:szCs w:val="24"/>
        </w:rPr>
        <w:t>內發生兩次以上時，仍視為同個事故</w:t>
      </w:r>
    </w:p>
    <w:p w:rsidR="006B0E33" w:rsidRPr="00362FD6" w:rsidRDefault="006B0E33" w:rsidP="006B0E33">
      <w:pPr>
        <w:pStyle w:val="Web"/>
        <w:numPr>
          <w:ilvl w:val="0"/>
          <w:numId w:val="6"/>
        </w:numPr>
        <w:shd w:val="clear" w:color="auto" w:fill="FFFFFF"/>
        <w:spacing w:before="0" w:beforeAutospacing="0" w:after="0" w:afterAutospacing="0"/>
        <w:rPr>
          <w:rFonts w:ascii="標楷體" w:eastAsia="標楷體" w:hAnsi="標楷體" w:cstheme="minorBidi"/>
          <w:kern w:val="2"/>
        </w:rPr>
      </w:pPr>
      <w:proofErr w:type="gramStart"/>
      <w:r w:rsidRPr="00362FD6">
        <w:rPr>
          <w:rFonts w:ascii="標楷體" w:eastAsia="標楷體" w:hAnsi="標楷體" w:cstheme="minorBidi"/>
          <w:kern w:val="2"/>
        </w:rPr>
        <w:t>不</w:t>
      </w:r>
      <w:proofErr w:type="gramEnd"/>
      <w:r w:rsidRPr="00362FD6">
        <w:rPr>
          <w:rFonts w:ascii="標楷體" w:eastAsia="標楷體" w:hAnsi="標楷體" w:cstheme="minorBidi"/>
          <w:kern w:val="2"/>
        </w:rPr>
        <w:t>足額保險(Under-insurance)</w:t>
      </w:r>
      <w:r w:rsidRPr="00362FD6">
        <w:rPr>
          <w:rFonts w:ascii="標楷體" w:eastAsia="標楷體" w:hAnsi="標楷體" w:cstheme="minorBidi" w:hint="eastAsia"/>
          <w:kern w:val="2"/>
        </w:rPr>
        <w:t>:</w:t>
      </w:r>
      <w:r w:rsidRPr="00362FD6">
        <w:rPr>
          <w:rFonts w:ascii="標楷體" w:eastAsia="標楷體" w:hAnsi="標楷體" w:cstheme="minorBidi"/>
          <w:kern w:val="2"/>
        </w:rPr>
        <w:t xml:space="preserve"> 按照保險金額與</w:t>
      </w:r>
      <w:hyperlink r:id="rId15" w:tooltip="保险标的" w:history="1">
        <w:r w:rsidRPr="00362FD6">
          <w:rPr>
            <w:rFonts w:ascii="標楷體" w:eastAsia="標楷體" w:hAnsi="標楷體" w:cstheme="minorBidi"/>
            <w:kern w:val="2"/>
          </w:rPr>
          <w:t>保險標的</w:t>
        </w:r>
      </w:hyperlink>
      <w:r w:rsidRPr="00362FD6">
        <w:rPr>
          <w:rFonts w:ascii="標楷體" w:eastAsia="標楷體" w:hAnsi="標楷體" w:cstheme="minorBidi"/>
          <w:kern w:val="2"/>
        </w:rPr>
        <w:t>實際價值的對比關係，</w:t>
      </w:r>
      <w:hyperlink r:id="rId16" w:tooltip="保险合同" w:history="1">
        <w:r w:rsidRPr="00362FD6">
          <w:rPr>
            <w:rFonts w:ascii="標楷體" w:eastAsia="標楷體" w:hAnsi="標楷體" w:cstheme="minorBidi"/>
            <w:kern w:val="2"/>
          </w:rPr>
          <w:t>保險合同</w:t>
        </w:r>
      </w:hyperlink>
      <w:r w:rsidRPr="00362FD6">
        <w:rPr>
          <w:rFonts w:ascii="標楷體" w:eastAsia="標楷體" w:hAnsi="標楷體" w:cstheme="minorBidi"/>
          <w:kern w:val="2"/>
        </w:rPr>
        <w:t>分為</w:t>
      </w:r>
      <w:hyperlink r:id="rId17" w:tooltip="足额保险" w:history="1">
        <w:r w:rsidRPr="00362FD6">
          <w:rPr>
            <w:rFonts w:ascii="標楷體" w:eastAsia="標楷體" w:hAnsi="標楷體" w:cstheme="minorBidi"/>
            <w:kern w:val="2"/>
          </w:rPr>
          <w:t>足額保險</w:t>
        </w:r>
      </w:hyperlink>
      <w:r w:rsidRPr="00362FD6">
        <w:rPr>
          <w:rFonts w:ascii="標楷體" w:eastAsia="標楷體" w:hAnsi="標楷體" w:cstheme="minorBidi"/>
          <w:kern w:val="2"/>
        </w:rPr>
        <w:t>合同與</w:t>
      </w:r>
      <w:proofErr w:type="gramStart"/>
      <w:r w:rsidRPr="00362FD6">
        <w:rPr>
          <w:rFonts w:ascii="標楷體" w:eastAsia="標楷體" w:hAnsi="標楷體" w:cstheme="minorBidi"/>
          <w:kern w:val="2"/>
        </w:rPr>
        <w:t>不</w:t>
      </w:r>
      <w:proofErr w:type="gramEnd"/>
      <w:r w:rsidRPr="00362FD6">
        <w:rPr>
          <w:rFonts w:ascii="標楷體" w:eastAsia="標楷體" w:hAnsi="標楷體" w:cstheme="minorBidi"/>
          <w:kern w:val="2"/>
        </w:rPr>
        <w:t>足額保險合同</w:t>
      </w:r>
    </w:p>
    <w:p w:rsidR="006B0E33" w:rsidRPr="00362FD6" w:rsidRDefault="006B0E33" w:rsidP="006B0E33">
      <w:pPr>
        <w:pStyle w:val="a3"/>
        <w:widowControl/>
        <w:numPr>
          <w:ilvl w:val="0"/>
          <w:numId w:val="6"/>
        </w:numPr>
        <w:shd w:val="clear" w:color="auto" w:fill="FFFFFF"/>
        <w:ind w:leftChars="0"/>
        <w:rPr>
          <w:rFonts w:ascii="標楷體" w:hAnsi="標楷體"/>
          <w:szCs w:val="24"/>
        </w:rPr>
      </w:pPr>
      <w:r w:rsidRPr="00362FD6">
        <w:rPr>
          <w:rFonts w:ascii="標楷體" w:hAnsi="標楷體"/>
          <w:szCs w:val="24"/>
        </w:rPr>
        <w:t>在</w:t>
      </w:r>
      <w:proofErr w:type="gramStart"/>
      <w:r w:rsidRPr="00362FD6">
        <w:rPr>
          <w:rFonts w:ascii="標楷體" w:hAnsi="標楷體"/>
          <w:szCs w:val="24"/>
        </w:rPr>
        <w:t>不</w:t>
      </w:r>
      <w:proofErr w:type="gramEnd"/>
      <w:r w:rsidRPr="00362FD6">
        <w:rPr>
          <w:rFonts w:ascii="標楷體" w:hAnsi="標楷體"/>
          <w:szCs w:val="24"/>
        </w:rPr>
        <w:t>足額保險合同中，</w:t>
      </w:r>
      <w:hyperlink r:id="rId18" w:tooltip="保险人" w:history="1">
        <w:r w:rsidRPr="00362FD6">
          <w:rPr>
            <w:rFonts w:ascii="標楷體" w:hAnsi="標楷體"/>
            <w:szCs w:val="24"/>
          </w:rPr>
          <w:t>保險人</w:t>
        </w:r>
      </w:hyperlink>
      <w:r w:rsidRPr="00362FD6">
        <w:rPr>
          <w:rFonts w:ascii="標楷體" w:hAnsi="標楷體"/>
          <w:szCs w:val="24"/>
        </w:rPr>
        <w:t>的賠償方式有兩種：</w:t>
      </w:r>
    </w:p>
    <w:p w:rsidR="006B0E33" w:rsidRPr="00362FD6" w:rsidRDefault="006B0E33" w:rsidP="006B0E33">
      <w:pPr>
        <w:pStyle w:val="a3"/>
        <w:widowControl/>
        <w:numPr>
          <w:ilvl w:val="0"/>
          <w:numId w:val="6"/>
        </w:numPr>
        <w:shd w:val="clear" w:color="auto" w:fill="FFFFFF"/>
        <w:ind w:leftChars="0"/>
        <w:rPr>
          <w:rFonts w:ascii="標楷體" w:hAnsi="標楷體"/>
          <w:szCs w:val="24"/>
        </w:rPr>
      </w:pPr>
      <w:r w:rsidRPr="00362FD6">
        <w:rPr>
          <w:rFonts w:ascii="標楷體" w:hAnsi="標楷體"/>
          <w:szCs w:val="24"/>
        </w:rPr>
        <w:t>其一是</w:t>
      </w:r>
      <w:hyperlink r:id="rId19" w:tooltip="比例赔偿方式" w:history="1">
        <w:r w:rsidRPr="00362FD6">
          <w:rPr>
            <w:rFonts w:ascii="標楷體" w:hAnsi="標楷體"/>
            <w:szCs w:val="24"/>
          </w:rPr>
          <w:t>比例賠償方式</w:t>
        </w:r>
      </w:hyperlink>
      <w:r w:rsidRPr="00362FD6">
        <w:rPr>
          <w:rFonts w:ascii="標楷體" w:hAnsi="標楷體"/>
          <w:szCs w:val="24"/>
        </w:rPr>
        <w:t>，即按保險金額與財產價值的比例計算賠償；</w:t>
      </w:r>
    </w:p>
    <w:p w:rsidR="006B0E33" w:rsidRPr="00362FD6" w:rsidRDefault="006B0E33" w:rsidP="006B0E33">
      <w:pPr>
        <w:pStyle w:val="a3"/>
        <w:widowControl/>
        <w:numPr>
          <w:ilvl w:val="0"/>
          <w:numId w:val="6"/>
        </w:numPr>
        <w:shd w:val="clear" w:color="auto" w:fill="FFFFFF"/>
        <w:ind w:leftChars="0"/>
        <w:rPr>
          <w:rFonts w:ascii="標楷體" w:hAnsi="標楷體"/>
          <w:szCs w:val="24"/>
        </w:rPr>
      </w:pPr>
      <w:r w:rsidRPr="00362FD6">
        <w:rPr>
          <w:rFonts w:ascii="標楷體" w:hAnsi="標楷體"/>
          <w:szCs w:val="24"/>
        </w:rPr>
        <w:t>其二是</w:t>
      </w:r>
      <w:hyperlink r:id="rId20" w:tooltip="第一危险赔偿方式" w:history="1">
        <w:r w:rsidRPr="00362FD6">
          <w:rPr>
            <w:rFonts w:ascii="標楷體" w:hAnsi="標楷體"/>
            <w:szCs w:val="24"/>
          </w:rPr>
          <w:t>第一危險賠償方式</w:t>
        </w:r>
      </w:hyperlink>
      <w:r w:rsidRPr="00362FD6">
        <w:rPr>
          <w:rFonts w:ascii="標楷體" w:hAnsi="標楷體"/>
          <w:szCs w:val="24"/>
        </w:rPr>
        <w:t>，即不考慮保險金額與實際價值的比例，在保險金額限度內，按照實際損失賠償。這兩種賠償方式，根據保險合同種類的不同，由雙方當事人約定。</w:t>
      </w:r>
    </w:p>
    <w:p w:rsidR="006B0E33" w:rsidRPr="00362FD6" w:rsidRDefault="006B0E33" w:rsidP="006B0E33">
      <w:pPr>
        <w:pStyle w:val="a3"/>
        <w:widowControl/>
        <w:numPr>
          <w:ilvl w:val="0"/>
          <w:numId w:val="6"/>
        </w:numPr>
        <w:shd w:val="clear" w:color="auto" w:fill="FFFFFF"/>
        <w:ind w:leftChars="0"/>
        <w:rPr>
          <w:rFonts w:ascii="標楷體" w:hAnsi="標楷體"/>
          <w:szCs w:val="24"/>
        </w:rPr>
      </w:pPr>
      <w:proofErr w:type="gramStart"/>
      <w:r w:rsidRPr="00362FD6">
        <w:rPr>
          <w:rFonts w:ascii="標楷體" w:hAnsi="標楷體"/>
          <w:szCs w:val="24"/>
        </w:rPr>
        <w:t>不</w:t>
      </w:r>
      <w:proofErr w:type="gramEnd"/>
      <w:r w:rsidRPr="00362FD6">
        <w:rPr>
          <w:rFonts w:ascii="標楷體" w:hAnsi="標楷體"/>
          <w:szCs w:val="24"/>
        </w:rPr>
        <w:t>足額保險又稱低額保險，是指保險金額小於財產實際價值的保險合同。</w:t>
      </w:r>
      <w:proofErr w:type="gramStart"/>
      <w:r w:rsidRPr="00362FD6">
        <w:rPr>
          <w:rFonts w:ascii="標楷體" w:hAnsi="標楷體"/>
          <w:szCs w:val="24"/>
        </w:rPr>
        <w:t>不</w:t>
      </w:r>
      <w:proofErr w:type="gramEnd"/>
      <w:r w:rsidRPr="00362FD6">
        <w:rPr>
          <w:rFonts w:ascii="標楷體" w:hAnsi="標楷體"/>
          <w:szCs w:val="24"/>
        </w:rPr>
        <w:t>足額保險的優點為：節省</w:t>
      </w:r>
      <w:hyperlink r:id="rId21" w:tooltip="保险费" w:history="1">
        <w:r w:rsidRPr="00362FD6">
          <w:rPr>
            <w:rFonts w:ascii="標楷體" w:hAnsi="標楷體"/>
            <w:szCs w:val="24"/>
          </w:rPr>
          <w:t>保險費</w:t>
        </w:r>
      </w:hyperlink>
      <w:r w:rsidRPr="00362FD6">
        <w:rPr>
          <w:rFonts w:ascii="標楷體" w:hAnsi="標楷體"/>
          <w:szCs w:val="24"/>
        </w:rPr>
        <w:t>；促使</w:t>
      </w:r>
      <w:hyperlink r:id="rId22" w:tooltip="被保险人" w:history="1">
        <w:r w:rsidRPr="00362FD6">
          <w:rPr>
            <w:rFonts w:ascii="標楷體" w:hAnsi="標楷體"/>
            <w:szCs w:val="24"/>
          </w:rPr>
          <w:t>被保險人</w:t>
        </w:r>
      </w:hyperlink>
      <w:r w:rsidRPr="00362FD6">
        <w:rPr>
          <w:rFonts w:ascii="標楷體" w:hAnsi="標楷體" w:hint="eastAsia"/>
          <w:szCs w:val="24"/>
        </w:rPr>
        <w:t>注</w:t>
      </w:r>
      <w:r w:rsidRPr="00362FD6">
        <w:rPr>
          <w:rFonts w:ascii="標楷體" w:hAnsi="標楷體"/>
          <w:szCs w:val="24"/>
        </w:rPr>
        <w:t>意防範危險</w:t>
      </w: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pStyle w:val="a3"/>
        <w:widowControl/>
        <w:shd w:val="clear" w:color="auto" w:fill="FFFFFF"/>
        <w:ind w:leftChars="0" w:left="905"/>
        <w:rPr>
          <w:rFonts w:ascii="標楷體" w:hAnsi="標楷體"/>
          <w:szCs w:val="24"/>
        </w:rPr>
      </w:pPr>
    </w:p>
    <w:p w:rsidR="006B0E33" w:rsidRPr="00362FD6" w:rsidRDefault="006B0E33" w:rsidP="006B0E33">
      <w:pPr>
        <w:ind w:left="425"/>
        <w:rPr>
          <w:rFonts w:ascii="標楷體" w:eastAsia="標楷體" w:hAnsi="標楷體"/>
          <w:sz w:val="28"/>
          <w:szCs w:val="24"/>
        </w:rPr>
      </w:pPr>
      <w:r w:rsidRPr="00362FD6">
        <w:rPr>
          <w:rFonts w:ascii="標楷體" w:eastAsia="標楷體" w:hAnsi="標楷體" w:hint="eastAsia"/>
          <w:sz w:val="28"/>
          <w:szCs w:val="24"/>
        </w:rPr>
        <w:t>五、汽車險</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強制汽車責任保險費率結構中之「安定基金提存率」應為</w:t>
      </w:r>
      <w:r w:rsidRPr="00362FD6">
        <w:rPr>
          <w:rFonts w:ascii="標楷體" w:hAnsi="標楷體" w:hint="eastAsia"/>
          <w:color w:val="FF0000"/>
          <w:szCs w:val="24"/>
        </w:rPr>
        <w:t>0.2%</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依照汽車車體損失保險條款規定，對於吳賠款紀錄者，一年可減少</w:t>
      </w:r>
      <w:r w:rsidRPr="00362FD6">
        <w:rPr>
          <w:rFonts w:ascii="標楷體" w:hAnsi="標楷體" w:hint="eastAsia"/>
          <w:color w:val="FF0000"/>
          <w:szCs w:val="24"/>
        </w:rPr>
        <w:t>20%</w:t>
      </w:r>
      <w:r w:rsidRPr="00362FD6">
        <w:rPr>
          <w:rFonts w:ascii="標楷體" w:hAnsi="標楷體" w:hint="eastAsia"/>
          <w:szCs w:val="24"/>
        </w:rPr>
        <w:t>保費</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汽車竊盜損失保險費率結構中，其「附加費用率」為</w:t>
      </w:r>
      <w:r w:rsidRPr="00362FD6">
        <w:rPr>
          <w:rFonts w:ascii="標楷體" w:hAnsi="標楷體" w:hint="eastAsia"/>
          <w:color w:val="FF0000"/>
          <w:szCs w:val="24"/>
        </w:rPr>
        <w:t>35</w:t>
      </w:r>
      <w:r w:rsidRPr="00362FD6">
        <w:rPr>
          <w:rFonts w:ascii="標楷體" w:hAnsi="標楷體" w:hint="eastAsia"/>
          <w:szCs w:val="24"/>
        </w:rPr>
        <w:t>%</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color w:val="FF0000"/>
          <w:szCs w:val="24"/>
        </w:rPr>
        <w:t>修車費用</w:t>
      </w:r>
      <w:r w:rsidRPr="00362FD6">
        <w:rPr>
          <w:rFonts w:ascii="標楷體" w:hAnsi="標楷體" w:hint="eastAsia"/>
          <w:szCs w:val="24"/>
        </w:rPr>
        <w:t>不含在強制汽車責任險中的醫療費</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從人因素:年齡</w:t>
      </w:r>
    </w:p>
    <w:p w:rsidR="006B0E33" w:rsidRPr="00362FD6" w:rsidRDefault="006B0E33" w:rsidP="006B0E33">
      <w:pPr>
        <w:pStyle w:val="2"/>
        <w:shd w:val="clear" w:color="auto" w:fill="FFFFFF"/>
        <w:spacing w:before="0" w:beforeAutospacing="0" w:after="0" w:afterAutospacing="0"/>
        <w:ind w:left="905"/>
        <w:textAlignment w:val="baseline"/>
        <w:rPr>
          <w:rFonts w:ascii="標楷體" w:eastAsia="標楷體" w:hAnsi="標楷體" w:cstheme="minorBidi"/>
          <w:b w:val="0"/>
          <w:bCs w:val="0"/>
          <w:kern w:val="2"/>
          <w:sz w:val="24"/>
          <w:szCs w:val="24"/>
        </w:rPr>
      </w:pPr>
      <w:r w:rsidRPr="00362FD6">
        <w:rPr>
          <w:rFonts w:ascii="標楷體" w:eastAsia="標楷體" w:hAnsi="標楷體" w:cstheme="minorBidi" w:hint="eastAsia"/>
          <w:b w:val="0"/>
          <w:bCs w:val="0"/>
          <w:kern w:val="2"/>
          <w:sz w:val="24"/>
          <w:szCs w:val="24"/>
        </w:rPr>
        <w:t>年紀越輕的駕駛人容易超速，肇事機率相對較高，所以保費較貴。年紀較大的人騎車速度通常較慢，但反應的速度不及年輕人，因此肇事率也不低。</w:t>
      </w:r>
    </w:p>
    <w:p w:rsidR="006B0E33" w:rsidRPr="00362FD6" w:rsidRDefault="006B0E33" w:rsidP="006B0E33">
      <w:pPr>
        <w:pStyle w:val="Web"/>
        <w:shd w:val="clear" w:color="auto" w:fill="FFFFFF"/>
        <w:spacing w:before="0" w:beforeAutospacing="0" w:after="0" w:afterAutospacing="0"/>
        <w:ind w:left="905"/>
        <w:textAlignment w:val="baseline"/>
        <w:rPr>
          <w:rFonts w:ascii="標楷體" w:eastAsia="標楷體" w:hAnsi="標楷體" w:cstheme="minorBidi"/>
          <w:kern w:val="2"/>
        </w:rPr>
      </w:pPr>
      <w:r w:rsidRPr="00362FD6">
        <w:rPr>
          <w:rFonts w:ascii="標楷體" w:eastAsia="標楷體" w:hAnsi="標楷體" w:cstheme="minorBidi" w:hint="eastAsia"/>
          <w:kern w:val="2"/>
        </w:rPr>
        <w:t>但對於中年人而言，其心態較為成熟，已不像年輕時的莽撞，其生理心裡上皆是最佳的時刻，因此肇事率是最低的。  </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從人因素：性別</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跟性別也有很大的關聯性，女性速度通常較慢，其行車過程中較為謹慎，因此肇事率低。但男性開車就比較狂野，容易有逞強</w:t>
      </w:r>
      <w:proofErr w:type="gramStart"/>
      <w:r w:rsidRPr="00362FD6">
        <w:rPr>
          <w:rFonts w:ascii="標楷體" w:hAnsi="標楷體" w:hint="eastAsia"/>
          <w:szCs w:val="24"/>
        </w:rPr>
        <w:t>或逼車超車</w:t>
      </w:r>
      <w:proofErr w:type="gramEnd"/>
      <w:r w:rsidRPr="00362FD6">
        <w:rPr>
          <w:rFonts w:ascii="標楷體" w:hAnsi="標楷體" w:hint="eastAsia"/>
          <w:szCs w:val="24"/>
        </w:rPr>
        <w:t>等行為出現，肇事率自然比女性高。</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第三人責任險（含車體險）的年齡與性別係數計算，跟</w:t>
      </w:r>
      <w:proofErr w:type="gramStart"/>
      <w:r w:rsidRPr="00362FD6">
        <w:rPr>
          <w:rFonts w:ascii="標楷體" w:hAnsi="標楷體" w:hint="eastAsia"/>
          <w:szCs w:val="24"/>
        </w:rPr>
        <w:t>強制險不相同</w:t>
      </w:r>
      <w:proofErr w:type="gramEnd"/>
      <w:r w:rsidRPr="00362FD6">
        <w:rPr>
          <w:rFonts w:ascii="標楷體" w:hAnsi="標楷體" w:hint="eastAsia"/>
          <w:szCs w:val="24"/>
        </w:rPr>
        <w:t>喔！可以參考下列圖片：</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noProof/>
        </w:rPr>
        <w:drawing>
          <wp:inline distT="0" distB="0" distL="0" distR="0" wp14:anchorId="7C18A081" wp14:editId="57D27BBC">
            <wp:extent cx="2908300" cy="2507385"/>
            <wp:effectExtent l="0" t="0" r="6350" b="7620"/>
            <wp:docPr id="8" name="圖片 8" descr="https://obs.line-scdn.net/0h65vnidiKaRpLF0P-V_sWTXFBanV4e3oZLyE4GQh5Ny40LixMdyJ1dGhFMXpuci5EJSMgfmsUcitudHlOfiF1/w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s.line-scdn.net/0h65vnidiKaRpLF0P-V_sWTXFBanV4e3oZLyE4GQh5Ny40LixMdyJ1dGhFMXpuci5EJSMgfmsUcitudHlOfiF1/w6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631" cy="2513705"/>
                    </a:xfrm>
                    <a:prstGeom prst="rect">
                      <a:avLst/>
                    </a:prstGeom>
                    <a:noFill/>
                    <a:ln>
                      <a:noFill/>
                    </a:ln>
                  </pic:spPr>
                </pic:pic>
              </a:graphicData>
            </a:graphic>
          </wp:inline>
        </w:drawing>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從人因素：肇事紀錄</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lastRenderedPageBreak/>
        <w:t>開車時常肇事，就代表這個人可能是開車技術不佳，或是有上述的個人因素所導致。因此隨著肇事紀錄的增加，保費也會</w:t>
      </w:r>
      <w:proofErr w:type="gramStart"/>
      <w:r w:rsidRPr="00362FD6">
        <w:rPr>
          <w:rFonts w:ascii="標楷體" w:hAnsi="標楷體" w:hint="eastAsia"/>
          <w:szCs w:val="24"/>
        </w:rPr>
        <w:t>更著</w:t>
      </w:r>
      <w:proofErr w:type="gramEnd"/>
      <w:r w:rsidRPr="00362FD6">
        <w:rPr>
          <w:rFonts w:ascii="標楷體" w:hAnsi="標楷體" w:hint="eastAsia"/>
          <w:szCs w:val="24"/>
        </w:rPr>
        <w:t>調漲。反之若保持無肇事紀錄的被保險人，其保費也可以下降。</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強制險的肇事紀錄係數</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沒有任何承保紀錄的話，從第四級開始計算。前一年沒有賠款紀錄降低為第三級（減少保費18％）；如果前一年有賠款紀錄，每次理賠就會提高三級（加費30％）。最多是第十級（保費增加60％）。</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noProof/>
        </w:rPr>
        <w:drawing>
          <wp:inline distT="0" distB="0" distL="0" distR="0">
            <wp:extent cx="4844533" cy="4838700"/>
            <wp:effectExtent l="0" t="0" r="0" b="0"/>
            <wp:docPr id="9" name="圖片 9" descr="https://obs.line-scdn.net/0hI1dT9j51Fh5ZLTz6RcFpSWN7FXFqQQUdPRtHHRpDSComFFNIZRgKcHp9Ty8mSVFANxlfen4kDS98TgZKbBsK/w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bs.line-scdn.net/0hI1dT9j51Fh5ZLTz6RcFpSWN7FXFqQQUdPRtHHRpDSComFFNIZRgKcHp9Ty8mSVFANxlfen4kDS98TgZKbBsK/w6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4806" cy="4838973"/>
                    </a:xfrm>
                    <a:prstGeom prst="rect">
                      <a:avLst/>
                    </a:prstGeom>
                    <a:noFill/>
                    <a:ln>
                      <a:noFill/>
                    </a:ln>
                  </pic:spPr>
                </pic:pic>
              </a:graphicData>
            </a:graphic>
          </wp:inline>
        </w:drawing>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第三人責任險肇事紀錄係數</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第三人責任險的肇事係數總共分為19個等級，如下圖：</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noProof/>
        </w:rPr>
        <w:lastRenderedPageBreak/>
        <w:drawing>
          <wp:inline distT="0" distB="0" distL="0" distR="0">
            <wp:extent cx="5274310" cy="3531235"/>
            <wp:effectExtent l="0" t="0" r="2540" b="0"/>
            <wp:docPr id="10" name="圖片 10" descr="https://obs.line-scdn.net/0hupowXxEdKl9SDgC7TuJVCGhYKTBhYjlcNjh7XBFgdGstN28Jbjs2MXEJI2Z-O20BPDpjO3ULMW53bToLZzg2/w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bs.line-scdn.net/0hupowXxEdKl9SDgC7TuJVCGhYKTBhYjlcNjh7XBFgdGstN28Jbjs2MXEJI2Z-O20BPDpjO3ULMW53bToLZzg2/w6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4310" cy="3531235"/>
                    </a:xfrm>
                    <a:prstGeom prst="rect">
                      <a:avLst/>
                    </a:prstGeom>
                    <a:noFill/>
                    <a:ln>
                      <a:noFill/>
                    </a:ln>
                  </pic:spPr>
                </pic:pic>
              </a:graphicData>
            </a:graphic>
          </wp:inline>
        </w:drawing>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如果第一次投保的話，以等級四來計算</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前一年沒有理賠，降低1級（即減少10％保費）</w:t>
      </w:r>
    </w:p>
    <w:p w:rsidR="006B0E33" w:rsidRPr="00362FD6" w:rsidRDefault="006B0E33" w:rsidP="006B0E33">
      <w:pPr>
        <w:pStyle w:val="a3"/>
        <w:widowControl/>
        <w:shd w:val="clear" w:color="auto" w:fill="FFFFFF"/>
        <w:ind w:leftChars="0" w:left="905"/>
        <w:rPr>
          <w:rFonts w:ascii="標楷體" w:hAnsi="標楷體"/>
          <w:szCs w:val="24"/>
        </w:rPr>
      </w:pPr>
      <w:r w:rsidRPr="00362FD6">
        <w:rPr>
          <w:rFonts w:ascii="標楷體" w:hAnsi="標楷體" w:hint="eastAsia"/>
          <w:szCs w:val="24"/>
        </w:rPr>
        <w:t>前一年有出險，每理賠一次增加3級（即增加30％保費）</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保險公司向要保人或被保險人提出終止汽車保險契約，其未滿期保費</w:t>
      </w:r>
      <w:r w:rsidRPr="00362FD6">
        <w:rPr>
          <w:rFonts w:ascii="標楷體" w:hAnsi="標楷體" w:hint="eastAsia"/>
          <w:color w:val="FF0000"/>
          <w:szCs w:val="24"/>
        </w:rPr>
        <w:t>按日數</w:t>
      </w:r>
      <w:r w:rsidRPr="00362FD6">
        <w:rPr>
          <w:rFonts w:ascii="標楷體" w:hAnsi="標楷體" w:hint="eastAsia"/>
          <w:szCs w:val="24"/>
        </w:rPr>
        <w:t>比率計算</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汽車第三責任險所稱第三人為</w:t>
      </w:r>
      <w:r w:rsidRPr="00362FD6">
        <w:rPr>
          <w:rFonts w:ascii="標楷體" w:hAnsi="標楷體" w:hint="eastAsia"/>
          <w:color w:val="FF0000"/>
          <w:szCs w:val="24"/>
        </w:rPr>
        <w:t>保險契約當事人以外</w:t>
      </w:r>
      <w:r w:rsidRPr="00362FD6">
        <w:rPr>
          <w:rFonts w:ascii="標楷體" w:hAnsi="標楷體" w:hint="eastAsia"/>
          <w:szCs w:val="24"/>
        </w:rPr>
        <w:t>的第三人</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汽車強制責任保險給付標準規定，受害人因往返合格醫院所門診、轉診或出院之合理交通費，以新台幣</w:t>
      </w:r>
      <w:r w:rsidRPr="00362FD6">
        <w:rPr>
          <w:rFonts w:ascii="標楷體" w:hAnsi="標楷體" w:hint="eastAsia"/>
          <w:color w:val="FF0000"/>
          <w:szCs w:val="24"/>
        </w:rPr>
        <w:t>2萬</w:t>
      </w:r>
      <w:r w:rsidRPr="00362FD6">
        <w:rPr>
          <w:rFonts w:ascii="標楷體" w:hAnsi="標楷體" w:hint="eastAsia"/>
          <w:szCs w:val="24"/>
        </w:rPr>
        <w:t>為限</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汽車強制險保險費計算與</w:t>
      </w:r>
      <w:r w:rsidRPr="00362FD6">
        <w:rPr>
          <w:rFonts w:ascii="標楷體" w:hAnsi="標楷體" w:hint="eastAsia"/>
          <w:color w:val="FF0000"/>
          <w:szCs w:val="24"/>
        </w:rPr>
        <w:t>使用人肇事記錄</w:t>
      </w:r>
      <w:r w:rsidRPr="00362FD6">
        <w:rPr>
          <w:rFonts w:ascii="標楷體" w:hAnsi="標楷體" w:hint="eastAsia"/>
          <w:szCs w:val="24"/>
        </w:rPr>
        <w:t>無關</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強制汽車責任險承保範圍不包括</w:t>
      </w:r>
      <w:r w:rsidRPr="00362FD6">
        <w:rPr>
          <w:rFonts w:ascii="標楷體" w:hAnsi="標楷體" w:hint="eastAsia"/>
          <w:color w:val="FF0000"/>
          <w:szCs w:val="24"/>
        </w:rPr>
        <w:t>第三人之體傷</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汽車第三責任險承保包括</w:t>
      </w:r>
      <w:r w:rsidRPr="00362FD6">
        <w:rPr>
          <w:rFonts w:ascii="標楷體" w:hAnsi="標楷體" w:hint="eastAsia"/>
          <w:color w:val="FF0000"/>
          <w:szCs w:val="24"/>
        </w:rPr>
        <w:t>傷害及財產</w:t>
      </w:r>
      <w:r w:rsidRPr="00362FD6">
        <w:rPr>
          <w:rFonts w:ascii="標楷體" w:hAnsi="標楷體" w:hint="eastAsia"/>
          <w:szCs w:val="24"/>
        </w:rPr>
        <w:t>所失責任險</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汽車竊盜損失險保險費與</w:t>
      </w:r>
      <w:r w:rsidRPr="00362FD6">
        <w:rPr>
          <w:rFonts w:ascii="標楷體" w:hAnsi="標楷體" w:hint="eastAsia"/>
          <w:color w:val="FF0000"/>
          <w:szCs w:val="24"/>
        </w:rPr>
        <w:t>年齡、性別</w:t>
      </w:r>
      <w:r w:rsidRPr="00362FD6">
        <w:rPr>
          <w:rFonts w:ascii="標楷體" w:hAnsi="標楷體" w:hint="eastAsia"/>
          <w:szCs w:val="24"/>
        </w:rPr>
        <w:t>無關</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強制汽車責任保險費率結構中，保險人之業務費用「汽車部分」每單</w:t>
      </w:r>
      <w:r w:rsidRPr="00362FD6">
        <w:rPr>
          <w:rFonts w:ascii="標楷體" w:hAnsi="標楷體" w:hint="eastAsia"/>
          <w:color w:val="FF0000"/>
          <w:szCs w:val="24"/>
        </w:rPr>
        <w:t>387.80</w:t>
      </w:r>
      <w:r w:rsidRPr="00362FD6">
        <w:rPr>
          <w:rFonts w:ascii="標楷體" w:hAnsi="標楷體" w:hint="eastAsia"/>
          <w:szCs w:val="24"/>
        </w:rPr>
        <w:t>元</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強制汽車責任保險之被保險人前一年有違反酒後駕車記錄一次者，</w:t>
      </w:r>
      <w:proofErr w:type="gramStart"/>
      <w:r w:rsidRPr="00362FD6">
        <w:rPr>
          <w:rFonts w:ascii="標楷體" w:hAnsi="標楷體" w:hint="eastAsia"/>
          <w:szCs w:val="24"/>
        </w:rPr>
        <w:t>續保時保險費</w:t>
      </w:r>
      <w:proofErr w:type="gramEnd"/>
      <w:r w:rsidRPr="00362FD6">
        <w:rPr>
          <w:rFonts w:ascii="標楷體" w:hAnsi="標楷體" w:hint="eastAsia"/>
          <w:szCs w:val="24"/>
        </w:rPr>
        <w:t>加收</w:t>
      </w:r>
      <w:r w:rsidRPr="00362FD6">
        <w:rPr>
          <w:rFonts w:ascii="標楷體" w:hAnsi="標楷體" w:hint="eastAsia"/>
          <w:color w:val="FF0000"/>
          <w:szCs w:val="24"/>
        </w:rPr>
        <w:t>兩千元</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color w:val="FF0000"/>
          <w:szCs w:val="24"/>
        </w:rPr>
        <w:t>汽車竊盜</w:t>
      </w:r>
      <w:proofErr w:type="gramStart"/>
      <w:r w:rsidRPr="00362FD6">
        <w:rPr>
          <w:rFonts w:ascii="標楷體" w:hAnsi="標楷體" w:hint="eastAsia"/>
          <w:color w:val="FF0000"/>
          <w:szCs w:val="24"/>
        </w:rPr>
        <w:t>損失險</w:t>
      </w:r>
      <w:r w:rsidRPr="00362FD6">
        <w:rPr>
          <w:rFonts w:ascii="標楷體" w:hAnsi="標楷體" w:hint="eastAsia"/>
          <w:szCs w:val="24"/>
        </w:rPr>
        <w:t>其保險費</w:t>
      </w:r>
      <w:proofErr w:type="gramEnd"/>
      <w:r w:rsidRPr="00362FD6">
        <w:rPr>
          <w:rFonts w:ascii="標楷體" w:hAnsi="標楷體" w:hint="eastAsia"/>
          <w:szCs w:val="24"/>
        </w:rPr>
        <w:t>不是用從人規定</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被保險汽車被竊以</w:t>
      </w:r>
      <w:proofErr w:type="gramStart"/>
      <w:r w:rsidRPr="00362FD6">
        <w:rPr>
          <w:rFonts w:ascii="標楷體" w:hAnsi="標楷體" w:hint="eastAsia"/>
          <w:szCs w:val="24"/>
        </w:rPr>
        <w:t>御巡車其之</w:t>
      </w:r>
      <w:proofErr w:type="gramEnd"/>
      <w:r w:rsidRPr="00362FD6">
        <w:rPr>
          <w:rFonts w:ascii="標楷體" w:hAnsi="標楷體" w:hint="eastAsia"/>
          <w:szCs w:val="24"/>
        </w:rPr>
        <w:t>規定，被保險人應辦理牌照註銷手續，並將該車之一切權益及有關物件移轉保險公司，保險公司應於</w:t>
      </w:r>
      <w:r w:rsidRPr="00362FD6">
        <w:rPr>
          <w:rFonts w:ascii="標楷體" w:hAnsi="標楷體" w:hint="eastAsia"/>
          <w:color w:val="FF0000"/>
          <w:szCs w:val="24"/>
        </w:rPr>
        <w:t>十</w:t>
      </w:r>
      <w:proofErr w:type="gramStart"/>
      <w:r w:rsidRPr="00362FD6">
        <w:rPr>
          <w:rFonts w:ascii="標楷體" w:hAnsi="標楷體" w:hint="eastAsia"/>
          <w:color w:val="FF0000"/>
          <w:szCs w:val="24"/>
        </w:rPr>
        <w:t>五</w:t>
      </w:r>
      <w:r w:rsidRPr="00362FD6">
        <w:rPr>
          <w:rFonts w:ascii="標楷體" w:hAnsi="標楷體" w:hint="eastAsia"/>
          <w:szCs w:val="24"/>
        </w:rPr>
        <w:t>日內賠付</w:t>
      </w:r>
      <w:proofErr w:type="gramEnd"/>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t>汽車車體</w:t>
      </w:r>
      <w:proofErr w:type="gramStart"/>
      <w:r w:rsidRPr="00362FD6">
        <w:rPr>
          <w:rFonts w:ascii="標楷體" w:hAnsi="標楷體" w:hint="eastAsia"/>
          <w:szCs w:val="24"/>
        </w:rPr>
        <w:t>損失險不包括</w:t>
      </w:r>
      <w:proofErr w:type="gramEnd"/>
      <w:r w:rsidRPr="00362FD6">
        <w:rPr>
          <w:rFonts w:ascii="標楷體" w:hAnsi="標楷體" w:hint="eastAsia"/>
          <w:color w:val="FF0000"/>
          <w:szCs w:val="24"/>
        </w:rPr>
        <w:t>特別運費</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color w:val="FF0000"/>
          <w:szCs w:val="24"/>
        </w:rPr>
        <w:t>婚姻</w:t>
      </w:r>
      <w:r w:rsidRPr="00362FD6">
        <w:rPr>
          <w:rFonts w:ascii="標楷體" w:hAnsi="標楷體" w:hint="eastAsia"/>
          <w:szCs w:val="24"/>
        </w:rPr>
        <w:t>為非屬於</w:t>
      </w:r>
      <w:proofErr w:type="gramStart"/>
      <w:r w:rsidRPr="00362FD6">
        <w:rPr>
          <w:rFonts w:ascii="標楷體" w:hAnsi="標楷體" w:hint="eastAsia"/>
          <w:szCs w:val="24"/>
        </w:rPr>
        <w:t>強制險從人</w:t>
      </w:r>
      <w:proofErr w:type="gramEnd"/>
      <w:r w:rsidRPr="00362FD6">
        <w:rPr>
          <w:rFonts w:ascii="標楷體" w:hAnsi="標楷體" w:hint="eastAsia"/>
          <w:szCs w:val="24"/>
        </w:rPr>
        <w:t>因素</w:t>
      </w:r>
    </w:p>
    <w:p w:rsidR="006B0E33" w:rsidRPr="00362FD6" w:rsidRDefault="006B0E33" w:rsidP="00362FD6">
      <w:pPr>
        <w:pStyle w:val="a3"/>
        <w:widowControl/>
        <w:numPr>
          <w:ilvl w:val="0"/>
          <w:numId w:val="52"/>
        </w:numPr>
        <w:shd w:val="clear" w:color="auto" w:fill="FFFFFF"/>
        <w:ind w:leftChars="0"/>
        <w:rPr>
          <w:rFonts w:ascii="標楷體" w:hAnsi="標楷體"/>
          <w:szCs w:val="24"/>
        </w:rPr>
      </w:pPr>
      <w:r w:rsidRPr="00362FD6">
        <w:rPr>
          <w:rFonts w:ascii="標楷體" w:hAnsi="標楷體" w:hint="eastAsia"/>
          <w:szCs w:val="24"/>
        </w:rPr>
        <w:lastRenderedPageBreak/>
        <w:t>汽車險折舊率:</w:t>
      </w:r>
    </w:p>
    <w:tbl>
      <w:tblPr>
        <w:tblStyle w:val="a4"/>
        <w:tblW w:w="0" w:type="auto"/>
        <w:tblInd w:w="905" w:type="dxa"/>
        <w:tblLook w:val="04A0" w:firstRow="1" w:lastRow="0" w:firstColumn="1" w:lastColumn="0" w:noHBand="0" w:noVBand="1"/>
      </w:tblPr>
      <w:tblGrid>
        <w:gridCol w:w="2879"/>
        <w:gridCol w:w="1128"/>
        <w:gridCol w:w="1128"/>
        <w:gridCol w:w="1128"/>
        <w:gridCol w:w="1128"/>
      </w:tblGrid>
      <w:tr w:rsidR="006B0E33" w:rsidRPr="00362FD6" w:rsidTr="006B0E33">
        <w:tc>
          <w:tcPr>
            <w:tcW w:w="2463"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車種</w:t>
            </w:r>
          </w:p>
        </w:tc>
        <w:tc>
          <w:tcPr>
            <w:tcW w:w="2464" w:type="dxa"/>
            <w:gridSpan w:val="2"/>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自用車</w:t>
            </w:r>
          </w:p>
        </w:tc>
        <w:tc>
          <w:tcPr>
            <w:tcW w:w="2464" w:type="dxa"/>
            <w:gridSpan w:val="2"/>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營業車</w:t>
            </w:r>
          </w:p>
        </w:tc>
      </w:tr>
      <w:tr w:rsidR="006B0E33" w:rsidRPr="00362FD6" w:rsidTr="006B0E33">
        <w:tc>
          <w:tcPr>
            <w:tcW w:w="2463"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本保險單失效日至保險事故發生時本保險年度經過月數</w:t>
            </w:r>
          </w:p>
        </w:tc>
        <w:tc>
          <w:tcPr>
            <w:tcW w:w="1232"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折舊率(%)</w:t>
            </w:r>
          </w:p>
        </w:tc>
        <w:tc>
          <w:tcPr>
            <w:tcW w:w="1232"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賠償率(%)</w:t>
            </w:r>
          </w:p>
        </w:tc>
        <w:tc>
          <w:tcPr>
            <w:tcW w:w="1232"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折舊率(%)</w:t>
            </w:r>
          </w:p>
        </w:tc>
        <w:tc>
          <w:tcPr>
            <w:tcW w:w="1232" w:type="dxa"/>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賠償率(%)</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未滿一個月</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3</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97</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92</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一個月以上未滿二個月者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5</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95</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10</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90</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二個月以上未滿三個月者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93</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12</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88</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三個月以上未滿四個月者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91</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14</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86</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四個月以上未滿五個月者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11</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89</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16</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84</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五個月以上未滿六個月者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13</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87</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18</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82</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六個月以上未滿七個月者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15</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85</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20</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80</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七個月以上未滿八個月者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17</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83</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22</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78</w:t>
            </w:r>
          </w:p>
        </w:tc>
      </w:tr>
      <w:tr w:rsidR="006B0E33" w:rsidRPr="00362FD6" w:rsidTr="006B0E33">
        <w:tc>
          <w:tcPr>
            <w:tcW w:w="2463"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八個月以上未滿九個月者</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19</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81</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24</w:t>
            </w:r>
          </w:p>
        </w:tc>
        <w:tc>
          <w:tcPr>
            <w:tcW w:w="1232" w:type="dxa"/>
            <w:vAlign w:val="center"/>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76</w:t>
            </w:r>
          </w:p>
        </w:tc>
      </w:tr>
      <w:tr w:rsidR="006B0E33" w:rsidRPr="00362FD6" w:rsidTr="006B0E33">
        <w:tc>
          <w:tcPr>
            <w:tcW w:w="0" w:type="auto"/>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九個月以上未滿十個月者</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21</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79</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26</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74</w:t>
            </w:r>
          </w:p>
        </w:tc>
      </w:tr>
      <w:tr w:rsidR="006B0E33" w:rsidRPr="00362FD6" w:rsidTr="006B0E33">
        <w:tc>
          <w:tcPr>
            <w:tcW w:w="0" w:type="auto"/>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十個月以上未滿十一個月者</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23</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77</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28</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72</w:t>
            </w:r>
          </w:p>
        </w:tc>
      </w:tr>
      <w:tr w:rsidR="006B0E33" w:rsidRPr="00362FD6" w:rsidTr="006B0E33">
        <w:tc>
          <w:tcPr>
            <w:tcW w:w="0" w:type="auto"/>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十一個月以上未滿十二</w:t>
            </w:r>
            <w:proofErr w:type="gramStart"/>
            <w:r w:rsidRPr="00362FD6">
              <w:rPr>
                <w:rFonts w:ascii="標楷體" w:hAnsi="標楷體" w:hint="eastAsia"/>
                <w:szCs w:val="24"/>
              </w:rPr>
              <w:t>個</w:t>
            </w:r>
            <w:proofErr w:type="gramEnd"/>
            <w:r w:rsidRPr="00362FD6">
              <w:rPr>
                <w:rFonts w:ascii="標楷體" w:hAnsi="標楷體" w:hint="eastAsia"/>
                <w:szCs w:val="24"/>
              </w:rPr>
              <w:t>月者</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25</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75</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30</w:t>
            </w:r>
          </w:p>
        </w:tc>
        <w:tc>
          <w:tcPr>
            <w:tcW w:w="1232" w:type="dxa"/>
            <w:hideMark/>
          </w:tcPr>
          <w:p w:rsidR="006B0E33" w:rsidRPr="00362FD6" w:rsidRDefault="006B0E33" w:rsidP="006B0E33">
            <w:pPr>
              <w:widowControl/>
              <w:jc w:val="center"/>
              <w:rPr>
                <w:rFonts w:ascii="標楷體" w:hAnsi="標楷體"/>
                <w:szCs w:val="24"/>
              </w:rPr>
            </w:pPr>
            <w:r w:rsidRPr="00362FD6">
              <w:rPr>
                <w:rFonts w:ascii="標楷體" w:hAnsi="標楷體" w:hint="eastAsia"/>
                <w:szCs w:val="24"/>
              </w:rPr>
              <w:t>70 </w:t>
            </w:r>
          </w:p>
        </w:tc>
      </w:tr>
    </w:tbl>
    <w:p w:rsidR="006B0E33" w:rsidRPr="00362FD6" w:rsidRDefault="006B0E33" w:rsidP="006B0E33">
      <w:pPr>
        <w:widowControl/>
        <w:shd w:val="clear" w:color="auto" w:fill="FFFFFF"/>
        <w:rPr>
          <w:rFonts w:ascii="標楷體" w:eastAsia="標楷體" w:hAnsi="標楷體"/>
          <w:szCs w:val="24"/>
        </w:rPr>
      </w:pPr>
    </w:p>
    <w:p w:rsidR="006B0E33" w:rsidRPr="00362FD6" w:rsidRDefault="006B0E33" w:rsidP="006B0E33">
      <w:pPr>
        <w:widowControl/>
        <w:shd w:val="clear" w:color="auto" w:fill="FFFFFF"/>
        <w:rPr>
          <w:rFonts w:ascii="標楷體" w:eastAsia="標楷體" w:hAnsi="標楷體"/>
          <w:szCs w:val="24"/>
        </w:rPr>
      </w:pPr>
      <w:r w:rsidRPr="00362FD6">
        <w:rPr>
          <w:rFonts w:ascii="標楷體" w:eastAsia="標楷體" w:hAnsi="標楷體" w:hint="eastAsia"/>
          <w:szCs w:val="24"/>
        </w:rPr>
        <w:t xml:space="preserve"> </w:t>
      </w:r>
      <w:r w:rsidRPr="00362FD6">
        <w:rPr>
          <w:rFonts w:ascii="標楷體" w:eastAsia="標楷體" w:hAnsi="標楷體"/>
          <w:szCs w:val="24"/>
        </w:rPr>
        <w:tab/>
      </w:r>
    </w:p>
    <w:p w:rsidR="006B0E33" w:rsidRPr="00362FD6" w:rsidRDefault="006B0E33">
      <w:pPr>
        <w:rPr>
          <w:rFonts w:ascii="標楷體" w:eastAsia="標楷體" w:hAnsi="標楷體" w:hint="eastAsia"/>
        </w:rPr>
      </w:pPr>
    </w:p>
    <w:sectPr w:rsidR="006B0E33" w:rsidRPr="00362F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6A0A"/>
    <w:multiLevelType w:val="hybridMultilevel"/>
    <w:tmpl w:val="39C6DF14"/>
    <w:lvl w:ilvl="0" w:tplc="D8969052">
      <w:start w:val="1"/>
      <w:numFmt w:val="decimal"/>
      <w:lvlText w:val="%1."/>
      <w:lvlJc w:val="left"/>
      <w:pPr>
        <w:ind w:left="936" w:hanging="360"/>
      </w:pPr>
      <w:rPr>
        <w:rFonts w:hint="default"/>
      </w:rPr>
    </w:lvl>
    <w:lvl w:ilvl="1" w:tplc="0688E5F0">
      <w:start w:val="1"/>
      <w:numFmt w:val="decimalEnclosedCircle"/>
      <w:lvlText w:val="%2"/>
      <w:lvlJc w:val="left"/>
      <w:pPr>
        <w:ind w:left="1068" w:hanging="360"/>
      </w:pPr>
      <w:rPr>
        <w:rFonts w:ascii="新細明體" w:eastAsia="新細明體" w:hAnsi="新細明體" w:cs="新細明體" w:hint="default"/>
      </w:r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
    <w:nsid w:val="09EA111D"/>
    <w:multiLevelType w:val="hybridMultilevel"/>
    <w:tmpl w:val="BEF68B30"/>
    <w:lvl w:ilvl="0" w:tplc="D5606274">
      <w:start w:val="1"/>
      <w:numFmt w:val="decimal"/>
      <w:lvlText w:val="%1."/>
      <w:lvlJc w:val="left"/>
      <w:pPr>
        <w:ind w:left="1211" w:hanging="360"/>
      </w:pPr>
      <w:rPr>
        <w:rFonts w:hint="default"/>
      </w:rPr>
    </w:lvl>
    <w:lvl w:ilvl="1" w:tplc="461050EC">
      <w:start w:val="1"/>
      <w:numFmt w:val="decimal"/>
      <w:lvlText w:val="%2."/>
      <w:lvlJc w:val="left"/>
      <w:pPr>
        <w:ind w:left="928" w:hanging="360"/>
      </w:pPr>
      <w:rPr>
        <w:rFonts w:hint="default"/>
      </w:rPr>
    </w:lvl>
    <w:lvl w:ilvl="2" w:tplc="80A4AEAC">
      <w:start w:val="1"/>
      <w:numFmt w:val="decimalEnclosedCircle"/>
      <w:lvlText w:val="%3"/>
      <w:lvlJc w:val="left"/>
      <w:pPr>
        <w:ind w:left="1886" w:hanging="360"/>
      </w:pPr>
      <w:rPr>
        <w:rFonts w:ascii="新細明體" w:eastAsia="新細明體" w:hAnsi="新細明體" w:cs="新細明體"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0A592096"/>
    <w:multiLevelType w:val="hybridMultilevel"/>
    <w:tmpl w:val="F1EA253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F542E26"/>
    <w:multiLevelType w:val="hybridMultilevel"/>
    <w:tmpl w:val="CD0259AA"/>
    <w:lvl w:ilvl="0" w:tplc="B55C129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nsid w:val="11A22982"/>
    <w:multiLevelType w:val="hybridMultilevel"/>
    <w:tmpl w:val="B4F0F27C"/>
    <w:lvl w:ilvl="0" w:tplc="DC10CE86">
      <w:start w:val="1"/>
      <w:numFmt w:val="decimal"/>
      <w:lvlText w:val="%1."/>
      <w:lvlJc w:val="left"/>
      <w:pPr>
        <w:ind w:left="134" w:hanging="360"/>
      </w:pPr>
      <w:rPr>
        <w:rFonts w:hint="default"/>
      </w:rPr>
    </w:lvl>
    <w:lvl w:ilvl="1" w:tplc="04090019" w:tentative="1">
      <w:start w:val="1"/>
      <w:numFmt w:val="ideographTraditional"/>
      <w:lvlText w:val="%2、"/>
      <w:lvlJc w:val="left"/>
      <w:pPr>
        <w:ind w:left="734" w:hanging="480"/>
      </w:pPr>
    </w:lvl>
    <w:lvl w:ilvl="2" w:tplc="0409001B" w:tentative="1">
      <w:start w:val="1"/>
      <w:numFmt w:val="lowerRoman"/>
      <w:lvlText w:val="%3."/>
      <w:lvlJc w:val="right"/>
      <w:pPr>
        <w:ind w:left="1214" w:hanging="480"/>
      </w:pPr>
    </w:lvl>
    <w:lvl w:ilvl="3" w:tplc="0409000F" w:tentative="1">
      <w:start w:val="1"/>
      <w:numFmt w:val="decimal"/>
      <w:lvlText w:val="%4."/>
      <w:lvlJc w:val="left"/>
      <w:pPr>
        <w:ind w:left="1694" w:hanging="480"/>
      </w:pPr>
    </w:lvl>
    <w:lvl w:ilvl="4" w:tplc="04090019" w:tentative="1">
      <w:start w:val="1"/>
      <w:numFmt w:val="ideographTraditional"/>
      <w:lvlText w:val="%5、"/>
      <w:lvlJc w:val="left"/>
      <w:pPr>
        <w:ind w:left="2174" w:hanging="480"/>
      </w:pPr>
    </w:lvl>
    <w:lvl w:ilvl="5" w:tplc="0409001B" w:tentative="1">
      <w:start w:val="1"/>
      <w:numFmt w:val="lowerRoman"/>
      <w:lvlText w:val="%6."/>
      <w:lvlJc w:val="right"/>
      <w:pPr>
        <w:ind w:left="2654" w:hanging="480"/>
      </w:pPr>
    </w:lvl>
    <w:lvl w:ilvl="6" w:tplc="0409000F" w:tentative="1">
      <w:start w:val="1"/>
      <w:numFmt w:val="decimal"/>
      <w:lvlText w:val="%7."/>
      <w:lvlJc w:val="left"/>
      <w:pPr>
        <w:ind w:left="3134" w:hanging="480"/>
      </w:pPr>
    </w:lvl>
    <w:lvl w:ilvl="7" w:tplc="04090019" w:tentative="1">
      <w:start w:val="1"/>
      <w:numFmt w:val="ideographTraditional"/>
      <w:lvlText w:val="%8、"/>
      <w:lvlJc w:val="left"/>
      <w:pPr>
        <w:ind w:left="3614" w:hanging="480"/>
      </w:pPr>
    </w:lvl>
    <w:lvl w:ilvl="8" w:tplc="0409001B" w:tentative="1">
      <w:start w:val="1"/>
      <w:numFmt w:val="lowerRoman"/>
      <w:lvlText w:val="%9."/>
      <w:lvlJc w:val="right"/>
      <w:pPr>
        <w:ind w:left="4094" w:hanging="480"/>
      </w:pPr>
    </w:lvl>
  </w:abstractNum>
  <w:abstractNum w:abstractNumId="5">
    <w:nsid w:val="12904A9D"/>
    <w:multiLevelType w:val="hybridMultilevel"/>
    <w:tmpl w:val="3222A81E"/>
    <w:lvl w:ilvl="0" w:tplc="15B05472">
      <w:start w:val="1"/>
      <w:numFmt w:val="decimalEnclosedCircle"/>
      <w:lvlText w:val="%1"/>
      <w:lvlJc w:val="left"/>
      <w:pPr>
        <w:ind w:left="1473" w:hanging="480"/>
      </w:pPr>
      <w:rPr>
        <w:rFonts w:ascii="新細明體" w:eastAsia="新細明體" w:hAnsi="新細明體" w:cs="新細明體" w:hint="default"/>
      </w:rPr>
    </w:lvl>
    <w:lvl w:ilvl="1" w:tplc="0E7E4946">
      <w:start w:val="1"/>
      <w:numFmt w:val="decimal"/>
      <w:lvlText w:val="%2."/>
      <w:lvlJc w:val="left"/>
      <w:pPr>
        <w:ind w:left="1833" w:hanging="36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nsid w:val="14DF569E"/>
    <w:multiLevelType w:val="hybridMultilevel"/>
    <w:tmpl w:val="537AEC78"/>
    <w:lvl w:ilvl="0" w:tplc="1F66E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02094C"/>
    <w:multiLevelType w:val="hybridMultilevel"/>
    <w:tmpl w:val="0D76AB68"/>
    <w:lvl w:ilvl="0" w:tplc="CBE8F9C0">
      <w:start w:val="1"/>
      <w:numFmt w:val="bullet"/>
      <w:lvlText w:val=""/>
      <w:lvlJc w:val="left"/>
      <w:pPr>
        <w:ind w:left="905"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130D37"/>
    <w:multiLevelType w:val="hybridMultilevel"/>
    <w:tmpl w:val="6FAEED7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1EF716B5"/>
    <w:multiLevelType w:val="hybridMultilevel"/>
    <w:tmpl w:val="CBB8E558"/>
    <w:lvl w:ilvl="0" w:tplc="A81244F2">
      <w:start w:val="1"/>
      <w:numFmt w:val="decimal"/>
      <w:lvlText w:val="%1."/>
      <w:lvlJc w:val="left"/>
      <w:pPr>
        <w:ind w:left="1082" w:hanging="36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10">
    <w:nsid w:val="212121B0"/>
    <w:multiLevelType w:val="hybridMultilevel"/>
    <w:tmpl w:val="7326DE8C"/>
    <w:lvl w:ilvl="0" w:tplc="04FEF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79658B"/>
    <w:multiLevelType w:val="hybridMultilevel"/>
    <w:tmpl w:val="3A867436"/>
    <w:lvl w:ilvl="0" w:tplc="99689A6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2D15F8D"/>
    <w:multiLevelType w:val="hybridMultilevel"/>
    <w:tmpl w:val="EB4659E8"/>
    <w:lvl w:ilvl="0" w:tplc="15B05472">
      <w:start w:val="1"/>
      <w:numFmt w:val="decimalEnclosedCircle"/>
      <w:lvlText w:val="%1"/>
      <w:lvlJc w:val="left"/>
      <w:pPr>
        <w:ind w:left="1443" w:hanging="480"/>
      </w:pPr>
      <w:rPr>
        <w:rFonts w:ascii="新細明體" w:eastAsia="新細明體" w:hAnsi="新細明體" w:cs="新細明體"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13">
    <w:nsid w:val="24591A45"/>
    <w:multiLevelType w:val="hybridMultilevel"/>
    <w:tmpl w:val="AA446DDA"/>
    <w:lvl w:ilvl="0" w:tplc="2B8AD38E">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4">
    <w:nsid w:val="24807979"/>
    <w:multiLevelType w:val="hybridMultilevel"/>
    <w:tmpl w:val="711CDA82"/>
    <w:lvl w:ilvl="0" w:tplc="56544A4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nsid w:val="26F52D31"/>
    <w:multiLevelType w:val="hybridMultilevel"/>
    <w:tmpl w:val="F63056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8DC3B0D"/>
    <w:multiLevelType w:val="hybridMultilevel"/>
    <w:tmpl w:val="B12C8126"/>
    <w:lvl w:ilvl="0" w:tplc="1D687560">
      <w:start w:val="1"/>
      <w:numFmt w:val="decimal"/>
      <w:lvlText w:val="%1."/>
      <w:lvlJc w:val="left"/>
      <w:pPr>
        <w:ind w:left="360" w:hanging="360"/>
      </w:pPr>
      <w:rPr>
        <w:rFonts w:hint="default"/>
      </w:rPr>
    </w:lvl>
    <w:lvl w:ilvl="1" w:tplc="0F44E6C8">
      <w:start w:val="1"/>
      <w:numFmt w:val="decimalEnclosedCircle"/>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E9136AB"/>
    <w:multiLevelType w:val="hybridMultilevel"/>
    <w:tmpl w:val="0F1021C8"/>
    <w:lvl w:ilvl="0" w:tplc="035E650E">
      <w:start w:val="1"/>
      <w:numFmt w:val="decimal"/>
      <w:lvlText w:val="%1."/>
      <w:lvlJc w:val="left"/>
      <w:pPr>
        <w:ind w:left="360" w:hanging="360"/>
      </w:pPr>
      <w:rPr>
        <w:rFonts w:hint="default"/>
      </w:rPr>
    </w:lvl>
    <w:lvl w:ilvl="1" w:tplc="810ACF62">
      <w:start w:val="1"/>
      <w:numFmt w:val="decimalEnclosedCircle"/>
      <w:lvlText w:val="%2"/>
      <w:lvlJc w:val="left"/>
      <w:pPr>
        <w:ind w:left="840" w:hanging="360"/>
      </w:pPr>
      <w:rPr>
        <w:rFonts w:ascii="新細明體" w:eastAsia="新細明體" w:hAnsi="新細明體" w:cs="新細明體"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1C7C90"/>
    <w:multiLevelType w:val="hybridMultilevel"/>
    <w:tmpl w:val="C6E257DA"/>
    <w:lvl w:ilvl="0" w:tplc="15B05472">
      <w:start w:val="1"/>
      <w:numFmt w:val="decimalEnclosedCircle"/>
      <w:lvlText w:val="%1"/>
      <w:lvlJc w:val="left"/>
      <w:pPr>
        <w:ind w:left="957" w:hanging="480"/>
      </w:pPr>
      <w:rPr>
        <w:rFonts w:ascii="新細明體" w:eastAsia="新細明體" w:hAnsi="新細明體" w:cs="新細明體"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9">
    <w:nsid w:val="3AFB6FBF"/>
    <w:multiLevelType w:val="hybridMultilevel"/>
    <w:tmpl w:val="821288C2"/>
    <w:lvl w:ilvl="0" w:tplc="AF8E5CD2">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FC7F21"/>
    <w:multiLevelType w:val="hybridMultilevel"/>
    <w:tmpl w:val="C5329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864BF0"/>
    <w:multiLevelType w:val="hybridMultilevel"/>
    <w:tmpl w:val="14EE2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A3F33"/>
    <w:multiLevelType w:val="hybridMultilevel"/>
    <w:tmpl w:val="4B5C9B94"/>
    <w:lvl w:ilvl="0" w:tplc="12524B34">
      <w:start w:val="1"/>
      <w:numFmt w:val="decimal"/>
      <w:lvlText w:val="%1."/>
      <w:lvlJc w:val="left"/>
      <w:pPr>
        <w:ind w:left="1020" w:hanging="1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nsid w:val="42D6460F"/>
    <w:multiLevelType w:val="hybridMultilevel"/>
    <w:tmpl w:val="354E58C6"/>
    <w:lvl w:ilvl="0" w:tplc="D8969052">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4">
    <w:nsid w:val="4311253E"/>
    <w:multiLevelType w:val="hybridMultilevel"/>
    <w:tmpl w:val="83DC1120"/>
    <w:lvl w:ilvl="0" w:tplc="B14A14D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C86A9B"/>
    <w:multiLevelType w:val="hybridMultilevel"/>
    <w:tmpl w:val="950C94BA"/>
    <w:lvl w:ilvl="0" w:tplc="EF4CEA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864FC2"/>
    <w:multiLevelType w:val="hybridMultilevel"/>
    <w:tmpl w:val="F114185C"/>
    <w:lvl w:ilvl="0" w:tplc="DEF2A8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95714B"/>
    <w:multiLevelType w:val="hybridMultilevel"/>
    <w:tmpl w:val="2C8E9A36"/>
    <w:lvl w:ilvl="0" w:tplc="1CE835E8">
      <w:start w:val="1"/>
      <w:numFmt w:val="decimal"/>
      <w:lvlText w:val="%1."/>
      <w:lvlJc w:val="left"/>
      <w:pPr>
        <w:ind w:left="228" w:hanging="360"/>
      </w:pPr>
      <w:rPr>
        <w:rFonts w:hint="default"/>
      </w:rPr>
    </w:lvl>
    <w:lvl w:ilvl="1" w:tplc="6C5C864A">
      <w:start w:val="1"/>
      <w:numFmt w:val="decimalEnclosedCircle"/>
      <w:lvlText w:val="%2"/>
      <w:lvlJc w:val="left"/>
      <w:pPr>
        <w:ind w:left="708" w:hanging="360"/>
      </w:pPr>
      <w:rPr>
        <w:rFonts w:ascii="新細明體" w:eastAsia="新細明體" w:hAnsi="新細明體" w:cs="新細明體" w:hint="default"/>
      </w:rPr>
    </w:lvl>
    <w:lvl w:ilvl="2" w:tplc="0409001B" w:tentative="1">
      <w:start w:val="1"/>
      <w:numFmt w:val="lowerRoman"/>
      <w:lvlText w:val="%3."/>
      <w:lvlJc w:val="right"/>
      <w:pPr>
        <w:ind w:left="1308" w:hanging="480"/>
      </w:pPr>
    </w:lvl>
    <w:lvl w:ilvl="3" w:tplc="0409000F" w:tentative="1">
      <w:start w:val="1"/>
      <w:numFmt w:val="decimal"/>
      <w:lvlText w:val="%4."/>
      <w:lvlJc w:val="left"/>
      <w:pPr>
        <w:ind w:left="1788" w:hanging="480"/>
      </w:pPr>
    </w:lvl>
    <w:lvl w:ilvl="4" w:tplc="04090019" w:tentative="1">
      <w:start w:val="1"/>
      <w:numFmt w:val="ideographTraditional"/>
      <w:lvlText w:val="%5、"/>
      <w:lvlJc w:val="left"/>
      <w:pPr>
        <w:ind w:left="2268" w:hanging="480"/>
      </w:pPr>
    </w:lvl>
    <w:lvl w:ilvl="5" w:tplc="0409001B" w:tentative="1">
      <w:start w:val="1"/>
      <w:numFmt w:val="lowerRoman"/>
      <w:lvlText w:val="%6."/>
      <w:lvlJc w:val="right"/>
      <w:pPr>
        <w:ind w:left="2748" w:hanging="480"/>
      </w:pPr>
    </w:lvl>
    <w:lvl w:ilvl="6" w:tplc="0409000F" w:tentative="1">
      <w:start w:val="1"/>
      <w:numFmt w:val="decimal"/>
      <w:lvlText w:val="%7."/>
      <w:lvlJc w:val="left"/>
      <w:pPr>
        <w:ind w:left="3228" w:hanging="480"/>
      </w:pPr>
    </w:lvl>
    <w:lvl w:ilvl="7" w:tplc="04090019" w:tentative="1">
      <w:start w:val="1"/>
      <w:numFmt w:val="ideographTraditional"/>
      <w:lvlText w:val="%8、"/>
      <w:lvlJc w:val="left"/>
      <w:pPr>
        <w:ind w:left="3708" w:hanging="480"/>
      </w:pPr>
    </w:lvl>
    <w:lvl w:ilvl="8" w:tplc="0409001B" w:tentative="1">
      <w:start w:val="1"/>
      <w:numFmt w:val="lowerRoman"/>
      <w:lvlText w:val="%9."/>
      <w:lvlJc w:val="right"/>
      <w:pPr>
        <w:ind w:left="4188" w:hanging="480"/>
      </w:pPr>
    </w:lvl>
  </w:abstractNum>
  <w:abstractNum w:abstractNumId="28">
    <w:nsid w:val="4BB5271D"/>
    <w:multiLevelType w:val="hybridMultilevel"/>
    <w:tmpl w:val="905EFCE8"/>
    <w:lvl w:ilvl="0" w:tplc="E6C6D5D0">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4E847112"/>
    <w:multiLevelType w:val="hybridMultilevel"/>
    <w:tmpl w:val="AE824FDE"/>
    <w:lvl w:ilvl="0" w:tplc="55228B8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nsid w:val="573C6AB4"/>
    <w:multiLevelType w:val="hybridMultilevel"/>
    <w:tmpl w:val="72CED636"/>
    <w:lvl w:ilvl="0" w:tplc="412EE09A">
      <w:start w:val="1"/>
      <w:numFmt w:val="decimalEnclosedCircle"/>
      <w:lvlText w:val="%1"/>
      <w:lvlJc w:val="left"/>
      <w:pPr>
        <w:ind w:left="1500" w:hanging="480"/>
      </w:pPr>
      <w:rPr>
        <w:rFonts w:ascii="新細明體" w:eastAsia="新細明體" w:hAnsi="新細明體" w:cs="新細明體"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1">
    <w:nsid w:val="5812768B"/>
    <w:multiLevelType w:val="hybridMultilevel"/>
    <w:tmpl w:val="E67A5F8C"/>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F5211BC"/>
    <w:multiLevelType w:val="hybridMultilevel"/>
    <w:tmpl w:val="04184BE8"/>
    <w:lvl w:ilvl="0" w:tplc="C2163C30">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3">
    <w:nsid w:val="631F59D3"/>
    <w:multiLevelType w:val="hybridMultilevel"/>
    <w:tmpl w:val="E5020A88"/>
    <w:lvl w:ilvl="0" w:tplc="2F16D9B0">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4">
    <w:nsid w:val="662A3285"/>
    <w:multiLevelType w:val="hybridMultilevel"/>
    <w:tmpl w:val="AD1EEA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67D2039"/>
    <w:multiLevelType w:val="hybridMultilevel"/>
    <w:tmpl w:val="B43863B2"/>
    <w:lvl w:ilvl="0" w:tplc="15B05472">
      <w:start w:val="1"/>
      <w:numFmt w:val="decimalEnclosedCircle"/>
      <w:lvlText w:val="%1"/>
      <w:lvlJc w:val="left"/>
      <w:pPr>
        <w:ind w:left="1443" w:hanging="480"/>
      </w:pPr>
      <w:rPr>
        <w:rFonts w:ascii="新細明體" w:eastAsia="新細明體" w:hAnsi="新細明體" w:cs="新細明體"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36">
    <w:nsid w:val="68FD7D15"/>
    <w:multiLevelType w:val="hybridMultilevel"/>
    <w:tmpl w:val="19A2B78C"/>
    <w:lvl w:ilvl="0" w:tplc="56544A4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7">
    <w:nsid w:val="6A2B3A35"/>
    <w:multiLevelType w:val="hybridMultilevel"/>
    <w:tmpl w:val="D5DE683C"/>
    <w:lvl w:ilvl="0" w:tplc="A81244F2">
      <w:start w:val="1"/>
      <w:numFmt w:val="decimal"/>
      <w:lvlText w:val="%1."/>
      <w:lvlJc w:val="left"/>
      <w:pPr>
        <w:ind w:left="721" w:hanging="360"/>
      </w:pPr>
      <w:rPr>
        <w:rFonts w:hint="default"/>
      </w:rPr>
    </w:lvl>
    <w:lvl w:ilvl="1" w:tplc="04090019" w:tentative="1">
      <w:start w:val="1"/>
      <w:numFmt w:val="ideographTraditional"/>
      <w:lvlText w:val="%2、"/>
      <w:lvlJc w:val="left"/>
      <w:pPr>
        <w:ind w:left="1321" w:hanging="480"/>
      </w:pPr>
    </w:lvl>
    <w:lvl w:ilvl="2" w:tplc="0409001B" w:tentative="1">
      <w:start w:val="1"/>
      <w:numFmt w:val="lowerRoman"/>
      <w:lvlText w:val="%3."/>
      <w:lvlJc w:val="right"/>
      <w:pPr>
        <w:ind w:left="1801" w:hanging="480"/>
      </w:pPr>
    </w:lvl>
    <w:lvl w:ilvl="3" w:tplc="0409000F" w:tentative="1">
      <w:start w:val="1"/>
      <w:numFmt w:val="decimal"/>
      <w:lvlText w:val="%4."/>
      <w:lvlJc w:val="left"/>
      <w:pPr>
        <w:ind w:left="2281" w:hanging="480"/>
      </w:pPr>
    </w:lvl>
    <w:lvl w:ilvl="4" w:tplc="04090019" w:tentative="1">
      <w:start w:val="1"/>
      <w:numFmt w:val="ideographTraditional"/>
      <w:lvlText w:val="%5、"/>
      <w:lvlJc w:val="left"/>
      <w:pPr>
        <w:ind w:left="2761" w:hanging="480"/>
      </w:pPr>
    </w:lvl>
    <w:lvl w:ilvl="5" w:tplc="0409001B" w:tentative="1">
      <w:start w:val="1"/>
      <w:numFmt w:val="lowerRoman"/>
      <w:lvlText w:val="%6."/>
      <w:lvlJc w:val="right"/>
      <w:pPr>
        <w:ind w:left="3241" w:hanging="480"/>
      </w:pPr>
    </w:lvl>
    <w:lvl w:ilvl="6" w:tplc="0409000F" w:tentative="1">
      <w:start w:val="1"/>
      <w:numFmt w:val="decimal"/>
      <w:lvlText w:val="%7."/>
      <w:lvlJc w:val="left"/>
      <w:pPr>
        <w:ind w:left="3721" w:hanging="480"/>
      </w:pPr>
    </w:lvl>
    <w:lvl w:ilvl="7" w:tplc="04090019" w:tentative="1">
      <w:start w:val="1"/>
      <w:numFmt w:val="ideographTraditional"/>
      <w:lvlText w:val="%8、"/>
      <w:lvlJc w:val="left"/>
      <w:pPr>
        <w:ind w:left="4201" w:hanging="480"/>
      </w:pPr>
    </w:lvl>
    <w:lvl w:ilvl="8" w:tplc="0409001B" w:tentative="1">
      <w:start w:val="1"/>
      <w:numFmt w:val="lowerRoman"/>
      <w:lvlText w:val="%9."/>
      <w:lvlJc w:val="right"/>
      <w:pPr>
        <w:ind w:left="4681" w:hanging="480"/>
      </w:pPr>
    </w:lvl>
  </w:abstractNum>
  <w:abstractNum w:abstractNumId="38">
    <w:nsid w:val="6B2D699A"/>
    <w:multiLevelType w:val="hybridMultilevel"/>
    <w:tmpl w:val="A3B83D30"/>
    <w:lvl w:ilvl="0" w:tplc="1F66E6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C8F0283"/>
    <w:multiLevelType w:val="hybridMultilevel"/>
    <w:tmpl w:val="979EFDE0"/>
    <w:lvl w:ilvl="0" w:tplc="D8969052">
      <w:start w:val="1"/>
      <w:numFmt w:val="decimal"/>
      <w:lvlText w:val="%1."/>
      <w:lvlJc w:val="left"/>
      <w:pPr>
        <w:ind w:left="361" w:hanging="360"/>
      </w:pPr>
      <w:rPr>
        <w:rFonts w:hint="default"/>
      </w:rPr>
    </w:lvl>
    <w:lvl w:ilvl="1" w:tplc="6D7492A6">
      <w:start w:val="1"/>
      <w:numFmt w:val="decimalEnclosedCircle"/>
      <w:lvlText w:val="%2"/>
      <w:lvlJc w:val="left"/>
      <w:pPr>
        <w:ind w:left="1353" w:hanging="360"/>
      </w:pPr>
      <w:rPr>
        <w:rFonts w:ascii="新細明體" w:eastAsia="新細明體" w:hAnsi="新細明體" w:cs="新細明體" w:hint="default"/>
      </w:rPr>
    </w:lvl>
    <w:lvl w:ilvl="2" w:tplc="38324D4E">
      <w:start w:val="1"/>
      <w:numFmt w:val="decimalEnclosedCircle"/>
      <w:lvlText w:val="%3"/>
      <w:lvlJc w:val="left"/>
      <w:pPr>
        <w:ind w:left="1321" w:hanging="360"/>
      </w:pPr>
      <w:rPr>
        <w:rFonts w:hint="default"/>
      </w:r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0">
    <w:nsid w:val="6DB221D4"/>
    <w:multiLevelType w:val="hybridMultilevel"/>
    <w:tmpl w:val="4E5ED82E"/>
    <w:lvl w:ilvl="0" w:tplc="46105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EDD6A59"/>
    <w:multiLevelType w:val="hybridMultilevel"/>
    <w:tmpl w:val="CCFEC112"/>
    <w:lvl w:ilvl="0" w:tplc="461050EC">
      <w:start w:val="1"/>
      <w:numFmt w:val="decimal"/>
      <w:lvlText w:val="%1."/>
      <w:lvlJc w:val="left"/>
      <w:pPr>
        <w:ind w:left="480" w:hanging="480"/>
      </w:pPr>
      <w:rPr>
        <w:rFonts w:hint="default"/>
      </w:rPr>
    </w:lvl>
    <w:lvl w:ilvl="1" w:tplc="6094A5E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B47F8D"/>
    <w:multiLevelType w:val="hybridMultilevel"/>
    <w:tmpl w:val="97E8291A"/>
    <w:lvl w:ilvl="0" w:tplc="D6F4EE68">
      <w:start w:val="1"/>
      <w:numFmt w:val="decimalEnclosedCircle"/>
      <w:lvlText w:val="%1"/>
      <w:lvlJc w:val="left"/>
      <w:pPr>
        <w:ind w:left="1069" w:hanging="360"/>
      </w:pPr>
      <w:rPr>
        <w:rFonts w:ascii="新細明體" w:eastAsia="新細明體" w:hAnsi="新細明體" w:cs="新細明體"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72531BF8"/>
    <w:multiLevelType w:val="hybridMultilevel"/>
    <w:tmpl w:val="54406AF2"/>
    <w:lvl w:ilvl="0" w:tplc="0610D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27B1678"/>
    <w:multiLevelType w:val="hybridMultilevel"/>
    <w:tmpl w:val="05CA5392"/>
    <w:lvl w:ilvl="0" w:tplc="412EE09A">
      <w:start w:val="1"/>
      <w:numFmt w:val="decimalEnclosedCircle"/>
      <w:lvlText w:val="%1"/>
      <w:lvlJc w:val="left"/>
      <w:pPr>
        <w:ind w:left="1380" w:hanging="360"/>
      </w:pPr>
      <w:rPr>
        <w:rFonts w:ascii="新細明體" w:eastAsia="新細明體" w:hAnsi="新細明體" w:cs="新細明體"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5">
    <w:nsid w:val="72ED3F58"/>
    <w:multiLevelType w:val="hybridMultilevel"/>
    <w:tmpl w:val="821288C2"/>
    <w:lvl w:ilvl="0" w:tplc="AF8E5CD2">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33D4314"/>
    <w:multiLevelType w:val="hybridMultilevel"/>
    <w:tmpl w:val="1D8C0038"/>
    <w:lvl w:ilvl="0" w:tplc="CBE8F9C0">
      <w:start w:val="1"/>
      <w:numFmt w:val="bullet"/>
      <w:lvlText w:val=""/>
      <w:lvlJc w:val="left"/>
      <w:pPr>
        <w:ind w:left="905" w:hanging="480"/>
      </w:pPr>
      <w:rPr>
        <w:rFonts w:ascii="Wingdings" w:hAnsi="Wingdings" w:hint="default"/>
        <w:color w:val="auto"/>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7">
    <w:nsid w:val="738C0834"/>
    <w:multiLevelType w:val="hybridMultilevel"/>
    <w:tmpl w:val="B8900BC6"/>
    <w:lvl w:ilvl="0" w:tplc="15B05472">
      <w:start w:val="1"/>
      <w:numFmt w:val="decimalEnclosedCircle"/>
      <w:lvlText w:val="%1"/>
      <w:lvlJc w:val="left"/>
      <w:pPr>
        <w:ind w:left="1436" w:hanging="480"/>
      </w:pPr>
      <w:rPr>
        <w:rFonts w:ascii="新細明體" w:eastAsia="新細明體" w:hAnsi="新細明體" w:cs="新細明體" w:hint="default"/>
      </w:rPr>
    </w:lvl>
    <w:lvl w:ilvl="1" w:tplc="3072D2CC">
      <w:start w:val="1"/>
      <w:numFmt w:val="decimal"/>
      <w:lvlText w:val="%2."/>
      <w:lvlJc w:val="left"/>
      <w:pPr>
        <w:ind w:left="1796" w:hanging="360"/>
      </w:pPr>
      <w:rPr>
        <w:rFonts w:hint="default"/>
      </w:r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48">
    <w:nsid w:val="75A74C98"/>
    <w:multiLevelType w:val="hybridMultilevel"/>
    <w:tmpl w:val="F81E442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9">
    <w:nsid w:val="7B7465DF"/>
    <w:multiLevelType w:val="hybridMultilevel"/>
    <w:tmpl w:val="6532ABA6"/>
    <w:lvl w:ilvl="0" w:tplc="C25E290C">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0">
    <w:nsid w:val="7C017C34"/>
    <w:multiLevelType w:val="hybridMultilevel"/>
    <w:tmpl w:val="C58AC8E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51">
    <w:nsid w:val="7DCE1F70"/>
    <w:multiLevelType w:val="hybridMultilevel"/>
    <w:tmpl w:val="9C866A50"/>
    <w:lvl w:ilvl="0" w:tplc="BFFCA8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44"/>
  </w:num>
  <w:num w:numId="3">
    <w:abstractNumId w:val="30"/>
  </w:num>
  <w:num w:numId="4">
    <w:abstractNumId w:val="42"/>
  </w:num>
  <w:num w:numId="5">
    <w:abstractNumId w:val="46"/>
  </w:num>
  <w:num w:numId="6">
    <w:abstractNumId w:val="7"/>
  </w:num>
  <w:num w:numId="7">
    <w:abstractNumId w:val="8"/>
  </w:num>
  <w:num w:numId="8">
    <w:abstractNumId w:val="21"/>
  </w:num>
  <w:num w:numId="9">
    <w:abstractNumId w:val="26"/>
  </w:num>
  <w:num w:numId="10">
    <w:abstractNumId w:val="48"/>
  </w:num>
  <w:num w:numId="11">
    <w:abstractNumId w:val="25"/>
  </w:num>
  <w:num w:numId="12">
    <w:abstractNumId w:val="17"/>
  </w:num>
  <w:num w:numId="13">
    <w:abstractNumId w:val="2"/>
  </w:num>
  <w:num w:numId="14">
    <w:abstractNumId w:val="34"/>
  </w:num>
  <w:num w:numId="15">
    <w:abstractNumId w:val="43"/>
  </w:num>
  <w:num w:numId="16">
    <w:abstractNumId w:val="15"/>
  </w:num>
  <w:num w:numId="17">
    <w:abstractNumId w:val="38"/>
  </w:num>
  <w:num w:numId="18">
    <w:abstractNumId w:val="6"/>
  </w:num>
  <w:num w:numId="19">
    <w:abstractNumId w:val="20"/>
  </w:num>
  <w:num w:numId="20">
    <w:abstractNumId w:val="40"/>
  </w:num>
  <w:num w:numId="21">
    <w:abstractNumId w:val="31"/>
  </w:num>
  <w:num w:numId="22">
    <w:abstractNumId w:val="41"/>
  </w:num>
  <w:num w:numId="23">
    <w:abstractNumId w:val="24"/>
  </w:num>
  <w:num w:numId="24">
    <w:abstractNumId w:val="13"/>
  </w:num>
  <w:num w:numId="25">
    <w:abstractNumId w:val="1"/>
  </w:num>
  <w:num w:numId="26">
    <w:abstractNumId w:val="28"/>
  </w:num>
  <w:num w:numId="27">
    <w:abstractNumId w:val="3"/>
  </w:num>
  <w:num w:numId="28">
    <w:abstractNumId w:val="33"/>
  </w:num>
  <w:num w:numId="29">
    <w:abstractNumId w:val="39"/>
  </w:num>
  <w:num w:numId="30">
    <w:abstractNumId w:val="37"/>
  </w:num>
  <w:num w:numId="31">
    <w:abstractNumId w:val="9"/>
  </w:num>
  <w:num w:numId="32">
    <w:abstractNumId w:val="23"/>
  </w:num>
  <w:num w:numId="33">
    <w:abstractNumId w:val="29"/>
  </w:num>
  <w:num w:numId="34">
    <w:abstractNumId w:val="16"/>
  </w:num>
  <w:num w:numId="35">
    <w:abstractNumId w:val="11"/>
  </w:num>
  <w:num w:numId="36">
    <w:abstractNumId w:val="27"/>
  </w:num>
  <w:num w:numId="37">
    <w:abstractNumId w:val="18"/>
  </w:num>
  <w:num w:numId="38">
    <w:abstractNumId w:val="35"/>
  </w:num>
  <w:num w:numId="39">
    <w:abstractNumId w:val="0"/>
  </w:num>
  <w:num w:numId="40">
    <w:abstractNumId w:val="12"/>
  </w:num>
  <w:num w:numId="41">
    <w:abstractNumId w:val="45"/>
  </w:num>
  <w:num w:numId="42">
    <w:abstractNumId w:val="19"/>
  </w:num>
  <w:num w:numId="43">
    <w:abstractNumId w:val="4"/>
  </w:num>
  <w:num w:numId="44">
    <w:abstractNumId w:val="32"/>
  </w:num>
  <w:num w:numId="45">
    <w:abstractNumId w:val="47"/>
  </w:num>
  <w:num w:numId="46">
    <w:abstractNumId w:val="49"/>
  </w:num>
  <w:num w:numId="47">
    <w:abstractNumId w:val="5"/>
  </w:num>
  <w:num w:numId="48">
    <w:abstractNumId w:val="10"/>
  </w:num>
  <w:num w:numId="49">
    <w:abstractNumId w:val="36"/>
  </w:num>
  <w:num w:numId="50">
    <w:abstractNumId w:val="14"/>
  </w:num>
  <w:num w:numId="51">
    <w:abstractNumId w:val="51"/>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0A"/>
    <w:rsid w:val="00362FD6"/>
    <w:rsid w:val="006B0E33"/>
    <w:rsid w:val="007B690E"/>
    <w:rsid w:val="00F73125"/>
    <w:rsid w:val="00FE3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6CD74-F270-4232-A581-CBCB8D1B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6B0E3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00A"/>
    <w:pPr>
      <w:ind w:leftChars="200" w:left="480"/>
    </w:pPr>
    <w:rPr>
      <w:rFonts w:ascii="Times New Roman" w:eastAsia="標楷體" w:hAnsi="Times New Roman"/>
    </w:rPr>
  </w:style>
  <w:style w:type="table" w:styleId="a4">
    <w:name w:val="Table Grid"/>
    <w:basedOn w:val="a1"/>
    <w:uiPriority w:val="39"/>
    <w:rsid w:val="00FE300A"/>
    <w:rPr>
      <w:rFonts w:ascii="Times New Roman" w:eastAsia="標楷體"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FE300A"/>
    <w:rPr>
      <w:sz w:val="18"/>
      <w:szCs w:val="18"/>
    </w:rPr>
  </w:style>
  <w:style w:type="paragraph" w:styleId="a6">
    <w:name w:val="annotation text"/>
    <w:basedOn w:val="a"/>
    <w:link w:val="a7"/>
    <w:uiPriority w:val="99"/>
    <w:semiHidden/>
    <w:unhideWhenUsed/>
    <w:rsid w:val="00FE300A"/>
  </w:style>
  <w:style w:type="character" w:customStyle="1" w:styleId="a7">
    <w:name w:val="註解文字 字元"/>
    <w:basedOn w:val="a0"/>
    <w:link w:val="a6"/>
    <w:uiPriority w:val="99"/>
    <w:semiHidden/>
    <w:rsid w:val="00FE300A"/>
  </w:style>
  <w:style w:type="paragraph" w:styleId="a8">
    <w:name w:val="annotation subject"/>
    <w:basedOn w:val="a6"/>
    <w:next w:val="a6"/>
    <w:link w:val="a9"/>
    <w:uiPriority w:val="99"/>
    <w:semiHidden/>
    <w:unhideWhenUsed/>
    <w:rsid w:val="00FE300A"/>
    <w:rPr>
      <w:b/>
      <w:bCs/>
    </w:rPr>
  </w:style>
  <w:style w:type="character" w:customStyle="1" w:styleId="a9">
    <w:name w:val="註解主旨 字元"/>
    <w:basedOn w:val="a7"/>
    <w:link w:val="a8"/>
    <w:uiPriority w:val="99"/>
    <w:semiHidden/>
    <w:rsid w:val="00FE300A"/>
    <w:rPr>
      <w:b/>
      <w:bCs/>
    </w:rPr>
  </w:style>
  <w:style w:type="paragraph" w:styleId="aa">
    <w:name w:val="Balloon Text"/>
    <w:basedOn w:val="a"/>
    <w:link w:val="ab"/>
    <w:uiPriority w:val="99"/>
    <w:semiHidden/>
    <w:unhideWhenUsed/>
    <w:rsid w:val="00FE30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E300A"/>
    <w:rPr>
      <w:rFonts w:asciiTheme="majorHAnsi" w:eastAsiaTheme="majorEastAsia" w:hAnsiTheme="majorHAnsi" w:cstheme="majorBidi"/>
      <w:sz w:val="18"/>
      <w:szCs w:val="18"/>
    </w:rPr>
  </w:style>
  <w:style w:type="character" w:styleId="ac">
    <w:name w:val="Hyperlink"/>
    <w:basedOn w:val="a0"/>
    <w:uiPriority w:val="99"/>
    <w:semiHidden/>
    <w:unhideWhenUsed/>
    <w:rsid w:val="00FE300A"/>
    <w:rPr>
      <w:color w:val="0000FF"/>
      <w:u w:val="single"/>
    </w:rPr>
  </w:style>
  <w:style w:type="character" w:styleId="ad">
    <w:name w:val="FollowedHyperlink"/>
    <w:basedOn w:val="a0"/>
    <w:uiPriority w:val="99"/>
    <w:semiHidden/>
    <w:unhideWhenUsed/>
    <w:rsid w:val="00FE300A"/>
    <w:rPr>
      <w:color w:val="954F72" w:themeColor="followedHyperlink"/>
      <w:u w:val="single"/>
    </w:rPr>
  </w:style>
  <w:style w:type="paragraph" w:styleId="ae">
    <w:name w:val="header"/>
    <w:basedOn w:val="a"/>
    <w:link w:val="af"/>
    <w:uiPriority w:val="99"/>
    <w:unhideWhenUsed/>
    <w:rsid w:val="00FE300A"/>
    <w:pPr>
      <w:tabs>
        <w:tab w:val="center" w:pos="4153"/>
        <w:tab w:val="right" w:pos="8306"/>
      </w:tabs>
      <w:snapToGrid w:val="0"/>
    </w:pPr>
    <w:rPr>
      <w:sz w:val="20"/>
      <w:szCs w:val="20"/>
    </w:rPr>
  </w:style>
  <w:style w:type="character" w:customStyle="1" w:styleId="af">
    <w:name w:val="頁首 字元"/>
    <w:basedOn w:val="a0"/>
    <w:link w:val="ae"/>
    <w:uiPriority w:val="99"/>
    <w:rsid w:val="00FE300A"/>
    <w:rPr>
      <w:sz w:val="20"/>
      <w:szCs w:val="20"/>
    </w:rPr>
  </w:style>
  <w:style w:type="paragraph" w:styleId="af0">
    <w:name w:val="footer"/>
    <w:basedOn w:val="a"/>
    <w:link w:val="af1"/>
    <w:uiPriority w:val="99"/>
    <w:unhideWhenUsed/>
    <w:rsid w:val="00FE300A"/>
    <w:pPr>
      <w:tabs>
        <w:tab w:val="center" w:pos="4153"/>
        <w:tab w:val="right" w:pos="8306"/>
      </w:tabs>
      <w:snapToGrid w:val="0"/>
    </w:pPr>
    <w:rPr>
      <w:sz w:val="20"/>
      <w:szCs w:val="20"/>
    </w:rPr>
  </w:style>
  <w:style w:type="character" w:customStyle="1" w:styleId="af1">
    <w:name w:val="頁尾 字元"/>
    <w:basedOn w:val="a0"/>
    <w:link w:val="af0"/>
    <w:uiPriority w:val="99"/>
    <w:rsid w:val="00FE300A"/>
    <w:rPr>
      <w:sz w:val="20"/>
      <w:szCs w:val="20"/>
    </w:rPr>
  </w:style>
  <w:style w:type="paragraph" w:styleId="af2">
    <w:name w:val="Salutation"/>
    <w:basedOn w:val="a"/>
    <w:next w:val="a"/>
    <w:link w:val="af3"/>
    <w:uiPriority w:val="99"/>
    <w:unhideWhenUsed/>
    <w:rsid w:val="007B690E"/>
    <w:rPr>
      <w:rFonts w:ascii="Times New Roman" w:eastAsia="標楷體" w:hAnsi="Times New Roman"/>
    </w:rPr>
  </w:style>
  <w:style w:type="character" w:customStyle="1" w:styleId="af3">
    <w:name w:val="問候 字元"/>
    <w:basedOn w:val="a0"/>
    <w:link w:val="af2"/>
    <w:uiPriority w:val="99"/>
    <w:rsid w:val="007B690E"/>
    <w:rPr>
      <w:rFonts w:ascii="Times New Roman" w:eastAsia="標楷體" w:hAnsi="Times New Roman"/>
    </w:rPr>
  </w:style>
  <w:style w:type="paragraph" w:styleId="af4">
    <w:name w:val="Closing"/>
    <w:basedOn w:val="a"/>
    <w:link w:val="af5"/>
    <w:uiPriority w:val="99"/>
    <w:unhideWhenUsed/>
    <w:rsid w:val="007B690E"/>
    <w:pPr>
      <w:ind w:leftChars="1800" w:left="100"/>
    </w:pPr>
    <w:rPr>
      <w:rFonts w:ascii="Times New Roman" w:eastAsia="標楷體" w:hAnsi="Times New Roman"/>
    </w:rPr>
  </w:style>
  <w:style w:type="character" w:customStyle="1" w:styleId="af5">
    <w:name w:val="結語 字元"/>
    <w:basedOn w:val="a0"/>
    <w:link w:val="af4"/>
    <w:uiPriority w:val="99"/>
    <w:rsid w:val="007B690E"/>
    <w:rPr>
      <w:rFonts w:ascii="Times New Roman" w:eastAsia="標楷體" w:hAnsi="Times New Roman"/>
    </w:rPr>
  </w:style>
  <w:style w:type="character" w:styleId="af6">
    <w:name w:val="Placeholder Text"/>
    <w:basedOn w:val="a0"/>
    <w:uiPriority w:val="99"/>
    <w:semiHidden/>
    <w:rsid w:val="007B690E"/>
    <w:rPr>
      <w:color w:val="808080"/>
    </w:rPr>
  </w:style>
  <w:style w:type="character" w:customStyle="1" w:styleId="20">
    <w:name w:val="標題 2 字元"/>
    <w:basedOn w:val="a0"/>
    <w:link w:val="2"/>
    <w:uiPriority w:val="9"/>
    <w:rsid w:val="006B0E33"/>
    <w:rPr>
      <w:rFonts w:ascii="新細明體" w:eastAsia="新細明體" w:hAnsi="新細明體" w:cs="新細明體"/>
      <w:b/>
      <w:bCs/>
      <w:kern w:val="0"/>
      <w:sz w:val="36"/>
      <w:szCs w:val="36"/>
    </w:rPr>
  </w:style>
  <w:style w:type="paragraph" w:styleId="Web">
    <w:name w:val="Normal (Web)"/>
    <w:basedOn w:val="a"/>
    <w:uiPriority w:val="99"/>
    <w:semiHidden/>
    <w:unhideWhenUsed/>
    <w:rsid w:val="006B0E3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mbalib.com/zh-tw/%E4%BF%9D%E9%99%A9" TargetMode="External"/><Relationship Id="rId13" Type="http://schemas.openxmlformats.org/officeDocument/2006/relationships/hyperlink" Target="https://wiki.mbalib.com/zh-tw/%E4%BF%9D%E9%99%A9" TargetMode="External"/><Relationship Id="rId18" Type="http://schemas.openxmlformats.org/officeDocument/2006/relationships/hyperlink" Target="https://wiki.mbalib.com/zh-tw/%E4%BF%9D%E9%99%A9%E4%BA%B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iki.mbalib.com/zh-tw/%E4%BF%9D%E9%99%A9%E8%B4%B9" TargetMode="External"/><Relationship Id="rId7" Type="http://schemas.openxmlformats.org/officeDocument/2006/relationships/hyperlink" Target="https://wiki.mbalib.com/zh-tw/%E6%89%BF%E4%BF%9D" TargetMode="External"/><Relationship Id="rId12" Type="http://schemas.openxmlformats.org/officeDocument/2006/relationships/hyperlink" Target="https://wiki.mbalib.com/zh-tw/%E6%89%BF%E4%BF%9D" TargetMode="External"/><Relationship Id="rId17" Type="http://schemas.openxmlformats.org/officeDocument/2006/relationships/hyperlink" Target="https://wiki.mbalib.com/zh-tw/%E8%B6%B3%E9%A2%9D%E4%BF%9D%E9%99%A9"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iki.mbalib.com/zh-tw/%E4%BF%9D%E9%99%A9%E5%90%88%E5%90%8C" TargetMode="External"/><Relationship Id="rId20" Type="http://schemas.openxmlformats.org/officeDocument/2006/relationships/hyperlink" Target="https://wiki.mbalib.com/zh-tw/%E7%AC%AC%E4%B8%80%E5%8D%B1%E9%99%A9%E8%B5%94%E5%81%BF%E6%96%B9%E5%BC%8F" TargetMode="External"/><Relationship Id="rId1" Type="http://schemas.openxmlformats.org/officeDocument/2006/relationships/numbering" Target="numbering.xml"/><Relationship Id="rId6" Type="http://schemas.openxmlformats.org/officeDocument/2006/relationships/hyperlink" Target="https://wiki.mbalib.com/zh-tw/%E4%BF%9D%E9%99%A9%E4%BA%BA" TargetMode="External"/><Relationship Id="rId11" Type="http://schemas.openxmlformats.org/officeDocument/2006/relationships/hyperlink" Target="https://wiki.mbalib.com/zh-tw/%E4%BF%9D%E9%99%A9%E4%BA%BA" TargetMode="External"/><Relationship Id="rId24"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wiki.mbalib.com/zh-tw/%E4%BF%9D%E9%99%A9%E6%A0%87%E7%9A%84" TargetMode="External"/><Relationship Id="rId23"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hyperlink" Target="https://wiki.mbalib.com/zh-tw/%E6%AF%94%E4%BE%8B%E8%B5%94%E5%81%BF%E6%96%B9%E5%BC%8F" TargetMode="External"/><Relationship Id="rId4" Type="http://schemas.openxmlformats.org/officeDocument/2006/relationships/webSettings" Target="webSettings.xml"/><Relationship Id="rId9" Type="http://schemas.openxmlformats.org/officeDocument/2006/relationships/hyperlink" Target="https://wiki.mbalib.com/zh-tw/%E4%BF%9D%E9%99%A9" TargetMode="External"/><Relationship Id="rId14" Type="http://schemas.openxmlformats.org/officeDocument/2006/relationships/hyperlink" Target="https://wiki.mbalib.com/zh-tw/%E4%BF%9D%E9%99%A9" TargetMode="External"/><Relationship Id="rId22" Type="http://schemas.openxmlformats.org/officeDocument/2006/relationships/hyperlink" Target="https://wiki.mbalib.com/zh-tw/%E8%A2%AB%E4%BF%9D%E9%99%A9%E4%BA%BA"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143</Pages>
  <Words>58637</Words>
  <Characters>61570</Characters>
  <Application>Microsoft Office Word</Application>
  <DocSecurity>0</DocSecurity>
  <Lines>3240</Lines>
  <Paragraphs>3248</Paragraphs>
  <ScaleCrop>false</ScaleCrop>
  <Company/>
  <LinksUpToDate>false</LinksUpToDate>
  <CharactersWithSpaces>116959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筆翔 崔</dc:creator>
  <cp:keywords/>
  <dc:description/>
  <cp:lastModifiedBy>筆翔 崔</cp:lastModifiedBy>
  <cp:revision>1</cp:revision>
  <dcterms:created xsi:type="dcterms:W3CDTF">2019-10-17T14:30:00Z</dcterms:created>
  <dcterms:modified xsi:type="dcterms:W3CDTF">2019-10-17T15:07:00Z</dcterms:modified>
</cp:coreProperties>
</file>