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317BC5" w:rsidTr="00317BC5">
        <w:trPr>
          <w:trHeight w:val="274"/>
        </w:trPr>
        <w:tc>
          <w:tcPr>
            <w:tcW w:w="567" w:type="dxa"/>
            <w:vAlign w:val="center"/>
          </w:tcPr>
          <w:p w:rsidR="00317BC5" w:rsidRDefault="00317BC5">
            <w:pPr>
              <w:pStyle w:val="TableParagraph"/>
              <w:spacing w:before="157"/>
              <w:ind w:left="52" w:right="44"/>
              <w:jc w:val="center"/>
              <w:rPr>
                <w:b/>
                <w:sz w:val="21"/>
              </w:rPr>
            </w:pPr>
            <w:bookmarkStart w:id="0" w:name="_GoBack"/>
            <w:bookmarkEnd w:id="0"/>
            <w:r>
              <w:rPr>
                <w:b/>
                <w:sz w:val="21"/>
              </w:rPr>
              <w:t>題號</w:t>
            </w:r>
          </w:p>
        </w:tc>
        <w:tc>
          <w:tcPr>
            <w:tcW w:w="9357" w:type="dxa"/>
            <w:vAlign w:val="center"/>
          </w:tcPr>
          <w:p w:rsidR="00317BC5" w:rsidRDefault="007B100A" w:rsidP="00317BC5">
            <w:pPr>
              <w:pStyle w:val="TableParagraph"/>
              <w:spacing w:line="352" w:lineRule="exact"/>
              <w:ind w:left="2450" w:right="2445"/>
              <w:jc w:val="center"/>
              <w:rPr>
                <w:b/>
                <w:sz w:val="21"/>
                <w:lang w:eastAsia="zh-TW"/>
              </w:rPr>
            </w:pPr>
            <w:r>
              <w:rPr>
                <w:rFonts w:hint="eastAsia"/>
                <w:b/>
                <w:sz w:val="21"/>
                <w:lang w:eastAsia="zh-TW"/>
              </w:rPr>
              <w:t>財報分析</w:t>
            </w:r>
          </w:p>
        </w:tc>
        <w:tc>
          <w:tcPr>
            <w:tcW w:w="593" w:type="dxa"/>
            <w:vAlign w:val="center"/>
          </w:tcPr>
          <w:p w:rsidR="00317BC5" w:rsidRDefault="00317BC5">
            <w:pPr>
              <w:pStyle w:val="TableParagraph"/>
              <w:spacing w:before="157"/>
              <w:ind w:left="64" w:right="59"/>
              <w:jc w:val="center"/>
              <w:rPr>
                <w:b/>
                <w:sz w:val="21"/>
              </w:rPr>
            </w:pPr>
            <w:r>
              <w:rPr>
                <w:b/>
                <w:sz w:val="21"/>
              </w:rPr>
              <w:t>解答</w:t>
            </w:r>
          </w:p>
        </w:tc>
      </w:tr>
      <w:tr w:rsidR="00317BC5">
        <w:trPr>
          <w:trHeight w:val="364"/>
        </w:trPr>
        <w:tc>
          <w:tcPr>
            <w:tcW w:w="10517" w:type="dxa"/>
            <w:gridSpan w:val="3"/>
            <w:shd w:val="clear" w:color="auto" w:fill="FFFF99"/>
          </w:tcPr>
          <w:p w:rsidR="00317BC5" w:rsidRDefault="00317BC5">
            <w:pPr>
              <w:pStyle w:val="TableParagraph"/>
              <w:tabs>
                <w:tab w:val="left" w:pos="848"/>
              </w:tabs>
              <w:spacing w:line="344" w:lineRule="exact"/>
              <w:ind w:left="6"/>
              <w:jc w:val="center"/>
              <w:rPr>
                <w:b/>
                <w:sz w:val="21"/>
                <w:lang w:eastAsia="zh-TW"/>
              </w:rPr>
            </w:pPr>
            <w:r>
              <w:rPr>
                <w:b/>
                <w:sz w:val="21"/>
                <w:lang w:eastAsia="zh-TW"/>
              </w:rPr>
              <w:t>第一章</w:t>
            </w:r>
            <w:r>
              <w:rPr>
                <w:b/>
                <w:sz w:val="21"/>
                <w:lang w:eastAsia="zh-TW"/>
              </w:rPr>
              <w:tab/>
            </w:r>
            <w:r w:rsidR="007B100A">
              <w:rPr>
                <w:rFonts w:hint="eastAsia"/>
                <w:b/>
                <w:spacing w:val="-3"/>
                <w:sz w:val="21"/>
                <w:lang w:eastAsia="zh-TW"/>
              </w:rPr>
              <w:t>財報分析的工具與技術概要</w:t>
            </w:r>
          </w:p>
        </w:tc>
      </w:tr>
      <w:tr w:rsidR="00317BC5">
        <w:trPr>
          <w:trHeight w:val="362"/>
        </w:trPr>
        <w:tc>
          <w:tcPr>
            <w:tcW w:w="567" w:type="dxa"/>
          </w:tcPr>
          <w:p w:rsidR="00317BC5" w:rsidRDefault="00317BC5">
            <w:pPr>
              <w:pStyle w:val="TableParagraph"/>
              <w:spacing w:line="342" w:lineRule="exact"/>
              <w:ind w:left="52" w:right="44"/>
              <w:jc w:val="center"/>
              <w:rPr>
                <w:sz w:val="21"/>
              </w:rPr>
            </w:pPr>
            <w:r>
              <w:rPr>
                <w:sz w:val="21"/>
              </w:rPr>
              <w:t>1</w:t>
            </w:r>
          </w:p>
        </w:tc>
        <w:tc>
          <w:tcPr>
            <w:tcW w:w="9357" w:type="dxa"/>
          </w:tcPr>
          <w:p w:rsidR="00317BC5" w:rsidRDefault="007B100A" w:rsidP="007B100A">
            <w:pPr>
              <w:pStyle w:val="TableParagraph"/>
              <w:spacing w:line="342" w:lineRule="exact"/>
              <w:rPr>
                <w:sz w:val="21"/>
                <w:lang w:eastAsia="zh-TW"/>
              </w:rPr>
            </w:pPr>
            <w:r w:rsidRPr="007B100A">
              <w:rPr>
                <w:rFonts w:hint="eastAsia"/>
                <w:sz w:val="21"/>
                <w:lang w:eastAsia="zh-TW"/>
              </w:rPr>
              <w:t>下列何者為動態分析</w:t>
            </w:r>
            <w:r w:rsidRPr="007B100A">
              <w:rPr>
                <w:sz w:val="21"/>
                <w:lang w:eastAsia="zh-TW"/>
              </w:rPr>
              <w:t>? (1)比率分析 (2)結構分析 (3)共同比財務報表(4)比較分析</w:t>
            </w:r>
          </w:p>
          <w:p w:rsidR="00317BC5" w:rsidRDefault="00317BC5" w:rsidP="007B100A">
            <w:pPr>
              <w:pStyle w:val="TableParagraph"/>
              <w:spacing w:line="342" w:lineRule="exact"/>
              <w:rPr>
                <w:sz w:val="21"/>
                <w:lang w:eastAsia="zh-TW"/>
              </w:rPr>
            </w:pPr>
            <w:r>
              <w:rPr>
                <w:rFonts w:hint="eastAsia"/>
                <w:sz w:val="21"/>
                <w:lang w:eastAsia="zh-TW"/>
              </w:rPr>
              <w:t>【題解】</w:t>
            </w:r>
            <w:r w:rsidR="007B100A" w:rsidRPr="007B100A">
              <w:rPr>
                <w:rFonts w:hint="eastAsia"/>
                <w:sz w:val="21"/>
                <w:lang w:eastAsia="zh-TW"/>
              </w:rPr>
              <w:t>選項</w:t>
            </w:r>
            <w:r w:rsidR="007B100A" w:rsidRPr="007B100A">
              <w:rPr>
                <w:sz w:val="21"/>
                <w:lang w:eastAsia="zh-TW"/>
              </w:rPr>
              <w:t>(1)錯誤</w:t>
            </w:r>
            <w:r w:rsidR="007B100A">
              <w:rPr>
                <w:rFonts w:hint="eastAsia"/>
                <w:sz w:val="21"/>
                <w:lang w:eastAsia="zh-TW"/>
              </w:rPr>
              <w:t>，</w:t>
            </w:r>
            <w:r w:rsidR="007B100A" w:rsidRPr="007B100A">
              <w:rPr>
                <w:sz w:val="21"/>
                <w:lang w:eastAsia="zh-TW"/>
              </w:rPr>
              <w:t>比率分析</w:t>
            </w:r>
            <w:r w:rsidR="007B100A">
              <w:rPr>
                <w:rFonts w:hint="eastAsia"/>
                <w:sz w:val="21"/>
                <w:lang w:eastAsia="zh-TW"/>
              </w:rPr>
              <w:t>的</w:t>
            </w:r>
            <w:r w:rsidR="007B100A" w:rsidRPr="007B100A">
              <w:rPr>
                <w:sz w:val="21"/>
                <w:lang w:eastAsia="zh-TW"/>
              </w:rPr>
              <w:t>科目的期間相同</w:t>
            </w:r>
            <w:r w:rsidR="007B100A">
              <w:rPr>
                <w:rFonts w:hint="eastAsia"/>
                <w:sz w:val="21"/>
                <w:lang w:eastAsia="zh-TW"/>
              </w:rPr>
              <w:t>，</w:t>
            </w:r>
            <w:r w:rsidR="007B100A" w:rsidRPr="007B100A">
              <w:rPr>
                <w:sz w:val="21"/>
                <w:lang w:eastAsia="zh-TW"/>
              </w:rPr>
              <w:t>故為靜態分析。選項</w:t>
            </w:r>
            <w:r w:rsidR="007B100A">
              <w:rPr>
                <w:sz w:val="21"/>
                <w:lang w:eastAsia="zh-TW"/>
              </w:rPr>
              <w:t>(2)</w:t>
            </w:r>
            <w:r w:rsidR="007B100A" w:rsidRPr="007B100A">
              <w:rPr>
                <w:rFonts w:hint="eastAsia"/>
                <w:sz w:val="21"/>
                <w:lang w:eastAsia="zh-TW"/>
              </w:rPr>
              <w:t>錯誤</w:t>
            </w:r>
            <w:r w:rsidR="007B100A">
              <w:rPr>
                <w:rFonts w:hint="eastAsia"/>
                <w:sz w:val="21"/>
                <w:lang w:eastAsia="zh-TW"/>
              </w:rPr>
              <w:t>，</w:t>
            </w:r>
            <w:r w:rsidR="007B100A" w:rsidRPr="007B100A">
              <w:rPr>
                <w:sz w:val="21"/>
                <w:lang w:eastAsia="zh-TW"/>
              </w:rPr>
              <w:t>結構分析</w:t>
            </w:r>
            <w:r w:rsidR="007B100A">
              <w:rPr>
                <w:rFonts w:hint="eastAsia"/>
                <w:sz w:val="21"/>
                <w:lang w:eastAsia="zh-TW"/>
              </w:rPr>
              <w:t>的</w:t>
            </w:r>
            <w:r w:rsidR="007B100A" w:rsidRPr="007B100A">
              <w:rPr>
                <w:sz w:val="21"/>
                <w:lang w:eastAsia="zh-TW"/>
              </w:rPr>
              <w:t>科目的期間相同</w:t>
            </w:r>
            <w:r w:rsidR="007B100A">
              <w:rPr>
                <w:rFonts w:hint="eastAsia"/>
                <w:sz w:val="21"/>
                <w:lang w:eastAsia="zh-TW"/>
              </w:rPr>
              <w:t>，</w:t>
            </w:r>
            <w:r w:rsidR="007B100A" w:rsidRPr="007B100A">
              <w:rPr>
                <w:sz w:val="21"/>
                <w:lang w:eastAsia="zh-TW"/>
              </w:rPr>
              <w:t>故為靜態分析。選項(3)錯誤</w:t>
            </w:r>
            <w:r w:rsidR="007B100A">
              <w:rPr>
                <w:rFonts w:hint="eastAsia"/>
                <w:sz w:val="21"/>
                <w:lang w:eastAsia="zh-TW"/>
              </w:rPr>
              <w:t>，</w:t>
            </w:r>
            <w:r w:rsidR="007B100A" w:rsidRPr="007B100A">
              <w:rPr>
                <w:sz w:val="21"/>
                <w:lang w:eastAsia="zh-TW"/>
              </w:rPr>
              <w:t>共同比財</w:t>
            </w:r>
            <w:r w:rsidR="007B100A">
              <w:rPr>
                <w:rFonts w:hint="eastAsia"/>
                <w:sz w:val="21"/>
                <w:lang w:eastAsia="zh-TW"/>
              </w:rPr>
              <w:t>務報表</w:t>
            </w:r>
            <w:r w:rsidR="007B100A" w:rsidRPr="007B100A">
              <w:rPr>
                <w:rFonts w:hint="eastAsia"/>
                <w:sz w:val="21"/>
                <w:lang w:eastAsia="zh-TW"/>
              </w:rPr>
              <w:t>是將財務報表中各項目以其占總數之百分比表達</w:t>
            </w:r>
            <w:r w:rsidR="007B100A">
              <w:rPr>
                <w:rFonts w:hint="eastAsia"/>
                <w:sz w:val="21"/>
                <w:lang w:eastAsia="zh-TW"/>
              </w:rPr>
              <w:t>，讓</w:t>
            </w:r>
            <w:r w:rsidR="007B100A" w:rsidRPr="007B100A">
              <w:rPr>
                <w:sz w:val="21"/>
                <w:lang w:eastAsia="zh-TW"/>
              </w:rPr>
              <w:t>使用者明</w:t>
            </w:r>
            <w:r w:rsidR="007B100A" w:rsidRPr="007B100A">
              <w:rPr>
                <w:rFonts w:hint="eastAsia"/>
                <w:sz w:val="21"/>
                <w:lang w:eastAsia="zh-TW"/>
              </w:rPr>
              <w:t>瞭各項間結構</w:t>
            </w:r>
            <w:r w:rsidR="007B100A">
              <w:rPr>
                <w:rFonts w:hint="eastAsia"/>
                <w:sz w:val="21"/>
                <w:lang w:eastAsia="zh-TW"/>
              </w:rPr>
              <w:t>的</w:t>
            </w:r>
            <w:r w:rsidR="007B100A" w:rsidRPr="007B100A">
              <w:rPr>
                <w:rFonts w:hint="eastAsia"/>
                <w:sz w:val="21"/>
                <w:lang w:eastAsia="zh-TW"/>
              </w:rPr>
              <w:t>比例</w:t>
            </w:r>
            <w:r w:rsidR="007B100A">
              <w:rPr>
                <w:rFonts w:hint="eastAsia"/>
                <w:sz w:val="21"/>
                <w:lang w:eastAsia="zh-TW"/>
              </w:rPr>
              <w:t>，</w:t>
            </w:r>
            <w:r w:rsidR="007B100A" w:rsidRPr="007B100A">
              <w:rPr>
                <w:sz w:val="21"/>
                <w:lang w:eastAsia="zh-TW"/>
              </w:rPr>
              <w:t>各科目的期間相同</w:t>
            </w:r>
            <w:r w:rsidR="007B100A">
              <w:rPr>
                <w:rFonts w:hint="eastAsia"/>
                <w:sz w:val="21"/>
                <w:lang w:eastAsia="zh-TW"/>
              </w:rPr>
              <w:t>，</w:t>
            </w:r>
            <w:r w:rsidR="007B100A" w:rsidRPr="007B100A">
              <w:rPr>
                <w:sz w:val="21"/>
                <w:lang w:eastAsia="zh-TW"/>
              </w:rPr>
              <w:t>故為靜態分析。選項(4)正確</w:t>
            </w:r>
            <w:r w:rsidR="007B100A">
              <w:rPr>
                <w:rFonts w:hint="eastAsia"/>
                <w:sz w:val="21"/>
                <w:lang w:eastAsia="zh-TW"/>
              </w:rPr>
              <w:t>，</w:t>
            </w:r>
            <w:r w:rsidR="007B100A" w:rsidRPr="007B100A">
              <w:rPr>
                <w:sz w:val="21"/>
                <w:lang w:eastAsia="zh-TW"/>
              </w:rPr>
              <w:t>比</w:t>
            </w:r>
            <w:r w:rsidR="007B100A" w:rsidRPr="007B100A">
              <w:rPr>
                <w:rFonts w:hint="eastAsia"/>
                <w:sz w:val="21"/>
                <w:lang w:eastAsia="zh-TW"/>
              </w:rPr>
              <w:t>較分析是將前後兩期或兩期以上財務報表併列</w:t>
            </w:r>
            <w:r w:rsidR="007B100A" w:rsidRPr="007B100A">
              <w:rPr>
                <w:sz w:val="21"/>
                <w:lang w:eastAsia="zh-TW"/>
              </w:rPr>
              <w:t>比較</w:t>
            </w:r>
            <w:r w:rsidR="007B100A">
              <w:rPr>
                <w:rFonts w:hint="eastAsia"/>
                <w:sz w:val="21"/>
                <w:lang w:eastAsia="zh-TW"/>
              </w:rPr>
              <w:t>，</w:t>
            </w:r>
            <w:r w:rsidR="007B100A" w:rsidRPr="007B100A">
              <w:rPr>
                <w:sz w:val="21"/>
                <w:lang w:eastAsia="zh-TW"/>
              </w:rPr>
              <w:t>以瞭解經營情</w:t>
            </w:r>
            <w:r w:rsidR="007B100A">
              <w:rPr>
                <w:rFonts w:hint="eastAsia"/>
                <w:sz w:val="21"/>
                <w:lang w:eastAsia="zh-TW"/>
              </w:rPr>
              <w:t>況的</w:t>
            </w:r>
            <w:r w:rsidR="007B100A" w:rsidRPr="007B100A">
              <w:rPr>
                <w:rFonts w:hint="eastAsia"/>
                <w:sz w:val="21"/>
                <w:lang w:eastAsia="zh-TW"/>
              </w:rPr>
              <w:t>變動</w:t>
            </w:r>
            <w:r w:rsidR="007B100A">
              <w:rPr>
                <w:rFonts w:hint="eastAsia"/>
                <w:sz w:val="21"/>
                <w:lang w:eastAsia="zh-TW"/>
              </w:rPr>
              <w:t>，</w:t>
            </w:r>
            <w:r w:rsidR="007B100A">
              <w:rPr>
                <w:sz w:val="21"/>
                <w:lang w:eastAsia="zh-TW"/>
              </w:rPr>
              <w:t>科目</w:t>
            </w:r>
            <w:r w:rsidR="007B100A">
              <w:rPr>
                <w:rFonts w:hint="eastAsia"/>
                <w:sz w:val="21"/>
                <w:lang w:eastAsia="zh-TW"/>
              </w:rPr>
              <w:t>的</w:t>
            </w:r>
            <w:r w:rsidR="007B100A" w:rsidRPr="007B100A">
              <w:rPr>
                <w:sz w:val="21"/>
                <w:lang w:eastAsia="zh-TW"/>
              </w:rPr>
              <w:t>期間不相同</w:t>
            </w:r>
            <w:r w:rsidR="007B100A">
              <w:rPr>
                <w:rFonts w:hint="eastAsia"/>
                <w:sz w:val="21"/>
                <w:lang w:eastAsia="zh-TW"/>
              </w:rPr>
              <w:t>，</w:t>
            </w:r>
            <w:r w:rsidR="007B100A" w:rsidRPr="007B100A">
              <w:rPr>
                <w:sz w:val="21"/>
                <w:lang w:eastAsia="zh-TW"/>
              </w:rPr>
              <w:t>為動態分析</w:t>
            </w:r>
            <w:r w:rsidR="007B100A">
              <w:rPr>
                <w:rFonts w:hint="eastAsia"/>
                <w:sz w:val="21"/>
                <w:lang w:eastAsia="zh-TW"/>
              </w:rPr>
              <w:t>。</w:t>
            </w:r>
          </w:p>
        </w:tc>
        <w:tc>
          <w:tcPr>
            <w:tcW w:w="593" w:type="dxa"/>
          </w:tcPr>
          <w:p w:rsidR="00317BC5" w:rsidRDefault="007B100A">
            <w:pPr>
              <w:pStyle w:val="TableParagraph"/>
              <w:spacing w:line="342" w:lineRule="exact"/>
              <w:ind w:left="3"/>
              <w:jc w:val="center"/>
              <w:rPr>
                <w:sz w:val="21"/>
              </w:rPr>
            </w:pPr>
            <w:r>
              <w:rPr>
                <w:sz w:val="21"/>
              </w:rPr>
              <w:t>4</w:t>
            </w:r>
          </w:p>
        </w:tc>
      </w:tr>
      <w:tr w:rsidR="00317BC5">
        <w:trPr>
          <w:trHeight w:val="726"/>
        </w:trPr>
        <w:tc>
          <w:tcPr>
            <w:tcW w:w="567" w:type="dxa"/>
          </w:tcPr>
          <w:p w:rsidR="00317BC5" w:rsidRDefault="00317BC5">
            <w:pPr>
              <w:pStyle w:val="TableParagraph"/>
              <w:spacing w:before="159"/>
              <w:ind w:left="52" w:right="44"/>
              <w:jc w:val="center"/>
              <w:rPr>
                <w:sz w:val="21"/>
              </w:rPr>
            </w:pPr>
            <w:r>
              <w:rPr>
                <w:rFonts w:hint="eastAsia"/>
                <w:sz w:val="21"/>
                <w:lang w:eastAsia="zh-TW"/>
              </w:rPr>
              <w:t>2</w:t>
            </w:r>
          </w:p>
        </w:tc>
        <w:tc>
          <w:tcPr>
            <w:tcW w:w="9357" w:type="dxa"/>
          </w:tcPr>
          <w:p w:rsidR="007B100A" w:rsidRDefault="007B100A" w:rsidP="007B100A">
            <w:pPr>
              <w:pStyle w:val="TableParagraph"/>
              <w:spacing w:line="353" w:lineRule="exact"/>
              <w:rPr>
                <w:sz w:val="21"/>
                <w:lang w:eastAsia="zh-TW"/>
              </w:rPr>
            </w:pPr>
            <w:r w:rsidRPr="007B100A">
              <w:rPr>
                <w:sz w:val="21"/>
                <w:lang w:eastAsia="zh-TW"/>
              </w:rPr>
              <w:t>比較兩家</w:t>
            </w:r>
            <w:r w:rsidRPr="007B100A">
              <w:rPr>
                <w:rFonts w:hint="eastAsia"/>
                <w:sz w:val="21"/>
                <w:lang w:eastAsia="zh-TW"/>
              </w:rPr>
              <w:t>营業規模差距甚大之公司時</w:t>
            </w:r>
            <w:r>
              <w:rPr>
                <w:rFonts w:hint="eastAsia"/>
                <w:sz w:val="21"/>
                <w:lang w:eastAsia="zh-TW"/>
              </w:rPr>
              <w:t>，</w:t>
            </w:r>
            <w:r w:rsidRPr="007B100A">
              <w:rPr>
                <w:sz w:val="21"/>
                <w:lang w:eastAsia="zh-TW"/>
              </w:rPr>
              <w:t>下列何種方法最佳?(1)趨勢分析(2)比較分析(3)水平分析(4)共同比財務報表分析</w:t>
            </w:r>
          </w:p>
          <w:p w:rsidR="00317BC5" w:rsidRDefault="00317BC5" w:rsidP="00F85948">
            <w:pPr>
              <w:pStyle w:val="TableParagraph"/>
              <w:spacing w:line="353" w:lineRule="exact"/>
              <w:rPr>
                <w:sz w:val="21"/>
                <w:lang w:eastAsia="zh-TW"/>
              </w:rPr>
            </w:pPr>
            <w:r>
              <w:rPr>
                <w:rFonts w:hint="eastAsia"/>
                <w:sz w:val="21"/>
                <w:lang w:eastAsia="zh-TW"/>
              </w:rPr>
              <w:t>【題解】</w:t>
            </w:r>
            <w:r w:rsidR="007B100A" w:rsidRPr="007B100A">
              <w:rPr>
                <w:rFonts w:hint="eastAsia"/>
                <w:sz w:val="21"/>
                <w:lang w:eastAsia="zh-TW"/>
              </w:rPr>
              <w:t>》選項</w:t>
            </w:r>
            <w:r w:rsidR="007B100A" w:rsidRPr="007B100A">
              <w:rPr>
                <w:sz w:val="21"/>
                <w:lang w:eastAsia="zh-TW"/>
              </w:rPr>
              <w:t>(1)錯誤</w:t>
            </w:r>
            <w:r w:rsidR="00F85948">
              <w:rPr>
                <w:rFonts w:hint="eastAsia"/>
                <w:sz w:val="21"/>
                <w:lang w:eastAsia="zh-TW"/>
              </w:rPr>
              <w:t>，</w:t>
            </w:r>
            <w:r w:rsidR="00F85948">
              <w:rPr>
                <w:sz w:val="21"/>
                <w:lang w:eastAsia="zh-TW"/>
              </w:rPr>
              <w:t>趨勢分析</w:t>
            </w:r>
            <w:r w:rsidR="00F85948">
              <w:rPr>
                <w:rFonts w:hint="eastAsia"/>
                <w:sz w:val="21"/>
                <w:lang w:eastAsia="zh-TW"/>
              </w:rPr>
              <w:t>是</w:t>
            </w:r>
            <w:r w:rsidR="00F85948">
              <w:rPr>
                <w:sz w:val="21"/>
                <w:lang w:eastAsia="zh-TW"/>
              </w:rPr>
              <w:t>就各年度</w:t>
            </w:r>
            <w:r w:rsidR="00F85948">
              <w:rPr>
                <w:rFonts w:hint="eastAsia"/>
                <w:sz w:val="21"/>
                <w:lang w:eastAsia="zh-TW"/>
              </w:rPr>
              <w:t>的</w:t>
            </w:r>
            <w:r w:rsidR="007B100A" w:rsidRPr="007B100A">
              <w:rPr>
                <w:sz w:val="21"/>
                <w:lang w:eastAsia="zh-TW"/>
              </w:rPr>
              <w:t>財務報表中</w:t>
            </w:r>
            <w:r w:rsidR="00F85948">
              <w:rPr>
                <w:rFonts w:hint="eastAsia"/>
                <w:sz w:val="21"/>
                <w:lang w:eastAsia="zh-TW"/>
              </w:rPr>
              <w:t>，</w:t>
            </w:r>
            <w:r w:rsidR="007B100A" w:rsidRPr="007B100A">
              <w:rPr>
                <w:sz w:val="21"/>
                <w:lang w:eastAsia="zh-TW"/>
              </w:rPr>
              <w:t>選擇某一年為基</w:t>
            </w:r>
            <w:r w:rsidR="007B100A" w:rsidRPr="007B100A">
              <w:rPr>
                <w:rFonts w:hint="eastAsia"/>
                <w:sz w:val="21"/>
                <w:lang w:eastAsia="zh-TW"/>
              </w:rPr>
              <w:t>期</w:t>
            </w:r>
            <w:r w:rsidR="00F85948">
              <w:rPr>
                <w:rFonts w:hint="eastAsia"/>
                <w:sz w:val="21"/>
                <w:lang w:eastAsia="zh-TW"/>
              </w:rPr>
              <w:t>，</w:t>
            </w:r>
            <w:r w:rsidR="00F85948">
              <w:rPr>
                <w:sz w:val="21"/>
                <w:lang w:eastAsia="zh-TW"/>
              </w:rPr>
              <w:t>計算每一期間各項目對基期同一項目</w:t>
            </w:r>
            <w:r w:rsidR="00F85948">
              <w:rPr>
                <w:rFonts w:hint="eastAsia"/>
                <w:sz w:val="21"/>
                <w:lang w:eastAsia="zh-TW"/>
              </w:rPr>
              <w:t>的</w:t>
            </w:r>
            <w:r w:rsidR="007B100A" w:rsidRPr="007B100A">
              <w:rPr>
                <w:sz w:val="21"/>
                <w:lang w:eastAsia="zh-TW"/>
              </w:rPr>
              <w:t>趨勢百分數</w:t>
            </w:r>
            <w:r w:rsidR="00F85948">
              <w:rPr>
                <w:rFonts w:hint="eastAsia"/>
                <w:sz w:val="21"/>
                <w:lang w:eastAsia="zh-TW"/>
              </w:rPr>
              <w:t>，</w:t>
            </w:r>
            <w:r w:rsidR="007B100A" w:rsidRPr="007B100A">
              <w:rPr>
                <w:sz w:val="21"/>
                <w:lang w:eastAsia="zh-TW"/>
              </w:rPr>
              <w:t>藉以顯示各項目在</w:t>
            </w:r>
            <w:r w:rsidR="007B100A" w:rsidRPr="007B100A">
              <w:rPr>
                <w:rFonts w:hint="eastAsia"/>
                <w:sz w:val="21"/>
                <w:lang w:eastAsia="zh-TW"/>
              </w:rPr>
              <w:t>各期間之變動趨勢</w:t>
            </w:r>
            <w:r w:rsidR="00F85948">
              <w:rPr>
                <w:rFonts w:hint="eastAsia"/>
                <w:sz w:val="21"/>
                <w:lang w:eastAsia="zh-TW"/>
              </w:rPr>
              <w:t>，</w:t>
            </w:r>
            <w:r w:rsidR="007B100A" w:rsidRPr="007B100A">
              <w:rPr>
                <w:sz w:val="21"/>
                <w:lang w:eastAsia="zh-TW"/>
              </w:rPr>
              <w:t>其為不同年度間之比較</w:t>
            </w:r>
            <w:r w:rsidR="00F85948">
              <w:rPr>
                <w:rFonts w:hint="eastAsia"/>
                <w:sz w:val="21"/>
                <w:lang w:eastAsia="zh-TW"/>
              </w:rPr>
              <w:t>，</w:t>
            </w:r>
            <w:r w:rsidR="007B100A" w:rsidRPr="007B100A">
              <w:rPr>
                <w:sz w:val="21"/>
                <w:lang w:eastAsia="zh-TW"/>
              </w:rPr>
              <w:t>故不適宜。選項(2)錯誤</w:t>
            </w:r>
            <w:r w:rsidR="00F85948">
              <w:rPr>
                <w:rFonts w:hint="eastAsia"/>
                <w:sz w:val="21"/>
                <w:lang w:eastAsia="zh-TW"/>
              </w:rPr>
              <w:t>，</w:t>
            </w:r>
            <w:r w:rsidR="007B100A" w:rsidRPr="007B100A">
              <w:rPr>
                <w:sz w:val="21"/>
                <w:lang w:eastAsia="zh-TW"/>
              </w:rPr>
              <w:t>比較</w:t>
            </w:r>
            <w:r w:rsidR="007B100A" w:rsidRPr="007B100A">
              <w:rPr>
                <w:rFonts w:hint="eastAsia"/>
                <w:sz w:val="21"/>
                <w:lang w:eastAsia="zh-TW"/>
              </w:rPr>
              <w:t>分析是將前後兩期或兩期以上財務報表併列</w:t>
            </w:r>
            <w:r w:rsidR="00F85948">
              <w:rPr>
                <w:rFonts w:hint="eastAsia"/>
                <w:sz w:val="21"/>
                <w:lang w:eastAsia="zh-TW"/>
              </w:rPr>
              <w:t>，</w:t>
            </w:r>
            <w:r w:rsidR="007B100A" w:rsidRPr="007B100A">
              <w:rPr>
                <w:sz w:val="21"/>
                <w:lang w:eastAsia="zh-TW"/>
              </w:rPr>
              <w:t>予以比較</w:t>
            </w:r>
            <w:r w:rsidR="00F85948">
              <w:rPr>
                <w:rFonts w:hint="eastAsia"/>
                <w:sz w:val="21"/>
                <w:lang w:eastAsia="zh-TW"/>
              </w:rPr>
              <w:t>，</w:t>
            </w:r>
            <w:r w:rsidR="007B100A" w:rsidRPr="007B100A">
              <w:rPr>
                <w:sz w:val="21"/>
                <w:lang w:eastAsia="zh-TW"/>
              </w:rPr>
              <w:t>藉以瞭解經營情況</w:t>
            </w:r>
            <w:r w:rsidR="00F85948">
              <w:rPr>
                <w:rFonts w:hint="eastAsia"/>
                <w:sz w:val="21"/>
                <w:lang w:eastAsia="zh-TW"/>
              </w:rPr>
              <w:t>的</w:t>
            </w:r>
            <w:r w:rsidR="007B100A" w:rsidRPr="007B100A">
              <w:rPr>
                <w:rFonts w:hint="eastAsia"/>
                <w:sz w:val="21"/>
                <w:lang w:eastAsia="zh-TW"/>
              </w:rPr>
              <w:t>變動</w:t>
            </w:r>
            <w:r w:rsidR="00F85948">
              <w:rPr>
                <w:rFonts w:hint="eastAsia"/>
                <w:sz w:val="21"/>
                <w:lang w:eastAsia="zh-TW"/>
              </w:rPr>
              <w:t>，</w:t>
            </w:r>
            <w:r w:rsidR="007B100A" w:rsidRPr="007B100A">
              <w:rPr>
                <w:sz w:val="21"/>
                <w:lang w:eastAsia="zh-TW"/>
              </w:rPr>
              <w:t>故不適宜。選項(3)錯誤</w:t>
            </w:r>
            <w:r w:rsidR="00F85948">
              <w:rPr>
                <w:rFonts w:hint="eastAsia"/>
                <w:sz w:val="21"/>
                <w:lang w:eastAsia="zh-TW"/>
              </w:rPr>
              <w:t>，</w:t>
            </w:r>
            <w:r w:rsidR="007B100A" w:rsidRPr="007B100A">
              <w:rPr>
                <w:sz w:val="21"/>
                <w:lang w:eastAsia="zh-TW"/>
              </w:rPr>
              <w:t>水平分析即為動態分析</w:t>
            </w:r>
            <w:r w:rsidR="00F85948">
              <w:rPr>
                <w:rFonts w:hint="eastAsia"/>
                <w:sz w:val="21"/>
                <w:lang w:eastAsia="zh-TW"/>
              </w:rPr>
              <w:t>，</w:t>
            </w:r>
            <w:r w:rsidR="007B100A" w:rsidRPr="007B100A">
              <w:rPr>
                <w:sz w:val="21"/>
                <w:lang w:eastAsia="zh-TW"/>
              </w:rPr>
              <w:t>是為不同期間財</w:t>
            </w:r>
            <w:r w:rsidR="007B100A" w:rsidRPr="007B100A">
              <w:rPr>
                <w:rFonts w:hint="eastAsia"/>
                <w:sz w:val="21"/>
                <w:lang w:eastAsia="zh-TW"/>
              </w:rPr>
              <w:t>務報表的比較。選項</w:t>
            </w:r>
            <w:r w:rsidR="007B100A" w:rsidRPr="007B100A">
              <w:rPr>
                <w:sz w:val="21"/>
                <w:lang w:eastAsia="zh-TW"/>
              </w:rPr>
              <w:t>(4)正確</w:t>
            </w:r>
            <w:r w:rsidR="00F85948">
              <w:rPr>
                <w:rFonts w:hint="eastAsia"/>
                <w:sz w:val="21"/>
                <w:lang w:eastAsia="zh-TW"/>
              </w:rPr>
              <w:t>，</w:t>
            </w:r>
            <w:r w:rsidR="007B100A" w:rsidRPr="007B100A">
              <w:rPr>
                <w:sz w:val="21"/>
                <w:lang w:eastAsia="zh-TW"/>
              </w:rPr>
              <w:t>共同比財務報表乃是將財務報表中各項目以其</w:t>
            </w:r>
            <w:r w:rsidR="007B100A" w:rsidRPr="007B100A">
              <w:rPr>
                <w:rFonts w:hint="eastAsia"/>
                <w:sz w:val="21"/>
                <w:lang w:eastAsia="zh-TW"/>
              </w:rPr>
              <w:t>占總數之百分比表達</w:t>
            </w:r>
            <w:r w:rsidR="00F85948">
              <w:rPr>
                <w:rFonts w:hint="eastAsia"/>
                <w:sz w:val="21"/>
                <w:lang w:eastAsia="zh-TW"/>
              </w:rPr>
              <w:t>，</w:t>
            </w:r>
            <w:r w:rsidR="00F85948">
              <w:rPr>
                <w:sz w:val="21"/>
                <w:lang w:eastAsia="zh-TW"/>
              </w:rPr>
              <w:t>可避免因科目金額差異而造成分析者</w:t>
            </w:r>
            <w:r w:rsidR="00F85948">
              <w:rPr>
                <w:rFonts w:hint="eastAsia"/>
                <w:sz w:val="21"/>
                <w:lang w:eastAsia="zh-TW"/>
              </w:rPr>
              <w:t>判斷錯誤。</w:t>
            </w:r>
          </w:p>
        </w:tc>
        <w:tc>
          <w:tcPr>
            <w:tcW w:w="593" w:type="dxa"/>
          </w:tcPr>
          <w:p w:rsidR="00317BC5" w:rsidRDefault="00F85948">
            <w:pPr>
              <w:pStyle w:val="TableParagraph"/>
              <w:spacing w:before="159"/>
              <w:ind w:left="3"/>
              <w:jc w:val="center"/>
              <w:rPr>
                <w:sz w:val="21"/>
              </w:rPr>
            </w:pPr>
            <w:r>
              <w:rPr>
                <w:sz w:val="21"/>
              </w:rPr>
              <w:t>4</w:t>
            </w:r>
          </w:p>
        </w:tc>
      </w:tr>
      <w:tr w:rsidR="007B100A">
        <w:trPr>
          <w:trHeight w:val="726"/>
        </w:trPr>
        <w:tc>
          <w:tcPr>
            <w:tcW w:w="567" w:type="dxa"/>
          </w:tcPr>
          <w:p w:rsidR="007B100A" w:rsidRDefault="00F85948">
            <w:pPr>
              <w:pStyle w:val="TableParagraph"/>
              <w:spacing w:before="159"/>
              <w:ind w:left="52" w:right="44"/>
              <w:jc w:val="center"/>
              <w:rPr>
                <w:sz w:val="21"/>
                <w:lang w:eastAsia="zh-TW"/>
              </w:rPr>
            </w:pPr>
            <w:r>
              <w:rPr>
                <w:rFonts w:hint="eastAsia"/>
                <w:sz w:val="21"/>
                <w:lang w:eastAsia="zh-TW"/>
              </w:rPr>
              <w:t>3</w:t>
            </w:r>
          </w:p>
        </w:tc>
        <w:tc>
          <w:tcPr>
            <w:tcW w:w="9357" w:type="dxa"/>
          </w:tcPr>
          <w:p w:rsidR="007B100A" w:rsidRDefault="00F85948" w:rsidP="00F85948">
            <w:pPr>
              <w:pStyle w:val="TableParagraph"/>
              <w:spacing w:line="353" w:lineRule="exact"/>
              <w:rPr>
                <w:sz w:val="21"/>
                <w:lang w:eastAsia="zh-TW"/>
              </w:rPr>
            </w:pPr>
            <w:r w:rsidRPr="00F85948">
              <w:rPr>
                <w:sz w:val="21"/>
                <w:lang w:eastAsia="zh-TW"/>
              </w:rPr>
              <w:t>財務報表分析的第一步為何? (1)進行共同比財務報表分析(2)制定分析</w:t>
            </w:r>
            <w:r w:rsidRPr="00F85948">
              <w:rPr>
                <w:rFonts w:hint="eastAsia"/>
                <w:sz w:val="21"/>
                <w:lang w:eastAsia="zh-TW"/>
              </w:rPr>
              <w:t>的目標</w:t>
            </w:r>
            <w:r w:rsidRPr="00F85948">
              <w:rPr>
                <w:sz w:val="21"/>
                <w:lang w:eastAsia="zh-TW"/>
              </w:rPr>
              <w:t>(3)瞭解公司的股權結構(4)瞭解公司所處的行業</w:t>
            </w:r>
          </w:p>
          <w:p w:rsidR="00F85948" w:rsidRDefault="00F85948" w:rsidP="00F85948">
            <w:pPr>
              <w:pStyle w:val="TableParagraph"/>
              <w:spacing w:line="353" w:lineRule="exact"/>
              <w:rPr>
                <w:sz w:val="21"/>
                <w:lang w:eastAsia="zh-TW"/>
              </w:rPr>
            </w:pPr>
            <w:r>
              <w:rPr>
                <w:rFonts w:hint="eastAsia"/>
                <w:sz w:val="21"/>
                <w:lang w:eastAsia="zh-TW"/>
              </w:rPr>
              <w:t>【題解】</w:t>
            </w:r>
            <w:r w:rsidRPr="00F85948">
              <w:rPr>
                <w:rFonts w:hint="eastAsia"/>
                <w:sz w:val="21"/>
                <w:lang w:eastAsia="zh-TW"/>
              </w:rPr>
              <w:t>選項</w:t>
            </w:r>
            <w:r w:rsidRPr="00F85948">
              <w:rPr>
                <w:sz w:val="21"/>
                <w:lang w:eastAsia="zh-TW"/>
              </w:rPr>
              <w:t>(1)錯誤</w:t>
            </w:r>
            <w:r>
              <w:rPr>
                <w:rFonts w:hint="eastAsia"/>
                <w:sz w:val="21"/>
                <w:lang w:eastAsia="zh-TW"/>
              </w:rPr>
              <w:t>，</w:t>
            </w:r>
            <w:r w:rsidRPr="00F85948">
              <w:rPr>
                <w:sz w:val="21"/>
                <w:lang w:eastAsia="zh-TW"/>
              </w:rPr>
              <w:t>馬上就進行共同比財務報表分析</w:t>
            </w:r>
            <w:r>
              <w:rPr>
                <w:rFonts w:hint="eastAsia"/>
                <w:sz w:val="21"/>
                <w:lang w:eastAsia="zh-TW"/>
              </w:rPr>
              <w:t>，</w:t>
            </w:r>
            <w:r w:rsidRPr="00F85948">
              <w:rPr>
                <w:sz w:val="21"/>
                <w:lang w:eastAsia="zh-TW"/>
              </w:rPr>
              <w:t>而不知分析重點所</w:t>
            </w:r>
            <w:r w:rsidRPr="00F85948">
              <w:rPr>
                <w:rFonts w:hint="eastAsia"/>
                <w:sz w:val="21"/>
                <w:lang w:eastAsia="zh-TW"/>
              </w:rPr>
              <w:t>在</w:t>
            </w:r>
            <w:r>
              <w:rPr>
                <w:rFonts w:hint="eastAsia"/>
                <w:sz w:val="21"/>
                <w:lang w:eastAsia="zh-TW"/>
              </w:rPr>
              <w:t>，會</w:t>
            </w:r>
            <w:r w:rsidRPr="00F85948">
              <w:rPr>
                <w:sz w:val="21"/>
                <w:lang w:eastAsia="zh-TW"/>
              </w:rPr>
              <w:t>造成時間浪費。選項(2)正確</w:t>
            </w:r>
            <w:r>
              <w:rPr>
                <w:rFonts w:hint="eastAsia"/>
                <w:sz w:val="21"/>
                <w:lang w:eastAsia="zh-TW"/>
              </w:rPr>
              <w:t>，</w:t>
            </w:r>
            <w:r w:rsidRPr="00F85948">
              <w:rPr>
                <w:sz w:val="21"/>
                <w:lang w:eastAsia="zh-TW"/>
              </w:rPr>
              <w:t>制定分析的目標、</w:t>
            </w:r>
            <w:r w:rsidRPr="00F85948">
              <w:rPr>
                <w:rFonts w:hint="eastAsia"/>
                <w:sz w:val="21"/>
                <w:lang w:eastAsia="zh-TW"/>
              </w:rPr>
              <w:t>オ知分析的重點為何。選項</w:t>
            </w:r>
            <w:r w:rsidRPr="00F85948">
              <w:rPr>
                <w:sz w:val="21"/>
                <w:lang w:eastAsia="zh-TW"/>
              </w:rPr>
              <w:t>(3)錯誤</w:t>
            </w:r>
            <w:r>
              <w:rPr>
                <w:rFonts w:hint="eastAsia"/>
                <w:sz w:val="21"/>
                <w:lang w:eastAsia="zh-TW"/>
              </w:rPr>
              <w:t>，</w:t>
            </w:r>
            <w:r w:rsidRPr="00F85948">
              <w:rPr>
                <w:sz w:val="21"/>
                <w:lang w:eastAsia="zh-TW"/>
              </w:rPr>
              <w:t>公司股權結構並不影響財務報表分析。選項(4)錯誤</w:t>
            </w:r>
            <w:r>
              <w:rPr>
                <w:rFonts w:hint="eastAsia"/>
                <w:sz w:val="21"/>
                <w:lang w:eastAsia="zh-TW"/>
              </w:rPr>
              <w:t>，</w:t>
            </w:r>
            <w:r w:rsidRPr="00F85948">
              <w:rPr>
                <w:sz w:val="21"/>
                <w:lang w:eastAsia="zh-TW"/>
              </w:rPr>
              <w:t>瞭解</w:t>
            </w:r>
            <w:r>
              <w:rPr>
                <w:rFonts w:hint="eastAsia"/>
                <w:sz w:val="21"/>
                <w:lang w:eastAsia="zh-TW"/>
              </w:rPr>
              <w:t>公司所處的行業對日後財務報表分析的重點，</w:t>
            </w:r>
            <w:r>
              <w:rPr>
                <w:sz w:val="21"/>
                <w:lang w:eastAsia="zh-TW"/>
              </w:rPr>
              <w:t>不</w:t>
            </w:r>
            <w:r>
              <w:rPr>
                <w:rFonts w:hint="eastAsia"/>
                <w:sz w:val="21"/>
                <w:lang w:eastAsia="zh-TW"/>
              </w:rPr>
              <w:t>比</w:t>
            </w:r>
            <w:r>
              <w:rPr>
                <w:sz w:val="21"/>
                <w:lang w:eastAsia="zh-TW"/>
              </w:rPr>
              <w:t>制定分析的目標來</w:t>
            </w:r>
            <w:r>
              <w:rPr>
                <w:rFonts w:hint="eastAsia"/>
                <w:sz w:val="21"/>
                <w:lang w:eastAsia="zh-TW"/>
              </w:rPr>
              <w:t>重要。</w:t>
            </w:r>
          </w:p>
        </w:tc>
        <w:tc>
          <w:tcPr>
            <w:tcW w:w="593" w:type="dxa"/>
          </w:tcPr>
          <w:p w:rsidR="007B100A" w:rsidRDefault="00F85948">
            <w:pPr>
              <w:pStyle w:val="TableParagraph"/>
              <w:spacing w:before="159"/>
              <w:ind w:left="3"/>
              <w:jc w:val="center"/>
              <w:rPr>
                <w:sz w:val="21"/>
                <w:lang w:eastAsia="zh-TW"/>
              </w:rPr>
            </w:pPr>
            <w:r>
              <w:rPr>
                <w:rFonts w:hint="eastAsia"/>
                <w:sz w:val="21"/>
                <w:lang w:eastAsia="zh-TW"/>
              </w:rPr>
              <w:t>2</w:t>
            </w:r>
          </w:p>
        </w:tc>
      </w:tr>
      <w:tr w:rsidR="00317BC5">
        <w:trPr>
          <w:trHeight w:val="726"/>
        </w:trPr>
        <w:tc>
          <w:tcPr>
            <w:tcW w:w="567" w:type="dxa"/>
          </w:tcPr>
          <w:p w:rsidR="00317BC5" w:rsidRDefault="00F85948">
            <w:pPr>
              <w:pStyle w:val="TableParagraph"/>
              <w:spacing w:before="159"/>
              <w:ind w:left="52" w:right="44"/>
              <w:jc w:val="center"/>
              <w:rPr>
                <w:sz w:val="21"/>
              </w:rPr>
            </w:pPr>
            <w:r>
              <w:rPr>
                <w:rFonts w:hint="eastAsia"/>
                <w:sz w:val="21"/>
                <w:lang w:eastAsia="zh-TW"/>
              </w:rPr>
              <w:t>4</w:t>
            </w:r>
          </w:p>
        </w:tc>
        <w:tc>
          <w:tcPr>
            <w:tcW w:w="9357" w:type="dxa"/>
          </w:tcPr>
          <w:p w:rsidR="00E9364F" w:rsidRDefault="00E9364F" w:rsidP="00E9364F">
            <w:pPr>
              <w:pStyle w:val="TableParagraph"/>
              <w:spacing w:line="353" w:lineRule="exact"/>
              <w:rPr>
                <w:sz w:val="21"/>
                <w:lang w:eastAsia="zh-TW"/>
              </w:rPr>
            </w:pPr>
            <w:r w:rsidRPr="00E9364F">
              <w:rPr>
                <w:rFonts w:hint="eastAsia"/>
                <w:sz w:val="21"/>
                <w:lang w:eastAsia="zh-TW"/>
              </w:rPr>
              <w:t>下列敘述何者有誤</w:t>
            </w:r>
            <w:r w:rsidRPr="00E9364F">
              <w:rPr>
                <w:sz w:val="21"/>
                <w:lang w:eastAsia="zh-TW"/>
              </w:rPr>
              <w:t>?(1)將財務報表項目之增</w:t>
            </w:r>
            <w:r w:rsidRPr="00E9364F">
              <w:rPr>
                <w:rFonts w:hint="eastAsia"/>
                <w:sz w:val="21"/>
                <w:lang w:eastAsia="zh-TW"/>
              </w:rPr>
              <w:t>减金額與增減</w:t>
            </w:r>
            <w:r>
              <w:rPr>
                <w:rFonts w:hint="eastAsia"/>
                <w:sz w:val="21"/>
                <w:lang w:eastAsia="zh-TW"/>
              </w:rPr>
              <w:t>百分比相比較，</w:t>
            </w:r>
            <w:r>
              <w:rPr>
                <w:sz w:val="21"/>
                <w:lang w:eastAsia="zh-TW"/>
              </w:rPr>
              <w:t>分析者對於增減金額較感</w:t>
            </w:r>
            <w:r>
              <w:rPr>
                <w:rFonts w:hint="eastAsia"/>
                <w:sz w:val="21"/>
                <w:lang w:eastAsia="zh-TW"/>
              </w:rPr>
              <w:t>興趣</w:t>
            </w:r>
            <w:r w:rsidRPr="00E9364F">
              <w:rPr>
                <w:sz w:val="21"/>
                <w:lang w:eastAsia="zh-TW"/>
              </w:rPr>
              <w:t>(2)財務分析時</w:t>
            </w:r>
            <w:r>
              <w:rPr>
                <w:rFonts w:hint="eastAsia"/>
                <w:sz w:val="21"/>
                <w:lang w:eastAsia="zh-TW"/>
              </w:rPr>
              <w:t>，</w:t>
            </w:r>
            <w:r w:rsidRPr="00E9364F">
              <w:rPr>
                <w:sz w:val="21"/>
                <w:lang w:eastAsia="zh-TW"/>
              </w:rPr>
              <w:t>如果無形貢產不具任</w:t>
            </w:r>
            <w:r w:rsidRPr="00E9364F">
              <w:rPr>
                <w:rFonts w:hint="eastAsia"/>
                <w:sz w:val="21"/>
                <w:lang w:eastAsia="zh-TW"/>
              </w:rPr>
              <w:t>何價值應予以消除</w:t>
            </w:r>
            <w:r w:rsidRPr="00E9364F">
              <w:rPr>
                <w:sz w:val="21"/>
                <w:lang w:eastAsia="zh-TW"/>
              </w:rPr>
              <w:t>(3)財務報表分析在投資決策中仍為一項不可忽</w:t>
            </w:r>
            <w:r>
              <w:rPr>
                <w:rFonts w:hint="eastAsia"/>
                <w:sz w:val="21"/>
                <w:lang w:eastAsia="zh-TW"/>
              </w:rPr>
              <w:t>視</w:t>
            </w:r>
            <w:r w:rsidRPr="00E9364F">
              <w:rPr>
                <w:rFonts w:hint="eastAsia"/>
                <w:sz w:val="21"/>
                <w:lang w:eastAsia="zh-TW"/>
              </w:rPr>
              <w:t>之基本分析方法</w:t>
            </w:r>
            <w:r w:rsidRPr="00E9364F">
              <w:rPr>
                <w:sz w:val="21"/>
                <w:lang w:eastAsia="zh-TW"/>
              </w:rPr>
              <w:t>(4)財務報表分析的目的之一為預測出企業未來發展趨勢</w:t>
            </w:r>
          </w:p>
          <w:p w:rsidR="00317BC5" w:rsidRDefault="00317BC5" w:rsidP="00E9364F">
            <w:pPr>
              <w:pStyle w:val="TableParagraph"/>
              <w:spacing w:line="353" w:lineRule="exact"/>
              <w:rPr>
                <w:sz w:val="21"/>
                <w:lang w:eastAsia="zh-TW"/>
              </w:rPr>
            </w:pPr>
            <w:r>
              <w:rPr>
                <w:rFonts w:hint="eastAsia"/>
                <w:sz w:val="21"/>
                <w:lang w:eastAsia="zh-TW"/>
              </w:rPr>
              <w:t>【題解】</w:t>
            </w:r>
            <w:r w:rsidR="00E9364F" w:rsidRPr="00E9364F">
              <w:rPr>
                <w:rFonts w:hint="eastAsia"/>
                <w:sz w:val="21"/>
                <w:lang w:eastAsia="zh-TW"/>
              </w:rPr>
              <w:t>選項</w:t>
            </w:r>
            <w:r w:rsidR="00E9364F" w:rsidRPr="00E9364F">
              <w:rPr>
                <w:sz w:val="21"/>
                <w:lang w:eastAsia="zh-TW"/>
              </w:rPr>
              <w:t>(1)錯誤</w:t>
            </w:r>
            <w:r w:rsidR="00E9364F">
              <w:rPr>
                <w:rFonts w:hint="eastAsia"/>
                <w:sz w:val="21"/>
                <w:lang w:eastAsia="zh-TW"/>
              </w:rPr>
              <w:t>，</w:t>
            </w:r>
            <w:r w:rsidR="00E9364F" w:rsidRPr="00E9364F">
              <w:rPr>
                <w:sz w:val="21"/>
                <w:lang w:eastAsia="zh-TW"/>
              </w:rPr>
              <w:t>兩者皆感興趣。絕對的數字金額之增減資料</w:t>
            </w:r>
            <w:r w:rsidR="00E9364F">
              <w:rPr>
                <w:rFonts w:hint="eastAsia"/>
                <w:sz w:val="21"/>
                <w:lang w:eastAsia="zh-TW"/>
              </w:rPr>
              <w:t>，</w:t>
            </w:r>
            <w:r w:rsidR="00E9364F" w:rsidRPr="00E9364F">
              <w:rPr>
                <w:sz w:val="21"/>
                <w:lang w:eastAsia="zh-TW"/>
              </w:rPr>
              <w:t>不能揭</w:t>
            </w:r>
            <w:r w:rsidR="00E9364F" w:rsidRPr="00E9364F">
              <w:rPr>
                <w:rFonts w:hint="eastAsia"/>
                <w:sz w:val="21"/>
                <w:lang w:eastAsia="zh-TW"/>
              </w:rPr>
              <w:t>露變動之比例。如能計算出的</w:t>
            </w:r>
            <w:r w:rsidR="00E9364F">
              <w:rPr>
                <w:rFonts w:hint="eastAsia"/>
                <w:sz w:val="21"/>
                <w:lang w:eastAsia="zh-TW"/>
              </w:rPr>
              <w:t>攸</w:t>
            </w:r>
            <w:r w:rsidR="00E9364F" w:rsidRPr="00E9364F">
              <w:rPr>
                <w:rFonts w:hint="eastAsia"/>
                <w:sz w:val="21"/>
                <w:lang w:eastAsia="zh-TW"/>
              </w:rPr>
              <w:t>關變動百分數</w:t>
            </w:r>
            <w:r w:rsidR="00E9364F">
              <w:rPr>
                <w:rFonts w:hint="eastAsia"/>
                <w:sz w:val="21"/>
                <w:lang w:eastAsia="zh-TW"/>
              </w:rPr>
              <w:t>，</w:t>
            </w:r>
            <w:r w:rsidR="00E9364F" w:rsidRPr="00E9364F">
              <w:rPr>
                <w:sz w:val="21"/>
                <w:lang w:eastAsia="zh-TW"/>
              </w:rPr>
              <w:t>則更易於觀察絕對資料各年淨</w:t>
            </w:r>
            <w:r w:rsidR="00E9364F" w:rsidRPr="00E9364F">
              <w:rPr>
                <w:rFonts w:hint="eastAsia"/>
                <w:sz w:val="21"/>
                <w:lang w:eastAsia="zh-TW"/>
              </w:rPr>
              <w:t>變動之程度。選項</w:t>
            </w:r>
            <w:r w:rsidR="00E9364F" w:rsidRPr="00E9364F">
              <w:rPr>
                <w:sz w:val="21"/>
                <w:lang w:eastAsia="zh-TW"/>
              </w:rPr>
              <w:t>(2)正確</w:t>
            </w:r>
            <w:r w:rsidR="00E9364F">
              <w:rPr>
                <w:rFonts w:hint="eastAsia"/>
                <w:sz w:val="21"/>
                <w:lang w:eastAsia="zh-TW"/>
              </w:rPr>
              <w:t>，</w:t>
            </w:r>
            <w:r w:rsidR="00E9364F" w:rsidRPr="00E9364F">
              <w:rPr>
                <w:sz w:val="21"/>
                <w:lang w:eastAsia="zh-TW"/>
              </w:rPr>
              <w:t>無形資產不具任何價值應予以消除。選項(3)正</w:t>
            </w:r>
            <w:r w:rsidR="00E9364F" w:rsidRPr="00E9364F">
              <w:rPr>
                <w:rFonts w:hint="eastAsia"/>
                <w:sz w:val="21"/>
                <w:lang w:eastAsia="zh-TW"/>
              </w:rPr>
              <w:t>確</w:t>
            </w:r>
            <w:r w:rsidR="00E9364F">
              <w:rPr>
                <w:rFonts w:hint="eastAsia"/>
                <w:sz w:val="21"/>
                <w:lang w:eastAsia="zh-TW"/>
              </w:rPr>
              <w:t>，</w:t>
            </w:r>
            <w:r w:rsidR="00E9364F" w:rsidRPr="00E9364F">
              <w:rPr>
                <w:sz w:val="21"/>
                <w:lang w:eastAsia="zh-TW"/>
              </w:rPr>
              <w:t>財務報表分析可用以評估公司股票價值及風險</w:t>
            </w:r>
            <w:r w:rsidR="00E9364F">
              <w:rPr>
                <w:rFonts w:hint="eastAsia"/>
                <w:sz w:val="21"/>
                <w:lang w:eastAsia="zh-TW"/>
              </w:rPr>
              <w:t>，</w:t>
            </w:r>
            <w:r w:rsidR="00E9364F" w:rsidRPr="00E9364F">
              <w:rPr>
                <w:sz w:val="21"/>
                <w:lang w:eastAsia="zh-TW"/>
              </w:rPr>
              <w:t>為一項不可忽視之基本</w:t>
            </w:r>
            <w:r w:rsidR="00E9364F" w:rsidRPr="00E9364F">
              <w:rPr>
                <w:rFonts w:hint="eastAsia"/>
                <w:sz w:val="21"/>
                <w:lang w:eastAsia="zh-TW"/>
              </w:rPr>
              <w:t>分析方法。選項</w:t>
            </w:r>
            <w:r w:rsidR="00E9364F" w:rsidRPr="00E9364F">
              <w:rPr>
                <w:sz w:val="21"/>
                <w:lang w:eastAsia="zh-TW"/>
              </w:rPr>
              <w:t>(4)正確</w:t>
            </w:r>
            <w:r w:rsidR="00E9364F">
              <w:rPr>
                <w:rFonts w:hint="eastAsia"/>
                <w:sz w:val="21"/>
                <w:lang w:eastAsia="zh-TW"/>
              </w:rPr>
              <w:t>，</w:t>
            </w:r>
            <w:r w:rsidR="00E9364F" w:rsidRPr="00E9364F">
              <w:rPr>
                <w:sz w:val="21"/>
                <w:lang w:eastAsia="zh-TW"/>
              </w:rPr>
              <w:t>財務報表分析的目的之一為預測出企業未來發展趨</w:t>
            </w:r>
            <w:r w:rsidR="00E9364F">
              <w:rPr>
                <w:rFonts w:hint="eastAsia"/>
                <w:sz w:val="21"/>
                <w:lang w:eastAsia="zh-TW"/>
              </w:rPr>
              <w:t>勢。</w:t>
            </w:r>
          </w:p>
        </w:tc>
        <w:tc>
          <w:tcPr>
            <w:tcW w:w="593" w:type="dxa"/>
          </w:tcPr>
          <w:p w:rsidR="00317BC5" w:rsidRDefault="00317BC5">
            <w:pPr>
              <w:pStyle w:val="TableParagraph"/>
              <w:spacing w:before="159"/>
              <w:ind w:left="3"/>
              <w:jc w:val="center"/>
              <w:rPr>
                <w:sz w:val="21"/>
              </w:rPr>
            </w:pPr>
            <w:r>
              <w:rPr>
                <w:sz w:val="21"/>
              </w:rPr>
              <w:t>1</w:t>
            </w:r>
          </w:p>
        </w:tc>
      </w:tr>
      <w:tr w:rsidR="007B100A">
        <w:trPr>
          <w:trHeight w:val="726"/>
        </w:trPr>
        <w:tc>
          <w:tcPr>
            <w:tcW w:w="567" w:type="dxa"/>
          </w:tcPr>
          <w:p w:rsidR="007B100A" w:rsidRDefault="00BC6FBC">
            <w:pPr>
              <w:pStyle w:val="TableParagraph"/>
              <w:spacing w:before="159"/>
              <w:ind w:left="52" w:right="44"/>
              <w:jc w:val="center"/>
              <w:rPr>
                <w:sz w:val="21"/>
                <w:lang w:eastAsia="zh-TW"/>
              </w:rPr>
            </w:pPr>
            <w:r>
              <w:rPr>
                <w:rFonts w:hint="eastAsia"/>
                <w:sz w:val="21"/>
                <w:lang w:eastAsia="zh-TW"/>
              </w:rPr>
              <w:t>5</w:t>
            </w:r>
          </w:p>
        </w:tc>
        <w:tc>
          <w:tcPr>
            <w:tcW w:w="9357" w:type="dxa"/>
          </w:tcPr>
          <w:p w:rsidR="00BC6FBC" w:rsidRPr="00BC6FBC" w:rsidRDefault="00BC6FBC" w:rsidP="00BC6FBC">
            <w:pPr>
              <w:pStyle w:val="TableParagraph"/>
              <w:spacing w:line="353" w:lineRule="exact"/>
              <w:rPr>
                <w:sz w:val="21"/>
                <w:lang w:eastAsia="zh-TW"/>
              </w:rPr>
            </w:pPr>
            <w:r w:rsidRPr="00BC6FBC">
              <w:rPr>
                <w:rFonts w:hint="eastAsia"/>
                <w:sz w:val="21"/>
                <w:lang w:eastAsia="zh-TW"/>
              </w:rPr>
              <w:t>對共同比財務報表分析的敘述</w:t>
            </w:r>
            <w:r>
              <w:rPr>
                <w:rFonts w:hint="eastAsia"/>
                <w:sz w:val="21"/>
                <w:lang w:eastAsia="zh-TW"/>
              </w:rPr>
              <w:t>，</w:t>
            </w:r>
            <w:r w:rsidRPr="00BC6FBC">
              <w:rPr>
                <w:sz w:val="21"/>
                <w:lang w:eastAsia="zh-TW"/>
              </w:rPr>
              <w:t>下列何者為非? (1)共同比資產負債表係</w:t>
            </w:r>
            <w:r w:rsidRPr="00BC6FBC">
              <w:rPr>
                <w:rFonts w:hint="eastAsia"/>
                <w:sz w:val="21"/>
                <w:lang w:eastAsia="zh-TW"/>
              </w:rPr>
              <w:t>以權益總額為總數</w:t>
            </w:r>
            <w:r w:rsidRPr="00BC6FBC">
              <w:rPr>
                <w:sz w:val="21"/>
                <w:lang w:eastAsia="zh-TW"/>
              </w:rPr>
              <w:t>(2)綜合損益表以銷貨淨額為總數(3)有助於瞭解企</w:t>
            </w:r>
            <w:r w:rsidRPr="00BC6FBC">
              <w:rPr>
                <w:rFonts w:hint="eastAsia"/>
                <w:sz w:val="21"/>
                <w:lang w:eastAsia="zh-TW"/>
              </w:rPr>
              <w:t>業之資本結構</w:t>
            </w:r>
            <w:r w:rsidRPr="00BC6FBC">
              <w:rPr>
                <w:sz w:val="21"/>
                <w:lang w:eastAsia="zh-TW"/>
              </w:rPr>
              <w:t xml:space="preserve"> (4)適用於不同企業之比較</w:t>
            </w:r>
          </w:p>
          <w:p w:rsidR="007B100A" w:rsidRDefault="00BC6FBC" w:rsidP="00BC6FBC">
            <w:pPr>
              <w:pStyle w:val="TableParagraph"/>
              <w:spacing w:line="353" w:lineRule="exact"/>
              <w:rPr>
                <w:sz w:val="21"/>
                <w:lang w:eastAsia="zh-TW"/>
              </w:rPr>
            </w:pPr>
            <w:r>
              <w:rPr>
                <w:rFonts w:hint="eastAsia"/>
                <w:sz w:val="21"/>
                <w:lang w:eastAsia="zh-TW"/>
              </w:rPr>
              <w:t>【題解】</w:t>
            </w:r>
            <w:r w:rsidRPr="00BC6FBC">
              <w:rPr>
                <w:sz w:val="21"/>
                <w:lang w:eastAsia="zh-TW"/>
              </w:rPr>
              <w:t>選項(1)錯誤</w:t>
            </w:r>
            <w:r>
              <w:rPr>
                <w:rFonts w:hint="eastAsia"/>
                <w:sz w:val="21"/>
                <w:lang w:eastAsia="zh-TW"/>
              </w:rPr>
              <w:t>，</w:t>
            </w:r>
            <w:r>
              <w:rPr>
                <w:sz w:val="21"/>
                <w:lang w:eastAsia="zh-TW"/>
              </w:rPr>
              <w:t>共同比資產債表像以</w:t>
            </w:r>
            <w:r>
              <w:rPr>
                <w:rFonts w:hint="eastAsia"/>
                <w:sz w:val="21"/>
                <w:lang w:eastAsia="zh-TW"/>
              </w:rPr>
              <w:t>資</w:t>
            </w:r>
            <w:r>
              <w:rPr>
                <w:sz w:val="21"/>
                <w:lang w:eastAsia="zh-TW"/>
              </w:rPr>
              <w:t>產總額為總數。</w:t>
            </w:r>
            <w:r w:rsidRPr="00BC6FBC">
              <w:rPr>
                <w:rFonts w:hint="eastAsia"/>
                <w:sz w:val="21"/>
                <w:lang w:eastAsia="zh-TW"/>
              </w:rPr>
              <w:t>選項</w:t>
            </w:r>
            <w:r w:rsidRPr="00BC6FBC">
              <w:rPr>
                <w:sz w:val="21"/>
                <w:lang w:eastAsia="zh-TW"/>
              </w:rPr>
              <w:t>(4)正確</w:t>
            </w:r>
            <w:r>
              <w:rPr>
                <w:rFonts w:hint="eastAsia"/>
                <w:sz w:val="21"/>
                <w:lang w:eastAsia="zh-TW"/>
              </w:rPr>
              <w:t>，</w:t>
            </w:r>
            <w:r w:rsidRPr="00BC6FBC">
              <w:rPr>
                <w:sz w:val="21"/>
                <w:lang w:eastAsia="zh-TW"/>
              </w:rPr>
              <w:t>因可消除規模差異</w:t>
            </w:r>
            <w:r>
              <w:rPr>
                <w:rFonts w:hint="eastAsia"/>
                <w:sz w:val="21"/>
                <w:lang w:eastAsia="zh-TW"/>
              </w:rPr>
              <w:t>，</w:t>
            </w:r>
            <w:r w:rsidRPr="00BC6FBC">
              <w:rPr>
                <w:sz w:val="21"/>
                <w:lang w:eastAsia="zh-TW"/>
              </w:rPr>
              <w:t>有助於企業間之比較。</w:t>
            </w:r>
          </w:p>
        </w:tc>
        <w:tc>
          <w:tcPr>
            <w:tcW w:w="593" w:type="dxa"/>
          </w:tcPr>
          <w:p w:rsidR="007B100A" w:rsidRDefault="00BC6FBC">
            <w:pPr>
              <w:pStyle w:val="TableParagraph"/>
              <w:spacing w:before="159"/>
              <w:ind w:left="3"/>
              <w:jc w:val="center"/>
              <w:rPr>
                <w:sz w:val="21"/>
                <w:lang w:eastAsia="zh-TW"/>
              </w:rPr>
            </w:pPr>
            <w:r>
              <w:rPr>
                <w:rFonts w:hint="eastAsia"/>
                <w:sz w:val="21"/>
                <w:lang w:eastAsia="zh-TW"/>
              </w:rPr>
              <w:t>1</w:t>
            </w:r>
          </w:p>
        </w:tc>
      </w:tr>
      <w:tr w:rsidR="00BC6FBC">
        <w:trPr>
          <w:trHeight w:val="726"/>
        </w:trPr>
        <w:tc>
          <w:tcPr>
            <w:tcW w:w="567" w:type="dxa"/>
          </w:tcPr>
          <w:p w:rsidR="00BC6FBC" w:rsidRDefault="00BC6FBC">
            <w:pPr>
              <w:pStyle w:val="TableParagraph"/>
              <w:spacing w:before="159"/>
              <w:ind w:left="52" w:right="44"/>
              <w:jc w:val="center"/>
              <w:rPr>
                <w:sz w:val="21"/>
                <w:lang w:eastAsia="zh-TW"/>
              </w:rPr>
            </w:pPr>
            <w:r>
              <w:rPr>
                <w:rFonts w:hint="eastAsia"/>
                <w:sz w:val="21"/>
                <w:lang w:eastAsia="zh-TW"/>
              </w:rPr>
              <w:t>6</w:t>
            </w:r>
          </w:p>
        </w:tc>
        <w:tc>
          <w:tcPr>
            <w:tcW w:w="9357" w:type="dxa"/>
          </w:tcPr>
          <w:p w:rsidR="00BC6FBC" w:rsidRPr="00BC6FBC" w:rsidRDefault="00BC6FBC" w:rsidP="00BC6FBC">
            <w:pPr>
              <w:pStyle w:val="TableParagraph"/>
              <w:spacing w:line="353" w:lineRule="exact"/>
              <w:rPr>
                <w:sz w:val="21"/>
                <w:lang w:eastAsia="zh-TW"/>
              </w:rPr>
            </w:pPr>
            <w:r w:rsidRPr="00BC6FBC">
              <w:rPr>
                <w:sz w:val="21"/>
                <w:lang w:eastAsia="zh-TW"/>
              </w:rPr>
              <w:t>在比率分析中</w:t>
            </w:r>
            <w:r>
              <w:rPr>
                <w:rFonts w:hint="eastAsia"/>
                <w:sz w:val="21"/>
                <w:lang w:eastAsia="zh-TW"/>
              </w:rPr>
              <w:t>，</w:t>
            </w:r>
            <w:r>
              <w:rPr>
                <w:sz w:val="21"/>
                <w:lang w:eastAsia="zh-TW"/>
              </w:rPr>
              <w:t>與同業平均比率比較</w:t>
            </w:r>
            <w:r w:rsidRPr="00BC6FBC">
              <w:rPr>
                <w:sz w:val="21"/>
                <w:lang w:eastAsia="zh-TW"/>
              </w:rPr>
              <w:t>時</w:t>
            </w:r>
            <w:r>
              <w:rPr>
                <w:rFonts w:hint="eastAsia"/>
                <w:sz w:val="21"/>
                <w:lang w:eastAsia="zh-TW"/>
              </w:rPr>
              <w:t>，</w:t>
            </w:r>
            <w:r w:rsidRPr="00BC6FBC">
              <w:rPr>
                <w:sz w:val="21"/>
                <w:lang w:eastAsia="zh-TW"/>
              </w:rPr>
              <w:t>應注意: (1)產業平均值內是否</w:t>
            </w:r>
            <w:r w:rsidRPr="00BC6FBC">
              <w:rPr>
                <w:rFonts w:hint="eastAsia"/>
                <w:sz w:val="21"/>
                <w:lang w:eastAsia="zh-TW"/>
              </w:rPr>
              <w:t>有多角化經營公司</w:t>
            </w:r>
            <w:r w:rsidRPr="00BC6FBC">
              <w:rPr>
                <w:sz w:val="21"/>
                <w:lang w:eastAsia="zh-TW"/>
              </w:rPr>
              <w:t>(2)產業平均值是否包括不具代表性</w:t>
            </w:r>
            <w:r>
              <w:rPr>
                <w:rFonts w:hint="eastAsia"/>
                <w:sz w:val="21"/>
                <w:lang w:eastAsia="zh-TW"/>
              </w:rPr>
              <w:t>，</w:t>
            </w:r>
            <w:r w:rsidRPr="00BC6FBC">
              <w:rPr>
                <w:sz w:val="21"/>
                <w:lang w:eastAsia="zh-TW"/>
              </w:rPr>
              <w:t>情況異常之公司(3)產業平均值內各個公司會計制度 (4)選項(1)(2)</w:t>
            </w:r>
            <w:r>
              <w:rPr>
                <w:sz w:val="21"/>
                <w:lang w:eastAsia="zh-TW"/>
              </w:rPr>
              <w:t>(</w:t>
            </w:r>
            <w:r w:rsidRPr="00BC6FBC">
              <w:rPr>
                <w:sz w:val="21"/>
                <w:lang w:eastAsia="zh-TW"/>
              </w:rPr>
              <w:t>3) 皆是</w:t>
            </w:r>
          </w:p>
          <w:p w:rsidR="00BC6FBC" w:rsidRPr="00BC6FBC" w:rsidRDefault="00BC6FBC" w:rsidP="00BC6FBC">
            <w:pPr>
              <w:pStyle w:val="TableParagraph"/>
              <w:spacing w:line="353" w:lineRule="exact"/>
              <w:rPr>
                <w:sz w:val="21"/>
                <w:lang w:eastAsia="zh-TW"/>
              </w:rPr>
            </w:pPr>
            <w:r>
              <w:rPr>
                <w:rFonts w:hint="eastAsia"/>
                <w:sz w:val="21"/>
                <w:lang w:eastAsia="zh-TW"/>
              </w:rPr>
              <w:t>【題解】</w:t>
            </w:r>
            <w:r w:rsidRPr="00BC6FBC">
              <w:rPr>
                <w:rFonts w:hint="eastAsia"/>
                <w:sz w:val="21"/>
                <w:lang w:eastAsia="zh-TW"/>
              </w:rPr>
              <w:t>選項</w:t>
            </w:r>
            <w:r w:rsidRPr="00BC6FBC">
              <w:rPr>
                <w:sz w:val="21"/>
                <w:lang w:eastAsia="zh-TW"/>
              </w:rPr>
              <w:t>(1)正確</w:t>
            </w:r>
            <w:r>
              <w:rPr>
                <w:rFonts w:hint="eastAsia"/>
                <w:sz w:val="21"/>
                <w:lang w:eastAsia="zh-TW"/>
              </w:rPr>
              <w:t>，</w:t>
            </w:r>
            <w:r w:rsidRPr="00BC6FBC">
              <w:rPr>
                <w:sz w:val="21"/>
                <w:lang w:eastAsia="zh-TW"/>
              </w:rPr>
              <w:t>多角化經營的公司</w:t>
            </w:r>
            <w:r>
              <w:rPr>
                <w:rFonts w:hint="eastAsia"/>
                <w:sz w:val="21"/>
                <w:lang w:eastAsia="zh-TW"/>
              </w:rPr>
              <w:t>，</w:t>
            </w:r>
            <w:r w:rsidRPr="00BC6FBC">
              <w:rPr>
                <w:sz w:val="21"/>
                <w:lang w:eastAsia="zh-TW"/>
              </w:rPr>
              <w:t>財務比率常含有完全不相關之行</w:t>
            </w:r>
            <w:r w:rsidRPr="00BC6FBC">
              <w:rPr>
                <w:rFonts w:hint="eastAsia"/>
                <w:sz w:val="21"/>
                <w:lang w:eastAsia="zh-TW"/>
              </w:rPr>
              <w:t>業。選項</w:t>
            </w:r>
            <w:r w:rsidRPr="00BC6FBC">
              <w:rPr>
                <w:sz w:val="21"/>
                <w:lang w:eastAsia="zh-TW"/>
              </w:rPr>
              <w:t>(2)正確</w:t>
            </w:r>
            <w:r>
              <w:rPr>
                <w:rFonts w:hint="eastAsia"/>
                <w:sz w:val="21"/>
                <w:lang w:eastAsia="zh-TW"/>
              </w:rPr>
              <w:t>，</w:t>
            </w:r>
            <w:r w:rsidRPr="00BC6FBC">
              <w:rPr>
                <w:sz w:val="21"/>
                <w:lang w:eastAsia="zh-TW"/>
              </w:rPr>
              <w:t>產業平均值應要刪除不具代表性</w:t>
            </w:r>
            <w:r>
              <w:rPr>
                <w:rFonts w:hint="eastAsia"/>
                <w:sz w:val="21"/>
                <w:lang w:eastAsia="zh-TW"/>
              </w:rPr>
              <w:t>，</w:t>
            </w:r>
            <w:r w:rsidRPr="00BC6FBC">
              <w:rPr>
                <w:sz w:val="21"/>
                <w:lang w:eastAsia="zh-TW"/>
              </w:rPr>
              <w:t>情況異常之公司。選項(3)正確</w:t>
            </w:r>
            <w:r>
              <w:rPr>
                <w:rFonts w:hint="eastAsia"/>
                <w:sz w:val="21"/>
                <w:lang w:eastAsia="zh-TW"/>
              </w:rPr>
              <w:t>，</w:t>
            </w:r>
            <w:r>
              <w:rPr>
                <w:sz w:val="21"/>
                <w:lang w:eastAsia="zh-TW"/>
              </w:rPr>
              <w:t>不同會計制度會影響財務比率。</w:t>
            </w:r>
          </w:p>
        </w:tc>
        <w:tc>
          <w:tcPr>
            <w:tcW w:w="593" w:type="dxa"/>
          </w:tcPr>
          <w:p w:rsidR="00BC6FBC" w:rsidRDefault="00BC6FBC">
            <w:pPr>
              <w:pStyle w:val="TableParagraph"/>
              <w:spacing w:before="159"/>
              <w:ind w:left="3"/>
              <w:jc w:val="center"/>
              <w:rPr>
                <w:sz w:val="21"/>
                <w:lang w:eastAsia="zh-TW"/>
              </w:rPr>
            </w:pPr>
            <w:r>
              <w:rPr>
                <w:rFonts w:hint="eastAsia"/>
                <w:sz w:val="21"/>
                <w:lang w:eastAsia="zh-TW"/>
              </w:rPr>
              <w:t>4</w:t>
            </w:r>
          </w:p>
        </w:tc>
      </w:tr>
      <w:tr w:rsidR="00BC6FBC">
        <w:trPr>
          <w:trHeight w:val="726"/>
        </w:trPr>
        <w:tc>
          <w:tcPr>
            <w:tcW w:w="567" w:type="dxa"/>
          </w:tcPr>
          <w:p w:rsidR="00BC6FBC" w:rsidRDefault="00F1239D">
            <w:pPr>
              <w:pStyle w:val="TableParagraph"/>
              <w:spacing w:before="159"/>
              <w:ind w:left="52" w:right="44"/>
              <w:jc w:val="center"/>
              <w:rPr>
                <w:sz w:val="21"/>
                <w:lang w:eastAsia="zh-TW"/>
              </w:rPr>
            </w:pPr>
            <w:r>
              <w:rPr>
                <w:rFonts w:hint="eastAsia"/>
                <w:sz w:val="21"/>
                <w:lang w:eastAsia="zh-TW"/>
              </w:rPr>
              <w:t>7</w:t>
            </w:r>
          </w:p>
        </w:tc>
        <w:tc>
          <w:tcPr>
            <w:tcW w:w="9357" w:type="dxa"/>
          </w:tcPr>
          <w:p w:rsidR="00F1239D" w:rsidRPr="00F1239D" w:rsidRDefault="00F1239D" w:rsidP="00543C15">
            <w:pPr>
              <w:pStyle w:val="TableParagraph"/>
              <w:spacing w:line="353" w:lineRule="exact"/>
              <w:rPr>
                <w:sz w:val="21"/>
                <w:lang w:eastAsia="zh-TW"/>
              </w:rPr>
            </w:pPr>
            <w:r w:rsidRPr="00F1239D">
              <w:rPr>
                <w:sz w:val="21"/>
                <w:lang w:eastAsia="zh-TW"/>
              </w:rPr>
              <w:t>根據國際會計準則第32號「金融工具:表達」</w:t>
            </w:r>
            <w:r>
              <w:rPr>
                <w:rFonts w:hint="eastAsia"/>
                <w:sz w:val="21"/>
                <w:lang w:eastAsia="zh-TW"/>
              </w:rPr>
              <w:t>，可轉換</w:t>
            </w:r>
            <w:r w:rsidR="00543C15">
              <w:rPr>
                <w:rFonts w:hint="eastAsia"/>
                <w:sz w:val="21"/>
                <w:lang w:eastAsia="zh-TW"/>
              </w:rPr>
              <w:t>為企業固定數輛普</w:t>
            </w:r>
            <w:r w:rsidRPr="00F1239D">
              <w:rPr>
                <w:rFonts w:hint="eastAsia"/>
                <w:sz w:val="21"/>
                <w:lang w:eastAsia="zh-TW"/>
              </w:rPr>
              <w:t>通股之公司債券或類似商品</w:t>
            </w:r>
            <w:r w:rsidR="00543C15">
              <w:rPr>
                <w:rFonts w:hint="eastAsia"/>
                <w:sz w:val="21"/>
                <w:lang w:eastAsia="zh-TW"/>
              </w:rPr>
              <w:t>，</w:t>
            </w:r>
            <w:r w:rsidRPr="00F1239D">
              <w:rPr>
                <w:sz w:val="21"/>
                <w:lang w:eastAsia="zh-TW"/>
              </w:rPr>
              <w:t>以金融商品發行人之觀點而言</w:t>
            </w:r>
            <w:r w:rsidR="00543C15">
              <w:rPr>
                <w:rFonts w:hint="eastAsia"/>
                <w:sz w:val="21"/>
                <w:lang w:eastAsia="zh-TW"/>
              </w:rPr>
              <w:t>，</w:t>
            </w:r>
            <w:r w:rsidRPr="00F1239D">
              <w:rPr>
                <w:sz w:val="21"/>
                <w:lang w:eastAsia="zh-TW"/>
              </w:rPr>
              <w:t>此等商品包</w:t>
            </w:r>
            <w:r w:rsidR="00543C15">
              <w:rPr>
                <w:rFonts w:hint="eastAsia"/>
                <w:sz w:val="21"/>
                <w:lang w:eastAsia="zh-TW"/>
              </w:rPr>
              <w:t>含</w:t>
            </w:r>
            <w:r w:rsidRPr="00F1239D">
              <w:rPr>
                <w:rFonts w:hint="eastAsia"/>
                <w:sz w:val="21"/>
                <w:lang w:eastAsia="zh-TW"/>
              </w:rPr>
              <w:t>哪幾項組成要素</w:t>
            </w:r>
            <w:r w:rsidRPr="00F1239D">
              <w:rPr>
                <w:sz w:val="21"/>
                <w:lang w:eastAsia="zh-TW"/>
              </w:rPr>
              <w:t>?(1)金融負債及權益商品(2)金融資產及金融負債</w:t>
            </w:r>
            <w:r w:rsidR="00543C15">
              <w:rPr>
                <w:rFonts w:hint="eastAsia"/>
                <w:sz w:val="21"/>
                <w:lang w:eastAsia="zh-TW"/>
              </w:rPr>
              <w:t>(</w:t>
            </w:r>
            <w:r w:rsidR="00543C15">
              <w:rPr>
                <w:sz w:val="21"/>
                <w:lang w:eastAsia="zh-TW"/>
              </w:rPr>
              <w:t>3)</w:t>
            </w:r>
            <w:r w:rsidRPr="00F1239D">
              <w:rPr>
                <w:sz w:val="21"/>
                <w:lang w:eastAsia="zh-TW"/>
              </w:rPr>
              <w:t>金融資產及權益商品(4)金融資產、金融負債及權益商品</w:t>
            </w:r>
          </w:p>
          <w:p w:rsidR="00BC6FBC" w:rsidRPr="00BC6FBC" w:rsidRDefault="00543C15" w:rsidP="00543C15">
            <w:pPr>
              <w:pStyle w:val="TableParagraph"/>
              <w:spacing w:line="353" w:lineRule="exact"/>
              <w:rPr>
                <w:sz w:val="21"/>
                <w:lang w:eastAsia="zh-TW"/>
              </w:rPr>
            </w:pPr>
            <w:r>
              <w:rPr>
                <w:rFonts w:hint="eastAsia"/>
                <w:sz w:val="21"/>
                <w:lang w:eastAsia="zh-TW"/>
              </w:rPr>
              <w:t>【題解】</w:t>
            </w:r>
            <w:r>
              <w:rPr>
                <w:sz w:val="21"/>
                <w:lang w:eastAsia="zh-TW"/>
              </w:rPr>
              <w:t>金融商品同時產生金融負債及給予持有人將該商品轉換為權益商</w:t>
            </w:r>
            <w:r>
              <w:rPr>
                <w:rFonts w:hint="eastAsia"/>
                <w:sz w:val="21"/>
                <w:lang w:eastAsia="zh-TW"/>
              </w:rPr>
              <w:t>品之選</w:t>
            </w:r>
            <w:r w:rsidR="00F1239D" w:rsidRPr="00F1239D">
              <w:rPr>
                <w:rFonts w:hint="eastAsia"/>
                <w:sz w:val="21"/>
                <w:lang w:eastAsia="zh-TW"/>
              </w:rPr>
              <w:t>擇權者</w:t>
            </w:r>
            <w:r>
              <w:rPr>
                <w:rFonts w:hint="eastAsia"/>
                <w:sz w:val="21"/>
                <w:lang w:eastAsia="zh-TW"/>
              </w:rPr>
              <w:t>，</w:t>
            </w:r>
            <w:r w:rsidR="00F1239D" w:rsidRPr="00F1239D">
              <w:rPr>
                <w:sz w:val="21"/>
                <w:lang w:eastAsia="zh-TW"/>
              </w:rPr>
              <w:t>應屬複合金融商品</w:t>
            </w:r>
            <w:r>
              <w:rPr>
                <w:rFonts w:hint="eastAsia"/>
                <w:sz w:val="21"/>
                <w:lang w:eastAsia="zh-TW"/>
              </w:rPr>
              <w:t>，</w:t>
            </w:r>
            <w:r w:rsidR="00F1239D" w:rsidRPr="00F1239D">
              <w:rPr>
                <w:sz w:val="21"/>
                <w:lang w:eastAsia="zh-TW"/>
              </w:rPr>
              <w:t>企業宜就複合金融商品其組成要素分別認</w:t>
            </w:r>
            <w:r>
              <w:rPr>
                <w:rFonts w:hint="eastAsia"/>
                <w:sz w:val="21"/>
                <w:lang w:eastAsia="zh-TW"/>
              </w:rPr>
              <w:t>列</w:t>
            </w:r>
            <w:r w:rsidR="00F1239D" w:rsidRPr="00F1239D">
              <w:rPr>
                <w:rFonts w:hint="eastAsia"/>
                <w:sz w:val="21"/>
                <w:lang w:eastAsia="zh-TW"/>
              </w:rPr>
              <w:t>。例如</w:t>
            </w:r>
            <w:r>
              <w:rPr>
                <w:rFonts w:hint="eastAsia"/>
                <w:sz w:val="21"/>
                <w:lang w:eastAsia="zh-TW"/>
              </w:rPr>
              <w:t>，</w:t>
            </w:r>
            <w:r w:rsidR="00F1239D" w:rsidRPr="00F1239D">
              <w:rPr>
                <w:sz w:val="21"/>
                <w:lang w:eastAsia="zh-TW"/>
              </w:rPr>
              <w:t>可轉換為企業固定數量普通股之公司</w:t>
            </w:r>
            <w:r>
              <w:rPr>
                <w:rFonts w:hint="eastAsia"/>
                <w:sz w:val="21"/>
                <w:lang w:eastAsia="zh-TW"/>
              </w:rPr>
              <w:t>債</w:t>
            </w:r>
            <w:r w:rsidR="00F1239D" w:rsidRPr="00F1239D">
              <w:rPr>
                <w:sz w:val="21"/>
                <w:lang w:eastAsia="zh-TW"/>
              </w:rPr>
              <w:lastRenderedPageBreak/>
              <w:t>券或類似商品</w:t>
            </w:r>
            <w:r>
              <w:rPr>
                <w:rFonts w:hint="eastAsia"/>
                <w:sz w:val="21"/>
                <w:lang w:eastAsia="zh-TW"/>
              </w:rPr>
              <w:t>，</w:t>
            </w:r>
            <w:r w:rsidR="00F1239D" w:rsidRPr="00F1239D">
              <w:rPr>
                <w:sz w:val="21"/>
                <w:lang w:eastAsia="zh-TW"/>
              </w:rPr>
              <w:t>以金融商</w:t>
            </w:r>
            <w:r w:rsidR="00F1239D" w:rsidRPr="00F1239D">
              <w:rPr>
                <w:rFonts w:hint="eastAsia"/>
                <w:sz w:val="21"/>
                <w:lang w:eastAsia="zh-TW"/>
              </w:rPr>
              <w:t>品發行人之觀點而言</w:t>
            </w:r>
            <w:r>
              <w:rPr>
                <w:rFonts w:hint="eastAsia"/>
                <w:sz w:val="21"/>
                <w:lang w:eastAsia="zh-TW"/>
              </w:rPr>
              <w:t>，</w:t>
            </w:r>
            <w:r w:rsidR="00F1239D" w:rsidRPr="00F1239D">
              <w:rPr>
                <w:sz w:val="21"/>
                <w:lang w:eastAsia="zh-TW"/>
              </w:rPr>
              <w:t>此等商品包含二項組成要素:1.金融負價</w:t>
            </w:r>
            <w:r>
              <w:rPr>
                <w:rFonts w:hint="eastAsia"/>
                <w:sz w:val="21"/>
                <w:lang w:eastAsia="zh-TW"/>
              </w:rPr>
              <w:t>債(</w:t>
            </w:r>
            <w:r w:rsidR="00F1239D" w:rsidRPr="00F1239D">
              <w:rPr>
                <w:sz w:val="21"/>
                <w:lang w:eastAsia="zh-TW"/>
              </w:rPr>
              <w:t>交付現金</w:t>
            </w:r>
            <w:r>
              <w:rPr>
                <w:rFonts w:hint="eastAsia"/>
                <w:sz w:val="21"/>
                <w:lang w:eastAsia="zh-TW"/>
              </w:rPr>
              <w:t>或</w:t>
            </w:r>
            <w:r w:rsidR="00F1239D" w:rsidRPr="00F1239D">
              <w:rPr>
                <w:rFonts w:hint="eastAsia"/>
                <w:sz w:val="21"/>
                <w:lang w:eastAsia="zh-TW"/>
              </w:rPr>
              <w:t>其他金融資產之合約義務</w:t>
            </w:r>
            <w:r w:rsidR="00F1239D" w:rsidRPr="00F1239D">
              <w:rPr>
                <w:sz w:val="21"/>
                <w:lang w:eastAsia="zh-TW"/>
              </w:rPr>
              <w:t>)及2.權益商品(在一特定期間</w:t>
            </w:r>
            <w:r w:rsidR="00F1239D" w:rsidRPr="00F1239D">
              <w:rPr>
                <w:rFonts w:hint="eastAsia"/>
                <w:sz w:val="21"/>
                <w:lang w:eastAsia="zh-TW"/>
              </w:rPr>
              <w:t>内</w:t>
            </w:r>
            <w:r>
              <w:rPr>
                <w:rFonts w:hint="eastAsia"/>
                <w:sz w:val="21"/>
                <w:lang w:eastAsia="zh-TW"/>
              </w:rPr>
              <w:t>，</w:t>
            </w:r>
            <w:r w:rsidR="00F1239D" w:rsidRPr="00F1239D">
              <w:rPr>
                <w:sz w:val="21"/>
                <w:lang w:eastAsia="zh-TW"/>
              </w:rPr>
              <w:t>可由持有人</w:t>
            </w:r>
            <w:r w:rsidR="00F1239D" w:rsidRPr="00F1239D">
              <w:rPr>
                <w:rFonts w:hint="eastAsia"/>
                <w:sz w:val="21"/>
                <w:lang w:eastAsia="zh-TW"/>
              </w:rPr>
              <w:t>轉換為企業固定數量普通股之買權</w:t>
            </w:r>
            <w:r w:rsidR="00F1239D" w:rsidRPr="00F1239D">
              <w:rPr>
                <w:sz w:val="21"/>
                <w:lang w:eastAsia="zh-TW"/>
              </w:rPr>
              <w:t>)。</w:t>
            </w:r>
          </w:p>
        </w:tc>
        <w:tc>
          <w:tcPr>
            <w:tcW w:w="593" w:type="dxa"/>
          </w:tcPr>
          <w:p w:rsidR="00BC6FBC" w:rsidRDefault="00543C15">
            <w:pPr>
              <w:pStyle w:val="TableParagraph"/>
              <w:spacing w:before="159"/>
              <w:ind w:left="3"/>
              <w:jc w:val="center"/>
              <w:rPr>
                <w:sz w:val="21"/>
                <w:lang w:eastAsia="zh-TW"/>
              </w:rPr>
            </w:pPr>
            <w:r>
              <w:rPr>
                <w:rFonts w:hint="eastAsia"/>
                <w:sz w:val="21"/>
                <w:lang w:eastAsia="zh-TW"/>
              </w:rPr>
              <w:lastRenderedPageBreak/>
              <w:t>1</w:t>
            </w:r>
          </w:p>
        </w:tc>
      </w:tr>
      <w:tr w:rsidR="00543C15">
        <w:trPr>
          <w:trHeight w:val="726"/>
        </w:trPr>
        <w:tc>
          <w:tcPr>
            <w:tcW w:w="567" w:type="dxa"/>
          </w:tcPr>
          <w:p w:rsidR="00543C15" w:rsidRDefault="00543C15">
            <w:pPr>
              <w:pStyle w:val="TableParagraph"/>
              <w:spacing w:before="159"/>
              <w:ind w:left="52" w:right="44"/>
              <w:jc w:val="center"/>
              <w:rPr>
                <w:sz w:val="21"/>
                <w:lang w:eastAsia="zh-TW"/>
              </w:rPr>
            </w:pPr>
            <w:r>
              <w:rPr>
                <w:rFonts w:hint="eastAsia"/>
                <w:sz w:val="21"/>
                <w:lang w:eastAsia="zh-TW"/>
              </w:rPr>
              <w:t>8</w:t>
            </w:r>
          </w:p>
        </w:tc>
        <w:tc>
          <w:tcPr>
            <w:tcW w:w="9357" w:type="dxa"/>
          </w:tcPr>
          <w:p w:rsidR="00543C15" w:rsidRPr="00543C15" w:rsidRDefault="00543C15" w:rsidP="00543C15">
            <w:pPr>
              <w:pStyle w:val="TableParagraph"/>
              <w:spacing w:line="353" w:lineRule="exact"/>
              <w:rPr>
                <w:sz w:val="21"/>
                <w:lang w:eastAsia="zh-TW"/>
              </w:rPr>
            </w:pPr>
            <w:r w:rsidRPr="00543C15">
              <w:rPr>
                <w:rFonts w:hint="eastAsia"/>
                <w:sz w:val="21"/>
                <w:lang w:eastAsia="zh-TW"/>
              </w:rPr>
              <w:t>根據國際會計準則第</w:t>
            </w:r>
            <w:r w:rsidRPr="00543C15">
              <w:rPr>
                <w:sz w:val="21"/>
                <w:lang w:eastAsia="zh-TW"/>
              </w:rPr>
              <w:t>32號「金融工具:表達」</w:t>
            </w:r>
            <w:r>
              <w:rPr>
                <w:rFonts w:hint="eastAsia"/>
                <w:sz w:val="21"/>
                <w:lang w:eastAsia="zh-TW"/>
              </w:rPr>
              <w:t>，</w:t>
            </w:r>
            <w:r>
              <w:rPr>
                <w:sz w:val="21"/>
                <w:lang w:eastAsia="zh-TW"/>
              </w:rPr>
              <w:t>企業在符合下列何項</w:t>
            </w:r>
            <w:r>
              <w:rPr>
                <w:rFonts w:hint="eastAsia"/>
                <w:sz w:val="21"/>
                <w:lang w:eastAsia="zh-TW"/>
              </w:rPr>
              <w:t>條</w:t>
            </w:r>
            <w:r w:rsidRPr="00543C15">
              <w:rPr>
                <w:sz w:val="21"/>
                <w:lang w:eastAsia="zh-TW"/>
              </w:rPr>
              <w:t>件</w:t>
            </w:r>
            <w:r>
              <w:rPr>
                <w:rFonts w:hint="eastAsia"/>
                <w:sz w:val="21"/>
                <w:lang w:eastAsia="zh-TW"/>
              </w:rPr>
              <w:t>，</w:t>
            </w:r>
            <w:r w:rsidRPr="00543C15">
              <w:rPr>
                <w:sz w:val="21"/>
                <w:lang w:eastAsia="zh-TW"/>
              </w:rPr>
              <w:t>宜將金融資產及金融負債互抵</w:t>
            </w:r>
            <w:r>
              <w:rPr>
                <w:rFonts w:hint="eastAsia"/>
                <w:sz w:val="21"/>
                <w:lang w:eastAsia="zh-TW"/>
              </w:rPr>
              <w:t>，</w:t>
            </w:r>
            <w:r w:rsidRPr="00543C15">
              <w:rPr>
                <w:sz w:val="21"/>
                <w:lang w:eastAsia="zh-TW"/>
              </w:rPr>
              <w:t>以淨額列示?(1)抵銷權利目前具備</w:t>
            </w:r>
            <w:r>
              <w:rPr>
                <w:rFonts w:hint="eastAsia"/>
                <w:sz w:val="21"/>
                <w:lang w:eastAsia="zh-TW"/>
              </w:rPr>
              <w:t>法</w:t>
            </w:r>
            <w:r w:rsidRPr="00543C15">
              <w:rPr>
                <w:rFonts w:hint="eastAsia"/>
                <w:sz w:val="21"/>
                <w:lang w:eastAsia="zh-TW"/>
              </w:rPr>
              <w:t>律上之執行效力</w:t>
            </w:r>
            <w:r w:rsidRPr="00543C15">
              <w:rPr>
                <w:sz w:val="21"/>
                <w:lang w:eastAsia="zh-TW"/>
              </w:rPr>
              <w:t>(2)意圖以淨額交割</w:t>
            </w:r>
            <w:r>
              <w:rPr>
                <w:rFonts w:hint="eastAsia"/>
                <w:sz w:val="21"/>
                <w:lang w:eastAsia="zh-TW"/>
              </w:rPr>
              <w:t>，</w:t>
            </w:r>
            <w:r w:rsidRPr="00543C15">
              <w:rPr>
                <w:sz w:val="21"/>
                <w:lang w:eastAsia="zh-TW"/>
              </w:rPr>
              <w:t>或同時變現(實現)資產及清償</w:t>
            </w:r>
            <w:r>
              <w:rPr>
                <w:rFonts w:hint="eastAsia"/>
                <w:sz w:val="21"/>
                <w:lang w:eastAsia="zh-TW"/>
              </w:rPr>
              <w:t>負債，</w:t>
            </w:r>
            <w:r w:rsidRPr="00543C15">
              <w:rPr>
                <w:sz w:val="21"/>
                <w:lang w:eastAsia="zh-TW"/>
              </w:rPr>
              <w:t>亦即同時交割 (3)選項(1)及(2)皆須符合(4)選項(1)2)(3)皆非</w:t>
            </w:r>
          </w:p>
          <w:p w:rsidR="00543C15" w:rsidRPr="00F1239D" w:rsidRDefault="00563D15" w:rsidP="00DE00AD">
            <w:pPr>
              <w:pStyle w:val="TableParagraph"/>
              <w:spacing w:line="353" w:lineRule="exact"/>
              <w:rPr>
                <w:sz w:val="21"/>
                <w:lang w:eastAsia="zh-TW"/>
              </w:rPr>
            </w:pPr>
            <w:r>
              <w:rPr>
                <w:rFonts w:hint="eastAsia"/>
                <w:sz w:val="21"/>
                <w:lang w:eastAsia="zh-TW"/>
              </w:rPr>
              <w:t>【題解】</w:t>
            </w:r>
            <w:r w:rsidR="00543C15" w:rsidRPr="00543C15">
              <w:rPr>
                <w:sz w:val="21"/>
                <w:lang w:eastAsia="zh-TW"/>
              </w:rPr>
              <w:t>企業若同時符合下列條件時</w:t>
            </w:r>
            <w:r>
              <w:rPr>
                <w:rFonts w:hint="eastAsia"/>
                <w:sz w:val="21"/>
                <w:lang w:eastAsia="zh-TW"/>
              </w:rPr>
              <w:t>，</w:t>
            </w:r>
            <w:r w:rsidR="00543C15" w:rsidRPr="00543C15">
              <w:rPr>
                <w:sz w:val="21"/>
                <w:lang w:eastAsia="zh-TW"/>
              </w:rPr>
              <w:t>宜將金融資產及金融負債互抵</w:t>
            </w:r>
            <w:r>
              <w:rPr>
                <w:rFonts w:hint="eastAsia"/>
                <w:sz w:val="21"/>
                <w:lang w:eastAsia="zh-TW"/>
              </w:rPr>
              <w:t>，</w:t>
            </w:r>
            <w:r w:rsidR="00543C15" w:rsidRPr="00543C15">
              <w:rPr>
                <w:sz w:val="21"/>
                <w:lang w:eastAsia="zh-TW"/>
              </w:rPr>
              <w:t>以淨</w:t>
            </w:r>
            <w:r w:rsidR="00DE00AD">
              <w:rPr>
                <w:rFonts w:hint="eastAsia"/>
                <w:sz w:val="21"/>
                <w:lang w:eastAsia="zh-TW"/>
              </w:rPr>
              <w:t>額表</w:t>
            </w:r>
            <w:r w:rsidR="00543C15" w:rsidRPr="00543C15">
              <w:rPr>
                <w:rFonts w:hint="eastAsia"/>
                <w:sz w:val="21"/>
                <w:lang w:eastAsia="zh-TW"/>
              </w:rPr>
              <w:t>示</w:t>
            </w:r>
            <w:r w:rsidR="00543C15" w:rsidRPr="00543C15">
              <w:rPr>
                <w:sz w:val="21"/>
                <w:lang w:eastAsia="zh-TW"/>
              </w:rPr>
              <w:t>:1抵銷權利目前具備法律上之執行效力:2.意圖以淨額交劃</w:t>
            </w:r>
            <w:r w:rsidR="00DE00AD">
              <w:rPr>
                <w:rFonts w:hint="eastAsia"/>
                <w:sz w:val="21"/>
                <w:lang w:eastAsia="zh-TW"/>
              </w:rPr>
              <w:t>，</w:t>
            </w:r>
            <w:r w:rsidR="00543C15" w:rsidRPr="00543C15">
              <w:rPr>
                <w:sz w:val="21"/>
                <w:lang w:eastAsia="zh-TW"/>
              </w:rPr>
              <w:t>或同</w:t>
            </w:r>
            <w:r w:rsidR="00543C15" w:rsidRPr="00543C15">
              <w:rPr>
                <w:rFonts w:hint="eastAsia"/>
                <w:sz w:val="21"/>
                <w:lang w:eastAsia="zh-TW"/>
              </w:rPr>
              <w:t>時變現</w:t>
            </w:r>
            <w:r w:rsidR="00543C15" w:rsidRPr="00543C15">
              <w:rPr>
                <w:sz w:val="21"/>
                <w:lang w:eastAsia="zh-TW"/>
              </w:rPr>
              <w:t>(實現)</w:t>
            </w:r>
            <w:r w:rsidR="00DE00AD">
              <w:rPr>
                <w:sz w:val="21"/>
                <w:lang w:eastAsia="zh-TW"/>
              </w:rPr>
              <w:t>資產及清償負</w:t>
            </w:r>
            <w:r w:rsidR="00DE00AD">
              <w:rPr>
                <w:rFonts w:hint="eastAsia"/>
                <w:sz w:val="21"/>
                <w:lang w:eastAsia="zh-TW"/>
              </w:rPr>
              <w:t>債，</w:t>
            </w:r>
            <w:r w:rsidR="00543C15" w:rsidRPr="00543C15">
              <w:rPr>
                <w:sz w:val="21"/>
                <w:lang w:eastAsia="zh-TW"/>
              </w:rPr>
              <w:t>亦即同時交割。對不符合除列規定之金融資</w:t>
            </w:r>
            <w:r w:rsidR="00543C15" w:rsidRPr="00543C15">
              <w:rPr>
                <w:rFonts w:hint="eastAsia"/>
                <w:sz w:val="21"/>
                <w:lang w:eastAsia="zh-TW"/>
              </w:rPr>
              <w:t>產移轉之會計處理</w:t>
            </w:r>
            <w:r w:rsidR="00DE00AD">
              <w:rPr>
                <w:rFonts w:hint="eastAsia"/>
                <w:sz w:val="21"/>
                <w:lang w:eastAsia="zh-TW"/>
              </w:rPr>
              <w:t>，</w:t>
            </w:r>
            <w:r w:rsidR="00543C15" w:rsidRPr="00543C15">
              <w:rPr>
                <w:sz w:val="21"/>
                <w:lang w:eastAsia="zh-TW"/>
              </w:rPr>
              <w:t>企業不得將該已移轉之資產與相關負債互抵。</w:t>
            </w:r>
          </w:p>
        </w:tc>
        <w:tc>
          <w:tcPr>
            <w:tcW w:w="593" w:type="dxa"/>
          </w:tcPr>
          <w:p w:rsidR="00543C15" w:rsidRDefault="00543C15">
            <w:pPr>
              <w:pStyle w:val="TableParagraph"/>
              <w:spacing w:before="159"/>
              <w:ind w:left="3"/>
              <w:jc w:val="center"/>
              <w:rPr>
                <w:sz w:val="21"/>
                <w:lang w:eastAsia="zh-TW"/>
              </w:rPr>
            </w:pPr>
            <w:r>
              <w:rPr>
                <w:rFonts w:hint="eastAsia"/>
                <w:sz w:val="21"/>
                <w:lang w:eastAsia="zh-TW"/>
              </w:rPr>
              <w:t>3</w:t>
            </w:r>
          </w:p>
        </w:tc>
      </w:tr>
      <w:tr w:rsidR="00DE00AD">
        <w:trPr>
          <w:trHeight w:val="726"/>
        </w:trPr>
        <w:tc>
          <w:tcPr>
            <w:tcW w:w="567" w:type="dxa"/>
          </w:tcPr>
          <w:p w:rsidR="00DE00AD" w:rsidRDefault="00DE00AD">
            <w:pPr>
              <w:pStyle w:val="TableParagraph"/>
              <w:spacing w:before="159"/>
              <w:ind w:left="52" w:right="44"/>
              <w:jc w:val="center"/>
              <w:rPr>
                <w:sz w:val="21"/>
                <w:lang w:eastAsia="zh-TW"/>
              </w:rPr>
            </w:pPr>
            <w:r>
              <w:rPr>
                <w:rFonts w:hint="eastAsia"/>
                <w:sz w:val="21"/>
                <w:lang w:eastAsia="zh-TW"/>
              </w:rPr>
              <w:t>9</w:t>
            </w:r>
          </w:p>
        </w:tc>
        <w:tc>
          <w:tcPr>
            <w:tcW w:w="9357" w:type="dxa"/>
          </w:tcPr>
          <w:p w:rsidR="00DE00AD" w:rsidRPr="00DE00AD" w:rsidRDefault="00DE00AD" w:rsidP="00DE00AD">
            <w:pPr>
              <w:pStyle w:val="TableParagraph"/>
              <w:spacing w:line="353" w:lineRule="exact"/>
              <w:rPr>
                <w:sz w:val="21"/>
                <w:lang w:eastAsia="zh-TW"/>
              </w:rPr>
            </w:pPr>
            <w:r w:rsidRPr="00DE00AD">
              <w:rPr>
                <w:sz w:val="21"/>
                <w:lang w:eastAsia="zh-TW"/>
              </w:rPr>
              <w:t>財務報表分析: (1)可直接提供分析者有效的決策(2)只需參考四種主要</w:t>
            </w:r>
            <w:r w:rsidRPr="00DE00AD">
              <w:rPr>
                <w:rFonts w:hint="eastAsia"/>
                <w:sz w:val="21"/>
                <w:lang w:eastAsia="zh-TW"/>
              </w:rPr>
              <w:t>的財務報表及附註</w:t>
            </w:r>
            <w:r w:rsidRPr="00DE00AD">
              <w:rPr>
                <w:sz w:val="21"/>
                <w:lang w:eastAsia="zh-TW"/>
              </w:rPr>
              <w:t xml:space="preserve"> (3)只能提供制定決策所需的有關資訊(4)所得到的</w:t>
            </w:r>
            <w:r w:rsidRPr="00DE00AD">
              <w:rPr>
                <w:rFonts w:hint="eastAsia"/>
                <w:sz w:val="21"/>
                <w:lang w:eastAsia="zh-TW"/>
              </w:rPr>
              <w:t>各種財務比率結果都會一致</w:t>
            </w:r>
          </w:p>
          <w:p w:rsidR="00DE00AD" w:rsidRPr="00543C15" w:rsidRDefault="00DE00AD" w:rsidP="00BE2810">
            <w:pPr>
              <w:pStyle w:val="TableParagraph"/>
              <w:spacing w:line="353" w:lineRule="exact"/>
              <w:rPr>
                <w:sz w:val="21"/>
                <w:lang w:eastAsia="zh-TW"/>
              </w:rPr>
            </w:pPr>
            <w:r>
              <w:rPr>
                <w:rFonts w:hint="eastAsia"/>
                <w:sz w:val="21"/>
                <w:lang w:eastAsia="zh-TW"/>
              </w:rPr>
              <w:t>【題解】</w:t>
            </w:r>
            <w:r w:rsidRPr="00DE00AD">
              <w:rPr>
                <w:rFonts w:hint="eastAsia"/>
                <w:sz w:val="21"/>
                <w:lang w:eastAsia="zh-TW"/>
              </w:rPr>
              <w:t>財務報表分析是以財務報表上的各項資料加以分析來幫助決策者評估公司價值及投資和授信之決策。</w:t>
            </w:r>
            <w:r>
              <w:rPr>
                <w:rFonts w:hint="eastAsia"/>
                <w:sz w:val="21"/>
                <w:lang w:eastAsia="zh-TW"/>
              </w:rPr>
              <w:t>選</w:t>
            </w:r>
            <w:r w:rsidRPr="00DE00AD">
              <w:rPr>
                <w:rFonts w:hint="eastAsia"/>
                <w:sz w:val="21"/>
                <w:lang w:eastAsia="zh-TW"/>
              </w:rPr>
              <w:t>項</w:t>
            </w:r>
            <w:r>
              <w:rPr>
                <w:rFonts w:hint="eastAsia"/>
                <w:sz w:val="21"/>
                <w:lang w:eastAsia="zh-TW"/>
              </w:rPr>
              <w:t xml:space="preserve"> </w:t>
            </w:r>
            <w:r w:rsidRPr="00DE00AD">
              <w:rPr>
                <w:sz w:val="21"/>
                <w:lang w:eastAsia="zh-TW"/>
              </w:rPr>
              <w:t>(</w:t>
            </w:r>
            <w:r>
              <w:rPr>
                <w:sz w:val="21"/>
                <w:lang w:eastAsia="zh-TW"/>
              </w:rPr>
              <w:t>1</w:t>
            </w:r>
            <w:r w:rsidRPr="00DE00AD">
              <w:rPr>
                <w:sz w:val="21"/>
                <w:lang w:eastAsia="zh-TW"/>
              </w:rPr>
              <w:t>)錯誤</w:t>
            </w:r>
            <w:r>
              <w:rPr>
                <w:rFonts w:hint="eastAsia"/>
                <w:sz w:val="21"/>
                <w:lang w:eastAsia="zh-TW"/>
              </w:rPr>
              <w:t>，</w:t>
            </w:r>
            <w:r>
              <w:rPr>
                <w:sz w:val="21"/>
                <w:lang w:eastAsia="zh-TW"/>
              </w:rPr>
              <w:t>它只提供決策者相關之資</w:t>
            </w:r>
            <w:r>
              <w:rPr>
                <w:rFonts w:hint="eastAsia"/>
                <w:sz w:val="21"/>
                <w:lang w:eastAsia="zh-TW"/>
              </w:rPr>
              <w:t>訊，</w:t>
            </w:r>
            <w:r w:rsidRPr="00DE00AD">
              <w:rPr>
                <w:sz w:val="21"/>
                <w:lang w:eastAsia="zh-TW"/>
              </w:rPr>
              <w:t>無法給予決策。選項(2)錯誤</w:t>
            </w:r>
            <w:r w:rsidR="00BE2810">
              <w:rPr>
                <w:rFonts w:hint="eastAsia"/>
                <w:sz w:val="21"/>
                <w:lang w:eastAsia="zh-TW"/>
              </w:rPr>
              <w:t>，</w:t>
            </w:r>
            <w:r w:rsidRPr="00DE00AD">
              <w:rPr>
                <w:rFonts w:hint="eastAsia"/>
                <w:sz w:val="21"/>
                <w:lang w:eastAsia="zh-TW"/>
              </w:rPr>
              <w:t>另外尚需參考其他期間或企業財報</w:t>
            </w:r>
            <w:r w:rsidR="00BE2810">
              <w:rPr>
                <w:rFonts w:hint="eastAsia"/>
                <w:sz w:val="21"/>
                <w:lang w:eastAsia="zh-TW"/>
              </w:rPr>
              <w:t>，</w:t>
            </w:r>
            <w:r w:rsidRPr="00DE00AD">
              <w:rPr>
                <w:sz w:val="21"/>
                <w:lang w:eastAsia="zh-TW"/>
              </w:rPr>
              <w:t>以完成周洋之分析</w:t>
            </w:r>
            <w:r w:rsidR="00BE2810">
              <w:rPr>
                <w:rFonts w:hint="eastAsia"/>
                <w:sz w:val="21"/>
                <w:lang w:eastAsia="zh-TW"/>
              </w:rPr>
              <w:t>。</w:t>
            </w:r>
            <w:r w:rsidRPr="00DE00AD">
              <w:rPr>
                <w:sz w:val="21"/>
                <w:lang w:eastAsia="zh-TW"/>
              </w:rPr>
              <w:t>選項(4)錯誤</w:t>
            </w:r>
            <w:r w:rsidR="00BE2810">
              <w:rPr>
                <w:rFonts w:hint="eastAsia"/>
                <w:sz w:val="21"/>
                <w:lang w:eastAsia="zh-TW"/>
              </w:rPr>
              <w:t>，</w:t>
            </w:r>
            <w:r w:rsidRPr="00DE00AD">
              <w:rPr>
                <w:sz w:val="21"/>
                <w:lang w:eastAsia="zh-TW"/>
              </w:rPr>
              <w:t>由於</w:t>
            </w:r>
            <w:r w:rsidRPr="00DE00AD">
              <w:rPr>
                <w:rFonts w:hint="eastAsia"/>
                <w:sz w:val="21"/>
                <w:lang w:eastAsia="zh-TW"/>
              </w:rPr>
              <w:t>各項分析之方向及角度皆不同</w:t>
            </w:r>
            <w:r w:rsidR="00BE2810">
              <w:rPr>
                <w:rFonts w:hint="eastAsia"/>
                <w:sz w:val="21"/>
                <w:lang w:eastAsia="zh-TW"/>
              </w:rPr>
              <w:t>，</w:t>
            </w:r>
            <w:r w:rsidRPr="00DE00AD">
              <w:rPr>
                <w:sz w:val="21"/>
                <w:lang w:eastAsia="zh-TW"/>
              </w:rPr>
              <w:t>所以結果不會一致。</w:t>
            </w:r>
          </w:p>
        </w:tc>
        <w:tc>
          <w:tcPr>
            <w:tcW w:w="593" w:type="dxa"/>
          </w:tcPr>
          <w:p w:rsidR="00DE00AD" w:rsidRDefault="00DE00AD">
            <w:pPr>
              <w:pStyle w:val="TableParagraph"/>
              <w:spacing w:before="159"/>
              <w:ind w:left="3"/>
              <w:jc w:val="center"/>
              <w:rPr>
                <w:sz w:val="21"/>
                <w:lang w:eastAsia="zh-TW"/>
              </w:rPr>
            </w:pPr>
            <w:r>
              <w:rPr>
                <w:rFonts w:hint="eastAsia"/>
                <w:sz w:val="21"/>
                <w:lang w:eastAsia="zh-TW"/>
              </w:rPr>
              <w:t>3</w:t>
            </w:r>
          </w:p>
        </w:tc>
      </w:tr>
      <w:tr w:rsidR="00BE2810">
        <w:trPr>
          <w:trHeight w:val="726"/>
        </w:trPr>
        <w:tc>
          <w:tcPr>
            <w:tcW w:w="567" w:type="dxa"/>
          </w:tcPr>
          <w:p w:rsidR="00BE2810" w:rsidRDefault="00BE2810">
            <w:pPr>
              <w:pStyle w:val="TableParagraph"/>
              <w:spacing w:before="159"/>
              <w:ind w:left="52" w:right="44"/>
              <w:jc w:val="center"/>
              <w:rPr>
                <w:sz w:val="21"/>
                <w:lang w:eastAsia="zh-TW"/>
              </w:rPr>
            </w:pPr>
            <w:r>
              <w:rPr>
                <w:rFonts w:hint="eastAsia"/>
                <w:sz w:val="21"/>
                <w:lang w:eastAsia="zh-TW"/>
              </w:rPr>
              <w:t>10</w:t>
            </w:r>
          </w:p>
        </w:tc>
        <w:tc>
          <w:tcPr>
            <w:tcW w:w="9357" w:type="dxa"/>
          </w:tcPr>
          <w:p w:rsidR="00BE2810" w:rsidRPr="00BE2810" w:rsidRDefault="00BE2810" w:rsidP="00A61173">
            <w:pPr>
              <w:pStyle w:val="TableParagraph"/>
              <w:spacing w:line="353" w:lineRule="exact"/>
              <w:rPr>
                <w:sz w:val="21"/>
                <w:lang w:eastAsia="zh-TW"/>
              </w:rPr>
            </w:pPr>
            <w:r>
              <w:rPr>
                <w:rFonts w:hint="eastAsia"/>
                <w:sz w:val="21"/>
                <w:lang w:eastAsia="zh-TW"/>
              </w:rPr>
              <w:t>下列哪一種情況發生時，將無法採用</w:t>
            </w:r>
            <w:r w:rsidR="00A61173">
              <w:rPr>
                <w:rFonts w:hint="eastAsia"/>
                <w:sz w:val="21"/>
                <w:lang w:eastAsia="zh-TW"/>
              </w:rPr>
              <w:t>共同比的分析方式比較兩</w:t>
            </w:r>
            <w:r w:rsidRPr="00BE2810">
              <w:rPr>
                <w:rFonts w:hint="eastAsia"/>
                <w:sz w:val="21"/>
                <w:lang w:eastAsia="zh-TW"/>
              </w:rPr>
              <w:t>個年度的損益表</w:t>
            </w:r>
            <w:r w:rsidRPr="00BE2810">
              <w:rPr>
                <w:sz w:val="21"/>
                <w:lang w:eastAsia="zh-TW"/>
              </w:rPr>
              <w:t>?(1)第一年的盈餘為負值 (2)第二年的盈餘為</w:t>
            </w:r>
            <w:r w:rsidR="00A61173">
              <w:rPr>
                <w:rFonts w:hint="eastAsia"/>
                <w:sz w:val="21"/>
                <w:lang w:eastAsia="zh-TW"/>
              </w:rPr>
              <w:t>負</w:t>
            </w:r>
            <w:r w:rsidRPr="00BE2810">
              <w:rPr>
                <w:rFonts w:hint="eastAsia"/>
                <w:sz w:val="21"/>
                <w:lang w:eastAsia="zh-TW"/>
              </w:rPr>
              <w:t>值</w:t>
            </w:r>
            <w:r w:rsidRPr="00BE2810">
              <w:rPr>
                <w:sz w:val="21"/>
                <w:lang w:eastAsia="zh-TW"/>
              </w:rPr>
              <w:t>(3)當選項(1)或(2)發生時都不能用共同比的分析方式(4)即使</w:t>
            </w:r>
            <w:r w:rsidR="00A61173">
              <w:rPr>
                <w:rFonts w:hint="eastAsia"/>
                <w:sz w:val="21"/>
                <w:lang w:eastAsia="zh-TW"/>
              </w:rPr>
              <w:t>盈</w:t>
            </w:r>
            <w:r w:rsidRPr="00BE2810">
              <w:rPr>
                <w:rFonts w:hint="eastAsia"/>
                <w:sz w:val="21"/>
                <w:lang w:eastAsia="zh-TW"/>
              </w:rPr>
              <w:t>餘為負值仍可使用共同比的分析方式</w:t>
            </w:r>
          </w:p>
          <w:p w:rsidR="00BE2810" w:rsidRPr="00DE00AD" w:rsidRDefault="00A61173" w:rsidP="00A61173">
            <w:pPr>
              <w:pStyle w:val="TableParagraph"/>
              <w:spacing w:line="353" w:lineRule="exact"/>
              <w:rPr>
                <w:sz w:val="21"/>
                <w:lang w:eastAsia="zh-TW"/>
              </w:rPr>
            </w:pPr>
            <w:r>
              <w:rPr>
                <w:rFonts w:hint="eastAsia"/>
                <w:sz w:val="21"/>
                <w:lang w:eastAsia="zh-TW"/>
              </w:rPr>
              <w:t>【題解】</w:t>
            </w:r>
            <w:r w:rsidR="00BE2810" w:rsidRPr="00BE2810">
              <w:rPr>
                <w:rFonts w:hint="eastAsia"/>
                <w:sz w:val="21"/>
                <w:lang w:eastAsia="zh-TW"/>
              </w:rPr>
              <w:t>使用共同比損益表是為了</w:t>
            </w:r>
            <w:r>
              <w:rPr>
                <w:rFonts w:hint="eastAsia"/>
                <w:sz w:val="21"/>
                <w:lang w:eastAsia="zh-TW"/>
              </w:rPr>
              <w:t>瞭</w:t>
            </w:r>
            <w:r w:rsidR="00BE2810" w:rsidRPr="00BE2810">
              <w:rPr>
                <w:rFonts w:hint="eastAsia"/>
                <w:sz w:val="21"/>
                <w:lang w:eastAsia="zh-TW"/>
              </w:rPr>
              <w:t>解成本與費用占銷貨收人的比重</w:t>
            </w:r>
            <w:r>
              <w:rPr>
                <w:rFonts w:hint="eastAsia"/>
                <w:sz w:val="21"/>
                <w:lang w:eastAsia="zh-TW"/>
              </w:rPr>
              <w:t>，</w:t>
            </w:r>
            <w:r w:rsidR="00BE2810" w:rsidRPr="00BE2810">
              <w:rPr>
                <w:sz w:val="21"/>
                <w:lang w:eastAsia="zh-TW"/>
              </w:rPr>
              <w:t>以增加對成本及費用的控制能力</w:t>
            </w:r>
            <w:r>
              <w:rPr>
                <w:rFonts w:hint="eastAsia"/>
                <w:sz w:val="21"/>
                <w:lang w:eastAsia="zh-TW"/>
              </w:rPr>
              <w:t>，</w:t>
            </w:r>
            <w:r w:rsidR="00BE2810" w:rsidRPr="00BE2810">
              <w:rPr>
                <w:sz w:val="21"/>
                <w:lang w:eastAsia="zh-TW"/>
              </w:rPr>
              <w:t>所以盈餘為負數不會影響此分析。</w:t>
            </w:r>
          </w:p>
        </w:tc>
        <w:tc>
          <w:tcPr>
            <w:tcW w:w="593" w:type="dxa"/>
          </w:tcPr>
          <w:p w:rsidR="00BE2810" w:rsidRDefault="00BE2810">
            <w:pPr>
              <w:pStyle w:val="TableParagraph"/>
              <w:spacing w:before="159"/>
              <w:ind w:left="3"/>
              <w:jc w:val="center"/>
              <w:rPr>
                <w:sz w:val="21"/>
                <w:lang w:eastAsia="zh-TW"/>
              </w:rPr>
            </w:pPr>
            <w:r>
              <w:rPr>
                <w:rFonts w:hint="eastAsia"/>
                <w:sz w:val="21"/>
                <w:lang w:eastAsia="zh-TW"/>
              </w:rPr>
              <w:t>4</w:t>
            </w:r>
          </w:p>
        </w:tc>
      </w:tr>
      <w:tr w:rsidR="00A61173">
        <w:trPr>
          <w:trHeight w:val="726"/>
        </w:trPr>
        <w:tc>
          <w:tcPr>
            <w:tcW w:w="567" w:type="dxa"/>
          </w:tcPr>
          <w:p w:rsidR="00A61173" w:rsidRDefault="00A61173">
            <w:pPr>
              <w:pStyle w:val="TableParagraph"/>
              <w:spacing w:before="159"/>
              <w:ind w:left="52" w:right="44"/>
              <w:jc w:val="center"/>
              <w:rPr>
                <w:sz w:val="21"/>
                <w:lang w:eastAsia="zh-TW"/>
              </w:rPr>
            </w:pPr>
            <w:r>
              <w:rPr>
                <w:rFonts w:hint="eastAsia"/>
                <w:sz w:val="21"/>
                <w:lang w:eastAsia="zh-TW"/>
              </w:rPr>
              <w:t>11</w:t>
            </w:r>
          </w:p>
        </w:tc>
        <w:tc>
          <w:tcPr>
            <w:tcW w:w="9357" w:type="dxa"/>
          </w:tcPr>
          <w:p w:rsidR="00A61173" w:rsidRPr="00A61173" w:rsidRDefault="00A61173" w:rsidP="00A61173">
            <w:pPr>
              <w:pStyle w:val="TableParagraph"/>
              <w:spacing w:line="353" w:lineRule="exact"/>
              <w:rPr>
                <w:sz w:val="21"/>
                <w:lang w:eastAsia="zh-TW"/>
              </w:rPr>
            </w:pPr>
            <w:r w:rsidRPr="00A61173">
              <w:rPr>
                <w:rFonts w:hint="eastAsia"/>
                <w:sz w:val="21"/>
                <w:lang w:eastAsia="zh-TW"/>
              </w:rPr>
              <w:t>編製預估式資產負債表的主要目的為何</w:t>
            </w:r>
            <w:r w:rsidRPr="00A61173">
              <w:rPr>
                <w:sz w:val="21"/>
                <w:lang w:eastAsia="zh-TW"/>
              </w:rPr>
              <w:t>?(1)計算出現金餘額 (2)估算資</w:t>
            </w:r>
            <w:r w:rsidRPr="00A61173">
              <w:rPr>
                <w:rFonts w:hint="eastAsia"/>
                <w:sz w:val="21"/>
                <w:lang w:eastAsia="zh-TW"/>
              </w:rPr>
              <w:t>產和負債組成項目之金額</w:t>
            </w:r>
            <w:r w:rsidRPr="00A61173">
              <w:rPr>
                <w:sz w:val="21"/>
                <w:lang w:eastAsia="zh-TW"/>
              </w:rPr>
              <w:t>(3)估算存貨餘額</w:t>
            </w:r>
            <w:r>
              <w:rPr>
                <w:rFonts w:hint="eastAsia"/>
                <w:sz w:val="21"/>
                <w:lang w:eastAsia="zh-TW"/>
              </w:rPr>
              <w:t>，</w:t>
            </w:r>
            <w:r w:rsidRPr="00A61173">
              <w:rPr>
                <w:sz w:val="21"/>
                <w:lang w:eastAsia="zh-TW"/>
              </w:rPr>
              <w:t>且按經濟訂購量模型估計之(4)計算現金流量</w:t>
            </w:r>
            <w:r>
              <w:rPr>
                <w:rFonts w:hint="eastAsia"/>
                <w:sz w:val="21"/>
                <w:lang w:eastAsia="zh-TW"/>
              </w:rPr>
              <w:t>，</w:t>
            </w:r>
            <w:r w:rsidRPr="00A61173">
              <w:rPr>
                <w:sz w:val="21"/>
                <w:lang w:eastAsia="zh-TW"/>
              </w:rPr>
              <w:t>作為資產投資決策參考</w:t>
            </w:r>
          </w:p>
          <w:p w:rsidR="00A61173" w:rsidRDefault="00A61173" w:rsidP="00A61173">
            <w:pPr>
              <w:pStyle w:val="TableParagraph"/>
              <w:spacing w:line="353" w:lineRule="exact"/>
              <w:rPr>
                <w:sz w:val="21"/>
                <w:lang w:eastAsia="zh-TW"/>
              </w:rPr>
            </w:pPr>
            <w:r>
              <w:rPr>
                <w:rFonts w:hint="eastAsia"/>
                <w:sz w:val="21"/>
                <w:lang w:eastAsia="zh-TW"/>
              </w:rPr>
              <w:t>【題解】</w:t>
            </w:r>
            <w:r w:rsidRPr="00A61173">
              <w:rPr>
                <w:rFonts w:hint="eastAsia"/>
                <w:sz w:val="21"/>
                <w:lang w:eastAsia="zh-TW"/>
              </w:rPr>
              <w:t>編預估式資產負債表要先估收入及各項成本、費用</w:t>
            </w:r>
            <w:r>
              <w:rPr>
                <w:rFonts w:hint="eastAsia"/>
                <w:sz w:val="21"/>
                <w:lang w:eastAsia="zh-TW"/>
              </w:rPr>
              <w:t>，</w:t>
            </w:r>
            <w:r w:rsidRPr="00A61173">
              <w:rPr>
                <w:sz w:val="21"/>
                <w:lang w:eastAsia="zh-TW"/>
              </w:rPr>
              <w:t>完成預估損益</w:t>
            </w:r>
            <w:r w:rsidRPr="00A61173">
              <w:rPr>
                <w:rFonts w:hint="eastAsia"/>
                <w:sz w:val="21"/>
                <w:lang w:eastAsia="zh-TW"/>
              </w:rPr>
              <w:t>表</w:t>
            </w:r>
            <w:r>
              <w:rPr>
                <w:rFonts w:hint="eastAsia"/>
                <w:sz w:val="21"/>
                <w:lang w:eastAsia="zh-TW"/>
              </w:rPr>
              <w:t>，</w:t>
            </w:r>
            <w:r w:rsidRPr="00A61173">
              <w:rPr>
                <w:sz w:val="21"/>
                <w:lang w:eastAsia="zh-TW"/>
              </w:rPr>
              <w:t>另一方面做資本預算及現金預算</w:t>
            </w:r>
            <w:r>
              <w:rPr>
                <w:rFonts w:hint="eastAsia"/>
                <w:sz w:val="21"/>
                <w:lang w:eastAsia="zh-TW"/>
              </w:rPr>
              <w:t>，以</w:t>
            </w:r>
            <w:r w:rsidRPr="00A61173">
              <w:rPr>
                <w:sz w:val="21"/>
                <w:lang w:eastAsia="zh-TW"/>
              </w:rPr>
              <w:t>兩者之資料編製預估資產負債表</w:t>
            </w:r>
            <w:r>
              <w:rPr>
                <w:rFonts w:hint="eastAsia"/>
                <w:sz w:val="21"/>
                <w:lang w:eastAsia="zh-TW"/>
              </w:rPr>
              <w:t>，</w:t>
            </w:r>
            <w:r w:rsidRPr="00A61173">
              <w:rPr>
                <w:rFonts w:hint="eastAsia"/>
                <w:sz w:val="21"/>
                <w:lang w:eastAsia="zh-TW"/>
              </w:rPr>
              <w:t>最後再編預估現金流量表。</w:t>
            </w:r>
          </w:p>
        </w:tc>
        <w:tc>
          <w:tcPr>
            <w:tcW w:w="593" w:type="dxa"/>
          </w:tcPr>
          <w:p w:rsidR="00A61173" w:rsidRDefault="00A61173">
            <w:pPr>
              <w:pStyle w:val="TableParagraph"/>
              <w:spacing w:before="159"/>
              <w:ind w:left="3"/>
              <w:jc w:val="center"/>
              <w:rPr>
                <w:sz w:val="21"/>
                <w:lang w:eastAsia="zh-TW"/>
              </w:rPr>
            </w:pPr>
            <w:r>
              <w:rPr>
                <w:rFonts w:hint="eastAsia"/>
                <w:sz w:val="21"/>
                <w:lang w:eastAsia="zh-TW"/>
              </w:rPr>
              <w:t>2</w:t>
            </w:r>
          </w:p>
        </w:tc>
      </w:tr>
      <w:tr w:rsidR="003E7F88">
        <w:trPr>
          <w:trHeight w:val="726"/>
        </w:trPr>
        <w:tc>
          <w:tcPr>
            <w:tcW w:w="567" w:type="dxa"/>
          </w:tcPr>
          <w:p w:rsidR="003E7F88" w:rsidRDefault="003E7F88">
            <w:pPr>
              <w:pStyle w:val="TableParagraph"/>
              <w:spacing w:before="159"/>
              <w:ind w:left="52" w:right="44"/>
              <w:jc w:val="center"/>
              <w:rPr>
                <w:sz w:val="21"/>
                <w:lang w:eastAsia="zh-TW"/>
              </w:rPr>
            </w:pPr>
            <w:r>
              <w:rPr>
                <w:rFonts w:hint="eastAsia"/>
                <w:sz w:val="21"/>
                <w:lang w:eastAsia="zh-TW"/>
              </w:rPr>
              <w:t>12</w:t>
            </w:r>
          </w:p>
        </w:tc>
        <w:tc>
          <w:tcPr>
            <w:tcW w:w="9357" w:type="dxa"/>
          </w:tcPr>
          <w:p w:rsidR="003E7F88" w:rsidRPr="003E7F88" w:rsidRDefault="003E7F88" w:rsidP="003E7F88">
            <w:pPr>
              <w:pStyle w:val="TableParagraph"/>
              <w:spacing w:line="353" w:lineRule="exact"/>
              <w:rPr>
                <w:sz w:val="21"/>
                <w:lang w:eastAsia="zh-TW"/>
              </w:rPr>
            </w:pPr>
            <w:r w:rsidRPr="003E7F88">
              <w:rPr>
                <w:rFonts w:hint="eastAsia"/>
                <w:sz w:val="21"/>
                <w:lang w:eastAsia="zh-TW"/>
              </w:rPr>
              <w:t>在分析財務報表時</w:t>
            </w:r>
            <w:r>
              <w:rPr>
                <w:rFonts w:hint="eastAsia"/>
                <w:sz w:val="21"/>
                <w:lang w:eastAsia="zh-TW"/>
              </w:rPr>
              <w:t>，</w:t>
            </w:r>
            <w:r w:rsidRPr="003E7F88">
              <w:rPr>
                <w:sz w:val="21"/>
                <w:lang w:eastAsia="zh-TW"/>
              </w:rPr>
              <w:t>債權人最終目的為: (1)瞭解企業未來的獲利能</w:t>
            </w:r>
            <w:r>
              <w:rPr>
                <w:rFonts w:hint="eastAsia"/>
                <w:sz w:val="21"/>
                <w:lang w:eastAsia="zh-TW"/>
              </w:rPr>
              <w:t>力</w:t>
            </w:r>
            <w:r w:rsidRPr="003E7F88">
              <w:rPr>
                <w:sz w:val="21"/>
                <w:lang w:eastAsia="zh-TW"/>
              </w:rPr>
              <w:t>(2)瞭解企業的資本結構 (3)瞭解債務人是否有能力價還本息 (4)</w:t>
            </w:r>
            <w:r>
              <w:rPr>
                <w:sz w:val="21"/>
                <w:lang w:eastAsia="zh-TW"/>
              </w:rPr>
              <w:t>瞭</w:t>
            </w:r>
            <w:r>
              <w:rPr>
                <w:rFonts w:hint="eastAsia"/>
                <w:sz w:val="21"/>
                <w:lang w:eastAsia="zh-TW"/>
              </w:rPr>
              <w:t>解企</w:t>
            </w:r>
            <w:r w:rsidRPr="003E7F88">
              <w:rPr>
                <w:rFonts w:hint="eastAsia"/>
                <w:sz w:val="21"/>
                <w:lang w:eastAsia="zh-TW"/>
              </w:rPr>
              <w:t>業過去的財務狀況</w:t>
            </w:r>
          </w:p>
          <w:p w:rsidR="003E7F88" w:rsidRPr="00A61173" w:rsidRDefault="003E7F88" w:rsidP="00EE321F">
            <w:pPr>
              <w:pStyle w:val="TableParagraph"/>
              <w:spacing w:line="353" w:lineRule="exact"/>
              <w:rPr>
                <w:sz w:val="21"/>
                <w:lang w:eastAsia="zh-TW"/>
              </w:rPr>
            </w:pPr>
            <w:r>
              <w:rPr>
                <w:rFonts w:hint="eastAsia"/>
                <w:sz w:val="21"/>
                <w:lang w:eastAsia="zh-TW"/>
              </w:rPr>
              <w:t>【題解】</w:t>
            </w:r>
            <w:r w:rsidR="00EE321F">
              <w:rPr>
                <w:rFonts w:hint="eastAsia"/>
                <w:sz w:val="21"/>
                <w:lang w:eastAsia="zh-TW"/>
              </w:rPr>
              <w:t>債權人擁有對企業的債務求償</w:t>
            </w:r>
            <w:r w:rsidRPr="003E7F88">
              <w:rPr>
                <w:rFonts w:hint="eastAsia"/>
                <w:sz w:val="21"/>
                <w:lang w:eastAsia="zh-TW"/>
              </w:rPr>
              <w:t>權</w:t>
            </w:r>
            <w:r w:rsidR="00EE321F">
              <w:rPr>
                <w:rFonts w:hint="eastAsia"/>
                <w:sz w:val="21"/>
                <w:lang w:eastAsia="zh-TW"/>
              </w:rPr>
              <w:t>，</w:t>
            </w:r>
            <w:r w:rsidR="00EE321F">
              <w:rPr>
                <w:sz w:val="21"/>
                <w:lang w:eastAsia="zh-TW"/>
              </w:rPr>
              <w:t>自然最想了解企業是否能夠償</w:t>
            </w:r>
            <w:r w:rsidR="00EE321F">
              <w:rPr>
                <w:rFonts w:hint="eastAsia"/>
                <w:sz w:val="21"/>
                <w:lang w:eastAsia="zh-TW"/>
              </w:rPr>
              <w:t>還</w:t>
            </w:r>
            <w:r w:rsidRPr="003E7F88">
              <w:rPr>
                <w:rFonts w:hint="eastAsia"/>
                <w:sz w:val="21"/>
                <w:lang w:eastAsia="zh-TW"/>
              </w:rPr>
              <w:t>本息。</w:t>
            </w:r>
          </w:p>
        </w:tc>
        <w:tc>
          <w:tcPr>
            <w:tcW w:w="593" w:type="dxa"/>
          </w:tcPr>
          <w:p w:rsidR="003E7F88" w:rsidRDefault="003E7F88">
            <w:pPr>
              <w:pStyle w:val="TableParagraph"/>
              <w:spacing w:before="159"/>
              <w:ind w:left="3"/>
              <w:jc w:val="center"/>
              <w:rPr>
                <w:sz w:val="21"/>
                <w:lang w:eastAsia="zh-TW"/>
              </w:rPr>
            </w:pPr>
            <w:r>
              <w:rPr>
                <w:rFonts w:hint="eastAsia"/>
                <w:sz w:val="21"/>
                <w:lang w:eastAsia="zh-TW"/>
              </w:rPr>
              <w:t>3</w:t>
            </w:r>
          </w:p>
        </w:tc>
      </w:tr>
      <w:tr w:rsidR="00EE321F">
        <w:trPr>
          <w:trHeight w:val="726"/>
        </w:trPr>
        <w:tc>
          <w:tcPr>
            <w:tcW w:w="567" w:type="dxa"/>
          </w:tcPr>
          <w:p w:rsidR="00EE321F" w:rsidRDefault="00EE321F">
            <w:pPr>
              <w:pStyle w:val="TableParagraph"/>
              <w:spacing w:before="159"/>
              <w:ind w:left="52" w:right="44"/>
              <w:jc w:val="center"/>
              <w:rPr>
                <w:sz w:val="21"/>
                <w:lang w:eastAsia="zh-TW"/>
              </w:rPr>
            </w:pPr>
            <w:r>
              <w:rPr>
                <w:rFonts w:hint="eastAsia"/>
                <w:sz w:val="21"/>
                <w:lang w:eastAsia="zh-TW"/>
              </w:rPr>
              <w:t>13</w:t>
            </w:r>
          </w:p>
        </w:tc>
        <w:tc>
          <w:tcPr>
            <w:tcW w:w="9357" w:type="dxa"/>
          </w:tcPr>
          <w:p w:rsidR="00EE321F" w:rsidRPr="00EE321F" w:rsidRDefault="00EE321F" w:rsidP="00EE321F">
            <w:pPr>
              <w:pStyle w:val="TableParagraph"/>
              <w:spacing w:line="353" w:lineRule="exact"/>
              <w:rPr>
                <w:sz w:val="21"/>
                <w:lang w:eastAsia="zh-TW"/>
              </w:rPr>
            </w:pPr>
            <w:r w:rsidRPr="00EE321F">
              <w:rPr>
                <w:rFonts w:hint="eastAsia"/>
                <w:sz w:val="21"/>
                <w:lang w:eastAsia="zh-TW"/>
              </w:rPr>
              <w:t>相對於發行股票募集資金</w:t>
            </w:r>
            <w:r>
              <w:rPr>
                <w:rFonts w:hint="eastAsia"/>
                <w:sz w:val="21"/>
                <w:lang w:eastAsia="zh-TW"/>
              </w:rPr>
              <w:t>，</w:t>
            </w:r>
            <w:r w:rsidRPr="00EE321F">
              <w:rPr>
                <w:sz w:val="21"/>
                <w:lang w:eastAsia="zh-TW"/>
              </w:rPr>
              <w:t>發行債券募集資金具有的好處(對發行公司而</w:t>
            </w:r>
            <w:r w:rsidRPr="00EE321F">
              <w:rPr>
                <w:rFonts w:hint="eastAsia"/>
                <w:sz w:val="21"/>
                <w:lang w:eastAsia="zh-TW"/>
              </w:rPr>
              <w:t>言</w:t>
            </w:r>
            <w:r w:rsidRPr="00EE321F">
              <w:rPr>
                <w:sz w:val="21"/>
                <w:lang w:eastAsia="zh-TW"/>
              </w:rPr>
              <w:t>)包括下列哪幾項? A.風險較低;B.債券不能在市場上交易; C.債券利</w:t>
            </w:r>
            <w:r w:rsidRPr="00EE321F">
              <w:rPr>
                <w:rFonts w:hint="eastAsia"/>
                <w:sz w:val="21"/>
                <w:lang w:eastAsia="zh-TW"/>
              </w:rPr>
              <w:t>息可減少課稅所得</w:t>
            </w:r>
            <w:r>
              <w:rPr>
                <w:rFonts w:hint="eastAsia"/>
                <w:sz w:val="21"/>
                <w:lang w:eastAsia="zh-TW"/>
              </w:rPr>
              <w:t>，</w:t>
            </w:r>
            <w:r w:rsidRPr="00EE321F">
              <w:rPr>
                <w:sz w:val="21"/>
                <w:lang w:eastAsia="zh-TW"/>
              </w:rPr>
              <w:t>而股利則無法減少課稅所得;D.現有股東持股比例不</w:t>
            </w:r>
            <w:r w:rsidRPr="00EE321F">
              <w:rPr>
                <w:rFonts w:hint="eastAsia"/>
                <w:sz w:val="21"/>
                <w:lang w:eastAsia="zh-TW"/>
              </w:rPr>
              <w:t>受影響</w:t>
            </w:r>
            <w:r w:rsidRPr="00EE321F">
              <w:rPr>
                <w:sz w:val="21"/>
                <w:lang w:eastAsia="zh-TW"/>
              </w:rPr>
              <w:t>(1)A 和B (2)A和C (3)C和D (4)A、C和D</w:t>
            </w:r>
          </w:p>
          <w:p w:rsidR="00EE321F" w:rsidRPr="003E7F88" w:rsidRDefault="00EE321F" w:rsidP="00EE321F">
            <w:pPr>
              <w:pStyle w:val="TableParagraph"/>
              <w:spacing w:line="353" w:lineRule="exact"/>
              <w:rPr>
                <w:sz w:val="21"/>
                <w:lang w:eastAsia="zh-TW"/>
              </w:rPr>
            </w:pPr>
            <w:r>
              <w:rPr>
                <w:rFonts w:hint="eastAsia"/>
                <w:sz w:val="21"/>
                <w:lang w:eastAsia="zh-TW"/>
              </w:rPr>
              <w:t>【題解】</w:t>
            </w:r>
            <w:r w:rsidRPr="00EE321F">
              <w:rPr>
                <w:sz w:val="21"/>
                <w:lang w:eastAsia="zh-TW"/>
              </w:rPr>
              <w:t>A.舉債風險較高</w:t>
            </w:r>
            <w:r>
              <w:rPr>
                <w:rFonts w:hint="eastAsia"/>
                <w:sz w:val="21"/>
                <w:lang w:eastAsia="zh-TW"/>
              </w:rPr>
              <w:t>，</w:t>
            </w:r>
            <w:r w:rsidRPr="00EE321F">
              <w:rPr>
                <w:sz w:val="21"/>
                <w:lang w:eastAsia="zh-TW"/>
              </w:rPr>
              <w:t>因為有支付利息及本金的時間壓力</w:t>
            </w:r>
            <w:r>
              <w:rPr>
                <w:rFonts w:hint="eastAsia"/>
                <w:sz w:val="21"/>
                <w:lang w:eastAsia="zh-TW"/>
              </w:rPr>
              <w:t>，</w:t>
            </w:r>
            <w:r w:rsidRPr="00EE321F">
              <w:rPr>
                <w:sz w:val="21"/>
                <w:lang w:eastAsia="zh-TW"/>
              </w:rPr>
              <w:t>而對普通股</w:t>
            </w:r>
            <w:r w:rsidRPr="00EE321F">
              <w:rPr>
                <w:rFonts w:hint="eastAsia"/>
                <w:sz w:val="21"/>
                <w:lang w:eastAsia="zh-TW"/>
              </w:rPr>
              <w:t>股東則無支付股利的必要壓力。</w:t>
            </w:r>
            <w:r w:rsidRPr="00EE321F">
              <w:rPr>
                <w:sz w:val="21"/>
                <w:lang w:eastAsia="zh-TW"/>
              </w:rPr>
              <w:t>B.</w:t>
            </w:r>
            <w:r>
              <w:rPr>
                <w:sz w:val="21"/>
                <w:lang w:eastAsia="zh-TW"/>
              </w:rPr>
              <w:t>公司</w:t>
            </w:r>
            <w:r>
              <w:rPr>
                <w:rFonts w:hint="eastAsia"/>
                <w:sz w:val="21"/>
                <w:lang w:eastAsia="zh-TW"/>
              </w:rPr>
              <w:t>債</w:t>
            </w:r>
            <w:r w:rsidRPr="00EE321F">
              <w:rPr>
                <w:sz w:val="21"/>
                <w:lang w:eastAsia="zh-TW"/>
              </w:rPr>
              <w:t>只要是經主管機關核准的</w:t>
            </w:r>
            <w:r>
              <w:rPr>
                <w:rFonts w:hint="eastAsia"/>
                <w:sz w:val="21"/>
                <w:lang w:eastAsia="zh-TW"/>
              </w:rPr>
              <w:t>，</w:t>
            </w:r>
            <w:r w:rsidRPr="00EE321F">
              <w:rPr>
                <w:sz w:val="21"/>
                <w:lang w:eastAsia="zh-TW"/>
              </w:rPr>
              <w:t>就可以</w:t>
            </w:r>
            <w:r w:rsidRPr="00EE321F">
              <w:rPr>
                <w:rFonts w:hint="eastAsia"/>
                <w:sz w:val="21"/>
                <w:lang w:eastAsia="zh-TW"/>
              </w:rPr>
              <w:t>在市場上交易。</w:t>
            </w:r>
          </w:p>
        </w:tc>
        <w:tc>
          <w:tcPr>
            <w:tcW w:w="593" w:type="dxa"/>
          </w:tcPr>
          <w:p w:rsidR="00EE321F" w:rsidRDefault="00EE321F">
            <w:pPr>
              <w:pStyle w:val="TableParagraph"/>
              <w:spacing w:before="159"/>
              <w:ind w:left="3"/>
              <w:jc w:val="center"/>
              <w:rPr>
                <w:sz w:val="21"/>
                <w:lang w:eastAsia="zh-TW"/>
              </w:rPr>
            </w:pPr>
            <w:r>
              <w:rPr>
                <w:rFonts w:hint="eastAsia"/>
                <w:sz w:val="21"/>
                <w:lang w:eastAsia="zh-TW"/>
              </w:rPr>
              <w:t>3</w:t>
            </w:r>
          </w:p>
        </w:tc>
      </w:tr>
      <w:tr w:rsidR="00EE321F">
        <w:trPr>
          <w:trHeight w:val="726"/>
        </w:trPr>
        <w:tc>
          <w:tcPr>
            <w:tcW w:w="567" w:type="dxa"/>
          </w:tcPr>
          <w:p w:rsidR="00EE321F" w:rsidRDefault="00EE321F">
            <w:pPr>
              <w:pStyle w:val="TableParagraph"/>
              <w:spacing w:before="159"/>
              <w:ind w:left="52" w:right="44"/>
              <w:jc w:val="center"/>
              <w:rPr>
                <w:sz w:val="21"/>
                <w:lang w:eastAsia="zh-TW"/>
              </w:rPr>
            </w:pPr>
            <w:r>
              <w:rPr>
                <w:rFonts w:hint="eastAsia"/>
                <w:sz w:val="21"/>
                <w:lang w:eastAsia="zh-TW"/>
              </w:rPr>
              <w:t>14</w:t>
            </w:r>
          </w:p>
        </w:tc>
        <w:tc>
          <w:tcPr>
            <w:tcW w:w="9357" w:type="dxa"/>
          </w:tcPr>
          <w:p w:rsidR="00EE321F" w:rsidRPr="00EE321F" w:rsidRDefault="00EE321F" w:rsidP="00EE321F">
            <w:pPr>
              <w:pStyle w:val="TableParagraph"/>
              <w:spacing w:line="353" w:lineRule="exact"/>
              <w:rPr>
                <w:sz w:val="21"/>
                <w:lang w:eastAsia="zh-TW"/>
              </w:rPr>
            </w:pPr>
            <w:r w:rsidRPr="00EE321F">
              <w:rPr>
                <w:sz w:val="21"/>
                <w:lang w:eastAsia="zh-TW"/>
              </w:rPr>
              <w:t>下列何項不屬於動態分析?(1)絕對金額比較(2)絕對金額增減變動比較(3)百分比變動比較(4)和同業平均水準比較</w:t>
            </w:r>
          </w:p>
          <w:p w:rsidR="00EE321F" w:rsidRPr="00EE321F" w:rsidRDefault="00EE321F" w:rsidP="00EE321F">
            <w:pPr>
              <w:pStyle w:val="TableParagraph"/>
              <w:spacing w:line="353" w:lineRule="exact"/>
              <w:rPr>
                <w:sz w:val="21"/>
                <w:lang w:eastAsia="zh-TW"/>
              </w:rPr>
            </w:pPr>
            <w:r>
              <w:rPr>
                <w:rFonts w:hint="eastAsia"/>
                <w:sz w:val="21"/>
                <w:lang w:eastAsia="zh-TW"/>
              </w:rPr>
              <w:t>【題解】</w:t>
            </w:r>
            <w:r w:rsidRPr="00EE321F">
              <w:rPr>
                <w:rFonts w:hint="eastAsia"/>
                <w:sz w:val="21"/>
                <w:lang w:eastAsia="zh-TW"/>
              </w:rPr>
              <w:t>動態分析是比較財務報表中某一項目在不同期間的變化</w:t>
            </w:r>
            <w:r>
              <w:rPr>
                <w:rFonts w:hint="eastAsia"/>
                <w:sz w:val="21"/>
                <w:lang w:eastAsia="zh-TW"/>
              </w:rPr>
              <w:t>，</w:t>
            </w:r>
            <w:r w:rsidRPr="00EE321F">
              <w:rPr>
                <w:sz w:val="21"/>
                <w:lang w:eastAsia="zh-TW"/>
              </w:rPr>
              <w:t>若比較的</w:t>
            </w:r>
            <w:r w:rsidRPr="00EE321F">
              <w:rPr>
                <w:rFonts w:hint="eastAsia"/>
                <w:sz w:val="21"/>
                <w:lang w:eastAsia="zh-TW"/>
              </w:rPr>
              <w:t>是在同一期間不同項目的關係則屬靜態分析。和同業平均水準比較就不是和</w:t>
            </w:r>
            <w:r>
              <w:rPr>
                <w:rFonts w:hint="eastAsia"/>
                <w:sz w:val="21"/>
                <w:lang w:eastAsia="zh-TW"/>
              </w:rPr>
              <w:t>自己其他年度的資料</w:t>
            </w:r>
            <w:r w:rsidRPr="00EE321F">
              <w:rPr>
                <w:rFonts w:hint="eastAsia"/>
                <w:sz w:val="21"/>
                <w:lang w:eastAsia="zh-TW"/>
              </w:rPr>
              <w:t>比較分析</w:t>
            </w:r>
            <w:r>
              <w:rPr>
                <w:rFonts w:hint="eastAsia"/>
                <w:sz w:val="21"/>
                <w:lang w:eastAsia="zh-TW"/>
              </w:rPr>
              <w:t>，</w:t>
            </w:r>
            <w:r w:rsidRPr="00EE321F">
              <w:rPr>
                <w:sz w:val="21"/>
                <w:lang w:eastAsia="zh-TW"/>
              </w:rPr>
              <w:t>故不屬動態分析</w:t>
            </w:r>
          </w:p>
        </w:tc>
        <w:tc>
          <w:tcPr>
            <w:tcW w:w="593" w:type="dxa"/>
          </w:tcPr>
          <w:p w:rsidR="00EE321F" w:rsidRDefault="00EE321F">
            <w:pPr>
              <w:pStyle w:val="TableParagraph"/>
              <w:spacing w:before="159"/>
              <w:ind w:left="3"/>
              <w:jc w:val="center"/>
              <w:rPr>
                <w:sz w:val="21"/>
                <w:lang w:eastAsia="zh-TW"/>
              </w:rPr>
            </w:pPr>
            <w:r>
              <w:rPr>
                <w:rFonts w:hint="eastAsia"/>
                <w:sz w:val="21"/>
                <w:lang w:eastAsia="zh-TW"/>
              </w:rPr>
              <w:t>4</w:t>
            </w:r>
          </w:p>
        </w:tc>
      </w:tr>
      <w:tr w:rsidR="0079649D">
        <w:trPr>
          <w:trHeight w:val="726"/>
        </w:trPr>
        <w:tc>
          <w:tcPr>
            <w:tcW w:w="567" w:type="dxa"/>
          </w:tcPr>
          <w:p w:rsidR="0079649D" w:rsidRDefault="0079649D">
            <w:pPr>
              <w:pStyle w:val="TableParagraph"/>
              <w:spacing w:before="159"/>
              <w:ind w:left="52" w:right="44"/>
              <w:jc w:val="center"/>
              <w:rPr>
                <w:sz w:val="21"/>
                <w:lang w:eastAsia="zh-TW"/>
              </w:rPr>
            </w:pPr>
            <w:r>
              <w:rPr>
                <w:rFonts w:hint="eastAsia"/>
                <w:sz w:val="21"/>
                <w:lang w:eastAsia="zh-TW"/>
              </w:rPr>
              <w:t>15</w:t>
            </w:r>
          </w:p>
        </w:tc>
        <w:tc>
          <w:tcPr>
            <w:tcW w:w="9357" w:type="dxa"/>
          </w:tcPr>
          <w:p w:rsidR="0079649D" w:rsidRPr="0079649D" w:rsidRDefault="0079649D" w:rsidP="0079649D">
            <w:pPr>
              <w:pStyle w:val="TableParagraph"/>
              <w:spacing w:line="353" w:lineRule="exact"/>
              <w:rPr>
                <w:sz w:val="21"/>
                <w:lang w:eastAsia="zh-TW"/>
              </w:rPr>
            </w:pPr>
            <w:r w:rsidRPr="0079649D">
              <w:rPr>
                <w:rFonts w:hint="eastAsia"/>
                <w:sz w:val="21"/>
                <w:lang w:eastAsia="zh-TW"/>
              </w:rPr>
              <w:t>將某一金額以下的支出一律作為費用支出</w:t>
            </w:r>
            <w:r>
              <w:rPr>
                <w:rFonts w:hint="eastAsia"/>
                <w:sz w:val="21"/>
                <w:lang w:eastAsia="zh-TW"/>
              </w:rPr>
              <w:t>，</w:t>
            </w:r>
            <w:r w:rsidRPr="0079649D">
              <w:rPr>
                <w:sz w:val="21"/>
                <w:lang w:eastAsia="zh-TW"/>
              </w:rPr>
              <w:t>是合乎: (1)可驗證性 (2)一</w:t>
            </w:r>
            <w:r w:rsidRPr="0079649D">
              <w:rPr>
                <w:rFonts w:hint="eastAsia"/>
                <w:sz w:val="21"/>
                <w:lang w:eastAsia="zh-TW"/>
              </w:rPr>
              <w:t>致性原則</w:t>
            </w:r>
            <w:r w:rsidRPr="0079649D">
              <w:rPr>
                <w:sz w:val="21"/>
                <w:lang w:eastAsia="zh-TW"/>
              </w:rPr>
              <w:t xml:space="preserve"> (3)成本原則 (4)重大性原</w:t>
            </w:r>
            <w:r w:rsidRPr="0079649D">
              <w:rPr>
                <w:rFonts w:hint="eastAsia"/>
                <w:sz w:val="21"/>
                <w:lang w:eastAsia="zh-TW"/>
              </w:rPr>
              <w:t>则</w:t>
            </w:r>
          </w:p>
          <w:p w:rsidR="0079649D" w:rsidRPr="00EE321F" w:rsidRDefault="0079649D" w:rsidP="0079649D">
            <w:pPr>
              <w:pStyle w:val="TableParagraph"/>
              <w:spacing w:line="353" w:lineRule="exact"/>
              <w:rPr>
                <w:sz w:val="21"/>
                <w:lang w:eastAsia="zh-TW"/>
              </w:rPr>
            </w:pPr>
            <w:r>
              <w:rPr>
                <w:rFonts w:hint="eastAsia"/>
                <w:sz w:val="21"/>
                <w:lang w:eastAsia="zh-TW"/>
              </w:rPr>
              <w:t>【題解】</w:t>
            </w:r>
            <w:r w:rsidRPr="0079649D">
              <w:rPr>
                <w:rFonts w:hint="eastAsia"/>
                <w:sz w:val="21"/>
                <w:lang w:eastAsia="zh-TW"/>
              </w:rPr>
              <w:t>會計事項或金額如果不具重大性</w:t>
            </w:r>
            <w:r>
              <w:rPr>
                <w:rFonts w:hint="eastAsia"/>
                <w:sz w:val="21"/>
                <w:lang w:eastAsia="zh-TW"/>
              </w:rPr>
              <w:t>，</w:t>
            </w:r>
            <w:r w:rsidRPr="0079649D">
              <w:rPr>
                <w:sz w:val="21"/>
                <w:lang w:eastAsia="zh-TW"/>
              </w:rPr>
              <w:t>可以不必完全依照一般公認會計</w:t>
            </w:r>
            <w:r w:rsidRPr="0079649D">
              <w:rPr>
                <w:rFonts w:hint="eastAsia"/>
                <w:sz w:val="21"/>
                <w:lang w:eastAsia="zh-TW"/>
              </w:rPr>
              <w:t>原則</w:t>
            </w:r>
            <w:r>
              <w:rPr>
                <w:sz w:val="21"/>
                <w:lang w:eastAsia="zh-TW"/>
              </w:rPr>
              <w:t>以節省成本</w:t>
            </w:r>
            <w:r>
              <w:rPr>
                <w:rFonts w:hint="eastAsia"/>
                <w:sz w:val="21"/>
                <w:lang w:eastAsia="zh-TW"/>
              </w:rPr>
              <w:t>，</w:t>
            </w:r>
            <w:r w:rsidRPr="0079649D">
              <w:rPr>
                <w:sz w:val="21"/>
                <w:lang w:eastAsia="zh-TW"/>
              </w:rPr>
              <w:t>此為重大性原則。</w:t>
            </w:r>
          </w:p>
        </w:tc>
        <w:tc>
          <w:tcPr>
            <w:tcW w:w="593" w:type="dxa"/>
          </w:tcPr>
          <w:p w:rsidR="0079649D" w:rsidRDefault="0079649D">
            <w:pPr>
              <w:pStyle w:val="TableParagraph"/>
              <w:spacing w:before="159"/>
              <w:ind w:left="3"/>
              <w:jc w:val="center"/>
              <w:rPr>
                <w:sz w:val="21"/>
                <w:lang w:eastAsia="zh-TW"/>
              </w:rPr>
            </w:pPr>
            <w:r>
              <w:rPr>
                <w:rFonts w:hint="eastAsia"/>
                <w:sz w:val="21"/>
                <w:lang w:eastAsia="zh-TW"/>
              </w:rPr>
              <w:t>4</w:t>
            </w:r>
          </w:p>
        </w:tc>
      </w:tr>
    </w:tbl>
    <w:p w:rsidR="006048FE" w:rsidRDefault="006048FE">
      <w:pPr>
        <w:jc w:val="center"/>
        <w:rPr>
          <w:sz w:val="21"/>
          <w:lang w:eastAsia="zh-TW"/>
        </w:rPr>
        <w:sectPr w:rsidR="006048FE">
          <w:footerReference w:type="default" r:id="rId7"/>
          <w:type w:val="continuous"/>
          <w:pgSz w:w="11910" w:h="16840"/>
          <w:pgMar w:top="560" w:right="280" w:bottom="1560" w:left="280" w:header="720" w:footer="1362" w:gutter="0"/>
          <w:pgNumType w:start="1"/>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956CD8">
        <w:trPr>
          <w:trHeight w:val="1089"/>
        </w:trPr>
        <w:tc>
          <w:tcPr>
            <w:tcW w:w="567" w:type="dxa"/>
          </w:tcPr>
          <w:p w:rsidR="00956CD8" w:rsidRDefault="00956CD8" w:rsidP="00956CD8">
            <w:pPr>
              <w:pStyle w:val="TableParagraph"/>
              <w:ind w:left="0" w:right="44"/>
              <w:rPr>
                <w:rFonts w:ascii="Times New Roman"/>
                <w:sz w:val="29"/>
                <w:lang w:eastAsia="zh-TW"/>
              </w:rPr>
            </w:pPr>
          </w:p>
          <w:p w:rsidR="00956CD8" w:rsidRDefault="00956CD8" w:rsidP="00956CD8">
            <w:pPr>
              <w:pStyle w:val="TableParagraph"/>
              <w:ind w:left="0" w:right="44" w:firstLineChars="50" w:firstLine="105"/>
              <w:rPr>
                <w:sz w:val="21"/>
              </w:rPr>
            </w:pPr>
            <w:r>
              <w:rPr>
                <w:sz w:val="21"/>
              </w:rPr>
              <w:t>16</w:t>
            </w:r>
          </w:p>
        </w:tc>
        <w:tc>
          <w:tcPr>
            <w:tcW w:w="9357" w:type="dxa"/>
          </w:tcPr>
          <w:p w:rsidR="00A1626B" w:rsidRPr="00A1626B" w:rsidRDefault="00A1626B" w:rsidP="00A1626B">
            <w:pPr>
              <w:pStyle w:val="TableParagraph"/>
              <w:spacing w:line="225" w:lineRule="auto"/>
              <w:ind w:right="111"/>
              <w:rPr>
                <w:sz w:val="21"/>
                <w:lang w:eastAsia="zh-TW"/>
              </w:rPr>
            </w:pPr>
            <w:r w:rsidRPr="00A1626B">
              <w:rPr>
                <w:sz w:val="21"/>
                <w:lang w:eastAsia="zh-TW"/>
              </w:rPr>
              <w:t>編製共同比(Common-size)損益表時: (1)每個損益表項目均以淨利的</w:t>
            </w:r>
            <w:r w:rsidRPr="00A1626B">
              <w:rPr>
                <w:rFonts w:hint="eastAsia"/>
                <w:sz w:val="21"/>
                <w:lang w:eastAsia="zh-TW"/>
              </w:rPr>
              <w:t>百分比表示</w:t>
            </w:r>
            <w:r w:rsidRPr="00A1626B">
              <w:rPr>
                <w:sz w:val="21"/>
                <w:lang w:eastAsia="zh-TW"/>
              </w:rPr>
              <w:t xml:space="preserve"> (2)每個損益表項目均以基期金額的百分比表示 (3)當季損</w:t>
            </w:r>
            <w:r w:rsidRPr="00A1626B">
              <w:rPr>
                <w:rFonts w:hint="eastAsia"/>
                <w:sz w:val="21"/>
                <w:lang w:eastAsia="zh-TW"/>
              </w:rPr>
              <w:t>益表項目的金額和以前年度同一季的相對金額比較</w:t>
            </w:r>
            <w:r w:rsidRPr="00A1626B">
              <w:rPr>
                <w:sz w:val="21"/>
                <w:lang w:eastAsia="zh-TW"/>
              </w:rPr>
              <w:t>(4)</w:t>
            </w:r>
            <w:r>
              <w:rPr>
                <w:rFonts w:hint="eastAsia"/>
                <w:sz w:val="21"/>
                <w:lang w:eastAsia="zh-TW"/>
              </w:rPr>
              <w:t>每</w:t>
            </w:r>
            <w:r w:rsidRPr="00A1626B">
              <w:rPr>
                <w:sz w:val="21"/>
                <w:lang w:eastAsia="zh-TW"/>
              </w:rPr>
              <w:t>個損益表項目</w:t>
            </w:r>
            <w:r w:rsidRPr="00A1626B">
              <w:rPr>
                <w:rFonts w:hint="eastAsia"/>
                <w:sz w:val="21"/>
                <w:lang w:eastAsia="zh-TW"/>
              </w:rPr>
              <w:t>以銷貨淨額的百分比表示</w:t>
            </w:r>
          </w:p>
          <w:p w:rsidR="00956CD8" w:rsidRDefault="00A1626B" w:rsidP="00A1626B">
            <w:pPr>
              <w:pStyle w:val="TableParagraph"/>
              <w:spacing w:line="225" w:lineRule="auto"/>
              <w:ind w:right="111"/>
              <w:rPr>
                <w:sz w:val="21"/>
                <w:lang w:eastAsia="zh-TW"/>
              </w:rPr>
            </w:pPr>
            <w:r>
              <w:rPr>
                <w:rFonts w:hint="eastAsia"/>
                <w:sz w:val="21"/>
                <w:lang w:eastAsia="zh-TW"/>
              </w:rPr>
              <w:t>【題解】</w:t>
            </w:r>
            <w:r w:rsidRPr="00A1626B">
              <w:rPr>
                <w:rFonts w:hint="eastAsia"/>
                <w:sz w:val="21"/>
                <w:lang w:eastAsia="zh-TW"/>
              </w:rPr>
              <w:t>共同比損益表是以銷貨淨額為</w:t>
            </w:r>
            <w:r>
              <w:rPr>
                <w:sz w:val="21"/>
                <w:lang w:eastAsia="zh-TW"/>
              </w:rPr>
              <w:t>100%</w:t>
            </w:r>
            <w:r>
              <w:rPr>
                <w:rFonts w:hint="eastAsia"/>
                <w:sz w:val="21"/>
                <w:lang w:eastAsia="zh-TW"/>
              </w:rPr>
              <w:t>，</w:t>
            </w:r>
            <w:r>
              <w:rPr>
                <w:sz w:val="21"/>
                <w:lang w:eastAsia="zh-TW"/>
              </w:rPr>
              <w:t>再看各項目對應</w:t>
            </w:r>
            <w:r w:rsidRPr="00A1626B">
              <w:rPr>
                <w:sz w:val="21"/>
                <w:lang w:eastAsia="zh-TW"/>
              </w:rPr>
              <w:t>銷貨淨額</w:t>
            </w:r>
            <w:r w:rsidRPr="00A1626B">
              <w:rPr>
                <w:rFonts w:hint="eastAsia"/>
                <w:sz w:val="21"/>
                <w:lang w:eastAsia="zh-TW"/>
              </w:rPr>
              <w:t>之百分比</w:t>
            </w:r>
            <w:r>
              <w:rPr>
                <w:rFonts w:hint="eastAsia"/>
                <w:sz w:val="21"/>
                <w:lang w:eastAsia="zh-TW"/>
              </w:rPr>
              <w:t>，</w:t>
            </w:r>
            <w:r w:rsidRPr="00A1626B">
              <w:rPr>
                <w:sz w:val="21"/>
                <w:lang w:eastAsia="zh-TW"/>
              </w:rPr>
              <w:t>來做比較分析。</w:t>
            </w:r>
          </w:p>
        </w:tc>
        <w:tc>
          <w:tcPr>
            <w:tcW w:w="593" w:type="dxa"/>
          </w:tcPr>
          <w:p w:rsidR="00956CD8" w:rsidRDefault="00956CD8">
            <w:pPr>
              <w:pStyle w:val="TableParagraph"/>
              <w:spacing w:before="6"/>
              <w:ind w:left="0"/>
              <w:rPr>
                <w:rFonts w:ascii="Times New Roman"/>
                <w:sz w:val="29"/>
                <w:lang w:eastAsia="zh-TW"/>
              </w:rPr>
            </w:pPr>
          </w:p>
          <w:p w:rsidR="00956CD8" w:rsidRDefault="00A1626B">
            <w:pPr>
              <w:pStyle w:val="TableParagraph"/>
              <w:ind w:left="3"/>
              <w:jc w:val="center"/>
              <w:rPr>
                <w:sz w:val="21"/>
              </w:rPr>
            </w:pPr>
            <w:r>
              <w:rPr>
                <w:sz w:val="21"/>
              </w:rPr>
              <w:t>4</w:t>
            </w:r>
          </w:p>
        </w:tc>
      </w:tr>
      <w:tr w:rsidR="00956CD8">
        <w:trPr>
          <w:trHeight w:val="726"/>
        </w:trPr>
        <w:tc>
          <w:tcPr>
            <w:tcW w:w="567" w:type="dxa"/>
          </w:tcPr>
          <w:p w:rsidR="00956CD8" w:rsidRDefault="00956CD8">
            <w:pPr>
              <w:pStyle w:val="TableParagraph"/>
              <w:spacing w:before="159"/>
              <w:ind w:left="52" w:right="44"/>
              <w:jc w:val="center"/>
              <w:rPr>
                <w:sz w:val="21"/>
              </w:rPr>
            </w:pPr>
            <w:r>
              <w:rPr>
                <w:sz w:val="21"/>
              </w:rPr>
              <w:t>17</w:t>
            </w:r>
          </w:p>
        </w:tc>
        <w:tc>
          <w:tcPr>
            <w:tcW w:w="9357" w:type="dxa"/>
          </w:tcPr>
          <w:p w:rsidR="00A1626B" w:rsidRPr="00A1626B" w:rsidRDefault="00A1626B" w:rsidP="001A00CB">
            <w:pPr>
              <w:pStyle w:val="TableParagraph"/>
              <w:spacing w:line="352" w:lineRule="exact"/>
              <w:rPr>
                <w:spacing w:val="-9"/>
                <w:sz w:val="21"/>
                <w:lang w:eastAsia="zh-TW"/>
              </w:rPr>
            </w:pPr>
            <w:r w:rsidRPr="00A1626B">
              <w:rPr>
                <w:spacing w:val="-9"/>
                <w:sz w:val="21"/>
                <w:lang w:eastAsia="zh-TW"/>
              </w:rPr>
              <w:t>企業管理當局為了避免顯現出獲利不佳</w:t>
            </w:r>
            <w:r>
              <w:rPr>
                <w:rFonts w:hint="eastAsia"/>
                <w:spacing w:val="-9"/>
                <w:sz w:val="21"/>
                <w:lang w:eastAsia="zh-TW"/>
              </w:rPr>
              <w:t>，</w:t>
            </w:r>
            <w:r w:rsidRPr="00A1626B">
              <w:rPr>
                <w:spacing w:val="-9"/>
                <w:sz w:val="21"/>
                <w:lang w:eastAsia="zh-TW"/>
              </w:rPr>
              <w:t>決定改變存貨評價方法</w:t>
            </w:r>
            <w:r>
              <w:rPr>
                <w:rFonts w:hint="eastAsia"/>
                <w:spacing w:val="-9"/>
                <w:sz w:val="21"/>
                <w:lang w:eastAsia="zh-TW"/>
              </w:rPr>
              <w:t>，</w:t>
            </w:r>
            <w:r w:rsidRPr="00A1626B">
              <w:rPr>
                <w:spacing w:val="-9"/>
                <w:sz w:val="21"/>
                <w:lang w:eastAsia="zh-TW"/>
              </w:rPr>
              <w:t>改變之</w:t>
            </w:r>
            <w:r w:rsidRPr="00A1626B">
              <w:rPr>
                <w:rFonts w:hint="eastAsia"/>
                <w:spacing w:val="-9"/>
                <w:sz w:val="21"/>
                <w:lang w:eastAsia="zh-TW"/>
              </w:rPr>
              <w:t>後</w:t>
            </w:r>
            <w:r w:rsidR="001A00CB">
              <w:rPr>
                <w:rFonts w:hint="eastAsia"/>
                <w:spacing w:val="-9"/>
                <w:sz w:val="21"/>
                <w:lang w:eastAsia="zh-TW"/>
              </w:rPr>
              <w:t>，</w:t>
            </w:r>
            <w:r w:rsidRPr="00A1626B">
              <w:rPr>
                <w:spacing w:val="-9"/>
                <w:sz w:val="21"/>
                <w:lang w:eastAsia="zh-TW"/>
              </w:rPr>
              <w:t>公司的財務報表上顯示獲利逐年增加</w:t>
            </w:r>
            <w:r w:rsidR="001A00CB">
              <w:rPr>
                <w:rFonts w:hint="eastAsia"/>
                <w:spacing w:val="-9"/>
                <w:sz w:val="21"/>
                <w:lang w:eastAsia="zh-TW"/>
              </w:rPr>
              <w:t>，</w:t>
            </w:r>
            <w:r w:rsidRPr="00A1626B">
              <w:rPr>
                <w:spacing w:val="-9"/>
                <w:sz w:val="21"/>
                <w:lang w:eastAsia="zh-TW"/>
              </w:rPr>
              <w:t>試問上述事項項達反何種品質特</w:t>
            </w:r>
            <w:r w:rsidRPr="00A1626B">
              <w:rPr>
                <w:rFonts w:hint="eastAsia"/>
                <w:spacing w:val="-9"/>
                <w:sz w:val="21"/>
                <w:lang w:eastAsia="zh-TW"/>
              </w:rPr>
              <w:t>性的要求</w:t>
            </w:r>
            <w:r w:rsidRPr="00A1626B">
              <w:rPr>
                <w:spacing w:val="-9"/>
                <w:sz w:val="21"/>
                <w:lang w:eastAsia="zh-TW"/>
              </w:rPr>
              <w:t>?(1)可瞭解性(2)</w:t>
            </w:r>
            <w:r w:rsidR="001A00CB">
              <w:rPr>
                <w:rFonts w:hint="eastAsia"/>
                <w:spacing w:val="-9"/>
                <w:sz w:val="21"/>
                <w:lang w:eastAsia="zh-TW"/>
              </w:rPr>
              <w:t>攸</w:t>
            </w:r>
            <w:r w:rsidRPr="00A1626B">
              <w:rPr>
                <w:rFonts w:hint="eastAsia"/>
                <w:spacing w:val="-9"/>
                <w:sz w:val="21"/>
                <w:lang w:eastAsia="zh-TW"/>
              </w:rPr>
              <w:t>關性</w:t>
            </w:r>
            <w:r w:rsidRPr="00A1626B">
              <w:rPr>
                <w:spacing w:val="-9"/>
                <w:sz w:val="21"/>
                <w:lang w:eastAsia="zh-TW"/>
              </w:rPr>
              <w:t xml:space="preserve"> (3)中立性(4)時效性</w:t>
            </w:r>
          </w:p>
          <w:p w:rsidR="00956CD8" w:rsidRPr="001A00CB" w:rsidRDefault="001A00CB" w:rsidP="001A00CB">
            <w:pPr>
              <w:pStyle w:val="TableParagraph"/>
              <w:spacing w:line="352" w:lineRule="exact"/>
              <w:rPr>
                <w:spacing w:val="-9"/>
                <w:sz w:val="21"/>
                <w:lang w:eastAsia="zh-TW"/>
              </w:rPr>
            </w:pPr>
            <w:r>
              <w:rPr>
                <w:rFonts w:hint="eastAsia"/>
                <w:sz w:val="21"/>
                <w:lang w:eastAsia="zh-TW"/>
              </w:rPr>
              <w:t>【題解】</w:t>
            </w:r>
            <w:r w:rsidR="00A1626B" w:rsidRPr="00A1626B">
              <w:rPr>
                <w:rFonts w:hint="eastAsia"/>
                <w:spacing w:val="-9"/>
                <w:sz w:val="21"/>
                <w:lang w:eastAsia="zh-TW"/>
              </w:rPr>
              <w:t>「中立性」係指對資訊之選擇或表達</w:t>
            </w:r>
            <w:r>
              <w:rPr>
                <w:rFonts w:hint="eastAsia"/>
                <w:spacing w:val="-9"/>
                <w:sz w:val="21"/>
                <w:lang w:eastAsia="zh-TW"/>
              </w:rPr>
              <w:t>，</w:t>
            </w:r>
            <w:r w:rsidR="00A1626B" w:rsidRPr="00A1626B">
              <w:rPr>
                <w:spacing w:val="-9"/>
                <w:sz w:val="21"/>
                <w:lang w:eastAsia="zh-TW"/>
              </w:rPr>
              <w:t>不偏頗、不加重、不強調、</w:t>
            </w:r>
            <w:r w:rsidR="00A1626B" w:rsidRPr="00A1626B">
              <w:rPr>
                <w:rFonts w:hint="eastAsia"/>
                <w:spacing w:val="-9"/>
                <w:sz w:val="21"/>
                <w:lang w:eastAsia="zh-TW"/>
              </w:rPr>
              <w:t>不貶抑</w:t>
            </w:r>
            <w:r>
              <w:rPr>
                <w:rFonts w:hint="eastAsia"/>
                <w:spacing w:val="-9"/>
                <w:sz w:val="21"/>
                <w:lang w:eastAsia="zh-TW"/>
              </w:rPr>
              <w:t>，</w:t>
            </w:r>
            <w:r>
              <w:rPr>
                <w:spacing w:val="-9"/>
                <w:sz w:val="21"/>
                <w:lang w:eastAsia="zh-TW"/>
              </w:rPr>
              <w:t>不為達到預期結果或圖利某一類關係人而故意</w:t>
            </w:r>
            <w:r>
              <w:rPr>
                <w:rFonts w:hint="eastAsia"/>
                <w:spacing w:val="-9"/>
                <w:sz w:val="21"/>
                <w:lang w:eastAsia="zh-TW"/>
              </w:rPr>
              <w:t>篩</w:t>
            </w:r>
            <w:r w:rsidR="00A1626B" w:rsidRPr="00A1626B">
              <w:rPr>
                <w:spacing w:val="-9"/>
                <w:sz w:val="21"/>
                <w:lang w:eastAsia="zh-TW"/>
              </w:rPr>
              <w:t>選。</w:t>
            </w:r>
          </w:p>
        </w:tc>
        <w:tc>
          <w:tcPr>
            <w:tcW w:w="593" w:type="dxa"/>
          </w:tcPr>
          <w:p w:rsidR="00956CD8" w:rsidRDefault="00956CD8">
            <w:pPr>
              <w:pStyle w:val="TableParagraph"/>
              <w:spacing w:before="159"/>
              <w:ind w:left="3"/>
              <w:jc w:val="center"/>
              <w:rPr>
                <w:sz w:val="21"/>
                <w:lang w:eastAsia="zh-TW"/>
              </w:rPr>
            </w:pPr>
            <w:r>
              <w:rPr>
                <w:sz w:val="21"/>
                <w:lang w:eastAsia="zh-TW"/>
              </w:rPr>
              <w:t>3</w:t>
            </w:r>
          </w:p>
        </w:tc>
      </w:tr>
      <w:tr w:rsidR="00956CD8">
        <w:trPr>
          <w:trHeight w:val="724"/>
        </w:trPr>
        <w:tc>
          <w:tcPr>
            <w:tcW w:w="567" w:type="dxa"/>
          </w:tcPr>
          <w:p w:rsidR="00956CD8" w:rsidRDefault="00956CD8">
            <w:pPr>
              <w:pStyle w:val="TableParagraph"/>
              <w:spacing w:before="157"/>
              <w:ind w:left="52" w:right="44"/>
              <w:jc w:val="center"/>
              <w:rPr>
                <w:sz w:val="21"/>
                <w:lang w:eastAsia="zh-TW"/>
              </w:rPr>
            </w:pPr>
            <w:r>
              <w:rPr>
                <w:sz w:val="21"/>
                <w:lang w:eastAsia="zh-TW"/>
              </w:rPr>
              <w:t>18</w:t>
            </w:r>
          </w:p>
        </w:tc>
        <w:tc>
          <w:tcPr>
            <w:tcW w:w="9357" w:type="dxa"/>
          </w:tcPr>
          <w:p w:rsidR="001A00CB" w:rsidRPr="001A00CB" w:rsidRDefault="001A00CB" w:rsidP="001A00CB">
            <w:pPr>
              <w:pStyle w:val="TableParagraph"/>
              <w:spacing w:line="353" w:lineRule="exact"/>
              <w:rPr>
                <w:sz w:val="21"/>
                <w:lang w:eastAsia="zh-TW"/>
              </w:rPr>
            </w:pPr>
            <w:r w:rsidRPr="001A00CB">
              <w:rPr>
                <w:sz w:val="21"/>
                <w:lang w:eastAsia="zh-TW"/>
              </w:rPr>
              <w:t>估計售後服務成本$300,000未入帳</w:t>
            </w:r>
            <w:r>
              <w:rPr>
                <w:rFonts w:hint="eastAsia"/>
                <w:sz w:val="21"/>
                <w:lang w:eastAsia="zh-TW"/>
              </w:rPr>
              <w:t>，</w:t>
            </w:r>
            <w:r w:rsidRPr="001A00CB">
              <w:rPr>
                <w:sz w:val="21"/>
                <w:lang w:eastAsia="zh-TW"/>
              </w:rPr>
              <w:t>其違反哪一項會計原則或假設</w:t>
            </w:r>
            <w:r>
              <w:rPr>
                <w:sz w:val="21"/>
                <w:lang w:eastAsia="zh-TW"/>
              </w:rPr>
              <w:t>?</w:t>
            </w:r>
            <w:r w:rsidRPr="001A00CB">
              <w:rPr>
                <w:sz w:val="21"/>
                <w:lang w:eastAsia="zh-TW"/>
              </w:rPr>
              <w:t>(1)收入認列原則(2)配合原則(3)客觀原則 (4)繼續經營假設</w:t>
            </w:r>
          </w:p>
          <w:p w:rsidR="00956CD8" w:rsidRDefault="001A00CB" w:rsidP="001A00CB">
            <w:pPr>
              <w:pStyle w:val="TableParagraph"/>
              <w:spacing w:line="353" w:lineRule="exact"/>
              <w:rPr>
                <w:sz w:val="21"/>
                <w:lang w:eastAsia="zh-TW"/>
              </w:rPr>
            </w:pPr>
            <w:r>
              <w:rPr>
                <w:rFonts w:hint="eastAsia"/>
                <w:sz w:val="21"/>
                <w:lang w:eastAsia="zh-TW"/>
              </w:rPr>
              <w:t>【題解】</w:t>
            </w:r>
            <w:r w:rsidRPr="001A00CB">
              <w:rPr>
                <w:rFonts w:hint="eastAsia"/>
                <w:sz w:val="21"/>
                <w:lang w:eastAsia="zh-TW"/>
              </w:rPr>
              <w:t>「配合原則」係指費用與收人認列的期間相配合</w:t>
            </w:r>
            <w:r>
              <w:rPr>
                <w:rFonts w:hint="eastAsia"/>
                <w:sz w:val="21"/>
                <w:lang w:eastAsia="zh-TW"/>
              </w:rPr>
              <w:t>，</w:t>
            </w:r>
            <w:r w:rsidRPr="001A00CB">
              <w:rPr>
                <w:sz w:val="21"/>
                <w:lang w:eastAsia="zh-TW"/>
              </w:rPr>
              <w:t>若收人於某一報</w:t>
            </w:r>
            <w:r w:rsidRPr="001A00CB">
              <w:rPr>
                <w:rFonts w:hint="eastAsia"/>
                <w:sz w:val="21"/>
                <w:lang w:eastAsia="zh-TW"/>
              </w:rPr>
              <w:t>導期間認列</w:t>
            </w:r>
            <w:r>
              <w:rPr>
                <w:rFonts w:hint="eastAsia"/>
                <w:sz w:val="21"/>
                <w:lang w:eastAsia="zh-TW"/>
              </w:rPr>
              <w:t>，</w:t>
            </w:r>
            <w:r w:rsidRPr="001A00CB">
              <w:rPr>
                <w:sz w:val="21"/>
                <w:lang w:eastAsia="zh-TW"/>
              </w:rPr>
              <w:t>則因賺取該項收人而發生的各項費用亦應在同一報導期間內認</w:t>
            </w:r>
            <w:r w:rsidRPr="001A00CB">
              <w:rPr>
                <w:rFonts w:hint="eastAsia"/>
                <w:sz w:val="21"/>
                <w:lang w:eastAsia="zh-TW"/>
              </w:rPr>
              <w:t>列</w:t>
            </w:r>
            <w:r>
              <w:rPr>
                <w:rFonts w:hint="eastAsia"/>
                <w:sz w:val="21"/>
                <w:lang w:eastAsia="zh-TW"/>
              </w:rPr>
              <w:t>，</w:t>
            </w:r>
            <w:r w:rsidRPr="001A00CB">
              <w:rPr>
                <w:sz w:val="21"/>
                <w:lang w:eastAsia="zh-TW"/>
              </w:rPr>
              <w:t>以適當衡量各期間的損益</w:t>
            </w:r>
            <w:r>
              <w:rPr>
                <w:rFonts w:hint="eastAsia"/>
                <w:sz w:val="21"/>
                <w:lang w:eastAsia="zh-TW"/>
              </w:rPr>
              <w:t>。</w:t>
            </w:r>
          </w:p>
        </w:tc>
        <w:tc>
          <w:tcPr>
            <w:tcW w:w="593" w:type="dxa"/>
          </w:tcPr>
          <w:p w:rsidR="00956CD8" w:rsidRDefault="001A00CB">
            <w:pPr>
              <w:pStyle w:val="TableParagraph"/>
              <w:spacing w:before="157"/>
              <w:ind w:left="3"/>
              <w:jc w:val="center"/>
              <w:rPr>
                <w:sz w:val="21"/>
                <w:lang w:eastAsia="zh-TW"/>
              </w:rPr>
            </w:pPr>
            <w:r>
              <w:rPr>
                <w:sz w:val="21"/>
                <w:lang w:eastAsia="zh-TW"/>
              </w:rPr>
              <w:t>2</w:t>
            </w:r>
          </w:p>
        </w:tc>
      </w:tr>
      <w:tr w:rsidR="00956CD8">
        <w:trPr>
          <w:trHeight w:val="726"/>
        </w:trPr>
        <w:tc>
          <w:tcPr>
            <w:tcW w:w="567" w:type="dxa"/>
          </w:tcPr>
          <w:p w:rsidR="00956CD8" w:rsidRDefault="00956CD8">
            <w:pPr>
              <w:pStyle w:val="TableParagraph"/>
              <w:spacing w:before="159"/>
              <w:ind w:left="52" w:right="44"/>
              <w:jc w:val="center"/>
              <w:rPr>
                <w:sz w:val="21"/>
                <w:lang w:eastAsia="zh-TW"/>
              </w:rPr>
            </w:pPr>
            <w:r>
              <w:rPr>
                <w:sz w:val="21"/>
                <w:lang w:eastAsia="zh-TW"/>
              </w:rPr>
              <w:t>19</w:t>
            </w:r>
          </w:p>
        </w:tc>
        <w:tc>
          <w:tcPr>
            <w:tcW w:w="9357" w:type="dxa"/>
          </w:tcPr>
          <w:p w:rsidR="001A00CB" w:rsidRPr="001A00CB" w:rsidRDefault="001A00CB" w:rsidP="001A00CB">
            <w:pPr>
              <w:pStyle w:val="TableParagraph"/>
              <w:spacing w:line="354" w:lineRule="exact"/>
              <w:ind w:right="-44"/>
              <w:rPr>
                <w:spacing w:val="-3"/>
                <w:sz w:val="21"/>
                <w:lang w:eastAsia="zh-TW"/>
              </w:rPr>
            </w:pPr>
            <w:r w:rsidRPr="001A00CB">
              <w:rPr>
                <w:spacing w:val="-3"/>
                <w:sz w:val="21"/>
                <w:lang w:eastAsia="zh-TW"/>
              </w:rPr>
              <w:t>一般而言</w:t>
            </w:r>
            <w:r>
              <w:rPr>
                <w:rFonts w:hint="eastAsia"/>
                <w:spacing w:val="-3"/>
                <w:sz w:val="21"/>
                <w:lang w:eastAsia="zh-TW"/>
              </w:rPr>
              <w:t>，</w:t>
            </w:r>
            <w:r w:rsidRPr="001A00CB">
              <w:rPr>
                <w:spacing w:val="-3"/>
                <w:sz w:val="21"/>
                <w:lang w:eastAsia="zh-TW"/>
              </w:rPr>
              <w:t>企業的長期債權人所關心的</w:t>
            </w:r>
            <w:r>
              <w:rPr>
                <w:rFonts w:hint="eastAsia"/>
                <w:spacing w:val="-3"/>
                <w:sz w:val="21"/>
                <w:lang w:eastAsia="zh-TW"/>
              </w:rPr>
              <w:t>，包括</w:t>
            </w:r>
            <w:r w:rsidRPr="001A00CB">
              <w:rPr>
                <w:spacing w:val="-3"/>
                <w:sz w:val="21"/>
                <w:lang w:eastAsia="zh-TW"/>
              </w:rPr>
              <w:t>下列哪些</w:t>
            </w:r>
            <w:r w:rsidRPr="001A00CB">
              <w:rPr>
                <w:rFonts w:hint="eastAsia"/>
                <w:spacing w:val="-3"/>
                <w:sz w:val="21"/>
                <w:lang w:eastAsia="zh-TW"/>
              </w:rPr>
              <w:t>项項目</w:t>
            </w:r>
            <w:r>
              <w:rPr>
                <w:spacing w:val="-3"/>
                <w:sz w:val="21"/>
                <w:lang w:eastAsia="zh-TW"/>
              </w:rPr>
              <w:t>? A.</w:t>
            </w:r>
            <w:r>
              <w:rPr>
                <w:rFonts w:hint="eastAsia"/>
                <w:spacing w:val="-3"/>
                <w:sz w:val="21"/>
                <w:lang w:eastAsia="zh-TW"/>
              </w:rPr>
              <w:t>企業短</w:t>
            </w:r>
            <w:r w:rsidRPr="001A00CB">
              <w:rPr>
                <w:rFonts w:hint="eastAsia"/>
                <w:spacing w:val="-3"/>
                <w:sz w:val="21"/>
                <w:lang w:eastAsia="zh-TW"/>
              </w:rPr>
              <w:t>期財務狀況</w:t>
            </w:r>
            <w:r w:rsidRPr="001A00CB">
              <w:rPr>
                <w:spacing w:val="-3"/>
                <w:sz w:val="21"/>
                <w:lang w:eastAsia="zh-TW"/>
              </w:rPr>
              <w:t>;B.企業長期之獲利能力及資金流量;C.</w:t>
            </w:r>
            <w:r>
              <w:rPr>
                <w:spacing w:val="-3"/>
                <w:sz w:val="21"/>
                <w:lang w:eastAsia="zh-TW"/>
              </w:rPr>
              <w:t>企業的資本結</w:t>
            </w:r>
            <w:r>
              <w:rPr>
                <w:rFonts w:hint="eastAsia"/>
                <w:spacing w:val="-3"/>
                <w:sz w:val="21"/>
                <w:lang w:eastAsia="zh-TW"/>
              </w:rPr>
              <w:t>構是否</w:t>
            </w:r>
            <w:r w:rsidRPr="001A00CB">
              <w:rPr>
                <w:rFonts w:hint="eastAsia"/>
                <w:spacing w:val="-3"/>
                <w:sz w:val="21"/>
                <w:lang w:eastAsia="zh-TW"/>
              </w:rPr>
              <w:t>穩固</w:t>
            </w:r>
            <w:r w:rsidRPr="001A00CB">
              <w:rPr>
                <w:spacing w:val="-3"/>
                <w:sz w:val="21"/>
                <w:lang w:eastAsia="zh-TW"/>
              </w:rPr>
              <w:t xml:space="preserve"> (1)僅B (2)僅A和C (3)僅C (4)A、B和C</w:t>
            </w:r>
          </w:p>
          <w:p w:rsidR="00956CD8" w:rsidRPr="001A00CB" w:rsidRDefault="001A00CB" w:rsidP="001A00CB">
            <w:pPr>
              <w:pStyle w:val="TableParagraph"/>
              <w:spacing w:line="354" w:lineRule="exact"/>
              <w:ind w:right="-44"/>
              <w:rPr>
                <w:spacing w:val="-3"/>
                <w:sz w:val="21"/>
                <w:lang w:eastAsia="zh-TW"/>
              </w:rPr>
            </w:pPr>
            <w:r>
              <w:rPr>
                <w:rFonts w:hint="eastAsia"/>
                <w:sz w:val="21"/>
                <w:lang w:eastAsia="zh-TW"/>
              </w:rPr>
              <w:t>【題解】</w:t>
            </w:r>
            <w:r>
              <w:rPr>
                <w:rFonts w:hint="eastAsia"/>
                <w:spacing w:val="-3"/>
                <w:sz w:val="21"/>
                <w:lang w:eastAsia="zh-TW"/>
              </w:rPr>
              <w:t>長期債</w:t>
            </w:r>
            <w:r w:rsidRPr="001A00CB">
              <w:rPr>
                <w:rFonts w:hint="eastAsia"/>
                <w:spacing w:val="-3"/>
                <w:sz w:val="21"/>
                <w:lang w:eastAsia="zh-TW"/>
              </w:rPr>
              <w:t>權人關心的是企業是否能長期經營</w:t>
            </w:r>
            <w:r>
              <w:rPr>
                <w:rFonts w:hint="eastAsia"/>
                <w:spacing w:val="-3"/>
                <w:sz w:val="21"/>
                <w:lang w:eastAsia="zh-TW"/>
              </w:rPr>
              <w:t>，</w:t>
            </w:r>
            <w:r w:rsidRPr="001A00CB">
              <w:rPr>
                <w:spacing w:val="-3"/>
                <w:sz w:val="21"/>
                <w:lang w:eastAsia="zh-TW"/>
              </w:rPr>
              <w:t>以償還長期價務</w:t>
            </w:r>
            <w:r>
              <w:rPr>
                <w:rFonts w:hint="eastAsia"/>
                <w:spacing w:val="-3"/>
                <w:sz w:val="21"/>
                <w:lang w:eastAsia="zh-TW"/>
              </w:rPr>
              <w:t>，</w:t>
            </w:r>
            <w:r w:rsidRPr="001A00CB">
              <w:rPr>
                <w:spacing w:val="-3"/>
                <w:sz w:val="21"/>
                <w:lang w:eastAsia="zh-TW"/>
              </w:rPr>
              <w:t>所</w:t>
            </w:r>
            <w:r>
              <w:rPr>
                <w:rFonts w:hint="eastAsia"/>
                <w:spacing w:val="-3"/>
                <w:sz w:val="21"/>
                <w:lang w:eastAsia="zh-TW"/>
              </w:rPr>
              <w:t>以</w:t>
            </w:r>
            <w:r w:rsidRPr="001A00CB">
              <w:rPr>
                <w:rFonts w:hint="eastAsia"/>
                <w:spacing w:val="-3"/>
                <w:sz w:val="21"/>
                <w:lang w:eastAsia="zh-TW"/>
              </w:rPr>
              <w:t>不論是短期財務狀況或資本結構都關係著企業繼續經營的能力</w:t>
            </w:r>
            <w:r>
              <w:rPr>
                <w:rFonts w:hint="eastAsia"/>
                <w:spacing w:val="-3"/>
                <w:sz w:val="21"/>
                <w:lang w:eastAsia="zh-TW"/>
              </w:rPr>
              <w:t>，</w:t>
            </w:r>
            <w:r>
              <w:rPr>
                <w:spacing w:val="-3"/>
                <w:sz w:val="21"/>
                <w:lang w:eastAsia="zh-TW"/>
              </w:rPr>
              <w:t>自然也</w:t>
            </w:r>
            <w:r>
              <w:rPr>
                <w:rFonts w:hint="eastAsia"/>
                <w:spacing w:val="-3"/>
                <w:sz w:val="21"/>
                <w:lang w:eastAsia="zh-TW"/>
              </w:rPr>
              <w:t>是長</w:t>
            </w:r>
            <w:r w:rsidRPr="001A00CB">
              <w:rPr>
                <w:rFonts w:hint="eastAsia"/>
                <w:spacing w:val="-3"/>
                <w:sz w:val="21"/>
                <w:lang w:eastAsia="zh-TW"/>
              </w:rPr>
              <w:t>期債權人所關心。</w:t>
            </w:r>
          </w:p>
        </w:tc>
        <w:tc>
          <w:tcPr>
            <w:tcW w:w="593" w:type="dxa"/>
          </w:tcPr>
          <w:p w:rsidR="00956CD8" w:rsidRDefault="00956CD8">
            <w:pPr>
              <w:pStyle w:val="TableParagraph"/>
              <w:spacing w:before="159"/>
              <w:ind w:left="3"/>
              <w:jc w:val="center"/>
              <w:rPr>
                <w:sz w:val="21"/>
              </w:rPr>
            </w:pPr>
            <w:r>
              <w:rPr>
                <w:sz w:val="21"/>
              </w:rPr>
              <w:t>4</w:t>
            </w:r>
          </w:p>
        </w:tc>
      </w:tr>
      <w:tr w:rsidR="00956CD8">
        <w:trPr>
          <w:trHeight w:val="726"/>
        </w:trPr>
        <w:tc>
          <w:tcPr>
            <w:tcW w:w="567" w:type="dxa"/>
          </w:tcPr>
          <w:p w:rsidR="00956CD8" w:rsidRDefault="00956CD8">
            <w:pPr>
              <w:pStyle w:val="TableParagraph"/>
              <w:spacing w:before="159"/>
              <w:ind w:left="52" w:right="44"/>
              <w:jc w:val="center"/>
              <w:rPr>
                <w:sz w:val="21"/>
              </w:rPr>
            </w:pPr>
            <w:r>
              <w:rPr>
                <w:sz w:val="21"/>
              </w:rPr>
              <w:t>20</w:t>
            </w:r>
          </w:p>
        </w:tc>
        <w:tc>
          <w:tcPr>
            <w:tcW w:w="9357" w:type="dxa"/>
          </w:tcPr>
          <w:p w:rsidR="001A00CB" w:rsidRPr="001A00CB" w:rsidRDefault="001A00CB" w:rsidP="009D34DC">
            <w:pPr>
              <w:pStyle w:val="TableParagraph"/>
              <w:spacing w:line="353" w:lineRule="exact"/>
              <w:rPr>
                <w:sz w:val="21"/>
                <w:lang w:eastAsia="zh-TW"/>
              </w:rPr>
            </w:pPr>
            <w:r w:rsidRPr="001A00CB">
              <w:rPr>
                <w:rFonts w:hint="eastAsia"/>
                <w:sz w:val="21"/>
                <w:lang w:eastAsia="zh-TW"/>
              </w:rPr>
              <w:t>下列何者不屬於財務報表成分的分析</w:t>
            </w:r>
            <w:r w:rsidRPr="001A00CB">
              <w:rPr>
                <w:sz w:val="21"/>
                <w:lang w:eastAsia="zh-TW"/>
              </w:rPr>
              <w:t>(Component Analysis) ?(1)</w:t>
            </w:r>
            <w:r>
              <w:rPr>
                <w:sz w:val="21"/>
                <w:lang w:eastAsia="zh-TW"/>
              </w:rPr>
              <w:t>將一</w:t>
            </w:r>
            <w:r>
              <w:rPr>
                <w:rFonts w:hint="eastAsia"/>
                <w:sz w:val="21"/>
                <w:lang w:eastAsia="zh-TW"/>
              </w:rPr>
              <w:t>企</w:t>
            </w:r>
            <w:r w:rsidRPr="001A00CB">
              <w:rPr>
                <w:sz w:val="21"/>
                <w:lang w:eastAsia="zh-TW"/>
              </w:rPr>
              <w:t>業分成不同地理區城進行分析(2)將一企業分成不同部門進行分析</w:t>
            </w:r>
            <w:r w:rsidR="009D34DC">
              <w:rPr>
                <w:sz w:val="21"/>
                <w:lang w:eastAsia="zh-TW"/>
              </w:rPr>
              <w:t>(3)</w:t>
            </w:r>
            <w:r w:rsidRPr="001A00CB">
              <w:rPr>
                <w:rFonts w:hint="eastAsia"/>
                <w:sz w:val="21"/>
                <w:lang w:eastAsia="zh-TW"/>
              </w:rPr>
              <w:t>將財務報表中的某一項目與同年度報表另一項目的相對比率進行分析</w:t>
            </w:r>
            <w:r w:rsidRPr="001A00CB">
              <w:rPr>
                <w:sz w:val="21"/>
                <w:lang w:eastAsia="zh-TW"/>
              </w:rPr>
              <w:t>(4)分析某一項目不同年度間的變動情形</w:t>
            </w:r>
          </w:p>
          <w:p w:rsidR="00956CD8" w:rsidRDefault="009D34DC" w:rsidP="009D34DC">
            <w:pPr>
              <w:pStyle w:val="TableParagraph"/>
              <w:spacing w:line="353" w:lineRule="exact"/>
              <w:rPr>
                <w:sz w:val="21"/>
                <w:lang w:eastAsia="zh-TW"/>
              </w:rPr>
            </w:pPr>
            <w:r>
              <w:rPr>
                <w:rFonts w:hint="eastAsia"/>
                <w:sz w:val="21"/>
                <w:lang w:eastAsia="zh-TW"/>
              </w:rPr>
              <w:t>【題解】</w:t>
            </w:r>
            <w:r w:rsidR="001A00CB" w:rsidRPr="001A00CB">
              <w:rPr>
                <w:rFonts w:hint="eastAsia"/>
                <w:sz w:val="21"/>
                <w:lang w:eastAsia="zh-TW"/>
              </w:rPr>
              <w:t>財務報表成分的分析是以同一年度的財報為基礎</w:t>
            </w:r>
            <w:r>
              <w:rPr>
                <w:rFonts w:hint="eastAsia"/>
                <w:sz w:val="21"/>
                <w:lang w:eastAsia="zh-TW"/>
              </w:rPr>
              <w:t>，</w:t>
            </w:r>
            <w:r w:rsidR="001A00CB" w:rsidRPr="001A00CB">
              <w:rPr>
                <w:sz w:val="21"/>
                <w:lang w:eastAsia="zh-TW"/>
              </w:rPr>
              <w:t>做各項成分之比</w:t>
            </w:r>
            <w:r w:rsidR="001A00CB" w:rsidRPr="001A00CB">
              <w:rPr>
                <w:rFonts w:hint="eastAsia"/>
                <w:sz w:val="21"/>
                <w:lang w:eastAsia="zh-TW"/>
              </w:rPr>
              <w:t>較分析</w:t>
            </w:r>
            <w:r>
              <w:rPr>
                <w:rFonts w:hint="eastAsia"/>
                <w:sz w:val="21"/>
                <w:lang w:eastAsia="zh-TW"/>
              </w:rPr>
              <w:t>，</w:t>
            </w:r>
            <w:r w:rsidR="001A00CB" w:rsidRPr="001A00CB">
              <w:rPr>
                <w:sz w:val="21"/>
                <w:lang w:eastAsia="zh-TW"/>
              </w:rPr>
              <w:t>而選項(4)是分析同一項目在不同年度之變化</w:t>
            </w:r>
            <w:r>
              <w:rPr>
                <w:rFonts w:hint="eastAsia"/>
                <w:sz w:val="21"/>
                <w:lang w:eastAsia="zh-TW"/>
              </w:rPr>
              <w:t>，</w:t>
            </w:r>
            <w:r w:rsidR="001A00CB" w:rsidRPr="001A00CB">
              <w:rPr>
                <w:sz w:val="21"/>
                <w:lang w:eastAsia="zh-TW"/>
              </w:rPr>
              <w:t>屬趨勢分析</w:t>
            </w:r>
            <w:r>
              <w:rPr>
                <w:rFonts w:hint="eastAsia"/>
                <w:sz w:val="21"/>
                <w:lang w:eastAsia="zh-TW"/>
              </w:rPr>
              <w:t>，</w:t>
            </w:r>
            <w:r w:rsidR="001A00CB" w:rsidRPr="001A00CB">
              <w:rPr>
                <w:sz w:val="21"/>
                <w:lang w:eastAsia="zh-TW"/>
              </w:rPr>
              <w:t>而非成</w:t>
            </w:r>
            <w:r w:rsidR="001A00CB" w:rsidRPr="001A00CB">
              <w:rPr>
                <w:rFonts w:hint="eastAsia"/>
                <w:sz w:val="21"/>
                <w:lang w:eastAsia="zh-TW"/>
              </w:rPr>
              <w:t>分分析。</w:t>
            </w:r>
          </w:p>
        </w:tc>
        <w:tc>
          <w:tcPr>
            <w:tcW w:w="593" w:type="dxa"/>
          </w:tcPr>
          <w:p w:rsidR="00956CD8" w:rsidRDefault="009D34DC">
            <w:pPr>
              <w:pStyle w:val="TableParagraph"/>
              <w:spacing w:before="159"/>
              <w:ind w:left="3"/>
              <w:jc w:val="center"/>
              <w:rPr>
                <w:sz w:val="21"/>
              </w:rPr>
            </w:pPr>
            <w:r>
              <w:rPr>
                <w:sz w:val="21"/>
              </w:rPr>
              <w:t>4</w:t>
            </w:r>
          </w:p>
        </w:tc>
      </w:tr>
      <w:tr w:rsidR="00956CD8">
        <w:trPr>
          <w:trHeight w:val="727"/>
        </w:trPr>
        <w:tc>
          <w:tcPr>
            <w:tcW w:w="567" w:type="dxa"/>
          </w:tcPr>
          <w:p w:rsidR="00956CD8" w:rsidRDefault="00956CD8">
            <w:pPr>
              <w:pStyle w:val="TableParagraph"/>
              <w:spacing w:before="160"/>
              <w:ind w:left="52" w:right="44"/>
              <w:jc w:val="center"/>
              <w:rPr>
                <w:sz w:val="21"/>
              </w:rPr>
            </w:pPr>
            <w:r>
              <w:rPr>
                <w:sz w:val="21"/>
              </w:rPr>
              <w:t>21</w:t>
            </w:r>
          </w:p>
        </w:tc>
        <w:tc>
          <w:tcPr>
            <w:tcW w:w="9357" w:type="dxa"/>
          </w:tcPr>
          <w:p w:rsidR="009D34DC" w:rsidRPr="009D34DC" w:rsidRDefault="009D34DC" w:rsidP="0044597D">
            <w:pPr>
              <w:pStyle w:val="TableParagraph"/>
              <w:spacing w:line="353" w:lineRule="exact"/>
              <w:rPr>
                <w:spacing w:val="-3"/>
                <w:sz w:val="21"/>
                <w:lang w:eastAsia="zh-TW"/>
              </w:rPr>
            </w:pPr>
            <w:r w:rsidRPr="009D34DC">
              <w:rPr>
                <w:spacing w:val="-3"/>
                <w:sz w:val="21"/>
                <w:lang w:eastAsia="zh-TW"/>
              </w:rPr>
              <w:t>相對而言</w:t>
            </w:r>
            <w:r w:rsidR="0044597D">
              <w:rPr>
                <w:rFonts w:hint="eastAsia"/>
                <w:spacing w:val="-3"/>
                <w:sz w:val="21"/>
                <w:lang w:eastAsia="zh-TW"/>
              </w:rPr>
              <w:t>，</w:t>
            </w:r>
            <w:r w:rsidRPr="009D34DC">
              <w:rPr>
                <w:spacing w:val="-3"/>
                <w:sz w:val="21"/>
                <w:lang w:eastAsia="zh-TW"/>
              </w:rPr>
              <w:t>下列哪一項目較適合用來評估一個企業的經營續效</w:t>
            </w:r>
            <w:r w:rsidR="0044597D">
              <w:rPr>
                <w:spacing w:val="-3"/>
                <w:sz w:val="21"/>
                <w:lang w:eastAsia="zh-TW"/>
              </w:rPr>
              <w:t>?</w:t>
            </w:r>
            <w:r w:rsidRPr="009D34DC">
              <w:rPr>
                <w:spacing w:val="-3"/>
                <w:sz w:val="21"/>
                <w:lang w:eastAsia="zh-TW"/>
              </w:rPr>
              <w:t xml:space="preserve">(1)每股盈餘金額 (2)淨利率 (3)營業利益率(4)毛利率 </w:t>
            </w:r>
          </w:p>
          <w:p w:rsidR="00956CD8" w:rsidRPr="00AD52BF" w:rsidRDefault="0044597D" w:rsidP="00AD52BF">
            <w:pPr>
              <w:pStyle w:val="TableParagraph"/>
              <w:spacing w:line="353" w:lineRule="exact"/>
              <w:rPr>
                <w:spacing w:val="-3"/>
                <w:sz w:val="21"/>
                <w:lang w:eastAsia="zh-TW"/>
              </w:rPr>
            </w:pPr>
            <w:r>
              <w:rPr>
                <w:rFonts w:hint="eastAsia"/>
                <w:sz w:val="21"/>
                <w:lang w:eastAsia="zh-TW"/>
              </w:rPr>
              <w:t>【題解】</w:t>
            </w:r>
            <w:r w:rsidR="009D34DC" w:rsidRPr="009D34DC">
              <w:rPr>
                <w:rFonts w:hint="eastAsia"/>
                <w:spacing w:val="-3"/>
                <w:sz w:val="21"/>
                <w:lang w:eastAsia="zh-TW"/>
              </w:rPr>
              <w:t>選項</w:t>
            </w:r>
            <w:r w:rsidR="009D34DC" w:rsidRPr="009D34DC">
              <w:rPr>
                <w:spacing w:val="-3"/>
                <w:sz w:val="21"/>
                <w:lang w:eastAsia="zh-TW"/>
              </w:rPr>
              <w:t>(1)每股盈餘和選項(2)淨利率都加人了企業非經常性的營運影</w:t>
            </w:r>
            <w:r w:rsidR="009D34DC" w:rsidRPr="009D34DC">
              <w:rPr>
                <w:rFonts w:hint="eastAsia"/>
                <w:spacing w:val="-3"/>
                <w:sz w:val="21"/>
                <w:lang w:eastAsia="zh-TW"/>
              </w:rPr>
              <w:t>響。而選項</w:t>
            </w:r>
            <w:r w:rsidR="009D34DC" w:rsidRPr="009D34DC">
              <w:rPr>
                <w:spacing w:val="-3"/>
                <w:sz w:val="21"/>
                <w:lang w:eastAsia="zh-TW"/>
              </w:rPr>
              <w:t>(4)毛利率只包含了銷售得來之利潤</w:t>
            </w:r>
            <w:r w:rsidR="00AD52BF">
              <w:rPr>
                <w:rFonts w:hint="eastAsia"/>
                <w:spacing w:val="-3"/>
                <w:sz w:val="21"/>
                <w:lang w:eastAsia="zh-TW"/>
              </w:rPr>
              <w:t>，</w:t>
            </w:r>
            <w:r w:rsidR="009D34DC" w:rsidRPr="009D34DC">
              <w:rPr>
                <w:spacing w:val="-3"/>
                <w:sz w:val="21"/>
                <w:lang w:eastAsia="zh-TW"/>
              </w:rPr>
              <w:t>未考慮其他必要之行政管理</w:t>
            </w:r>
            <w:r w:rsidR="00AD52BF">
              <w:rPr>
                <w:rFonts w:hint="eastAsia"/>
                <w:spacing w:val="-3"/>
                <w:sz w:val="21"/>
                <w:lang w:eastAsia="zh-TW"/>
              </w:rPr>
              <w:t>費用。</w:t>
            </w:r>
          </w:p>
        </w:tc>
        <w:tc>
          <w:tcPr>
            <w:tcW w:w="593" w:type="dxa"/>
          </w:tcPr>
          <w:p w:rsidR="00956CD8" w:rsidRDefault="004D4299">
            <w:pPr>
              <w:pStyle w:val="TableParagraph"/>
              <w:spacing w:before="160"/>
              <w:ind w:left="3"/>
              <w:jc w:val="center"/>
              <w:rPr>
                <w:sz w:val="21"/>
                <w:lang w:eastAsia="zh-TW"/>
              </w:rPr>
            </w:pPr>
            <w:r>
              <w:rPr>
                <w:sz w:val="21"/>
                <w:lang w:eastAsia="zh-TW"/>
              </w:rPr>
              <w:t>3</w:t>
            </w:r>
          </w:p>
        </w:tc>
      </w:tr>
      <w:tr w:rsidR="00956CD8">
        <w:trPr>
          <w:trHeight w:val="726"/>
        </w:trPr>
        <w:tc>
          <w:tcPr>
            <w:tcW w:w="567" w:type="dxa"/>
          </w:tcPr>
          <w:p w:rsidR="00956CD8" w:rsidRDefault="00956CD8">
            <w:pPr>
              <w:pStyle w:val="TableParagraph"/>
              <w:spacing w:before="159"/>
              <w:ind w:left="52" w:right="44"/>
              <w:jc w:val="center"/>
              <w:rPr>
                <w:sz w:val="21"/>
                <w:lang w:eastAsia="zh-TW"/>
              </w:rPr>
            </w:pPr>
            <w:r>
              <w:rPr>
                <w:sz w:val="21"/>
                <w:lang w:eastAsia="zh-TW"/>
              </w:rPr>
              <w:t>22</w:t>
            </w:r>
          </w:p>
        </w:tc>
        <w:tc>
          <w:tcPr>
            <w:tcW w:w="9357" w:type="dxa"/>
          </w:tcPr>
          <w:p w:rsidR="004D4299" w:rsidRPr="004D4299" w:rsidRDefault="004D4299" w:rsidP="004D4299">
            <w:pPr>
              <w:pStyle w:val="TableParagraph"/>
              <w:spacing w:line="352" w:lineRule="exact"/>
              <w:rPr>
                <w:sz w:val="21"/>
                <w:lang w:eastAsia="zh-TW"/>
              </w:rPr>
            </w:pPr>
            <w:r w:rsidRPr="004D4299">
              <w:rPr>
                <w:rFonts w:hint="eastAsia"/>
                <w:sz w:val="21"/>
                <w:lang w:eastAsia="zh-TW"/>
              </w:rPr>
              <w:t>下列哪一報表通常不作共同比分析</w:t>
            </w:r>
            <w:r w:rsidRPr="004D4299">
              <w:rPr>
                <w:sz w:val="21"/>
                <w:lang w:eastAsia="zh-TW"/>
              </w:rPr>
              <w:t>?(1)資產負債表 (2)現金流量表(3)綜合損益表(4)選項(1) (2)(3)皆非</w:t>
            </w:r>
          </w:p>
          <w:p w:rsidR="00956CD8" w:rsidRDefault="004D4299" w:rsidP="004D4299">
            <w:pPr>
              <w:pStyle w:val="TableParagraph"/>
              <w:spacing w:line="352" w:lineRule="exact"/>
              <w:rPr>
                <w:sz w:val="21"/>
                <w:lang w:eastAsia="zh-TW"/>
              </w:rPr>
            </w:pPr>
            <w:r>
              <w:rPr>
                <w:rFonts w:hint="eastAsia"/>
                <w:sz w:val="21"/>
                <w:lang w:eastAsia="zh-TW"/>
              </w:rPr>
              <w:t>【題解】</w:t>
            </w:r>
            <w:r w:rsidRPr="004D4299">
              <w:rPr>
                <w:rFonts w:hint="eastAsia"/>
                <w:sz w:val="21"/>
                <w:lang w:eastAsia="zh-TW"/>
              </w:rPr>
              <w:t>共同比財務報表是以百分比表達的財務報表</w:t>
            </w:r>
            <w:r>
              <w:rPr>
                <w:rFonts w:hint="eastAsia"/>
                <w:sz w:val="21"/>
                <w:lang w:eastAsia="zh-TW"/>
              </w:rPr>
              <w:t>，</w:t>
            </w:r>
            <w:r>
              <w:rPr>
                <w:sz w:val="21"/>
                <w:lang w:eastAsia="zh-TW"/>
              </w:rPr>
              <w:t>例如資產負債表以總</w:t>
            </w:r>
            <w:r w:rsidRPr="004D4299">
              <w:rPr>
                <w:sz w:val="21"/>
                <w:lang w:eastAsia="zh-TW"/>
              </w:rPr>
              <w:t>資產為</w:t>
            </w:r>
            <w:r>
              <w:rPr>
                <w:sz w:val="21"/>
                <w:lang w:eastAsia="zh-TW"/>
              </w:rPr>
              <w:t>100%</w:t>
            </w:r>
            <w:r>
              <w:rPr>
                <w:rFonts w:hint="eastAsia"/>
                <w:sz w:val="21"/>
                <w:lang w:eastAsia="zh-TW"/>
              </w:rPr>
              <w:t>，</w:t>
            </w:r>
            <w:r w:rsidRPr="004D4299">
              <w:rPr>
                <w:sz w:val="21"/>
                <w:lang w:eastAsia="zh-TW"/>
              </w:rPr>
              <w:t>綜合損益表以銷貨淨額為</w:t>
            </w:r>
            <w:r>
              <w:rPr>
                <w:sz w:val="21"/>
                <w:lang w:eastAsia="zh-TW"/>
              </w:rPr>
              <w:t>100%</w:t>
            </w:r>
            <w:r>
              <w:rPr>
                <w:rFonts w:hint="eastAsia"/>
                <w:sz w:val="21"/>
                <w:lang w:eastAsia="zh-TW"/>
              </w:rPr>
              <w:t>，</w:t>
            </w:r>
            <w:r w:rsidRPr="004D4299">
              <w:rPr>
                <w:sz w:val="21"/>
                <w:lang w:eastAsia="zh-TW"/>
              </w:rPr>
              <w:t>以此可看出各項目所占之百</w:t>
            </w:r>
            <w:r w:rsidRPr="004D4299">
              <w:rPr>
                <w:rFonts w:hint="eastAsia"/>
                <w:sz w:val="21"/>
                <w:lang w:eastAsia="zh-TW"/>
              </w:rPr>
              <w:t>分比。而現金流量表無法以特定項目作為</w:t>
            </w:r>
            <w:r w:rsidRPr="004D4299">
              <w:rPr>
                <w:sz w:val="21"/>
                <w:lang w:eastAsia="zh-TW"/>
              </w:rPr>
              <w:t>100%的基礎</w:t>
            </w:r>
            <w:r>
              <w:rPr>
                <w:rFonts w:hint="eastAsia"/>
                <w:sz w:val="21"/>
                <w:lang w:eastAsia="zh-TW"/>
              </w:rPr>
              <w:t>，</w:t>
            </w:r>
            <w:r w:rsidRPr="004D4299">
              <w:rPr>
                <w:sz w:val="21"/>
                <w:lang w:eastAsia="zh-TW"/>
              </w:rPr>
              <w:t>故不作共同比分析。</w:t>
            </w:r>
          </w:p>
        </w:tc>
        <w:tc>
          <w:tcPr>
            <w:tcW w:w="593" w:type="dxa"/>
          </w:tcPr>
          <w:p w:rsidR="00956CD8" w:rsidRDefault="00956CD8">
            <w:pPr>
              <w:pStyle w:val="TableParagraph"/>
              <w:spacing w:before="159"/>
              <w:ind w:left="3"/>
              <w:jc w:val="center"/>
              <w:rPr>
                <w:sz w:val="21"/>
                <w:lang w:eastAsia="zh-TW"/>
              </w:rPr>
            </w:pPr>
            <w:r>
              <w:rPr>
                <w:sz w:val="21"/>
                <w:lang w:eastAsia="zh-TW"/>
              </w:rPr>
              <w:t>2</w:t>
            </w:r>
          </w:p>
        </w:tc>
      </w:tr>
      <w:tr w:rsidR="00956CD8">
        <w:trPr>
          <w:trHeight w:val="1089"/>
        </w:trPr>
        <w:tc>
          <w:tcPr>
            <w:tcW w:w="567" w:type="dxa"/>
          </w:tcPr>
          <w:p w:rsidR="00956CD8" w:rsidRDefault="00956CD8">
            <w:pPr>
              <w:pStyle w:val="TableParagraph"/>
              <w:spacing w:before="6"/>
              <w:ind w:left="0"/>
              <w:rPr>
                <w:rFonts w:ascii="Times New Roman"/>
                <w:sz w:val="29"/>
                <w:lang w:eastAsia="zh-TW"/>
              </w:rPr>
            </w:pPr>
          </w:p>
          <w:p w:rsidR="00956CD8" w:rsidRDefault="00956CD8">
            <w:pPr>
              <w:pStyle w:val="TableParagraph"/>
              <w:ind w:left="52" w:right="44"/>
              <w:jc w:val="center"/>
              <w:rPr>
                <w:sz w:val="21"/>
                <w:lang w:eastAsia="zh-TW"/>
              </w:rPr>
            </w:pPr>
            <w:r>
              <w:rPr>
                <w:sz w:val="21"/>
                <w:lang w:eastAsia="zh-TW"/>
              </w:rPr>
              <w:t>23</w:t>
            </w:r>
          </w:p>
        </w:tc>
        <w:tc>
          <w:tcPr>
            <w:tcW w:w="9357" w:type="dxa"/>
          </w:tcPr>
          <w:p w:rsidR="003750F0" w:rsidRPr="003750F0" w:rsidRDefault="003750F0" w:rsidP="003750F0">
            <w:pPr>
              <w:pStyle w:val="TableParagraph"/>
              <w:spacing w:line="225" w:lineRule="auto"/>
              <w:ind w:right="15"/>
              <w:rPr>
                <w:spacing w:val="-3"/>
                <w:sz w:val="21"/>
                <w:lang w:eastAsia="zh-TW"/>
              </w:rPr>
            </w:pPr>
            <w:r w:rsidRPr="003750F0">
              <w:rPr>
                <w:spacing w:val="-3"/>
                <w:sz w:val="21"/>
                <w:lang w:eastAsia="zh-TW"/>
              </w:rPr>
              <w:t>共同比(Common-size)損益表是以哪一個項目金額為</w:t>
            </w:r>
            <w:r>
              <w:rPr>
                <w:spacing w:val="-3"/>
                <w:sz w:val="21"/>
                <w:lang w:eastAsia="zh-TW"/>
              </w:rPr>
              <w:t>100%?</w:t>
            </w:r>
            <w:r w:rsidRPr="003750F0">
              <w:rPr>
                <w:spacing w:val="-3"/>
                <w:sz w:val="21"/>
                <w:lang w:eastAsia="zh-TW"/>
              </w:rPr>
              <w:t>(1)本期淨利 (2)銷貨總額(3)銷貨淨額(4)</w:t>
            </w:r>
            <w:r>
              <w:rPr>
                <w:rFonts w:hint="eastAsia"/>
                <w:spacing w:val="-3"/>
                <w:sz w:val="21"/>
                <w:lang w:eastAsia="zh-TW"/>
              </w:rPr>
              <w:t>賒</w:t>
            </w:r>
            <w:r w:rsidRPr="003750F0">
              <w:rPr>
                <w:spacing w:val="-3"/>
                <w:sz w:val="21"/>
                <w:lang w:eastAsia="zh-TW"/>
              </w:rPr>
              <w:t>銷總額</w:t>
            </w:r>
          </w:p>
          <w:p w:rsidR="00956CD8" w:rsidRPr="003750F0" w:rsidRDefault="003750F0" w:rsidP="003750F0">
            <w:pPr>
              <w:pStyle w:val="TableParagraph"/>
              <w:spacing w:line="225" w:lineRule="auto"/>
              <w:ind w:right="15"/>
              <w:rPr>
                <w:spacing w:val="-3"/>
                <w:sz w:val="21"/>
                <w:lang w:eastAsia="zh-TW"/>
              </w:rPr>
            </w:pPr>
            <w:r>
              <w:rPr>
                <w:rFonts w:hint="eastAsia"/>
                <w:sz w:val="21"/>
                <w:lang w:eastAsia="zh-TW"/>
              </w:rPr>
              <w:t>【題解】</w:t>
            </w:r>
            <w:r w:rsidRPr="003750F0">
              <w:rPr>
                <w:rFonts w:hint="eastAsia"/>
                <w:spacing w:val="-3"/>
                <w:sz w:val="21"/>
                <w:lang w:eastAsia="zh-TW"/>
              </w:rPr>
              <w:t>共同比損益表通常是以銷貨淨額為</w:t>
            </w:r>
            <w:r>
              <w:rPr>
                <w:spacing w:val="-3"/>
                <w:sz w:val="21"/>
                <w:lang w:eastAsia="zh-TW"/>
              </w:rPr>
              <w:t>100%</w:t>
            </w:r>
            <w:r>
              <w:rPr>
                <w:rFonts w:hint="eastAsia"/>
                <w:spacing w:val="-3"/>
                <w:sz w:val="21"/>
                <w:lang w:eastAsia="zh-TW"/>
              </w:rPr>
              <w:t>，</w:t>
            </w:r>
            <w:r w:rsidRPr="003750F0">
              <w:rPr>
                <w:spacing w:val="-3"/>
                <w:sz w:val="21"/>
                <w:lang w:eastAsia="zh-TW"/>
              </w:rPr>
              <w:t>再將表中各項目換算成</w:t>
            </w:r>
            <w:r w:rsidRPr="003750F0">
              <w:rPr>
                <w:rFonts w:hint="eastAsia"/>
                <w:spacing w:val="-3"/>
                <w:sz w:val="21"/>
                <w:lang w:eastAsia="zh-TW"/>
              </w:rPr>
              <w:t>該總數的百分比</w:t>
            </w:r>
            <w:r>
              <w:rPr>
                <w:rFonts w:hint="eastAsia"/>
                <w:spacing w:val="-3"/>
                <w:sz w:val="21"/>
                <w:lang w:eastAsia="zh-TW"/>
              </w:rPr>
              <w:t>，</w:t>
            </w:r>
            <w:r w:rsidRPr="003750F0">
              <w:rPr>
                <w:spacing w:val="-3"/>
                <w:sz w:val="21"/>
                <w:lang w:eastAsia="zh-TW"/>
              </w:rPr>
              <w:t>藉此了解成本與費用占銷貨收人之比重</w:t>
            </w:r>
            <w:r>
              <w:rPr>
                <w:rFonts w:hint="eastAsia"/>
                <w:spacing w:val="-3"/>
                <w:sz w:val="21"/>
                <w:lang w:eastAsia="zh-TW"/>
              </w:rPr>
              <w:t>，</w:t>
            </w:r>
            <w:r w:rsidRPr="003750F0">
              <w:rPr>
                <w:spacing w:val="-3"/>
                <w:sz w:val="21"/>
                <w:lang w:eastAsia="zh-TW"/>
              </w:rPr>
              <w:t>可增加對成本與</w:t>
            </w:r>
          </w:p>
        </w:tc>
        <w:tc>
          <w:tcPr>
            <w:tcW w:w="593" w:type="dxa"/>
          </w:tcPr>
          <w:p w:rsidR="00956CD8" w:rsidRDefault="00956CD8">
            <w:pPr>
              <w:pStyle w:val="TableParagraph"/>
              <w:spacing w:before="6"/>
              <w:ind w:left="0"/>
              <w:rPr>
                <w:rFonts w:ascii="Times New Roman"/>
                <w:sz w:val="29"/>
                <w:lang w:eastAsia="zh-TW"/>
              </w:rPr>
            </w:pPr>
          </w:p>
          <w:p w:rsidR="00956CD8" w:rsidRDefault="00956CD8">
            <w:pPr>
              <w:pStyle w:val="TableParagraph"/>
              <w:ind w:left="3"/>
              <w:jc w:val="center"/>
              <w:rPr>
                <w:sz w:val="21"/>
                <w:lang w:eastAsia="zh-TW"/>
              </w:rPr>
            </w:pPr>
            <w:r>
              <w:rPr>
                <w:sz w:val="21"/>
                <w:lang w:eastAsia="zh-TW"/>
              </w:rPr>
              <w:t>2</w:t>
            </w:r>
          </w:p>
        </w:tc>
      </w:tr>
      <w:tr w:rsidR="003750F0">
        <w:trPr>
          <w:trHeight w:val="362"/>
        </w:trPr>
        <w:tc>
          <w:tcPr>
            <w:tcW w:w="10517" w:type="dxa"/>
            <w:gridSpan w:val="3"/>
            <w:shd w:val="clear" w:color="auto" w:fill="FFFF99"/>
          </w:tcPr>
          <w:p w:rsidR="003750F0" w:rsidRDefault="003750F0">
            <w:pPr>
              <w:pStyle w:val="TableParagraph"/>
              <w:tabs>
                <w:tab w:val="left" w:pos="846"/>
              </w:tabs>
              <w:spacing w:line="343" w:lineRule="exact"/>
              <w:ind w:left="3"/>
              <w:jc w:val="center"/>
              <w:rPr>
                <w:b/>
                <w:sz w:val="21"/>
                <w:lang w:eastAsia="zh-TW"/>
              </w:rPr>
            </w:pPr>
            <w:r>
              <w:rPr>
                <w:b/>
                <w:sz w:val="21"/>
                <w:lang w:eastAsia="zh-TW"/>
              </w:rPr>
              <w:t>第二章</w:t>
            </w:r>
            <w:r>
              <w:rPr>
                <w:b/>
                <w:sz w:val="21"/>
                <w:lang w:eastAsia="zh-TW"/>
              </w:rPr>
              <w:tab/>
            </w:r>
            <w:r w:rsidR="00EA2AA4">
              <w:rPr>
                <w:rFonts w:hint="eastAsia"/>
                <w:b/>
                <w:spacing w:val="-3"/>
                <w:sz w:val="21"/>
                <w:lang w:eastAsia="zh-TW"/>
              </w:rPr>
              <w:t>流動資產、負債</w:t>
            </w:r>
          </w:p>
        </w:tc>
      </w:tr>
      <w:tr w:rsidR="003750F0">
        <w:trPr>
          <w:trHeight w:val="726"/>
        </w:trPr>
        <w:tc>
          <w:tcPr>
            <w:tcW w:w="567" w:type="dxa"/>
          </w:tcPr>
          <w:p w:rsidR="003750F0" w:rsidRDefault="00EA2AA4">
            <w:pPr>
              <w:pStyle w:val="TableParagraph"/>
              <w:spacing w:before="159"/>
              <w:ind w:left="52" w:right="44"/>
              <w:jc w:val="center"/>
              <w:rPr>
                <w:sz w:val="21"/>
              </w:rPr>
            </w:pPr>
            <w:r>
              <w:rPr>
                <w:sz w:val="21"/>
              </w:rPr>
              <w:t>24</w:t>
            </w:r>
          </w:p>
        </w:tc>
        <w:tc>
          <w:tcPr>
            <w:tcW w:w="9357" w:type="dxa"/>
          </w:tcPr>
          <w:p w:rsidR="00EA2AA4" w:rsidRPr="00EA2AA4" w:rsidRDefault="00EA2AA4" w:rsidP="00EA2AA4">
            <w:pPr>
              <w:pStyle w:val="TableParagraph"/>
              <w:spacing w:line="354" w:lineRule="exact"/>
              <w:rPr>
                <w:spacing w:val="-5"/>
                <w:sz w:val="21"/>
                <w:lang w:eastAsia="zh-TW"/>
              </w:rPr>
            </w:pPr>
            <w:r w:rsidRPr="00EA2AA4">
              <w:rPr>
                <w:rFonts w:hint="eastAsia"/>
                <w:spacing w:val="-5"/>
                <w:sz w:val="21"/>
                <w:lang w:eastAsia="zh-TW"/>
              </w:rPr>
              <w:t>營運資金不足</w:t>
            </w:r>
            <w:r>
              <w:rPr>
                <w:rFonts w:hint="eastAsia"/>
                <w:spacing w:val="-5"/>
                <w:sz w:val="21"/>
                <w:lang w:eastAsia="zh-TW"/>
              </w:rPr>
              <w:t>，</w:t>
            </w:r>
            <w:r w:rsidRPr="00EA2AA4">
              <w:rPr>
                <w:spacing w:val="-5"/>
                <w:sz w:val="21"/>
                <w:lang w:eastAsia="zh-TW"/>
              </w:rPr>
              <w:t>但企業仍能繼續經營之可能原因? (1)營運週轉速度快(2)企業不動產、廠房及及設備及負債比例大 (3)企業股本很大 (4)選項(1)(2)(3)皆是</w:t>
            </w:r>
          </w:p>
          <w:p w:rsidR="003750F0" w:rsidRPr="00EA2AA4" w:rsidRDefault="00EA2AA4" w:rsidP="00EA2AA4">
            <w:pPr>
              <w:pStyle w:val="TableParagraph"/>
              <w:spacing w:line="354" w:lineRule="exact"/>
              <w:rPr>
                <w:spacing w:val="-5"/>
                <w:sz w:val="21"/>
                <w:lang w:eastAsia="zh-TW"/>
              </w:rPr>
            </w:pPr>
            <w:r>
              <w:rPr>
                <w:rFonts w:hint="eastAsia"/>
                <w:sz w:val="21"/>
                <w:lang w:eastAsia="zh-TW"/>
              </w:rPr>
              <w:t>【題解】</w:t>
            </w:r>
            <w:r w:rsidRPr="00EA2AA4">
              <w:rPr>
                <w:rFonts w:hint="eastAsia"/>
                <w:spacing w:val="-5"/>
                <w:sz w:val="21"/>
                <w:lang w:eastAsia="zh-TW"/>
              </w:rPr>
              <w:t>選項</w:t>
            </w:r>
            <w:r w:rsidRPr="00EA2AA4">
              <w:rPr>
                <w:spacing w:val="-5"/>
                <w:sz w:val="21"/>
                <w:lang w:eastAsia="zh-TW"/>
              </w:rPr>
              <w:t>(1)正確</w:t>
            </w:r>
            <w:r>
              <w:rPr>
                <w:rFonts w:hint="eastAsia"/>
                <w:spacing w:val="-5"/>
                <w:sz w:val="21"/>
                <w:lang w:eastAsia="zh-TW"/>
              </w:rPr>
              <w:t>，</w:t>
            </w:r>
            <w:r w:rsidRPr="00EA2AA4">
              <w:rPr>
                <w:spacing w:val="-5"/>
                <w:sz w:val="21"/>
                <w:lang w:eastAsia="zh-TW"/>
              </w:rPr>
              <w:t>營運週轉速度快</w:t>
            </w:r>
            <w:r>
              <w:rPr>
                <w:rFonts w:hint="eastAsia"/>
                <w:spacing w:val="-5"/>
                <w:sz w:val="21"/>
                <w:lang w:eastAsia="zh-TW"/>
              </w:rPr>
              <w:t>，</w:t>
            </w:r>
            <w:r w:rsidRPr="00EA2AA4">
              <w:rPr>
                <w:spacing w:val="-5"/>
                <w:sz w:val="21"/>
                <w:lang w:eastAsia="zh-TW"/>
              </w:rPr>
              <w:t>則可不需大量營運資金。選項</w:t>
            </w:r>
            <w:r>
              <w:rPr>
                <w:spacing w:val="-5"/>
                <w:sz w:val="21"/>
                <w:lang w:eastAsia="zh-TW"/>
              </w:rPr>
              <w:t>(2)</w:t>
            </w:r>
            <w:r w:rsidRPr="00EA2AA4">
              <w:rPr>
                <w:rFonts w:hint="eastAsia"/>
                <w:spacing w:val="-5"/>
                <w:sz w:val="21"/>
                <w:lang w:eastAsia="zh-TW"/>
              </w:rPr>
              <w:t>錯誤</w:t>
            </w:r>
            <w:r>
              <w:rPr>
                <w:rFonts w:hint="eastAsia"/>
                <w:spacing w:val="-5"/>
                <w:sz w:val="21"/>
                <w:lang w:eastAsia="zh-TW"/>
              </w:rPr>
              <w:t>，</w:t>
            </w:r>
            <w:r w:rsidRPr="00EA2AA4">
              <w:rPr>
                <w:spacing w:val="-5"/>
                <w:sz w:val="21"/>
                <w:lang w:eastAsia="zh-TW"/>
              </w:rPr>
              <w:t>不動產、廠房及設備的變現力不高</w:t>
            </w:r>
            <w:r>
              <w:rPr>
                <w:rFonts w:hint="eastAsia"/>
                <w:spacing w:val="-5"/>
                <w:sz w:val="21"/>
                <w:lang w:eastAsia="zh-TW"/>
              </w:rPr>
              <w:t>，</w:t>
            </w:r>
            <w:r w:rsidRPr="00EA2AA4">
              <w:rPr>
                <w:spacing w:val="-5"/>
                <w:sz w:val="21"/>
                <w:lang w:eastAsia="zh-TW"/>
              </w:rPr>
              <w:t>又負債比例高</w:t>
            </w:r>
            <w:r>
              <w:rPr>
                <w:rFonts w:hint="eastAsia"/>
                <w:spacing w:val="-5"/>
                <w:sz w:val="21"/>
                <w:lang w:eastAsia="zh-TW"/>
              </w:rPr>
              <w:t>，</w:t>
            </w:r>
            <w:r w:rsidRPr="00EA2AA4">
              <w:rPr>
                <w:spacing w:val="-5"/>
                <w:sz w:val="21"/>
                <w:lang w:eastAsia="zh-TW"/>
              </w:rPr>
              <w:t>短期間恐難有獲</w:t>
            </w:r>
            <w:r w:rsidRPr="00EA2AA4">
              <w:rPr>
                <w:rFonts w:hint="eastAsia"/>
                <w:spacing w:val="-5"/>
                <w:sz w:val="21"/>
                <w:lang w:eastAsia="zh-TW"/>
              </w:rPr>
              <w:t>得大量現金。選項</w:t>
            </w:r>
            <w:r w:rsidRPr="00EA2AA4">
              <w:rPr>
                <w:spacing w:val="-5"/>
                <w:sz w:val="21"/>
                <w:lang w:eastAsia="zh-TW"/>
              </w:rPr>
              <w:t>(3)錯誤</w:t>
            </w:r>
            <w:r>
              <w:rPr>
                <w:rFonts w:hint="eastAsia"/>
                <w:spacing w:val="-5"/>
                <w:sz w:val="21"/>
                <w:lang w:eastAsia="zh-TW"/>
              </w:rPr>
              <w:t>，</w:t>
            </w:r>
            <w:r w:rsidRPr="00EA2AA4">
              <w:rPr>
                <w:spacing w:val="-5"/>
                <w:sz w:val="21"/>
                <w:lang w:eastAsia="zh-TW"/>
              </w:rPr>
              <w:t>企業股本很大</w:t>
            </w:r>
            <w:r>
              <w:rPr>
                <w:rFonts w:hint="eastAsia"/>
                <w:spacing w:val="-5"/>
                <w:sz w:val="21"/>
                <w:lang w:eastAsia="zh-TW"/>
              </w:rPr>
              <w:t>，</w:t>
            </w:r>
            <w:r w:rsidRPr="00EA2AA4">
              <w:rPr>
                <w:spacing w:val="-5"/>
                <w:sz w:val="21"/>
                <w:lang w:eastAsia="zh-TW"/>
              </w:rPr>
              <w:t>不能保證未來有充分淨現金流人。</w:t>
            </w:r>
            <w:r w:rsidRPr="00EA2AA4">
              <w:rPr>
                <w:rFonts w:hint="eastAsia"/>
                <w:spacing w:val="-5"/>
                <w:sz w:val="21"/>
                <w:lang w:eastAsia="zh-TW"/>
              </w:rPr>
              <w:t>選項</w:t>
            </w:r>
            <w:r w:rsidRPr="00EA2AA4">
              <w:rPr>
                <w:spacing w:val="-5"/>
                <w:sz w:val="21"/>
                <w:lang w:eastAsia="zh-TW"/>
              </w:rPr>
              <w:t>(4)錯誤</w:t>
            </w:r>
          </w:p>
        </w:tc>
        <w:tc>
          <w:tcPr>
            <w:tcW w:w="593" w:type="dxa"/>
          </w:tcPr>
          <w:p w:rsidR="003750F0" w:rsidRDefault="00EA2AA4">
            <w:pPr>
              <w:pStyle w:val="TableParagraph"/>
              <w:spacing w:before="159"/>
              <w:ind w:left="3"/>
              <w:jc w:val="center"/>
              <w:rPr>
                <w:sz w:val="21"/>
              </w:rPr>
            </w:pPr>
            <w:r>
              <w:rPr>
                <w:sz w:val="21"/>
              </w:rPr>
              <w:t>1</w:t>
            </w:r>
          </w:p>
        </w:tc>
      </w:tr>
      <w:tr w:rsidR="003750F0">
        <w:trPr>
          <w:trHeight w:val="726"/>
        </w:trPr>
        <w:tc>
          <w:tcPr>
            <w:tcW w:w="567" w:type="dxa"/>
          </w:tcPr>
          <w:p w:rsidR="003750F0" w:rsidRDefault="00EA2AA4" w:rsidP="00EA2AA4">
            <w:pPr>
              <w:pStyle w:val="TableParagraph"/>
              <w:spacing w:before="159"/>
              <w:ind w:left="52" w:right="44"/>
              <w:jc w:val="center"/>
              <w:rPr>
                <w:sz w:val="21"/>
              </w:rPr>
            </w:pPr>
            <w:r>
              <w:rPr>
                <w:sz w:val="21"/>
              </w:rPr>
              <w:t>25</w:t>
            </w:r>
          </w:p>
        </w:tc>
        <w:tc>
          <w:tcPr>
            <w:tcW w:w="9357" w:type="dxa"/>
          </w:tcPr>
          <w:p w:rsidR="00EA2AA4" w:rsidRPr="00EA2AA4" w:rsidRDefault="00EA2AA4" w:rsidP="00EA2AA4">
            <w:pPr>
              <w:pStyle w:val="TableParagraph"/>
              <w:spacing w:line="353" w:lineRule="exact"/>
              <w:rPr>
                <w:sz w:val="21"/>
                <w:lang w:eastAsia="zh-TW"/>
              </w:rPr>
            </w:pPr>
            <w:r w:rsidRPr="00EA2AA4">
              <w:rPr>
                <w:sz w:val="21"/>
                <w:lang w:eastAsia="zh-TW"/>
              </w:rPr>
              <w:t>應收帳款採用淨額</w:t>
            </w:r>
            <w:r>
              <w:rPr>
                <w:rFonts w:hint="eastAsia"/>
                <w:sz w:val="21"/>
                <w:lang w:eastAsia="zh-TW"/>
              </w:rPr>
              <w:t>，</w:t>
            </w:r>
            <w:r w:rsidRPr="00EA2AA4">
              <w:rPr>
                <w:sz w:val="21"/>
                <w:lang w:eastAsia="zh-TW"/>
              </w:rPr>
              <w:t>若沖銷壞帳</w:t>
            </w:r>
            <w:r>
              <w:rPr>
                <w:rFonts w:hint="eastAsia"/>
                <w:sz w:val="21"/>
                <w:lang w:eastAsia="zh-TW"/>
              </w:rPr>
              <w:t>，</w:t>
            </w:r>
            <w:r w:rsidRPr="00EA2AA4">
              <w:rPr>
                <w:sz w:val="21"/>
                <w:lang w:eastAsia="zh-TW"/>
              </w:rPr>
              <w:t>則下列何者有誤:(1)流動比率不變</w:t>
            </w:r>
            <w:r>
              <w:rPr>
                <w:sz w:val="21"/>
                <w:lang w:eastAsia="zh-TW"/>
              </w:rPr>
              <w:t>(2)</w:t>
            </w:r>
            <w:r w:rsidRPr="00EA2AA4">
              <w:rPr>
                <w:rFonts w:hint="eastAsia"/>
                <w:sz w:val="21"/>
                <w:lang w:eastAsia="zh-TW"/>
              </w:rPr>
              <w:t>速動比率下降</w:t>
            </w:r>
            <w:r w:rsidRPr="00EA2AA4">
              <w:rPr>
                <w:sz w:val="21"/>
                <w:lang w:eastAsia="zh-TW"/>
              </w:rPr>
              <w:t>(3)存貨週轉率不變 (4)現金流量率不變</w:t>
            </w:r>
          </w:p>
          <w:p w:rsidR="003750F0" w:rsidRDefault="00EA2AA4" w:rsidP="00EA2AA4">
            <w:pPr>
              <w:pStyle w:val="TableParagraph"/>
              <w:spacing w:line="353" w:lineRule="exact"/>
              <w:rPr>
                <w:sz w:val="21"/>
                <w:lang w:eastAsia="zh-TW"/>
              </w:rPr>
            </w:pPr>
            <w:r>
              <w:rPr>
                <w:rFonts w:hint="eastAsia"/>
                <w:sz w:val="21"/>
                <w:lang w:eastAsia="zh-TW"/>
              </w:rPr>
              <w:t>【題解】</w:t>
            </w:r>
            <w:r w:rsidRPr="00EA2AA4">
              <w:rPr>
                <w:rFonts w:hint="eastAsia"/>
                <w:sz w:val="21"/>
                <w:lang w:eastAsia="zh-TW"/>
              </w:rPr>
              <w:t>選項</w:t>
            </w:r>
            <w:r w:rsidRPr="00EA2AA4">
              <w:rPr>
                <w:sz w:val="21"/>
                <w:lang w:eastAsia="zh-TW"/>
              </w:rPr>
              <w:t>(1)正確</w:t>
            </w:r>
            <w:r>
              <w:rPr>
                <w:rFonts w:hint="eastAsia"/>
                <w:sz w:val="21"/>
                <w:lang w:eastAsia="zh-TW"/>
              </w:rPr>
              <w:t>，</w:t>
            </w:r>
            <w:r w:rsidRPr="00EA2AA4">
              <w:rPr>
                <w:sz w:val="21"/>
                <w:lang w:eastAsia="zh-TW"/>
              </w:rPr>
              <w:t>流動資產不變</w:t>
            </w:r>
            <w:r>
              <w:rPr>
                <w:rFonts w:hint="eastAsia"/>
                <w:sz w:val="21"/>
                <w:lang w:eastAsia="zh-TW"/>
              </w:rPr>
              <w:t>，</w:t>
            </w:r>
            <w:r w:rsidRPr="00EA2AA4">
              <w:rPr>
                <w:sz w:val="21"/>
                <w:lang w:eastAsia="zh-TW"/>
              </w:rPr>
              <w:t>流動比率不變。選項(2)錯誤</w:t>
            </w:r>
            <w:r>
              <w:rPr>
                <w:rFonts w:hint="eastAsia"/>
                <w:sz w:val="21"/>
                <w:lang w:eastAsia="zh-TW"/>
              </w:rPr>
              <w:t>，</w:t>
            </w:r>
            <w:r w:rsidRPr="00EA2AA4">
              <w:rPr>
                <w:sz w:val="21"/>
                <w:lang w:eastAsia="zh-TW"/>
              </w:rPr>
              <w:t>速動</w:t>
            </w:r>
            <w:r w:rsidRPr="00EA2AA4">
              <w:rPr>
                <w:rFonts w:hint="eastAsia"/>
                <w:sz w:val="21"/>
                <w:lang w:eastAsia="zh-TW"/>
              </w:rPr>
              <w:t>比率不變。選項</w:t>
            </w:r>
            <w:r w:rsidRPr="00EA2AA4">
              <w:rPr>
                <w:sz w:val="21"/>
                <w:lang w:eastAsia="zh-TW"/>
              </w:rPr>
              <w:t>(3)正確</w:t>
            </w:r>
            <w:r>
              <w:rPr>
                <w:rFonts w:hint="eastAsia"/>
                <w:sz w:val="21"/>
                <w:lang w:eastAsia="zh-TW"/>
              </w:rPr>
              <w:t>，</w:t>
            </w:r>
            <w:r w:rsidRPr="00EA2AA4">
              <w:rPr>
                <w:sz w:val="21"/>
                <w:lang w:eastAsia="zh-TW"/>
              </w:rPr>
              <w:t>對存貨週轉率沒影響。選項(4)正確</w:t>
            </w:r>
            <w:r>
              <w:rPr>
                <w:rFonts w:hint="eastAsia"/>
                <w:sz w:val="21"/>
                <w:lang w:eastAsia="zh-TW"/>
              </w:rPr>
              <w:t>，</w:t>
            </w:r>
            <w:r w:rsidRPr="00EA2AA4">
              <w:rPr>
                <w:sz w:val="21"/>
                <w:lang w:eastAsia="zh-TW"/>
              </w:rPr>
              <w:t>沒有影響。</w:t>
            </w:r>
          </w:p>
        </w:tc>
        <w:tc>
          <w:tcPr>
            <w:tcW w:w="593" w:type="dxa"/>
          </w:tcPr>
          <w:p w:rsidR="003750F0" w:rsidRDefault="00EA2AA4">
            <w:pPr>
              <w:pStyle w:val="TableParagraph"/>
              <w:spacing w:before="159"/>
              <w:ind w:left="3"/>
              <w:jc w:val="center"/>
              <w:rPr>
                <w:sz w:val="21"/>
              </w:rPr>
            </w:pPr>
            <w:r>
              <w:rPr>
                <w:sz w:val="21"/>
              </w:rPr>
              <w:t>2</w:t>
            </w:r>
          </w:p>
        </w:tc>
      </w:tr>
      <w:tr w:rsidR="003750F0">
        <w:trPr>
          <w:trHeight w:val="726"/>
        </w:trPr>
        <w:tc>
          <w:tcPr>
            <w:tcW w:w="567" w:type="dxa"/>
          </w:tcPr>
          <w:p w:rsidR="003750F0" w:rsidRDefault="00EA2AA4">
            <w:pPr>
              <w:pStyle w:val="TableParagraph"/>
              <w:spacing w:before="159"/>
              <w:ind w:left="52" w:right="44"/>
              <w:jc w:val="center"/>
              <w:rPr>
                <w:sz w:val="21"/>
              </w:rPr>
            </w:pPr>
            <w:r>
              <w:rPr>
                <w:sz w:val="21"/>
              </w:rPr>
              <w:t>26</w:t>
            </w:r>
          </w:p>
        </w:tc>
        <w:tc>
          <w:tcPr>
            <w:tcW w:w="9357" w:type="dxa"/>
          </w:tcPr>
          <w:p w:rsidR="00EA2AA4" w:rsidRPr="00EA2AA4" w:rsidRDefault="00EA2AA4" w:rsidP="00EA2AA4">
            <w:pPr>
              <w:pStyle w:val="TableParagraph"/>
              <w:spacing w:line="354" w:lineRule="exact"/>
              <w:rPr>
                <w:sz w:val="21"/>
                <w:lang w:eastAsia="zh-TW"/>
              </w:rPr>
            </w:pPr>
            <w:r w:rsidRPr="00EA2AA4">
              <w:rPr>
                <w:rFonts w:hint="eastAsia"/>
                <w:sz w:val="21"/>
                <w:lang w:eastAsia="zh-TW"/>
              </w:rPr>
              <w:t>在採用零售價法評估期末存貨價值時</w:t>
            </w:r>
            <w:r>
              <w:rPr>
                <w:rFonts w:hint="eastAsia"/>
                <w:sz w:val="21"/>
                <w:lang w:eastAsia="zh-TW"/>
              </w:rPr>
              <w:t>，</w:t>
            </w:r>
            <w:r w:rsidRPr="00EA2AA4">
              <w:rPr>
                <w:sz w:val="21"/>
                <w:lang w:eastAsia="zh-TW"/>
              </w:rPr>
              <w:t>下列哪一項目會同時影響進貨的成</w:t>
            </w:r>
            <w:r w:rsidRPr="00EA2AA4">
              <w:rPr>
                <w:rFonts w:hint="eastAsia"/>
                <w:sz w:val="21"/>
                <w:lang w:eastAsia="zh-TW"/>
              </w:rPr>
              <w:t>本與零售價</w:t>
            </w:r>
            <w:r w:rsidRPr="00EA2AA4">
              <w:rPr>
                <w:sz w:val="21"/>
                <w:lang w:eastAsia="zh-TW"/>
              </w:rPr>
              <w:t>? (1)進貨折扣(2)進貨運費 (3)進貨退回 (4)正常損耗</w:t>
            </w:r>
          </w:p>
          <w:p w:rsidR="003750F0" w:rsidRDefault="00EA2AA4" w:rsidP="00EA2AA4">
            <w:pPr>
              <w:pStyle w:val="TableParagraph"/>
              <w:spacing w:line="354" w:lineRule="exact"/>
              <w:rPr>
                <w:sz w:val="21"/>
                <w:lang w:eastAsia="zh-TW"/>
              </w:rPr>
            </w:pPr>
            <w:r>
              <w:rPr>
                <w:rFonts w:hint="eastAsia"/>
                <w:sz w:val="21"/>
                <w:lang w:eastAsia="zh-TW"/>
              </w:rPr>
              <w:t>【題解】</w:t>
            </w:r>
            <w:r w:rsidRPr="00EA2AA4">
              <w:rPr>
                <w:rFonts w:hint="eastAsia"/>
                <w:sz w:val="21"/>
                <w:lang w:eastAsia="zh-TW"/>
              </w:rPr>
              <w:t>零售價法是用期末存貨的零售價</w:t>
            </w:r>
            <w:r>
              <w:rPr>
                <w:rFonts w:hint="eastAsia"/>
                <w:sz w:val="21"/>
                <w:lang w:eastAsia="zh-TW"/>
              </w:rPr>
              <w:t>，</w:t>
            </w:r>
            <w:r w:rsidRPr="00EA2AA4">
              <w:rPr>
                <w:sz w:val="21"/>
                <w:lang w:eastAsia="zh-TW"/>
              </w:rPr>
              <w:t>透過成本比率的計算</w:t>
            </w:r>
            <w:r>
              <w:rPr>
                <w:rFonts w:hint="eastAsia"/>
                <w:sz w:val="21"/>
                <w:lang w:eastAsia="zh-TW"/>
              </w:rPr>
              <w:t>，</w:t>
            </w:r>
            <w:r w:rsidRPr="00EA2AA4">
              <w:rPr>
                <w:sz w:val="21"/>
                <w:lang w:eastAsia="zh-TW"/>
              </w:rPr>
              <w:t>來求得期</w:t>
            </w:r>
            <w:r w:rsidRPr="00EA2AA4">
              <w:rPr>
                <w:rFonts w:hint="eastAsia"/>
                <w:sz w:val="21"/>
                <w:lang w:eastAsia="zh-TW"/>
              </w:rPr>
              <w:t>末存貨成本。在計算成本比率時</w:t>
            </w:r>
            <w:r>
              <w:rPr>
                <w:rFonts w:hint="eastAsia"/>
                <w:sz w:val="21"/>
                <w:lang w:eastAsia="zh-TW"/>
              </w:rPr>
              <w:t>，</w:t>
            </w:r>
            <w:r w:rsidRPr="00EA2AA4">
              <w:rPr>
                <w:sz w:val="21"/>
                <w:lang w:eastAsia="zh-TW"/>
              </w:rPr>
              <w:t>要同時計算成本及零售價</w:t>
            </w:r>
            <w:r>
              <w:rPr>
                <w:rFonts w:hint="eastAsia"/>
                <w:sz w:val="21"/>
                <w:lang w:eastAsia="zh-TW"/>
              </w:rPr>
              <w:t>，</w:t>
            </w:r>
            <w:r w:rsidRPr="00EA2AA4">
              <w:rPr>
                <w:sz w:val="21"/>
                <w:lang w:eastAsia="zh-TW"/>
              </w:rPr>
              <w:t>本題中</w:t>
            </w:r>
            <w:r>
              <w:rPr>
                <w:rFonts w:hint="eastAsia"/>
                <w:sz w:val="21"/>
                <w:lang w:eastAsia="zh-TW"/>
              </w:rPr>
              <w:t>，</w:t>
            </w:r>
            <w:r w:rsidRPr="00EA2AA4">
              <w:rPr>
                <w:sz w:val="21"/>
                <w:lang w:eastAsia="zh-TW"/>
              </w:rPr>
              <w:t>選項(1)、(2)、(4)三項只影響了成本</w:t>
            </w:r>
            <w:r>
              <w:rPr>
                <w:rFonts w:hint="eastAsia"/>
                <w:sz w:val="21"/>
                <w:lang w:eastAsia="zh-TW"/>
              </w:rPr>
              <w:t>，</w:t>
            </w:r>
            <w:r w:rsidRPr="00EA2AA4">
              <w:rPr>
                <w:sz w:val="21"/>
                <w:lang w:eastAsia="zh-TW"/>
              </w:rPr>
              <w:t>但當進貨退回發生時</w:t>
            </w:r>
            <w:r>
              <w:rPr>
                <w:rFonts w:hint="eastAsia"/>
                <w:sz w:val="21"/>
                <w:lang w:eastAsia="zh-TW"/>
              </w:rPr>
              <w:t>，</w:t>
            </w:r>
            <w:r w:rsidRPr="00EA2AA4">
              <w:rPr>
                <w:sz w:val="21"/>
                <w:lang w:eastAsia="zh-TW"/>
              </w:rPr>
              <w:t>除了進貨成本減少</w:t>
            </w:r>
            <w:r w:rsidRPr="00EA2AA4">
              <w:rPr>
                <w:rFonts w:hint="eastAsia"/>
                <w:sz w:val="21"/>
                <w:lang w:eastAsia="zh-TW"/>
              </w:rPr>
              <w:t>外</w:t>
            </w:r>
            <w:r>
              <w:rPr>
                <w:rFonts w:hint="eastAsia"/>
                <w:sz w:val="21"/>
                <w:lang w:eastAsia="zh-TW"/>
              </w:rPr>
              <w:t>，</w:t>
            </w:r>
            <w:r w:rsidRPr="00EA2AA4">
              <w:rPr>
                <w:sz w:val="21"/>
                <w:lang w:eastAsia="zh-TW"/>
              </w:rPr>
              <w:t>因為貨已退回</w:t>
            </w:r>
            <w:r>
              <w:rPr>
                <w:rFonts w:hint="eastAsia"/>
                <w:sz w:val="21"/>
                <w:lang w:eastAsia="zh-TW"/>
              </w:rPr>
              <w:t>，</w:t>
            </w:r>
            <w:r w:rsidRPr="00EA2AA4">
              <w:rPr>
                <w:sz w:val="21"/>
                <w:lang w:eastAsia="zh-TW"/>
              </w:rPr>
              <w:t>所以在零售價的部分也會減少。</w:t>
            </w:r>
          </w:p>
        </w:tc>
        <w:tc>
          <w:tcPr>
            <w:tcW w:w="593" w:type="dxa"/>
          </w:tcPr>
          <w:p w:rsidR="003750F0" w:rsidRDefault="00EA2AA4">
            <w:pPr>
              <w:pStyle w:val="TableParagraph"/>
              <w:spacing w:before="159"/>
              <w:ind w:left="3"/>
              <w:jc w:val="center"/>
              <w:rPr>
                <w:sz w:val="21"/>
                <w:lang w:eastAsia="zh-TW"/>
              </w:rPr>
            </w:pPr>
            <w:r>
              <w:rPr>
                <w:sz w:val="21"/>
              </w:rPr>
              <w:t>3</w:t>
            </w:r>
          </w:p>
        </w:tc>
      </w:tr>
      <w:tr w:rsidR="003750F0">
        <w:trPr>
          <w:trHeight w:val="1089"/>
        </w:trPr>
        <w:tc>
          <w:tcPr>
            <w:tcW w:w="567" w:type="dxa"/>
          </w:tcPr>
          <w:p w:rsidR="003750F0" w:rsidRDefault="003750F0">
            <w:pPr>
              <w:pStyle w:val="TableParagraph"/>
              <w:spacing w:before="6"/>
              <w:ind w:left="0"/>
              <w:rPr>
                <w:rFonts w:ascii="Times New Roman"/>
                <w:sz w:val="29"/>
                <w:lang w:eastAsia="zh-TW"/>
              </w:rPr>
            </w:pPr>
          </w:p>
          <w:p w:rsidR="003750F0" w:rsidRDefault="00EA2AA4">
            <w:pPr>
              <w:pStyle w:val="TableParagraph"/>
              <w:ind w:left="52" w:right="44"/>
              <w:jc w:val="center"/>
              <w:rPr>
                <w:sz w:val="21"/>
              </w:rPr>
            </w:pPr>
            <w:r>
              <w:rPr>
                <w:sz w:val="21"/>
              </w:rPr>
              <w:t>27</w:t>
            </w:r>
          </w:p>
        </w:tc>
        <w:tc>
          <w:tcPr>
            <w:tcW w:w="9357" w:type="dxa"/>
          </w:tcPr>
          <w:p w:rsidR="00BB280B" w:rsidRPr="00BB280B" w:rsidRDefault="00BB280B" w:rsidP="00BB280B">
            <w:pPr>
              <w:pStyle w:val="TableParagraph"/>
              <w:spacing w:line="352" w:lineRule="exact"/>
              <w:rPr>
                <w:sz w:val="21"/>
                <w:lang w:eastAsia="zh-TW"/>
              </w:rPr>
            </w:pPr>
            <w:r w:rsidRPr="00BB280B">
              <w:rPr>
                <w:rFonts w:hint="eastAsia"/>
                <w:sz w:val="21"/>
                <w:lang w:eastAsia="zh-TW"/>
              </w:rPr>
              <w:t>以應收票據向銀行貼現</w:t>
            </w:r>
            <w:r>
              <w:rPr>
                <w:rFonts w:hint="eastAsia"/>
                <w:sz w:val="21"/>
                <w:lang w:eastAsia="zh-TW"/>
              </w:rPr>
              <w:t>，</w:t>
            </w:r>
            <w:r w:rsidRPr="00BB280B">
              <w:rPr>
                <w:sz w:val="21"/>
                <w:lang w:eastAsia="zh-TW"/>
              </w:rPr>
              <w:t>貼現息的計算是根據貼現率、貼現期間以及哪一</w:t>
            </w:r>
            <w:r w:rsidRPr="00BB280B">
              <w:rPr>
                <w:rFonts w:hint="eastAsia"/>
                <w:sz w:val="21"/>
                <w:lang w:eastAsia="zh-TW"/>
              </w:rPr>
              <w:t>項目</w:t>
            </w:r>
            <w:r w:rsidRPr="00BB280B">
              <w:rPr>
                <w:sz w:val="21"/>
                <w:lang w:eastAsia="zh-TW"/>
              </w:rPr>
              <w:t>?(1)票據面值 (2)票據到期值 (3)票據面值加已賺得的利息</w:t>
            </w:r>
            <w:r>
              <w:rPr>
                <w:sz w:val="21"/>
                <w:lang w:eastAsia="zh-TW"/>
              </w:rPr>
              <w:t xml:space="preserve"> (4)</w:t>
            </w:r>
            <w:r w:rsidRPr="00BB280B">
              <w:rPr>
                <w:rFonts w:hint="eastAsia"/>
                <w:sz w:val="21"/>
                <w:lang w:eastAsia="zh-TW"/>
              </w:rPr>
              <w:t>實際貼現取得金額</w:t>
            </w:r>
          </w:p>
          <w:p w:rsidR="00BB280B" w:rsidRPr="00BB280B" w:rsidRDefault="00BB280B" w:rsidP="00BB280B">
            <w:pPr>
              <w:pStyle w:val="TableParagraph"/>
              <w:spacing w:line="352" w:lineRule="exact"/>
              <w:rPr>
                <w:sz w:val="21"/>
                <w:lang w:eastAsia="zh-TW"/>
              </w:rPr>
            </w:pPr>
            <w:r>
              <w:rPr>
                <w:rFonts w:hint="eastAsia"/>
                <w:sz w:val="21"/>
                <w:lang w:eastAsia="zh-TW"/>
              </w:rPr>
              <w:t>【題解】</w:t>
            </w:r>
            <w:r w:rsidRPr="00BB280B">
              <w:rPr>
                <w:rFonts w:hint="eastAsia"/>
                <w:sz w:val="21"/>
                <w:lang w:eastAsia="zh-TW"/>
              </w:rPr>
              <w:t>計算貼現金額時</w:t>
            </w:r>
            <w:r>
              <w:rPr>
                <w:rFonts w:hint="eastAsia"/>
                <w:sz w:val="21"/>
                <w:lang w:eastAsia="zh-TW"/>
              </w:rPr>
              <w:t>，</w:t>
            </w:r>
            <w:r w:rsidRPr="00BB280B">
              <w:rPr>
                <w:sz w:val="21"/>
                <w:lang w:eastAsia="zh-TW"/>
              </w:rPr>
              <w:t>先計算:</w:t>
            </w:r>
          </w:p>
          <w:p w:rsidR="00BB280B" w:rsidRPr="00BB280B" w:rsidRDefault="00BB280B" w:rsidP="00BB280B">
            <w:pPr>
              <w:pStyle w:val="TableParagraph"/>
              <w:spacing w:line="352" w:lineRule="exact"/>
              <w:rPr>
                <w:sz w:val="21"/>
                <w:lang w:eastAsia="zh-TW"/>
              </w:rPr>
            </w:pPr>
            <w:r w:rsidRPr="00BB280B">
              <w:rPr>
                <w:sz w:val="21"/>
                <w:lang w:eastAsia="zh-TW"/>
              </w:rPr>
              <w:t>1. 到期值=面額+本期利息</w:t>
            </w:r>
          </w:p>
          <w:p w:rsidR="00BB280B" w:rsidRPr="00BB280B" w:rsidRDefault="00BB280B" w:rsidP="00BB280B">
            <w:pPr>
              <w:pStyle w:val="TableParagraph"/>
              <w:spacing w:line="352" w:lineRule="exact"/>
              <w:rPr>
                <w:sz w:val="21"/>
                <w:lang w:eastAsia="zh-TW"/>
              </w:rPr>
            </w:pPr>
            <w:r w:rsidRPr="00BB280B">
              <w:rPr>
                <w:sz w:val="21"/>
                <w:lang w:eastAsia="zh-TW"/>
              </w:rPr>
              <w:t>2.貼現利息=到期值X貼現利率X貼現期間。</w:t>
            </w:r>
          </w:p>
          <w:p w:rsidR="003750F0" w:rsidRDefault="00BB280B" w:rsidP="00BB280B">
            <w:pPr>
              <w:pStyle w:val="TableParagraph"/>
              <w:spacing w:line="354" w:lineRule="exact"/>
              <w:rPr>
                <w:sz w:val="21"/>
              </w:rPr>
            </w:pPr>
            <w:r>
              <w:rPr>
                <w:rFonts w:hint="eastAsia"/>
                <w:sz w:val="21"/>
                <w:lang w:eastAsia="zh-TW"/>
              </w:rPr>
              <w:t>所以，</w:t>
            </w:r>
            <w:r w:rsidRPr="00BB280B">
              <w:rPr>
                <w:sz w:val="21"/>
                <w:lang w:eastAsia="zh-TW"/>
              </w:rPr>
              <w:t>貼現現金-(1)-(2)</w:t>
            </w:r>
          </w:p>
        </w:tc>
        <w:tc>
          <w:tcPr>
            <w:tcW w:w="593" w:type="dxa"/>
          </w:tcPr>
          <w:p w:rsidR="003750F0" w:rsidRDefault="003750F0">
            <w:pPr>
              <w:pStyle w:val="TableParagraph"/>
              <w:spacing w:before="6"/>
              <w:ind w:left="0"/>
              <w:rPr>
                <w:rFonts w:ascii="Times New Roman"/>
                <w:sz w:val="29"/>
              </w:rPr>
            </w:pPr>
          </w:p>
          <w:p w:rsidR="003750F0" w:rsidRDefault="00BB280B">
            <w:pPr>
              <w:pStyle w:val="TableParagraph"/>
              <w:ind w:left="3"/>
              <w:jc w:val="center"/>
              <w:rPr>
                <w:sz w:val="21"/>
              </w:rPr>
            </w:pPr>
            <w:r>
              <w:rPr>
                <w:sz w:val="21"/>
              </w:rPr>
              <w:t>2</w:t>
            </w:r>
          </w:p>
        </w:tc>
      </w:tr>
      <w:tr w:rsidR="003750F0">
        <w:trPr>
          <w:trHeight w:val="726"/>
        </w:trPr>
        <w:tc>
          <w:tcPr>
            <w:tcW w:w="567" w:type="dxa"/>
          </w:tcPr>
          <w:p w:rsidR="003750F0" w:rsidRDefault="00EA2AA4">
            <w:pPr>
              <w:pStyle w:val="TableParagraph"/>
              <w:spacing w:before="159"/>
              <w:ind w:left="52" w:right="44"/>
              <w:jc w:val="center"/>
              <w:rPr>
                <w:sz w:val="21"/>
              </w:rPr>
            </w:pPr>
            <w:r>
              <w:rPr>
                <w:sz w:val="21"/>
              </w:rPr>
              <w:t>28</w:t>
            </w:r>
          </w:p>
        </w:tc>
        <w:tc>
          <w:tcPr>
            <w:tcW w:w="9357" w:type="dxa"/>
          </w:tcPr>
          <w:p w:rsidR="00BB280B" w:rsidRPr="00BB280B" w:rsidRDefault="00BB280B" w:rsidP="00BB280B">
            <w:pPr>
              <w:pStyle w:val="TableParagraph"/>
              <w:spacing w:line="353" w:lineRule="exact"/>
              <w:rPr>
                <w:spacing w:val="-11"/>
                <w:sz w:val="21"/>
                <w:lang w:eastAsia="zh-TW"/>
              </w:rPr>
            </w:pPr>
            <w:r w:rsidRPr="00BB280B">
              <w:rPr>
                <w:rFonts w:hint="eastAsia"/>
                <w:spacing w:val="-11"/>
                <w:sz w:val="21"/>
                <w:lang w:eastAsia="zh-TW"/>
              </w:rPr>
              <w:t>乙公司將其製造的寄銷商品運至經銷商店甲公司</w:t>
            </w:r>
            <w:r>
              <w:rPr>
                <w:rFonts w:hint="eastAsia"/>
                <w:spacing w:val="-11"/>
                <w:sz w:val="21"/>
                <w:lang w:eastAsia="zh-TW"/>
              </w:rPr>
              <w:t>，</w:t>
            </w:r>
            <w:r w:rsidRPr="00BB280B">
              <w:rPr>
                <w:spacing w:val="-11"/>
                <w:sz w:val="21"/>
                <w:lang w:eastAsia="zh-TW"/>
              </w:rPr>
              <w:t>因而付出的運費</w:t>
            </w:r>
            <w:r>
              <w:rPr>
                <w:rFonts w:hint="eastAsia"/>
                <w:spacing w:val="-11"/>
                <w:sz w:val="21"/>
                <w:lang w:eastAsia="zh-TW"/>
              </w:rPr>
              <w:t>，</w:t>
            </w:r>
            <w:r w:rsidRPr="00BB280B">
              <w:rPr>
                <w:spacing w:val="-11"/>
                <w:sz w:val="21"/>
                <w:lang w:eastAsia="zh-TW"/>
              </w:rPr>
              <w:t>理論</w:t>
            </w:r>
            <w:r w:rsidRPr="00BB280B">
              <w:rPr>
                <w:rFonts w:hint="eastAsia"/>
                <w:spacing w:val="-11"/>
                <w:sz w:val="21"/>
                <w:lang w:eastAsia="zh-TW"/>
              </w:rPr>
              <w:t>上應列為</w:t>
            </w:r>
            <w:r w:rsidRPr="00BB280B">
              <w:rPr>
                <w:spacing w:val="-11"/>
                <w:sz w:val="21"/>
                <w:lang w:eastAsia="zh-TW"/>
              </w:rPr>
              <w:t>:</w:t>
            </w:r>
          </w:p>
          <w:p w:rsidR="00BB280B" w:rsidRPr="00BB280B" w:rsidRDefault="00BB280B" w:rsidP="00BB280B">
            <w:pPr>
              <w:pStyle w:val="TableParagraph"/>
              <w:spacing w:line="353" w:lineRule="exact"/>
              <w:ind w:left="0"/>
              <w:rPr>
                <w:spacing w:val="-11"/>
                <w:sz w:val="21"/>
                <w:lang w:eastAsia="zh-TW"/>
              </w:rPr>
            </w:pPr>
            <w:r w:rsidRPr="00BB280B">
              <w:rPr>
                <w:spacing w:val="-11"/>
                <w:sz w:val="21"/>
                <w:lang w:eastAsia="zh-TW"/>
              </w:rPr>
              <w:t xml:space="preserve"> (1)甲公司的費用(2)甲公司存貨成本 (3)乙公司的費用(4)乙公司存貨成本</w:t>
            </w:r>
          </w:p>
          <w:p w:rsidR="003750F0" w:rsidRPr="00BB280B" w:rsidRDefault="00BB280B" w:rsidP="00BB280B">
            <w:pPr>
              <w:pStyle w:val="TableParagraph"/>
              <w:spacing w:line="353" w:lineRule="exact"/>
              <w:rPr>
                <w:spacing w:val="-11"/>
                <w:sz w:val="21"/>
                <w:lang w:eastAsia="zh-TW"/>
              </w:rPr>
            </w:pPr>
            <w:r>
              <w:rPr>
                <w:rFonts w:hint="eastAsia"/>
                <w:sz w:val="21"/>
                <w:lang w:eastAsia="zh-TW"/>
              </w:rPr>
              <w:t>【題解】</w:t>
            </w:r>
            <w:r w:rsidRPr="00BB280B">
              <w:rPr>
                <w:rFonts w:hint="eastAsia"/>
                <w:spacing w:val="-11"/>
                <w:sz w:val="21"/>
                <w:lang w:eastAsia="zh-TW"/>
              </w:rPr>
              <w:t>放在其他公司寄銷的存貨仍屬自己公司的存貨</w:t>
            </w:r>
            <w:r>
              <w:rPr>
                <w:rFonts w:hint="eastAsia"/>
                <w:sz w:val="21"/>
                <w:lang w:eastAsia="zh-TW"/>
              </w:rPr>
              <w:t>，</w:t>
            </w:r>
            <w:r w:rsidRPr="00BB280B">
              <w:rPr>
                <w:spacing w:val="-11"/>
                <w:sz w:val="21"/>
                <w:lang w:eastAsia="zh-TW"/>
              </w:rPr>
              <w:t>所以乙公司寄銷的</w:t>
            </w:r>
            <w:r w:rsidRPr="00BB280B">
              <w:rPr>
                <w:rFonts w:hint="eastAsia"/>
                <w:spacing w:val="-11"/>
                <w:sz w:val="21"/>
                <w:lang w:eastAsia="zh-TW"/>
              </w:rPr>
              <w:t>運費還是乙公司的存貨成本</w:t>
            </w:r>
          </w:p>
        </w:tc>
        <w:tc>
          <w:tcPr>
            <w:tcW w:w="593" w:type="dxa"/>
          </w:tcPr>
          <w:p w:rsidR="003750F0" w:rsidRDefault="00BB280B">
            <w:pPr>
              <w:pStyle w:val="TableParagraph"/>
              <w:spacing w:before="159"/>
              <w:ind w:left="3"/>
              <w:jc w:val="center"/>
              <w:rPr>
                <w:sz w:val="21"/>
              </w:rPr>
            </w:pPr>
            <w:r>
              <w:rPr>
                <w:sz w:val="21"/>
              </w:rPr>
              <w:t>4</w:t>
            </w:r>
          </w:p>
        </w:tc>
      </w:tr>
      <w:tr w:rsidR="003750F0" w:rsidTr="00BB280B">
        <w:trPr>
          <w:trHeight w:val="950"/>
        </w:trPr>
        <w:tc>
          <w:tcPr>
            <w:tcW w:w="567" w:type="dxa"/>
          </w:tcPr>
          <w:p w:rsidR="003750F0" w:rsidRDefault="003750F0">
            <w:pPr>
              <w:pStyle w:val="TableParagraph"/>
              <w:spacing w:before="3"/>
              <w:ind w:left="0"/>
              <w:rPr>
                <w:rFonts w:ascii="Times New Roman"/>
                <w:sz w:val="33"/>
              </w:rPr>
            </w:pPr>
          </w:p>
          <w:p w:rsidR="003750F0" w:rsidRDefault="00EA2AA4">
            <w:pPr>
              <w:pStyle w:val="TableParagraph"/>
              <w:ind w:left="52" w:right="44"/>
              <w:jc w:val="center"/>
              <w:rPr>
                <w:sz w:val="21"/>
              </w:rPr>
            </w:pPr>
            <w:r>
              <w:rPr>
                <w:sz w:val="21"/>
              </w:rPr>
              <w:t>29</w:t>
            </w:r>
          </w:p>
        </w:tc>
        <w:tc>
          <w:tcPr>
            <w:tcW w:w="9357" w:type="dxa"/>
          </w:tcPr>
          <w:p w:rsidR="00BB280B" w:rsidRPr="00BB280B" w:rsidRDefault="003750F0" w:rsidP="00BB280B">
            <w:pPr>
              <w:pStyle w:val="TableParagraph"/>
              <w:spacing w:line="225" w:lineRule="auto"/>
              <w:ind w:right="14"/>
              <w:jc w:val="both"/>
              <w:rPr>
                <w:spacing w:val="-2"/>
                <w:sz w:val="21"/>
                <w:lang w:eastAsia="zh-TW"/>
              </w:rPr>
            </w:pPr>
            <w:r>
              <w:rPr>
                <w:spacing w:val="-2"/>
                <w:sz w:val="21"/>
                <w:lang w:eastAsia="zh-TW"/>
              </w:rPr>
              <w:t>下</w:t>
            </w:r>
            <w:r w:rsidR="00BB280B" w:rsidRPr="00BB280B">
              <w:rPr>
                <w:spacing w:val="-2"/>
                <w:sz w:val="21"/>
                <w:lang w:eastAsia="zh-TW"/>
              </w:rPr>
              <w:t>列何者之流動性最低? (1)現金 (2)應收帳款 (3)短期投資 (4)存貨</w:t>
            </w:r>
          </w:p>
          <w:p w:rsidR="003750F0" w:rsidRPr="00BB280B" w:rsidRDefault="00BB280B" w:rsidP="00BB280B">
            <w:pPr>
              <w:pStyle w:val="TableParagraph"/>
              <w:spacing w:line="225" w:lineRule="auto"/>
              <w:ind w:right="14"/>
              <w:jc w:val="both"/>
              <w:rPr>
                <w:spacing w:val="-2"/>
                <w:sz w:val="21"/>
                <w:lang w:eastAsia="zh-TW"/>
              </w:rPr>
            </w:pPr>
            <w:r>
              <w:rPr>
                <w:rFonts w:hint="eastAsia"/>
                <w:sz w:val="21"/>
                <w:lang w:eastAsia="zh-TW"/>
              </w:rPr>
              <w:t>【題解】</w:t>
            </w:r>
            <w:r w:rsidRPr="00BB280B">
              <w:rPr>
                <w:rFonts w:hint="eastAsia"/>
                <w:spacing w:val="-2"/>
                <w:sz w:val="21"/>
                <w:lang w:eastAsia="zh-TW"/>
              </w:rPr>
              <w:t>流動性大小是轉換成現金的容易性來評估</w:t>
            </w:r>
            <w:r>
              <w:rPr>
                <w:rFonts w:hint="eastAsia"/>
                <w:spacing w:val="-2"/>
                <w:sz w:val="21"/>
                <w:lang w:eastAsia="zh-TW"/>
              </w:rPr>
              <w:t>，</w:t>
            </w:r>
            <w:r w:rsidRPr="00BB280B">
              <w:rPr>
                <w:spacing w:val="-2"/>
                <w:sz w:val="21"/>
                <w:lang w:eastAsia="zh-TW"/>
              </w:rPr>
              <w:t>愈容易換成現金則流動</w:t>
            </w:r>
            <w:r w:rsidRPr="00BB280B">
              <w:rPr>
                <w:rFonts w:hint="eastAsia"/>
                <w:spacing w:val="-2"/>
                <w:sz w:val="21"/>
                <w:lang w:eastAsia="zh-TW"/>
              </w:rPr>
              <w:t>性愈大</w:t>
            </w:r>
            <w:r>
              <w:rPr>
                <w:rFonts w:hint="eastAsia"/>
                <w:spacing w:val="-2"/>
                <w:sz w:val="21"/>
                <w:lang w:eastAsia="zh-TW"/>
              </w:rPr>
              <w:t>，</w:t>
            </w:r>
            <w:r w:rsidRPr="00BB280B">
              <w:rPr>
                <w:spacing w:val="-2"/>
                <w:sz w:val="21"/>
                <w:lang w:eastAsia="zh-TW"/>
              </w:rPr>
              <w:t>本題中以存貨換成現金最不容易。</w:t>
            </w:r>
          </w:p>
        </w:tc>
        <w:tc>
          <w:tcPr>
            <w:tcW w:w="593" w:type="dxa"/>
          </w:tcPr>
          <w:p w:rsidR="003750F0" w:rsidRDefault="003750F0">
            <w:pPr>
              <w:pStyle w:val="TableParagraph"/>
              <w:spacing w:before="3"/>
              <w:ind w:left="0"/>
              <w:rPr>
                <w:rFonts w:ascii="Times New Roman"/>
                <w:sz w:val="33"/>
                <w:lang w:eastAsia="zh-TW"/>
              </w:rPr>
            </w:pPr>
          </w:p>
          <w:p w:rsidR="003750F0" w:rsidRDefault="00BB280B">
            <w:pPr>
              <w:pStyle w:val="TableParagraph"/>
              <w:ind w:left="3"/>
              <w:jc w:val="center"/>
              <w:rPr>
                <w:sz w:val="21"/>
              </w:rPr>
            </w:pPr>
            <w:r>
              <w:rPr>
                <w:sz w:val="21"/>
              </w:rPr>
              <w:t>4</w:t>
            </w:r>
          </w:p>
        </w:tc>
      </w:tr>
      <w:tr w:rsidR="003750F0">
        <w:trPr>
          <w:trHeight w:val="727"/>
        </w:trPr>
        <w:tc>
          <w:tcPr>
            <w:tcW w:w="567" w:type="dxa"/>
          </w:tcPr>
          <w:p w:rsidR="003750F0" w:rsidRDefault="00EA2AA4">
            <w:pPr>
              <w:pStyle w:val="TableParagraph"/>
              <w:spacing w:before="159"/>
              <w:ind w:left="52" w:right="44"/>
              <w:jc w:val="center"/>
              <w:rPr>
                <w:sz w:val="21"/>
              </w:rPr>
            </w:pPr>
            <w:r>
              <w:rPr>
                <w:sz w:val="21"/>
              </w:rPr>
              <w:t>30</w:t>
            </w:r>
          </w:p>
        </w:tc>
        <w:tc>
          <w:tcPr>
            <w:tcW w:w="9357" w:type="dxa"/>
          </w:tcPr>
          <w:p w:rsidR="00BB280B" w:rsidRPr="00BB280B" w:rsidRDefault="00BB280B" w:rsidP="00BB280B">
            <w:pPr>
              <w:pStyle w:val="TableParagraph"/>
              <w:spacing w:line="352" w:lineRule="exact"/>
              <w:rPr>
                <w:sz w:val="21"/>
                <w:lang w:eastAsia="zh-TW"/>
              </w:rPr>
            </w:pPr>
            <w:r w:rsidRPr="00BB280B">
              <w:rPr>
                <w:rFonts w:hint="eastAsia"/>
                <w:sz w:val="21"/>
                <w:lang w:eastAsia="zh-TW"/>
              </w:rPr>
              <w:t>在資產負債表中的各項資產是依何種順序排列</w:t>
            </w:r>
            <w:r w:rsidRPr="00BB280B">
              <w:rPr>
                <w:sz w:val="21"/>
                <w:lang w:eastAsia="zh-TW"/>
              </w:rPr>
              <w:t>?(1)取得之時間先後</w:t>
            </w:r>
            <w:r>
              <w:rPr>
                <w:sz w:val="21"/>
                <w:lang w:eastAsia="zh-TW"/>
              </w:rPr>
              <w:t>(2)</w:t>
            </w:r>
            <w:r w:rsidRPr="00BB280B">
              <w:rPr>
                <w:rFonts w:hint="eastAsia"/>
                <w:sz w:val="21"/>
                <w:lang w:eastAsia="zh-TW"/>
              </w:rPr>
              <w:t>金額之大小</w:t>
            </w:r>
            <w:r w:rsidRPr="00BB280B">
              <w:rPr>
                <w:sz w:val="21"/>
                <w:lang w:eastAsia="zh-TW"/>
              </w:rPr>
              <w:t>(3)流動性之高低(4)重大性之大小</w:t>
            </w:r>
          </w:p>
          <w:p w:rsidR="003750F0" w:rsidRDefault="00BB280B" w:rsidP="00BB280B">
            <w:pPr>
              <w:pStyle w:val="TableParagraph"/>
              <w:spacing w:line="352" w:lineRule="exact"/>
              <w:rPr>
                <w:sz w:val="21"/>
                <w:lang w:eastAsia="zh-TW"/>
              </w:rPr>
            </w:pPr>
            <w:r>
              <w:rPr>
                <w:rFonts w:hint="eastAsia"/>
                <w:sz w:val="21"/>
                <w:lang w:eastAsia="zh-TW"/>
              </w:rPr>
              <w:t>【題解】</w:t>
            </w:r>
            <w:r w:rsidRPr="00BB280B">
              <w:rPr>
                <w:rFonts w:hint="eastAsia"/>
                <w:sz w:val="21"/>
                <w:lang w:eastAsia="zh-TW"/>
              </w:rPr>
              <w:t>資產負債表中的資產是以流動性高低來排列</w:t>
            </w:r>
            <w:r>
              <w:rPr>
                <w:rFonts w:hint="eastAsia"/>
                <w:sz w:val="21"/>
                <w:lang w:eastAsia="zh-TW"/>
              </w:rPr>
              <w:t>，</w:t>
            </w:r>
            <w:r w:rsidRPr="00BB280B">
              <w:rPr>
                <w:sz w:val="21"/>
                <w:lang w:eastAsia="zh-TW"/>
              </w:rPr>
              <w:t>先排流動資產再排非</w:t>
            </w:r>
            <w:r w:rsidRPr="00BB280B">
              <w:rPr>
                <w:rFonts w:hint="eastAsia"/>
                <w:sz w:val="21"/>
                <w:lang w:eastAsia="zh-TW"/>
              </w:rPr>
              <w:t>流動資產即是依此原則。</w:t>
            </w:r>
          </w:p>
        </w:tc>
        <w:tc>
          <w:tcPr>
            <w:tcW w:w="593" w:type="dxa"/>
          </w:tcPr>
          <w:p w:rsidR="003750F0" w:rsidRDefault="00BB280B">
            <w:pPr>
              <w:pStyle w:val="TableParagraph"/>
              <w:spacing w:before="159"/>
              <w:ind w:left="3"/>
              <w:jc w:val="center"/>
              <w:rPr>
                <w:sz w:val="21"/>
              </w:rPr>
            </w:pPr>
            <w:r>
              <w:rPr>
                <w:sz w:val="21"/>
              </w:rPr>
              <w:t>3</w:t>
            </w:r>
          </w:p>
        </w:tc>
      </w:tr>
      <w:tr w:rsidR="003750F0">
        <w:trPr>
          <w:trHeight w:val="1089"/>
        </w:trPr>
        <w:tc>
          <w:tcPr>
            <w:tcW w:w="567" w:type="dxa"/>
          </w:tcPr>
          <w:p w:rsidR="003750F0" w:rsidRDefault="003750F0">
            <w:pPr>
              <w:pStyle w:val="TableParagraph"/>
              <w:spacing w:before="6"/>
              <w:ind w:left="0"/>
              <w:rPr>
                <w:rFonts w:ascii="Times New Roman"/>
                <w:sz w:val="29"/>
              </w:rPr>
            </w:pPr>
          </w:p>
          <w:p w:rsidR="003750F0" w:rsidRDefault="00EA2AA4">
            <w:pPr>
              <w:pStyle w:val="TableParagraph"/>
              <w:ind w:left="52" w:right="44"/>
              <w:jc w:val="center"/>
              <w:rPr>
                <w:sz w:val="21"/>
              </w:rPr>
            </w:pPr>
            <w:r>
              <w:rPr>
                <w:sz w:val="21"/>
              </w:rPr>
              <w:t>31</w:t>
            </w:r>
          </w:p>
        </w:tc>
        <w:tc>
          <w:tcPr>
            <w:tcW w:w="9357" w:type="dxa"/>
          </w:tcPr>
          <w:p w:rsidR="00BB280B" w:rsidRPr="00BB280B" w:rsidRDefault="00BB280B" w:rsidP="00BB280B">
            <w:pPr>
              <w:pStyle w:val="TableParagraph"/>
              <w:spacing w:line="225" w:lineRule="auto"/>
              <w:ind w:right="13"/>
              <w:rPr>
                <w:spacing w:val="-2"/>
                <w:sz w:val="21"/>
                <w:lang w:eastAsia="zh-TW"/>
              </w:rPr>
            </w:pPr>
            <w:r w:rsidRPr="00BB280B">
              <w:rPr>
                <w:spacing w:val="-2"/>
                <w:sz w:val="21"/>
                <w:lang w:eastAsia="zh-TW"/>
              </w:rPr>
              <w:t>下列有關流動性指數的敘述何者正確? (1)指數值愈大代表資產流動性愈高(2)計算指數時假設現金的週轉天數為0 (3)計算指數時現金需要列入分母中(4)以上選項(2)和(3)都是正確的</w:t>
            </w:r>
          </w:p>
          <w:p w:rsidR="003750F0" w:rsidRPr="00394023" w:rsidRDefault="00BB280B" w:rsidP="00394023">
            <w:pPr>
              <w:pStyle w:val="TableParagraph"/>
              <w:spacing w:line="225" w:lineRule="auto"/>
              <w:ind w:right="13"/>
              <w:rPr>
                <w:spacing w:val="-2"/>
                <w:sz w:val="21"/>
                <w:lang w:eastAsia="zh-TW"/>
              </w:rPr>
            </w:pPr>
            <w:r>
              <w:rPr>
                <w:rFonts w:hint="eastAsia"/>
                <w:sz w:val="21"/>
                <w:lang w:eastAsia="zh-TW"/>
              </w:rPr>
              <w:t>【題解】</w:t>
            </w:r>
            <w:r w:rsidRPr="00BB280B">
              <w:rPr>
                <w:rFonts w:hint="eastAsia"/>
                <w:spacing w:val="-2"/>
                <w:sz w:val="21"/>
                <w:lang w:eastAsia="zh-TW"/>
              </w:rPr>
              <w:t>流動性指數是以各流動資產之構成項目的金額乘以該項目轉換成現金所需之天數</w:t>
            </w:r>
            <w:r>
              <w:rPr>
                <w:rFonts w:hint="eastAsia"/>
                <w:spacing w:val="-2"/>
                <w:sz w:val="21"/>
                <w:lang w:eastAsia="zh-TW"/>
              </w:rPr>
              <w:t>，</w:t>
            </w:r>
            <w:r w:rsidRPr="00BB280B">
              <w:rPr>
                <w:spacing w:val="-2"/>
                <w:sz w:val="21"/>
                <w:lang w:eastAsia="zh-TW"/>
              </w:rPr>
              <w:t>再以各乘積之和除以流動資產總額所得;而現金轉換成現金</w:t>
            </w:r>
            <w:r w:rsidRPr="00BB280B">
              <w:rPr>
                <w:rFonts w:hint="eastAsia"/>
                <w:spacing w:val="-2"/>
                <w:sz w:val="21"/>
                <w:lang w:eastAsia="zh-TW"/>
              </w:rPr>
              <w:t>的天數為</w:t>
            </w:r>
            <w:r w:rsidRPr="00BB280B">
              <w:rPr>
                <w:spacing w:val="-2"/>
                <w:sz w:val="21"/>
                <w:lang w:eastAsia="zh-TW"/>
              </w:rPr>
              <w:t>0。選項(1)指數值愈大代表資產流動性愈低。</w:t>
            </w:r>
          </w:p>
        </w:tc>
        <w:tc>
          <w:tcPr>
            <w:tcW w:w="593" w:type="dxa"/>
          </w:tcPr>
          <w:p w:rsidR="003750F0" w:rsidRDefault="003750F0">
            <w:pPr>
              <w:pStyle w:val="TableParagraph"/>
              <w:spacing w:before="6"/>
              <w:ind w:left="0"/>
              <w:rPr>
                <w:rFonts w:ascii="Times New Roman"/>
                <w:sz w:val="29"/>
                <w:lang w:eastAsia="zh-TW"/>
              </w:rPr>
            </w:pPr>
          </w:p>
          <w:p w:rsidR="003750F0" w:rsidRDefault="003750F0">
            <w:pPr>
              <w:pStyle w:val="TableParagraph"/>
              <w:ind w:left="3"/>
              <w:jc w:val="center"/>
              <w:rPr>
                <w:sz w:val="21"/>
              </w:rPr>
            </w:pPr>
            <w:r>
              <w:rPr>
                <w:sz w:val="21"/>
              </w:rPr>
              <w:t>4</w:t>
            </w:r>
          </w:p>
        </w:tc>
      </w:tr>
      <w:tr w:rsidR="003750F0">
        <w:trPr>
          <w:trHeight w:val="726"/>
        </w:trPr>
        <w:tc>
          <w:tcPr>
            <w:tcW w:w="567" w:type="dxa"/>
          </w:tcPr>
          <w:p w:rsidR="003750F0" w:rsidRDefault="00EA2AA4">
            <w:pPr>
              <w:pStyle w:val="TableParagraph"/>
              <w:spacing w:before="159"/>
              <w:ind w:left="52" w:right="44"/>
              <w:jc w:val="center"/>
              <w:rPr>
                <w:sz w:val="21"/>
              </w:rPr>
            </w:pPr>
            <w:r>
              <w:rPr>
                <w:sz w:val="21"/>
              </w:rPr>
              <w:t>32</w:t>
            </w:r>
          </w:p>
        </w:tc>
        <w:tc>
          <w:tcPr>
            <w:tcW w:w="9357" w:type="dxa"/>
          </w:tcPr>
          <w:p w:rsidR="00394023" w:rsidRPr="00394023" w:rsidRDefault="00394023" w:rsidP="00394023">
            <w:pPr>
              <w:pStyle w:val="TableParagraph"/>
              <w:spacing w:line="352" w:lineRule="exact"/>
              <w:rPr>
                <w:sz w:val="21"/>
                <w:lang w:eastAsia="zh-TW"/>
              </w:rPr>
            </w:pPr>
            <w:r w:rsidRPr="00394023">
              <w:rPr>
                <w:rFonts w:hint="eastAsia"/>
                <w:sz w:val="21"/>
                <w:lang w:eastAsia="zh-TW"/>
              </w:rPr>
              <w:t>下列哪一項目可能在銀行對帳單中已有記載</w:t>
            </w:r>
            <w:r>
              <w:rPr>
                <w:rFonts w:hint="eastAsia"/>
                <w:sz w:val="21"/>
                <w:lang w:eastAsia="zh-TW"/>
              </w:rPr>
              <w:t>，</w:t>
            </w:r>
            <w:r w:rsidRPr="00394023">
              <w:rPr>
                <w:sz w:val="21"/>
                <w:lang w:eastAsia="zh-TW"/>
              </w:rPr>
              <w:t>但存款戶的帳載記錄要等到</w:t>
            </w:r>
            <w:r w:rsidRPr="00394023">
              <w:rPr>
                <w:rFonts w:hint="eastAsia"/>
                <w:sz w:val="21"/>
                <w:lang w:eastAsia="zh-TW"/>
              </w:rPr>
              <w:t>收到對帳單後才做調整</w:t>
            </w:r>
            <w:r w:rsidRPr="00394023">
              <w:rPr>
                <w:sz w:val="21"/>
                <w:lang w:eastAsia="zh-TW"/>
              </w:rPr>
              <w:t>?(1)在途存款 (2)手續費 (3)未</w:t>
            </w:r>
            <w:r w:rsidRPr="00394023">
              <w:rPr>
                <w:rFonts w:hint="eastAsia"/>
                <w:sz w:val="21"/>
                <w:lang w:eastAsia="zh-TW"/>
              </w:rPr>
              <w:t>兑現支票</w:t>
            </w:r>
            <w:r>
              <w:rPr>
                <w:sz w:val="21"/>
                <w:lang w:eastAsia="zh-TW"/>
              </w:rPr>
              <w:t xml:space="preserve"> (4)</w:t>
            </w:r>
            <w:r w:rsidRPr="00394023">
              <w:rPr>
                <w:rFonts w:hint="eastAsia"/>
                <w:sz w:val="21"/>
                <w:lang w:eastAsia="zh-TW"/>
              </w:rPr>
              <w:t>已兑現支票</w:t>
            </w:r>
          </w:p>
          <w:p w:rsidR="003750F0" w:rsidRDefault="00394023" w:rsidP="00394023">
            <w:pPr>
              <w:pStyle w:val="TableParagraph"/>
              <w:spacing w:line="352" w:lineRule="exact"/>
              <w:rPr>
                <w:sz w:val="21"/>
                <w:lang w:eastAsia="zh-TW"/>
              </w:rPr>
            </w:pPr>
            <w:r>
              <w:rPr>
                <w:rFonts w:hint="eastAsia"/>
                <w:sz w:val="21"/>
                <w:lang w:eastAsia="zh-TW"/>
              </w:rPr>
              <w:t>【題解】</w:t>
            </w:r>
            <w:r w:rsidRPr="00394023">
              <w:rPr>
                <w:rFonts w:hint="eastAsia"/>
                <w:sz w:val="21"/>
                <w:lang w:eastAsia="zh-TW"/>
              </w:rPr>
              <w:t>選項</w:t>
            </w:r>
            <w:r w:rsidRPr="00394023">
              <w:rPr>
                <w:sz w:val="21"/>
                <w:lang w:eastAsia="zh-TW"/>
              </w:rPr>
              <w:t>(1)在途存款是公司已載</w:t>
            </w:r>
            <w:r>
              <w:rPr>
                <w:rFonts w:hint="eastAsia"/>
                <w:sz w:val="21"/>
                <w:lang w:eastAsia="zh-TW"/>
              </w:rPr>
              <w:t>，</w:t>
            </w:r>
            <w:r w:rsidRPr="00394023">
              <w:rPr>
                <w:sz w:val="21"/>
                <w:lang w:eastAsia="zh-TW"/>
              </w:rPr>
              <w:t>但因時間的差異</w:t>
            </w:r>
            <w:r>
              <w:rPr>
                <w:rFonts w:hint="eastAsia"/>
                <w:sz w:val="21"/>
                <w:lang w:eastAsia="zh-TW"/>
              </w:rPr>
              <w:t>，</w:t>
            </w:r>
            <w:r w:rsidRPr="00394023">
              <w:rPr>
                <w:sz w:val="21"/>
                <w:lang w:eastAsia="zh-TW"/>
              </w:rPr>
              <w:t>故銀行對帳單並無</w:t>
            </w:r>
            <w:r w:rsidRPr="00394023">
              <w:rPr>
                <w:rFonts w:hint="eastAsia"/>
                <w:sz w:val="21"/>
                <w:lang w:eastAsia="zh-TW"/>
              </w:rPr>
              <w:t>記載。選項</w:t>
            </w:r>
            <w:r w:rsidRPr="00394023">
              <w:rPr>
                <w:sz w:val="21"/>
                <w:lang w:eastAsia="zh-TW"/>
              </w:rPr>
              <w:t>(2)手續費在銀行已扣除</w:t>
            </w:r>
            <w:r>
              <w:rPr>
                <w:rFonts w:hint="eastAsia"/>
                <w:sz w:val="21"/>
                <w:lang w:eastAsia="zh-TW"/>
              </w:rPr>
              <w:t>，</w:t>
            </w:r>
            <w:r w:rsidRPr="00394023">
              <w:rPr>
                <w:sz w:val="21"/>
                <w:lang w:eastAsia="zh-TW"/>
              </w:rPr>
              <w:t>但公司要收到通知才知道此項費用的發</w:t>
            </w:r>
            <w:r w:rsidRPr="00394023">
              <w:rPr>
                <w:rFonts w:hint="eastAsia"/>
                <w:sz w:val="21"/>
                <w:lang w:eastAsia="zh-TW"/>
              </w:rPr>
              <w:t>生。選項</w:t>
            </w:r>
            <w:r w:rsidRPr="00394023">
              <w:rPr>
                <w:sz w:val="21"/>
                <w:lang w:eastAsia="zh-TW"/>
              </w:rPr>
              <w:t>(3)未兌現支票為公司已開立但持票人未兌現之支票</w:t>
            </w:r>
            <w:r>
              <w:rPr>
                <w:rFonts w:hint="eastAsia"/>
                <w:sz w:val="21"/>
                <w:lang w:eastAsia="zh-TW"/>
              </w:rPr>
              <w:t>，</w:t>
            </w:r>
            <w:r w:rsidRPr="00394023">
              <w:rPr>
                <w:sz w:val="21"/>
                <w:lang w:eastAsia="zh-TW"/>
              </w:rPr>
              <w:t>所以公司帳上</w:t>
            </w:r>
            <w:r w:rsidRPr="00394023">
              <w:rPr>
                <w:rFonts w:hint="eastAsia"/>
                <w:sz w:val="21"/>
                <w:lang w:eastAsia="zh-TW"/>
              </w:rPr>
              <w:t>已記支出。選項</w:t>
            </w:r>
            <w:r w:rsidRPr="00394023">
              <w:rPr>
                <w:sz w:val="21"/>
                <w:lang w:eastAsia="zh-TW"/>
              </w:rPr>
              <w:t>(4)已兌現支票在公司帳已記為支出。</w:t>
            </w:r>
          </w:p>
        </w:tc>
        <w:tc>
          <w:tcPr>
            <w:tcW w:w="593" w:type="dxa"/>
          </w:tcPr>
          <w:p w:rsidR="003750F0" w:rsidRDefault="00394023">
            <w:pPr>
              <w:pStyle w:val="TableParagraph"/>
              <w:spacing w:before="159"/>
              <w:ind w:left="3"/>
              <w:jc w:val="center"/>
              <w:rPr>
                <w:sz w:val="21"/>
              </w:rPr>
            </w:pPr>
            <w:r>
              <w:rPr>
                <w:sz w:val="21"/>
              </w:rPr>
              <w:t>2</w:t>
            </w:r>
          </w:p>
        </w:tc>
      </w:tr>
      <w:tr w:rsidR="003750F0">
        <w:trPr>
          <w:trHeight w:val="1089"/>
        </w:trPr>
        <w:tc>
          <w:tcPr>
            <w:tcW w:w="567" w:type="dxa"/>
          </w:tcPr>
          <w:p w:rsidR="003750F0" w:rsidRDefault="003750F0">
            <w:pPr>
              <w:pStyle w:val="TableParagraph"/>
              <w:spacing w:before="6"/>
              <w:ind w:left="0"/>
              <w:rPr>
                <w:rFonts w:ascii="Times New Roman"/>
                <w:sz w:val="29"/>
              </w:rPr>
            </w:pPr>
          </w:p>
          <w:p w:rsidR="003750F0" w:rsidRDefault="00EA2AA4">
            <w:pPr>
              <w:pStyle w:val="TableParagraph"/>
              <w:ind w:left="52" w:right="44"/>
              <w:jc w:val="center"/>
              <w:rPr>
                <w:sz w:val="21"/>
              </w:rPr>
            </w:pPr>
            <w:r>
              <w:rPr>
                <w:sz w:val="21"/>
              </w:rPr>
              <w:t>33</w:t>
            </w:r>
          </w:p>
        </w:tc>
        <w:tc>
          <w:tcPr>
            <w:tcW w:w="9357" w:type="dxa"/>
          </w:tcPr>
          <w:p w:rsidR="00394023" w:rsidRPr="00394023" w:rsidRDefault="00394023" w:rsidP="00394023">
            <w:pPr>
              <w:pStyle w:val="TableParagraph"/>
              <w:spacing w:line="225" w:lineRule="auto"/>
              <w:ind w:right="15"/>
              <w:rPr>
                <w:spacing w:val="-3"/>
                <w:sz w:val="21"/>
                <w:lang w:eastAsia="zh-TW"/>
              </w:rPr>
            </w:pPr>
            <w:r w:rsidRPr="00394023">
              <w:rPr>
                <w:spacing w:val="-3"/>
                <w:sz w:val="21"/>
                <w:lang w:eastAsia="zh-TW"/>
              </w:rPr>
              <w:t>採用備抵法提列壞帳費用</w:t>
            </w:r>
            <w:r>
              <w:rPr>
                <w:rFonts w:hint="eastAsia"/>
                <w:spacing w:val="-3"/>
                <w:sz w:val="21"/>
                <w:lang w:eastAsia="zh-TW"/>
              </w:rPr>
              <w:t>，</w:t>
            </w:r>
            <w:r w:rsidRPr="00394023">
              <w:rPr>
                <w:spacing w:val="-3"/>
                <w:sz w:val="21"/>
                <w:lang w:eastAsia="zh-TW"/>
              </w:rPr>
              <w:t>當實際壞帳發生時</w:t>
            </w:r>
            <w:r>
              <w:rPr>
                <w:rFonts w:hint="eastAsia"/>
                <w:spacing w:val="-3"/>
                <w:sz w:val="21"/>
                <w:lang w:eastAsia="zh-TW"/>
              </w:rPr>
              <w:t>，</w:t>
            </w:r>
            <w:r w:rsidRPr="00394023">
              <w:rPr>
                <w:spacing w:val="-3"/>
                <w:sz w:val="21"/>
                <w:lang w:eastAsia="zh-TW"/>
              </w:rPr>
              <w:t>一般而言:(1)存貨週轉</w:t>
            </w:r>
            <w:r w:rsidRPr="00394023">
              <w:rPr>
                <w:rFonts w:hint="eastAsia"/>
                <w:spacing w:val="-3"/>
                <w:sz w:val="21"/>
                <w:lang w:eastAsia="zh-TW"/>
              </w:rPr>
              <w:t>率增加</w:t>
            </w:r>
            <w:r w:rsidRPr="00394023">
              <w:rPr>
                <w:spacing w:val="-3"/>
                <w:sz w:val="21"/>
                <w:lang w:eastAsia="zh-TW"/>
              </w:rPr>
              <w:t xml:space="preserve"> (2)應收帳款週轉率減少 (3)淨利率減少(4)連動比率不變</w:t>
            </w:r>
            <w:r>
              <w:rPr>
                <w:spacing w:val="-3"/>
                <w:sz w:val="21"/>
                <w:lang w:eastAsia="zh-TW"/>
              </w:rPr>
              <w:t xml:space="preserve"> </w:t>
            </w:r>
          </w:p>
          <w:p w:rsidR="003750F0" w:rsidRPr="00394023" w:rsidRDefault="00394023" w:rsidP="00394023">
            <w:pPr>
              <w:pStyle w:val="TableParagraph"/>
              <w:spacing w:line="225" w:lineRule="auto"/>
              <w:ind w:right="15"/>
              <w:rPr>
                <w:spacing w:val="-3"/>
                <w:sz w:val="21"/>
                <w:lang w:eastAsia="zh-TW"/>
              </w:rPr>
            </w:pPr>
            <w:r>
              <w:rPr>
                <w:rFonts w:hint="eastAsia"/>
                <w:sz w:val="21"/>
                <w:lang w:eastAsia="zh-TW"/>
              </w:rPr>
              <w:t>【題解】</w:t>
            </w:r>
            <w:r w:rsidRPr="00394023">
              <w:rPr>
                <w:rFonts w:hint="eastAsia"/>
                <w:sz w:val="21"/>
                <w:lang w:eastAsia="zh-TW"/>
              </w:rPr>
              <w:t>以備抵法提列壞帳</w:t>
            </w:r>
            <w:r>
              <w:rPr>
                <w:rFonts w:hint="eastAsia"/>
                <w:sz w:val="21"/>
                <w:lang w:eastAsia="zh-TW"/>
              </w:rPr>
              <w:t>，</w:t>
            </w:r>
            <w:r w:rsidRPr="00394023">
              <w:rPr>
                <w:sz w:val="21"/>
                <w:lang w:eastAsia="zh-TW"/>
              </w:rPr>
              <w:t>提列時借記「壞帳費用」</w:t>
            </w:r>
            <w:r>
              <w:rPr>
                <w:rFonts w:hint="eastAsia"/>
                <w:sz w:val="21"/>
                <w:lang w:eastAsia="zh-TW"/>
              </w:rPr>
              <w:t>，</w:t>
            </w:r>
            <w:r w:rsidRPr="00394023">
              <w:rPr>
                <w:sz w:val="21"/>
                <w:lang w:eastAsia="zh-TW"/>
              </w:rPr>
              <w:t>貸記「備抵損失」;</w:t>
            </w:r>
            <w:r w:rsidRPr="00394023">
              <w:rPr>
                <w:rFonts w:hint="eastAsia"/>
                <w:spacing w:val="-3"/>
                <w:sz w:val="21"/>
                <w:lang w:eastAsia="zh-TW"/>
              </w:rPr>
              <w:t>而當實際發生壞帳時</w:t>
            </w:r>
            <w:r>
              <w:rPr>
                <w:rFonts w:hint="eastAsia"/>
                <w:spacing w:val="-3"/>
                <w:sz w:val="21"/>
                <w:lang w:eastAsia="zh-TW"/>
              </w:rPr>
              <w:t>，</w:t>
            </w:r>
            <w:r w:rsidRPr="00394023">
              <w:rPr>
                <w:spacing w:val="-3"/>
                <w:sz w:val="21"/>
                <w:lang w:eastAsia="zh-TW"/>
              </w:rPr>
              <w:t>借記「備抵損失」</w:t>
            </w:r>
            <w:r>
              <w:rPr>
                <w:rFonts w:hint="eastAsia"/>
                <w:spacing w:val="-3"/>
                <w:sz w:val="21"/>
                <w:lang w:eastAsia="zh-TW"/>
              </w:rPr>
              <w:t>，</w:t>
            </w:r>
            <w:r w:rsidRPr="00394023">
              <w:rPr>
                <w:spacing w:val="-3"/>
                <w:sz w:val="21"/>
                <w:lang w:eastAsia="zh-TW"/>
              </w:rPr>
              <w:t>貸記「應收帳款」</w:t>
            </w:r>
            <w:r>
              <w:rPr>
                <w:rFonts w:hint="eastAsia"/>
                <w:spacing w:val="-3"/>
                <w:sz w:val="21"/>
                <w:lang w:eastAsia="zh-TW"/>
              </w:rPr>
              <w:t>，</w:t>
            </w:r>
            <w:r w:rsidRPr="00394023">
              <w:rPr>
                <w:spacing w:val="-3"/>
                <w:sz w:val="21"/>
                <w:lang w:eastAsia="zh-TW"/>
              </w:rPr>
              <w:t>應收帳款淨額不變</w:t>
            </w:r>
            <w:r>
              <w:rPr>
                <w:rFonts w:hint="eastAsia"/>
                <w:spacing w:val="-3"/>
                <w:sz w:val="21"/>
                <w:lang w:eastAsia="zh-TW"/>
              </w:rPr>
              <w:t>，</w:t>
            </w:r>
            <w:r w:rsidRPr="00394023">
              <w:rPr>
                <w:spacing w:val="-3"/>
                <w:sz w:val="21"/>
                <w:lang w:eastAsia="zh-TW"/>
              </w:rPr>
              <w:t>壞帳費用也不增加</w:t>
            </w:r>
            <w:r>
              <w:rPr>
                <w:rFonts w:hint="eastAsia"/>
                <w:spacing w:val="-3"/>
                <w:sz w:val="21"/>
                <w:lang w:eastAsia="zh-TW"/>
              </w:rPr>
              <w:t>，</w:t>
            </w:r>
            <w:r w:rsidRPr="00394023">
              <w:rPr>
                <w:spacing w:val="-3"/>
                <w:sz w:val="21"/>
                <w:lang w:eastAsia="zh-TW"/>
              </w:rPr>
              <w:t>所以相關各種比率不會變動。</w:t>
            </w:r>
          </w:p>
        </w:tc>
        <w:tc>
          <w:tcPr>
            <w:tcW w:w="593" w:type="dxa"/>
          </w:tcPr>
          <w:p w:rsidR="003750F0" w:rsidRDefault="003750F0">
            <w:pPr>
              <w:pStyle w:val="TableParagraph"/>
              <w:spacing w:before="6"/>
              <w:ind w:left="0"/>
              <w:rPr>
                <w:rFonts w:ascii="Times New Roman"/>
                <w:sz w:val="29"/>
                <w:lang w:eastAsia="zh-TW"/>
              </w:rPr>
            </w:pPr>
          </w:p>
          <w:p w:rsidR="003750F0" w:rsidRDefault="00394023">
            <w:pPr>
              <w:pStyle w:val="TableParagraph"/>
              <w:ind w:left="3"/>
              <w:jc w:val="center"/>
              <w:rPr>
                <w:sz w:val="21"/>
              </w:rPr>
            </w:pPr>
            <w:r>
              <w:rPr>
                <w:sz w:val="21"/>
              </w:rPr>
              <w:t>4</w:t>
            </w:r>
          </w:p>
        </w:tc>
      </w:tr>
      <w:tr w:rsidR="00EA2AA4">
        <w:trPr>
          <w:trHeight w:val="1089"/>
        </w:trPr>
        <w:tc>
          <w:tcPr>
            <w:tcW w:w="567" w:type="dxa"/>
          </w:tcPr>
          <w:p w:rsidR="00EA2AA4" w:rsidRDefault="00EA2AA4">
            <w:pPr>
              <w:pStyle w:val="TableParagraph"/>
              <w:spacing w:before="6"/>
              <w:ind w:left="0"/>
              <w:rPr>
                <w:rFonts w:ascii="Times New Roman"/>
                <w:sz w:val="29"/>
                <w:lang w:eastAsia="zh-TW"/>
              </w:rPr>
            </w:pPr>
          </w:p>
          <w:p w:rsidR="00EA2AA4" w:rsidRDefault="00EA2AA4" w:rsidP="00EA2AA4">
            <w:pPr>
              <w:pStyle w:val="TableParagraph"/>
              <w:ind w:left="52" w:right="44"/>
              <w:jc w:val="center"/>
              <w:rPr>
                <w:rFonts w:ascii="Times New Roman"/>
                <w:sz w:val="29"/>
                <w:lang w:eastAsia="zh-TW"/>
              </w:rPr>
            </w:pPr>
            <w:r w:rsidRPr="00EA2AA4">
              <w:rPr>
                <w:sz w:val="21"/>
              </w:rPr>
              <w:t>34</w:t>
            </w:r>
          </w:p>
        </w:tc>
        <w:tc>
          <w:tcPr>
            <w:tcW w:w="9357" w:type="dxa"/>
          </w:tcPr>
          <w:p w:rsidR="00394023" w:rsidRPr="00394023" w:rsidRDefault="00394023" w:rsidP="00394023">
            <w:pPr>
              <w:pStyle w:val="TableParagraph"/>
              <w:spacing w:line="225" w:lineRule="auto"/>
              <w:ind w:right="15"/>
              <w:rPr>
                <w:spacing w:val="-3"/>
                <w:sz w:val="21"/>
                <w:lang w:eastAsia="zh-TW"/>
              </w:rPr>
            </w:pPr>
            <w:r w:rsidRPr="00394023">
              <w:rPr>
                <w:rFonts w:hint="eastAsia"/>
                <w:spacing w:val="-3"/>
                <w:sz w:val="21"/>
                <w:lang w:eastAsia="zh-TW"/>
              </w:rPr>
              <w:t>下列何項在資產負債表中屬於「現金及約當現金」之一部分</w:t>
            </w:r>
            <w:r w:rsidRPr="00394023">
              <w:rPr>
                <w:spacing w:val="-3"/>
                <w:sz w:val="21"/>
                <w:lang w:eastAsia="zh-TW"/>
              </w:rPr>
              <w:t>?(1)存於供</w:t>
            </w:r>
            <w:r w:rsidRPr="00394023">
              <w:rPr>
                <w:rFonts w:hint="eastAsia"/>
                <w:spacing w:val="-3"/>
                <w:sz w:val="21"/>
                <w:lang w:eastAsia="zh-TW"/>
              </w:rPr>
              <w:t>應商之押金</w:t>
            </w:r>
            <w:r w:rsidRPr="00394023">
              <w:rPr>
                <w:spacing w:val="-3"/>
                <w:sz w:val="21"/>
                <w:lang w:eastAsia="zh-TW"/>
              </w:rPr>
              <w:t>(2)遠期支票 (3)定期存單 (4)指定用途之現金</w:t>
            </w:r>
          </w:p>
          <w:p w:rsidR="00EA2AA4" w:rsidRDefault="00394023" w:rsidP="00394023">
            <w:pPr>
              <w:pStyle w:val="TableParagraph"/>
              <w:spacing w:line="225" w:lineRule="auto"/>
              <w:ind w:right="15"/>
              <w:rPr>
                <w:spacing w:val="-3"/>
                <w:sz w:val="21"/>
                <w:lang w:eastAsia="zh-TW"/>
              </w:rPr>
            </w:pPr>
            <w:r>
              <w:rPr>
                <w:rFonts w:hint="eastAsia"/>
                <w:sz w:val="21"/>
                <w:lang w:eastAsia="zh-TW"/>
              </w:rPr>
              <w:t>【題解】</w:t>
            </w:r>
            <w:r w:rsidRPr="00394023">
              <w:rPr>
                <w:rFonts w:hint="eastAsia"/>
                <w:spacing w:val="-3"/>
                <w:sz w:val="21"/>
                <w:lang w:eastAsia="zh-TW"/>
              </w:rPr>
              <w:t>選項</w:t>
            </w:r>
            <w:r w:rsidRPr="00394023">
              <w:rPr>
                <w:spacing w:val="-3"/>
                <w:sz w:val="21"/>
                <w:lang w:eastAsia="zh-TW"/>
              </w:rPr>
              <w:t>(1)押金為存出保證金。選項(2)遠期支票屬應收票據。選項(4)</w:t>
            </w:r>
            <w:r>
              <w:rPr>
                <w:rFonts w:hint="eastAsia"/>
                <w:spacing w:val="-3"/>
                <w:sz w:val="21"/>
                <w:lang w:eastAsia="zh-TW"/>
              </w:rPr>
              <w:t>指定用途的現金已喪失流動性，故不具有現金的性質。</w:t>
            </w:r>
          </w:p>
        </w:tc>
        <w:tc>
          <w:tcPr>
            <w:tcW w:w="593" w:type="dxa"/>
          </w:tcPr>
          <w:p w:rsidR="00394023" w:rsidRPr="00394023" w:rsidRDefault="00394023" w:rsidP="00394023">
            <w:pPr>
              <w:pStyle w:val="TableParagraph"/>
              <w:ind w:left="3"/>
              <w:jc w:val="center"/>
              <w:rPr>
                <w:sz w:val="21"/>
                <w:lang w:eastAsia="zh-TW"/>
              </w:rPr>
            </w:pPr>
          </w:p>
          <w:p w:rsidR="00EA2AA4" w:rsidRPr="00394023" w:rsidRDefault="00394023" w:rsidP="00394023">
            <w:pPr>
              <w:pStyle w:val="TableParagraph"/>
              <w:ind w:left="3" w:firstLineChars="100" w:firstLine="210"/>
              <w:rPr>
                <w:sz w:val="21"/>
                <w:lang w:eastAsia="zh-TW"/>
              </w:rPr>
            </w:pPr>
            <w:r>
              <w:rPr>
                <w:rFonts w:hint="eastAsia"/>
                <w:sz w:val="21"/>
                <w:lang w:eastAsia="zh-TW"/>
              </w:rPr>
              <w:t>3</w:t>
            </w:r>
          </w:p>
        </w:tc>
      </w:tr>
      <w:tr w:rsidR="00EA2AA4">
        <w:trPr>
          <w:trHeight w:val="1089"/>
        </w:trPr>
        <w:tc>
          <w:tcPr>
            <w:tcW w:w="567" w:type="dxa"/>
          </w:tcPr>
          <w:p w:rsidR="00EA2AA4" w:rsidRPr="00EA2AA4" w:rsidRDefault="00EA2AA4" w:rsidP="00EA2AA4">
            <w:pPr>
              <w:pStyle w:val="TableParagraph"/>
              <w:ind w:left="52" w:right="44"/>
              <w:jc w:val="center"/>
              <w:rPr>
                <w:sz w:val="21"/>
              </w:rPr>
            </w:pPr>
          </w:p>
          <w:p w:rsidR="00EA2AA4" w:rsidRPr="00EA2AA4" w:rsidRDefault="00EA2AA4" w:rsidP="00EA2AA4">
            <w:pPr>
              <w:pStyle w:val="TableParagraph"/>
              <w:ind w:left="52" w:right="44"/>
              <w:rPr>
                <w:sz w:val="21"/>
              </w:rPr>
            </w:pPr>
            <w:r w:rsidRPr="00EA2AA4">
              <w:rPr>
                <w:rFonts w:hint="eastAsia"/>
                <w:sz w:val="21"/>
              </w:rPr>
              <w:t xml:space="preserve"> </w:t>
            </w:r>
            <w:r>
              <w:rPr>
                <w:sz w:val="21"/>
              </w:rPr>
              <w:t xml:space="preserve"> </w:t>
            </w:r>
            <w:r w:rsidRPr="00EA2AA4">
              <w:rPr>
                <w:rFonts w:hint="eastAsia"/>
                <w:sz w:val="21"/>
              </w:rPr>
              <w:t>35</w:t>
            </w:r>
          </w:p>
        </w:tc>
        <w:tc>
          <w:tcPr>
            <w:tcW w:w="9357" w:type="dxa"/>
          </w:tcPr>
          <w:p w:rsidR="00394023" w:rsidRPr="00394023" w:rsidRDefault="00394023" w:rsidP="00394023">
            <w:pPr>
              <w:pStyle w:val="TableParagraph"/>
              <w:spacing w:line="225" w:lineRule="auto"/>
              <w:ind w:right="15"/>
              <w:rPr>
                <w:spacing w:val="-3"/>
                <w:sz w:val="21"/>
                <w:lang w:eastAsia="zh-TW"/>
              </w:rPr>
            </w:pPr>
            <w:r w:rsidRPr="00394023">
              <w:rPr>
                <w:spacing w:val="-3"/>
                <w:sz w:val="21"/>
                <w:lang w:eastAsia="zh-TW"/>
              </w:rPr>
              <w:t>在公司營業呈穩定狀況下</w:t>
            </w:r>
            <w:r>
              <w:rPr>
                <w:rFonts w:hint="eastAsia"/>
                <w:spacing w:val="-3"/>
                <w:sz w:val="21"/>
                <w:lang w:eastAsia="zh-TW"/>
              </w:rPr>
              <w:t>，</w:t>
            </w:r>
            <w:r w:rsidRPr="00394023">
              <w:rPr>
                <w:spacing w:val="-3"/>
                <w:sz w:val="21"/>
                <w:lang w:eastAsia="zh-TW"/>
              </w:rPr>
              <w:t>應收帳款週轉天數的</w:t>
            </w:r>
            <w:r w:rsidRPr="00394023">
              <w:rPr>
                <w:rFonts w:hint="eastAsia"/>
                <w:spacing w:val="-3"/>
                <w:sz w:val="21"/>
                <w:lang w:eastAsia="zh-TW"/>
              </w:rPr>
              <w:t>减少表</w:t>
            </w:r>
            <w:r w:rsidRPr="00394023">
              <w:rPr>
                <w:spacing w:val="-3"/>
                <w:sz w:val="21"/>
                <w:lang w:eastAsia="zh-TW"/>
              </w:rPr>
              <w:t>示: (1)公司實施</w:t>
            </w:r>
            <w:r w:rsidRPr="00394023">
              <w:rPr>
                <w:rFonts w:hint="eastAsia"/>
                <w:spacing w:val="-3"/>
                <w:sz w:val="21"/>
                <w:lang w:eastAsia="zh-TW"/>
              </w:rPr>
              <w:t>降價促銷措施</w:t>
            </w:r>
            <w:r w:rsidRPr="00394023">
              <w:rPr>
                <w:spacing w:val="-3"/>
                <w:sz w:val="21"/>
                <w:lang w:eastAsia="zh-TW"/>
              </w:rPr>
              <w:t>(2)</w:t>
            </w:r>
            <w:r>
              <w:rPr>
                <w:spacing w:val="-3"/>
                <w:sz w:val="21"/>
                <w:lang w:eastAsia="zh-TW"/>
              </w:rPr>
              <w:t>公司給予客戶較長的折扣期間及</w:t>
            </w:r>
            <w:r>
              <w:rPr>
                <w:rFonts w:hint="eastAsia"/>
                <w:spacing w:val="-3"/>
                <w:sz w:val="21"/>
                <w:lang w:eastAsia="zh-TW"/>
              </w:rPr>
              <w:t>賒</w:t>
            </w:r>
            <w:r w:rsidRPr="00394023">
              <w:rPr>
                <w:spacing w:val="-3"/>
                <w:sz w:val="21"/>
                <w:lang w:eastAsia="zh-TW"/>
              </w:rPr>
              <w:t>欠期限(3)公司之</w:t>
            </w:r>
            <w:r w:rsidRPr="00394023">
              <w:rPr>
                <w:rFonts w:hint="eastAsia"/>
                <w:spacing w:val="-3"/>
                <w:sz w:val="21"/>
                <w:lang w:eastAsia="zh-TW"/>
              </w:rPr>
              <w:t>營業額減少</w:t>
            </w:r>
            <w:r w:rsidRPr="00394023">
              <w:rPr>
                <w:spacing w:val="-3"/>
                <w:sz w:val="21"/>
                <w:lang w:eastAsia="zh-TW"/>
              </w:rPr>
              <w:t xml:space="preserve"> (4)公司授信政策轉嚴</w:t>
            </w:r>
          </w:p>
          <w:p w:rsidR="00EA2AA4" w:rsidRDefault="00394023" w:rsidP="00672D0C">
            <w:pPr>
              <w:pStyle w:val="TableParagraph"/>
              <w:spacing w:line="225" w:lineRule="auto"/>
              <w:ind w:right="15"/>
              <w:rPr>
                <w:spacing w:val="-3"/>
                <w:sz w:val="21"/>
                <w:lang w:eastAsia="zh-TW"/>
              </w:rPr>
            </w:pPr>
            <w:r>
              <w:rPr>
                <w:rFonts w:hint="eastAsia"/>
                <w:sz w:val="21"/>
                <w:lang w:eastAsia="zh-TW"/>
              </w:rPr>
              <w:t>【題解】</w:t>
            </w:r>
            <w:r w:rsidRPr="00394023">
              <w:rPr>
                <w:spacing w:val="-3"/>
                <w:sz w:val="21"/>
                <w:lang w:eastAsia="zh-TW"/>
              </w:rPr>
              <w:t>應收帳款週轉天數減少是因週轉率提高</w:t>
            </w:r>
            <w:r w:rsidR="00672D0C">
              <w:rPr>
                <w:rFonts w:hint="eastAsia"/>
                <w:spacing w:val="-3"/>
                <w:sz w:val="21"/>
                <w:lang w:eastAsia="zh-TW"/>
              </w:rPr>
              <w:t>，</w:t>
            </w:r>
            <w:r w:rsidRPr="00394023">
              <w:rPr>
                <w:spacing w:val="-3"/>
                <w:sz w:val="21"/>
                <w:lang w:eastAsia="zh-TW"/>
              </w:rPr>
              <w:t>而週轉率提高可能導因於</w:t>
            </w:r>
            <w:r w:rsidRPr="00394023">
              <w:rPr>
                <w:rFonts w:hint="eastAsia"/>
                <w:spacing w:val="-3"/>
                <w:sz w:val="21"/>
                <w:lang w:eastAsia="zh-TW"/>
              </w:rPr>
              <w:t>銷貨額提高或平均應收帳款降低。選項</w:t>
            </w:r>
            <w:r w:rsidRPr="00394023">
              <w:rPr>
                <w:spacing w:val="-3"/>
                <w:sz w:val="21"/>
                <w:lang w:eastAsia="zh-TW"/>
              </w:rPr>
              <w:t>(1)降價促銷不一定會使銷貨額提高。</w:t>
            </w:r>
            <w:r w:rsidRPr="00394023">
              <w:rPr>
                <w:rFonts w:hint="eastAsia"/>
                <w:spacing w:val="-3"/>
                <w:sz w:val="21"/>
                <w:lang w:eastAsia="zh-TW"/>
              </w:rPr>
              <w:t>選項</w:t>
            </w:r>
            <w:r w:rsidRPr="00394023">
              <w:rPr>
                <w:spacing w:val="-3"/>
                <w:sz w:val="21"/>
                <w:lang w:eastAsia="zh-TW"/>
              </w:rPr>
              <w:t>(2)這樣會使平均應收帳款增加。選項(3)營業額減少會讓週轉率降低。</w:t>
            </w:r>
          </w:p>
        </w:tc>
        <w:tc>
          <w:tcPr>
            <w:tcW w:w="593" w:type="dxa"/>
          </w:tcPr>
          <w:p w:rsidR="00EA2AA4" w:rsidRPr="00672D0C" w:rsidRDefault="00EA2AA4" w:rsidP="00672D0C">
            <w:pPr>
              <w:pStyle w:val="TableParagraph"/>
              <w:ind w:left="3" w:firstLineChars="100" w:firstLine="210"/>
              <w:rPr>
                <w:sz w:val="21"/>
                <w:lang w:eastAsia="zh-TW"/>
              </w:rPr>
            </w:pPr>
          </w:p>
          <w:p w:rsidR="00672D0C" w:rsidRPr="00672D0C" w:rsidRDefault="00672D0C" w:rsidP="00672D0C">
            <w:pPr>
              <w:pStyle w:val="TableParagraph"/>
              <w:ind w:left="3" w:firstLineChars="100" w:firstLine="210"/>
              <w:rPr>
                <w:sz w:val="21"/>
                <w:lang w:eastAsia="zh-TW"/>
              </w:rPr>
            </w:pPr>
          </w:p>
          <w:p w:rsidR="00672D0C" w:rsidRPr="00672D0C" w:rsidRDefault="00672D0C" w:rsidP="00672D0C">
            <w:pPr>
              <w:pStyle w:val="TableParagraph"/>
              <w:ind w:left="3" w:firstLineChars="100" w:firstLine="210"/>
              <w:rPr>
                <w:sz w:val="21"/>
                <w:lang w:eastAsia="zh-TW"/>
              </w:rPr>
            </w:pPr>
            <w:r w:rsidRPr="00672D0C">
              <w:rPr>
                <w:sz w:val="21"/>
                <w:lang w:eastAsia="zh-TW"/>
              </w:rPr>
              <w:t>4</w:t>
            </w:r>
          </w:p>
        </w:tc>
      </w:tr>
      <w:tr w:rsidR="00EA2AA4">
        <w:trPr>
          <w:trHeight w:val="1089"/>
        </w:trPr>
        <w:tc>
          <w:tcPr>
            <w:tcW w:w="567" w:type="dxa"/>
          </w:tcPr>
          <w:p w:rsidR="00EA2AA4" w:rsidRPr="00EA2AA4" w:rsidRDefault="00EA2AA4" w:rsidP="00EA2AA4">
            <w:pPr>
              <w:pStyle w:val="TableParagraph"/>
              <w:ind w:left="52" w:right="44"/>
              <w:jc w:val="center"/>
              <w:rPr>
                <w:sz w:val="21"/>
                <w:lang w:eastAsia="zh-TW"/>
              </w:rPr>
            </w:pPr>
          </w:p>
          <w:p w:rsidR="00EA2AA4" w:rsidRPr="00EA2AA4" w:rsidRDefault="00EA2AA4" w:rsidP="00EA2AA4">
            <w:pPr>
              <w:pStyle w:val="TableParagraph"/>
              <w:ind w:left="52" w:right="44"/>
              <w:jc w:val="center"/>
              <w:rPr>
                <w:sz w:val="21"/>
              </w:rPr>
            </w:pPr>
            <w:r w:rsidRPr="00EA2AA4">
              <w:rPr>
                <w:rFonts w:hint="eastAsia"/>
                <w:sz w:val="21"/>
              </w:rPr>
              <w:t>36</w:t>
            </w:r>
          </w:p>
        </w:tc>
        <w:tc>
          <w:tcPr>
            <w:tcW w:w="9357" w:type="dxa"/>
          </w:tcPr>
          <w:p w:rsidR="00672D0C" w:rsidRPr="00672D0C" w:rsidRDefault="00672D0C" w:rsidP="00672D0C">
            <w:pPr>
              <w:pStyle w:val="TableParagraph"/>
              <w:spacing w:line="225" w:lineRule="auto"/>
              <w:ind w:right="15"/>
              <w:rPr>
                <w:spacing w:val="-3"/>
                <w:sz w:val="21"/>
                <w:lang w:eastAsia="zh-TW"/>
              </w:rPr>
            </w:pPr>
            <w:r w:rsidRPr="00672D0C">
              <w:rPr>
                <w:spacing w:val="-3"/>
                <w:sz w:val="21"/>
                <w:lang w:eastAsia="zh-TW"/>
              </w:rPr>
              <w:t>在定期盤存制下</w:t>
            </w:r>
            <w:r>
              <w:rPr>
                <w:rFonts w:hint="eastAsia"/>
                <w:spacing w:val="-3"/>
                <w:sz w:val="21"/>
                <w:lang w:eastAsia="zh-TW"/>
              </w:rPr>
              <w:t>，</w:t>
            </w:r>
            <w:r w:rsidRPr="00672D0C">
              <w:rPr>
                <w:spacing w:val="-3"/>
                <w:sz w:val="21"/>
                <w:lang w:eastAsia="zh-TW"/>
              </w:rPr>
              <w:t>銷貨成本的計算方式為: (1)期初存貨+本期進貨</w:t>
            </w:r>
            <w:r>
              <w:rPr>
                <w:spacing w:val="-3"/>
                <w:sz w:val="21"/>
                <w:lang w:eastAsia="zh-TW"/>
              </w:rPr>
              <w:t xml:space="preserve"> (2)</w:t>
            </w:r>
            <w:r w:rsidRPr="00672D0C">
              <w:rPr>
                <w:spacing w:val="-3"/>
                <w:sz w:val="21"/>
                <w:lang w:eastAsia="zh-TW"/>
              </w:rPr>
              <w:t>期初存貨+期末存貨+本期進貨 (3)期初存貨一期末存貨+本期進貨(4) 期末存貨一期初存貨+本期進貨</w:t>
            </w:r>
          </w:p>
          <w:p w:rsidR="00EA2AA4" w:rsidRDefault="00672D0C" w:rsidP="00672D0C">
            <w:pPr>
              <w:pStyle w:val="TableParagraph"/>
              <w:spacing w:line="225" w:lineRule="auto"/>
              <w:ind w:right="15"/>
              <w:rPr>
                <w:spacing w:val="-3"/>
                <w:sz w:val="21"/>
                <w:lang w:eastAsia="zh-TW"/>
              </w:rPr>
            </w:pPr>
            <w:r>
              <w:rPr>
                <w:rFonts w:hint="eastAsia"/>
                <w:sz w:val="21"/>
                <w:lang w:eastAsia="zh-TW"/>
              </w:rPr>
              <w:t>【題解】</w:t>
            </w:r>
            <w:r w:rsidRPr="00672D0C">
              <w:rPr>
                <w:rFonts w:hint="eastAsia"/>
                <w:spacing w:val="-3"/>
                <w:sz w:val="21"/>
                <w:lang w:eastAsia="zh-TW"/>
              </w:rPr>
              <w:t>銷貨相關公式</w:t>
            </w:r>
            <w:r w:rsidRPr="00672D0C">
              <w:rPr>
                <w:spacing w:val="-3"/>
                <w:sz w:val="21"/>
                <w:lang w:eastAsia="zh-TW"/>
              </w:rPr>
              <w:t>:銷貨成本=期初存貨+本期進貨一期木存貨</w:t>
            </w:r>
            <w:r>
              <w:rPr>
                <w:rFonts w:hint="eastAsia"/>
                <w:spacing w:val="-3"/>
                <w:sz w:val="21"/>
                <w:lang w:eastAsia="zh-TW"/>
              </w:rPr>
              <w:t>，</w:t>
            </w:r>
            <w:r w:rsidRPr="00672D0C">
              <w:rPr>
                <w:spacing w:val="-3"/>
                <w:sz w:val="21"/>
                <w:lang w:eastAsia="zh-TW"/>
              </w:rPr>
              <w:t>毛利=銷貨收入一銷貨成本</w:t>
            </w:r>
          </w:p>
        </w:tc>
        <w:tc>
          <w:tcPr>
            <w:tcW w:w="593" w:type="dxa"/>
          </w:tcPr>
          <w:p w:rsidR="00672D0C" w:rsidRDefault="00672D0C" w:rsidP="00672D0C">
            <w:pPr>
              <w:pStyle w:val="TableParagraph"/>
              <w:ind w:left="3" w:firstLineChars="100" w:firstLine="210"/>
              <w:rPr>
                <w:sz w:val="21"/>
                <w:lang w:eastAsia="zh-TW"/>
              </w:rPr>
            </w:pPr>
          </w:p>
          <w:p w:rsidR="00EA2AA4" w:rsidRPr="00672D0C" w:rsidRDefault="00672D0C" w:rsidP="00672D0C">
            <w:pPr>
              <w:pStyle w:val="TableParagraph"/>
              <w:ind w:left="3" w:firstLineChars="100" w:firstLine="210"/>
              <w:rPr>
                <w:sz w:val="21"/>
                <w:lang w:eastAsia="zh-TW"/>
              </w:rPr>
            </w:pPr>
            <w:r>
              <w:rPr>
                <w:sz w:val="21"/>
                <w:lang w:eastAsia="zh-TW"/>
              </w:rPr>
              <w:t>3</w:t>
            </w:r>
          </w:p>
        </w:tc>
      </w:tr>
      <w:tr w:rsidR="00EA2AA4" w:rsidRPr="00672D0C">
        <w:trPr>
          <w:trHeight w:val="1089"/>
        </w:trPr>
        <w:tc>
          <w:tcPr>
            <w:tcW w:w="567" w:type="dxa"/>
          </w:tcPr>
          <w:p w:rsidR="00EA2AA4" w:rsidRDefault="00EA2AA4" w:rsidP="00EA2AA4">
            <w:pPr>
              <w:pStyle w:val="TableParagraph"/>
              <w:ind w:left="52" w:right="44"/>
              <w:jc w:val="center"/>
              <w:rPr>
                <w:sz w:val="21"/>
                <w:lang w:eastAsia="zh-TW"/>
              </w:rPr>
            </w:pPr>
          </w:p>
          <w:p w:rsidR="00EA2AA4" w:rsidRPr="00EA2AA4" w:rsidRDefault="00EA2AA4" w:rsidP="00EA2AA4">
            <w:pPr>
              <w:pStyle w:val="TableParagraph"/>
              <w:ind w:left="52" w:right="44"/>
              <w:jc w:val="center"/>
              <w:rPr>
                <w:sz w:val="21"/>
                <w:lang w:eastAsia="zh-TW"/>
              </w:rPr>
            </w:pPr>
            <w:r>
              <w:rPr>
                <w:rFonts w:hint="eastAsia"/>
                <w:sz w:val="21"/>
                <w:lang w:eastAsia="zh-TW"/>
              </w:rPr>
              <w:t>37</w:t>
            </w:r>
          </w:p>
        </w:tc>
        <w:tc>
          <w:tcPr>
            <w:tcW w:w="9357" w:type="dxa"/>
          </w:tcPr>
          <w:p w:rsidR="00672D0C" w:rsidRPr="00672D0C" w:rsidRDefault="00672D0C" w:rsidP="00672D0C">
            <w:pPr>
              <w:pStyle w:val="TableParagraph"/>
              <w:spacing w:line="225" w:lineRule="auto"/>
              <w:ind w:right="15"/>
              <w:rPr>
                <w:spacing w:val="-3"/>
                <w:sz w:val="21"/>
                <w:lang w:eastAsia="zh-TW"/>
              </w:rPr>
            </w:pPr>
            <w:r w:rsidRPr="00672D0C">
              <w:rPr>
                <w:spacing w:val="-3"/>
                <w:sz w:val="21"/>
                <w:lang w:eastAsia="zh-TW"/>
              </w:rPr>
              <w:t>下列何項不是決定壞帳費用時可以採用的方法?(1)應收帳款餘額百分比</w:t>
            </w:r>
            <w:r w:rsidRPr="00672D0C">
              <w:rPr>
                <w:rFonts w:hint="eastAsia"/>
                <w:spacing w:val="-3"/>
                <w:sz w:val="21"/>
                <w:lang w:eastAsia="zh-TW"/>
              </w:rPr>
              <w:t>法</w:t>
            </w:r>
            <w:r w:rsidRPr="00672D0C">
              <w:rPr>
                <w:spacing w:val="-3"/>
                <w:sz w:val="21"/>
                <w:lang w:eastAsia="zh-TW"/>
              </w:rPr>
              <w:t>(2)銷貨金額百分比法(3)備抵損失餘額百分比法(4)帳齡分析法</w:t>
            </w:r>
          </w:p>
          <w:p w:rsidR="00EA2AA4" w:rsidRDefault="00672D0C" w:rsidP="00672D0C">
            <w:pPr>
              <w:pStyle w:val="TableParagraph"/>
              <w:spacing w:line="225" w:lineRule="auto"/>
              <w:ind w:right="15"/>
              <w:rPr>
                <w:spacing w:val="-3"/>
                <w:sz w:val="21"/>
                <w:lang w:eastAsia="zh-TW"/>
              </w:rPr>
            </w:pPr>
            <w:r>
              <w:rPr>
                <w:rFonts w:hint="eastAsia"/>
                <w:sz w:val="21"/>
                <w:lang w:eastAsia="zh-TW"/>
              </w:rPr>
              <w:t>【題解】</w:t>
            </w:r>
            <w:r w:rsidRPr="00672D0C">
              <w:rPr>
                <w:rFonts w:hint="eastAsia"/>
                <w:spacing w:val="-3"/>
                <w:sz w:val="21"/>
                <w:lang w:eastAsia="zh-TW"/>
              </w:rPr>
              <w:t>備抵損失是以過去資料所估計出來的數字</w:t>
            </w:r>
            <w:r>
              <w:rPr>
                <w:rFonts w:hint="eastAsia"/>
                <w:spacing w:val="-3"/>
                <w:sz w:val="21"/>
                <w:lang w:eastAsia="zh-TW"/>
              </w:rPr>
              <w:t>，</w:t>
            </w:r>
            <w:r w:rsidRPr="00672D0C">
              <w:rPr>
                <w:spacing w:val="-3"/>
                <w:sz w:val="21"/>
                <w:lang w:eastAsia="zh-TW"/>
              </w:rPr>
              <w:t>以估計所產生的數字為</w:t>
            </w:r>
            <w:r w:rsidRPr="00672D0C">
              <w:rPr>
                <w:rFonts w:hint="eastAsia"/>
                <w:spacing w:val="-3"/>
                <w:sz w:val="21"/>
                <w:lang w:eastAsia="zh-TW"/>
              </w:rPr>
              <w:t>基礎</w:t>
            </w:r>
            <w:r>
              <w:rPr>
                <w:rFonts w:hint="eastAsia"/>
                <w:spacing w:val="-3"/>
                <w:sz w:val="21"/>
                <w:lang w:eastAsia="zh-TW"/>
              </w:rPr>
              <w:t>，</w:t>
            </w:r>
            <w:r w:rsidRPr="00672D0C">
              <w:rPr>
                <w:spacing w:val="-3"/>
                <w:sz w:val="21"/>
                <w:lang w:eastAsia="zh-TW"/>
              </w:rPr>
              <w:t>再估計另一數字</w:t>
            </w:r>
            <w:r>
              <w:rPr>
                <w:rFonts w:hint="eastAsia"/>
                <w:spacing w:val="-3"/>
                <w:sz w:val="21"/>
                <w:lang w:eastAsia="zh-TW"/>
              </w:rPr>
              <w:t>，</w:t>
            </w:r>
            <w:r w:rsidRPr="00672D0C">
              <w:rPr>
                <w:spacing w:val="-3"/>
                <w:sz w:val="21"/>
                <w:lang w:eastAsia="zh-TW"/>
              </w:rPr>
              <w:t>顯然不合理</w:t>
            </w:r>
            <w:r>
              <w:rPr>
                <w:rFonts w:hint="eastAsia"/>
                <w:spacing w:val="-3"/>
                <w:sz w:val="21"/>
                <w:lang w:eastAsia="zh-TW"/>
              </w:rPr>
              <w:t>，</w:t>
            </w:r>
            <w:r w:rsidRPr="00672D0C">
              <w:rPr>
                <w:spacing w:val="-3"/>
                <w:sz w:val="21"/>
                <w:lang w:eastAsia="zh-TW"/>
              </w:rPr>
              <w:t>且也不符合實際現況。</w:t>
            </w:r>
          </w:p>
        </w:tc>
        <w:tc>
          <w:tcPr>
            <w:tcW w:w="593" w:type="dxa"/>
          </w:tcPr>
          <w:p w:rsidR="00EA2AA4" w:rsidRDefault="00EA2AA4" w:rsidP="00672D0C">
            <w:pPr>
              <w:pStyle w:val="TableParagraph"/>
              <w:ind w:left="3" w:firstLineChars="100" w:firstLine="210"/>
              <w:rPr>
                <w:sz w:val="21"/>
                <w:lang w:eastAsia="zh-TW"/>
              </w:rPr>
            </w:pPr>
          </w:p>
          <w:p w:rsidR="00672D0C" w:rsidRPr="00672D0C" w:rsidRDefault="00672D0C" w:rsidP="00672D0C">
            <w:pPr>
              <w:pStyle w:val="TableParagraph"/>
              <w:ind w:left="3" w:firstLineChars="100" w:firstLine="210"/>
              <w:rPr>
                <w:sz w:val="21"/>
                <w:lang w:eastAsia="zh-TW"/>
              </w:rPr>
            </w:pPr>
            <w:r>
              <w:rPr>
                <w:rFonts w:hint="eastAsia"/>
                <w:sz w:val="21"/>
                <w:lang w:eastAsia="zh-TW"/>
              </w:rPr>
              <w:t>3</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38</w:t>
            </w:r>
          </w:p>
        </w:tc>
        <w:tc>
          <w:tcPr>
            <w:tcW w:w="9357" w:type="dxa"/>
          </w:tcPr>
          <w:p w:rsidR="00672D0C" w:rsidRPr="00672D0C" w:rsidRDefault="00672D0C" w:rsidP="00672D0C">
            <w:pPr>
              <w:pStyle w:val="TableParagraph"/>
              <w:spacing w:line="225" w:lineRule="auto"/>
              <w:ind w:right="15"/>
              <w:rPr>
                <w:spacing w:val="-3"/>
                <w:sz w:val="21"/>
                <w:lang w:eastAsia="zh-TW"/>
              </w:rPr>
            </w:pPr>
            <w:r w:rsidRPr="00672D0C">
              <w:rPr>
                <w:spacing w:val="-3"/>
                <w:sz w:val="21"/>
                <w:lang w:eastAsia="zh-TW"/>
              </w:rPr>
              <w:t>下列何種負債在資產負債表中不是以現值作為衡量的基礎? (1)租賃負債(2)應付退休金(3)應付公司債 (4)遞延所得稅負債</w:t>
            </w:r>
          </w:p>
          <w:p w:rsidR="00672D0C" w:rsidRPr="00672D0C" w:rsidRDefault="00672D0C" w:rsidP="00672D0C">
            <w:pPr>
              <w:pStyle w:val="TableParagraph"/>
              <w:spacing w:line="225" w:lineRule="auto"/>
              <w:ind w:right="15"/>
              <w:rPr>
                <w:spacing w:val="-3"/>
                <w:sz w:val="21"/>
                <w:lang w:eastAsia="zh-TW"/>
              </w:rPr>
            </w:pPr>
            <w:r>
              <w:rPr>
                <w:rFonts w:hint="eastAsia"/>
                <w:sz w:val="21"/>
                <w:lang w:eastAsia="zh-TW"/>
              </w:rPr>
              <w:t>【題解】</w:t>
            </w:r>
            <w:r w:rsidRPr="00672D0C">
              <w:rPr>
                <w:rFonts w:hint="eastAsia"/>
                <w:spacing w:val="-3"/>
                <w:sz w:val="21"/>
                <w:lang w:eastAsia="zh-TW"/>
              </w:rPr>
              <w:t>遞延所得稅負債是以未來年度之應課稅所得乘上預計稅率而求得</w:t>
            </w:r>
            <w:r>
              <w:rPr>
                <w:rFonts w:hint="eastAsia"/>
                <w:spacing w:val="-3"/>
                <w:sz w:val="21"/>
                <w:lang w:eastAsia="zh-TW"/>
              </w:rPr>
              <w:t>，</w:t>
            </w:r>
            <w:r w:rsidRPr="00672D0C">
              <w:rPr>
                <w:rFonts w:hint="eastAsia"/>
                <w:spacing w:val="-3"/>
                <w:sz w:val="21"/>
                <w:lang w:eastAsia="zh-TW"/>
              </w:rPr>
              <w:t>在帳上記錄時不需折回現值</w:t>
            </w:r>
          </w:p>
        </w:tc>
        <w:tc>
          <w:tcPr>
            <w:tcW w:w="593" w:type="dxa"/>
          </w:tcPr>
          <w:p w:rsidR="00672D0C" w:rsidRDefault="00672D0C" w:rsidP="00672D0C">
            <w:pPr>
              <w:pStyle w:val="TableParagraph"/>
              <w:ind w:left="3" w:firstLineChars="100" w:firstLine="210"/>
              <w:rPr>
                <w:sz w:val="21"/>
                <w:lang w:eastAsia="zh-TW"/>
              </w:rPr>
            </w:pPr>
          </w:p>
          <w:p w:rsidR="00672D0C" w:rsidRPr="00672D0C" w:rsidRDefault="00672D0C" w:rsidP="00672D0C">
            <w:pPr>
              <w:pStyle w:val="TableParagraph"/>
              <w:ind w:left="3" w:firstLineChars="100" w:firstLine="210"/>
              <w:rPr>
                <w:sz w:val="21"/>
                <w:lang w:eastAsia="zh-TW"/>
              </w:rPr>
            </w:pPr>
            <w:r>
              <w:rPr>
                <w:rFonts w:hint="eastAsia"/>
                <w:sz w:val="21"/>
                <w:lang w:eastAsia="zh-TW"/>
              </w:rPr>
              <w:t>4</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39</w:t>
            </w:r>
          </w:p>
        </w:tc>
        <w:tc>
          <w:tcPr>
            <w:tcW w:w="9357" w:type="dxa"/>
          </w:tcPr>
          <w:p w:rsidR="00672D0C" w:rsidRPr="00672D0C" w:rsidRDefault="00672D0C" w:rsidP="00672D0C">
            <w:pPr>
              <w:pStyle w:val="TableParagraph"/>
              <w:spacing w:line="225" w:lineRule="auto"/>
              <w:ind w:right="15"/>
              <w:rPr>
                <w:spacing w:val="-3"/>
                <w:sz w:val="21"/>
                <w:lang w:eastAsia="zh-TW"/>
              </w:rPr>
            </w:pPr>
            <w:r w:rsidRPr="00672D0C">
              <w:rPr>
                <w:spacing w:val="-3"/>
                <w:sz w:val="21"/>
                <w:lang w:eastAsia="zh-TW"/>
              </w:rPr>
              <w:t>永飲公司為關係企業開立的支票背書保證</w:t>
            </w:r>
            <w:r>
              <w:rPr>
                <w:rFonts w:hint="eastAsia"/>
                <w:spacing w:val="-3"/>
                <w:sz w:val="21"/>
                <w:lang w:eastAsia="zh-TW"/>
              </w:rPr>
              <w:t>，</w:t>
            </w:r>
            <w:r w:rsidRPr="00672D0C">
              <w:rPr>
                <w:spacing w:val="-3"/>
                <w:sz w:val="21"/>
                <w:lang w:eastAsia="zh-TW"/>
              </w:rPr>
              <w:t>此舉將</w:t>
            </w:r>
            <w:r>
              <w:rPr>
                <w:spacing w:val="-3"/>
                <w:sz w:val="21"/>
                <w:lang w:eastAsia="zh-TW"/>
              </w:rPr>
              <w:t>:(1)</w:t>
            </w:r>
            <w:r>
              <w:rPr>
                <w:rFonts w:hint="eastAsia"/>
                <w:spacing w:val="-3"/>
                <w:sz w:val="21"/>
                <w:lang w:eastAsia="zh-TW"/>
              </w:rPr>
              <w:t>增加應收票據</w:t>
            </w:r>
            <w:r w:rsidRPr="00672D0C">
              <w:rPr>
                <w:spacing w:val="-3"/>
                <w:sz w:val="21"/>
                <w:lang w:eastAsia="zh-TW"/>
              </w:rPr>
              <w:t>(2)提高負債對總資產比率 (3)可能增加或減少流動比率</w:t>
            </w:r>
            <w:r>
              <w:rPr>
                <w:rFonts w:hint="eastAsia"/>
                <w:spacing w:val="-3"/>
                <w:sz w:val="21"/>
                <w:lang w:eastAsia="zh-TW"/>
              </w:rPr>
              <w:t>，</w:t>
            </w:r>
            <w:r w:rsidRPr="00672D0C">
              <w:rPr>
                <w:spacing w:val="-3"/>
                <w:sz w:val="21"/>
                <w:lang w:eastAsia="zh-TW"/>
              </w:rPr>
              <w:t>視原來的流動比</w:t>
            </w:r>
            <w:r w:rsidRPr="00672D0C">
              <w:rPr>
                <w:rFonts w:hint="eastAsia"/>
                <w:spacing w:val="-3"/>
                <w:sz w:val="21"/>
                <w:lang w:eastAsia="zh-TW"/>
              </w:rPr>
              <w:t>率是否大於</w:t>
            </w:r>
            <w:r w:rsidRPr="00672D0C">
              <w:rPr>
                <w:spacing w:val="-3"/>
                <w:sz w:val="21"/>
                <w:lang w:eastAsia="zh-TW"/>
              </w:rPr>
              <w:t>1而定(4)不影響任何財務比率</w:t>
            </w:r>
          </w:p>
          <w:p w:rsidR="00672D0C" w:rsidRPr="00672D0C" w:rsidRDefault="00672D0C" w:rsidP="00672D0C">
            <w:pPr>
              <w:pStyle w:val="TableParagraph"/>
              <w:spacing w:line="225" w:lineRule="auto"/>
              <w:ind w:right="15"/>
              <w:rPr>
                <w:spacing w:val="-3"/>
                <w:sz w:val="21"/>
                <w:lang w:eastAsia="zh-TW"/>
              </w:rPr>
            </w:pPr>
            <w:r>
              <w:rPr>
                <w:rFonts w:hint="eastAsia"/>
                <w:sz w:val="21"/>
                <w:lang w:eastAsia="zh-TW"/>
              </w:rPr>
              <w:t>【題解】</w:t>
            </w:r>
            <w:r>
              <w:rPr>
                <w:rFonts w:hint="eastAsia"/>
                <w:spacing w:val="-3"/>
                <w:sz w:val="21"/>
                <w:lang w:eastAsia="zh-TW"/>
              </w:rPr>
              <w:t>為關係</w:t>
            </w:r>
            <w:r w:rsidRPr="00672D0C">
              <w:rPr>
                <w:rFonts w:hint="eastAsia"/>
                <w:spacing w:val="-3"/>
                <w:sz w:val="21"/>
                <w:lang w:eastAsia="zh-TW"/>
              </w:rPr>
              <w:t>企業的支票背書</w:t>
            </w:r>
            <w:r>
              <w:rPr>
                <w:rFonts w:hint="eastAsia"/>
                <w:spacing w:val="-3"/>
                <w:sz w:val="21"/>
                <w:lang w:eastAsia="zh-TW"/>
              </w:rPr>
              <w:t>，</w:t>
            </w:r>
            <w:r w:rsidRPr="00672D0C">
              <w:rPr>
                <w:spacing w:val="-3"/>
                <w:sz w:val="21"/>
                <w:lang w:eastAsia="zh-TW"/>
              </w:rPr>
              <w:t>須以附註揭露說明</w:t>
            </w:r>
            <w:r>
              <w:rPr>
                <w:rFonts w:hint="eastAsia"/>
                <w:spacing w:val="-3"/>
                <w:sz w:val="21"/>
                <w:lang w:eastAsia="zh-TW"/>
              </w:rPr>
              <w:t>，</w:t>
            </w:r>
            <w:r>
              <w:rPr>
                <w:spacing w:val="-3"/>
                <w:sz w:val="21"/>
                <w:lang w:eastAsia="zh-TW"/>
              </w:rPr>
              <w:t>不用認列</w:t>
            </w:r>
            <w:r>
              <w:rPr>
                <w:rFonts w:hint="eastAsia"/>
                <w:spacing w:val="-3"/>
                <w:sz w:val="21"/>
                <w:lang w:eastAsia="zh-TW"/>
              </w:rPr>
              <w:t>入帳，所以</w:t>
            </w:r>
            <w:r w:rsidRPr="00672D0C">
              <w:rPr>
                <w:rFonts w:hint="eastAsia"/>
                <w:spacing w:val="-3"/>
                <w:sz w:val="21"/>
                <w:lang w:eastAsia="zh-TW"/>
              </w:rPr>
              <w:t>不會改變任何財務比率</w:t>
            </w:r>
          </w:p>
        </w:tc>
        <w:tc>
          <w:tcPr>
            <w:tcW w:w="593" w:type="dxa"/>
          </w:tcPr>
          <w:p w:rsidR="00672D0C" w:rsidRDefault="00672D0C" w:rsidP="00672D0C">
            <w:pPr>
              <w:pStyle w:val="TableParagraph"/>
              <w:ind w:left="3" w:firstLineChars="100" w:firstLine="210"/>
              <w:rPr>
                <w:sz w:val="21"/>
                <w:lang w:eastAsia="zh-TW"/>
              </w:rPr>
            </w:pPr>
          </w:p>
          <w:p w:rsidR="00672D0C" w:rsidRPr="00672D0C" w:rsidRDefault="00672D0C" w:rsidP="00672D0C">
            <w:pPr>
              <w:pStyle w:val="TableParagraph"/>
              <w:ind w:left="3" w:firstLineChars="100" w:firstLine="210"/>
              <w:rPr>
                <w:sz w:val="21"/>
                <w:lang w:eastAsia="zh-TW"/>
              </w:rPr>
            </w:pPr>
            <w:r>
              <w:rPr>
                <w:sz w:val="21"/>
                <w:lang w:eastAsia="zh-TW"/>
              </w:rPr>
              <w:t>4</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40</w:t>
            </w:r>
          </w:p>
        </w:tc>
        <w:tc>
          <w:tcPr>
            <w:tcW w:w="9357" w:type="dxa"/>
          </w:tcPr>
          <w:p w:rsidR="007126E7" w:rsidRPr="007126E7" w:rsidRDefault="007126E7" w:rsidP="007126E7">
            <w:pPr>
              <w:pStyle w:val="TableParagraph"/>
              <w:spacing w:line="225" w:lineRule="auto"/>
              <w:ind w:right="15"/>
              <w:rPr>
                <w:spacing w:val="-3"/>
                <w:sz w:val="21"/>
                <w:lang w:eastAsia="zh-TW"/>
              </w:rPr>
            </w:pPr>
            <w:r w:rsidRPr="007126E7">
              <w:rPr>
                <w:rFonts w:hint="eastAsia"/>
                <w:spacing w:val="-3"/>
                <w:sz w:val="21"/>
                <w:lang w:eastAsia="zh-TW"/>
              </w:rPr>
              <w:t>智行公司以往年度備抵損失餘額均為應收帳款的</w:t>
            </w:r>
            <w:r>
              <w:rPr>
                <w:spacing w:val="-3"/>
                <w:sz w:val="21"/>
                <w:lang w:eastAsia="zh-TW"/>
              </w:rPr>
              <w:t xml:space="preserve"> 4%</w:t>
            </w:r>
            <w:r>
              <w:rPr>
                <w:rFonts w:hint="eastAsia"/>
                <w:spacing w:val="-3"/>
                <w:sz w:val="21"/>
                <w:lang w:eastAsia="zh-TW"/>
              </w:rPr>
              <w:t>，</w:t>
            </w:r>
            <w:r w:rsidRPr="007126E7">
              <w:rPr>
                <w:spacing w:val="-3"/>
                <w:sz w:val="21"/>
                <w:lang w:eastAsia="zh-TW"/>
              </w:rPr>
              <w:t>今年起則將該比</w:t>
            </w:r>
            <w:r>
              <w:rPr>
                <w:rFonts w:hint="eastAsia"/>
                <w:spacing w:val="-3"/>
                <w:sz w:val="21"/>
                <w:lang w:eastAsia="zh-TW"/>
              </w:rPr>
              <w:t>率</w:t>
            </w:r>
            <w:r w:rsidRPr="007126E7">
              <w:rPr>
                <w:rFonts w:hint="eastAsia"/>
                <w:spacing w:val="-3"/>
                <w:sz w:val="21"/>
                <w:lang w:eastAsia="zh-TW"/>
              </w:rPr>
              <w:t>提高為</w:t>
            </w:r>
            <w:r w:rsidRPr="007126E7">
              <w:rPr>
                <w:spacing w:val="-3"/>
                <w:sz w:val="21"/>
                <w:lang w:eastAsia="zh-TW"/>
              </w:rPr>
              <w:t>6%、下列敘述何者正確? A.</w:t>
            </w:r>
            <w:r>
              <w:rPr>
                <w:spacing w:val="-3"/>
                <w:sz w:val="21"/>
                <w:lang w:eastAsia="zh-TW"/>
              </w:rPr>
              <w:t>今年底備抵損失餘額會比去年底</w:t>
            </w:r>
            <w:r>
              <w:rPr>
                <w:rFonts w:hint="eastAsia"/>
                <w:spacing w:val="-3"/>
                <w:sz w:val="21"/>
                <w:lang w:eastAsia="zh-TW"/>
              </w:rPr>
              <w:t>增</w:t>
            </w:r>
            <w:r w:rsidRPr="007126E7">
              <w:rPr>
                <w:rFonts w:hint="eastAsia"/>
                <w:spacing w:val="-3"/>
                <w:sz w:val="21"/>
                <w:lang w:eastAsia="zh-TW"/>
              </w:rPr>
              <w:t>加</w:t>
            </w:r>
            <w:r w:rsidRPr="007126E7">
              <w:rPr>
                <w:spacing w:val="-3"/>
                <w:sz w:val="21"/>
                <w:lang w:eastAsia="zh-TW"/>
              </w:rPr>
              <w:t>B.今年損益表中會出現「會計政策變動累積影響數」 (1)僅A正確</w:t>
            </w:r>
            <w:r>
              <w:rPr>
                <w:rFonts w:hint="eastAsia"/>
                <w:spacing w:val="-3"/>
                <w:sz w:val="21"/>
                <w:lang w:eastAsia="zh-TW"/>
              </w:rPr>
              <w:t>(</w:t>
            </w:r>
            <w:r>
              <w:rPr>
                <w:spacing w:val="-3"/>
                <w:sz w:val="21"/>
                <w:lang w:eastAsia="zh-TW"/>
              </w:rPr>
              <w:t>2)</w:t>
            </w:r>
            <w:r w:rsidRPr="007126E7">
              <w:rPr>
                <w:rFonts w:hint="eastAsia"/>
                <w:spacing w:val="-3"/>
                <w:sz w:val="21"/>
                <w:lang w:eastAsia="zh-TW"/>
              </w:rPr>
              <w:t>僅</w:t>
            </w:r>
            <w:r w:rsidRPr="007126E7">
              <w:rPr>
                <w:spacing w:val="-3"/>
                <w:sz w:val="21"/>
                <w:lang w:eastAsia="zh-TW"/>
              </w:rPr>
              <w:t>B正確(3)A和B都正確(4)A 和B都不正確</w:t>
            </w:r>
          </w:p>
          <w:p w:rsidR="00672D0C" w:rsidRPr="00672D0C" w:rsidRDefault="007126E7" w:rsidP="007126E7">
            <w:pPr>
              <w:pStyle w:val="TableParagraph"/>
              <w:spacing w:line="225" w:lineRule="auto"/>
              <w:ind w:right="15"/>
              <w:rPr>
                <w:spacing w:val="-3"/>
                <w:sz w:val="21"/>
                <w:lang w:eastAsia="zh-TW"/>
              </w:rPr>
            </w:pPr>
            <w:r>
              <w:rPr>
                <w:rFonts w:hint="eastAsia"/>
                <w:sz w:val="21"/>
                <w:lang w:eastAsia="zh-TW"/>
              </w:rPr>
              <w:t>【題解】</w:t>
            </w:r>
            <w:r w:rsidRPr="007126E7">
              <w:rPr>
                <w:spacing w:val="-3"/>
                <w:sz w:val="21"/>
                <w:lang w:eastAsia="zh-TW"/>
              </w:rPr>
              <w:t xml:space="preserve"> A.增加備抵損失代表公司預期壞帳增加</w:t>
            </w:r>
            <w:r>
              <w:rPr>
                <w:rFonts w:hint="eastAsia"/>
                <w:spacing w:val="-3"/>
                <w:sz w:val="21"/>
                <w:lang w:eastAsia="zh-TW"/>
              </w:rPr>
              <w:t>，</w:t>
            </w:r>
            <w:r w:rsidRPr="007126E7">
              <w:rPr>
                <w:spacing w:val="-3"/>
                <w:sz w:val="21"/>
                <w:lang w:eastAsia="zh-TW"/>
              </w:rPr>
              <w:t>惟若實際發生壞帳金額可</w:t>
            </w:r>
            <w:r w:rsidRPr="007126E7">
              <w:rPr>
                <w:rFonts w:hint="eastAsia"/>
                <w:spacing w:val="-3"/>
                <w:sz w:val="21"/>
                <w:lang w:eastAsia="zh-TW"/>
              </w:rPr>
              <w:t>能大於備抵損失增加數時</w:t>
            </w:r>
            <w:r>
              <w:rPr>
                <w:rFonts w:hint="eastAsia"/>
                <w:spacing w:val="-3"/>
                <w:sz w:val="21"/>
                <w:lang w:eastAsia="zh-TW"/>
              </w:rPr>
              <w:t>，</w:t>
            </w:r>
            <w:r>
              <w:rPr>
                <w:spacing w:val="-3"/>
                <w:sz w:val="21"/>
                <w:lang w:eastAsia="zh-TW"/>
              </w:rPr>
              <w:t>餘額就減少</w:t>
            </w:r>
            <w:r w:rsidRPr="007126E7">
              <w:rPr>
                <w:spacing w:val="-3"/>
                <w:sz w:val="21"/>
                <w:lang w:eastAsia="zh-TW"/>
              </w:rPr>
              <w:t>。B.這是屬估計變動</w:t>
            </w:r>
            <w:r>
              <w:rPr>
                <w:rFonts w:hint="eastAsia"/>
                <w:spacing w:val="-3"/>
                <w:sz w:val="21"/>
                <w:lang w:eastAsia="zh-TW"/>
              </w:rPr>
              <w:t>，</w:t>
            </w:r>
            <w:r w:rsidRPr="007126E7">
              <w:rPr>
                <w:spacing w:val="-3"/>
                <w:sz w:val="21"/>
                <w:lang w:eastAsia="zh-TW"/>
              </w:rPr>
              <w:t>不是會計政策變動。</w:t>
            </w:r>
          </w:p>
        </w:tc>
        <w:tc>
          <w:tcPr>
            <w:tcW w:w="593" w:type="dxa"/>
          </w:tcPr>
          <w:p w:rsidR="00672D0C" w:rsidRDefault="00672D0C" w:rsidP="00672D0C">
            <w:pPr>
              <w:pStyle w:val="TableParagraph"/>
              <w:ind w:left="3" w:firstLineChars="100" w:firstLine="210"/>
              <w:rPr>
                <w:sz w:val="21"/>
                <w:lang w:eastAsia="zh-TW"/>
              </w:rPr>
            </w:pPr>
          </w:p>
          <w:p w:rsidR="007126E7" w:rsidRDefault="007126E7" w:rsidP="00672D0C">
            <w:pPr>
              <w:pStyle w:val="TableParagraph"/>
              <w:ind w:left="3" w:firstLineChars="100" w:firstLine="210"/>
              <w:rPr>
                <w:sz w:val="21"/>
                <w:lang w:eastAsia="zh-TW"/>
              </w:rPr>
            </w:pPr>
          </w:p>
          <w:p w:rsidR="007126E7" w:rsidRPr="007126E7" w:rsidRDefault="007126E7" w:rsidP="00672D0C">
            <w:pPr>
              <w:pStyle w:val="TableParagraph"/>
              <w:ind w:left="3" w:firstLineChars="100" w:firstLine="210"/>
              <w:rPr>
                <w:sz w:val="21"/>
                <w:lang w:eastAsia="zh-TW"/>
              </w:rPr>
            </w:pPr>
            <w:r>
              <w:rPr>
                <w:sz w:val="21"/>
                <w:lang w:eastAsia="zh-TW"/>
              </w:rPr>
              <w:t>4</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41</w:t>
            </w:r>
          </w:p>
        </w:tc>
        <w:tc>
          <w:tcPr>
            <w:tcW w:w="9357" w:type="dxa"/>
          </w:tcPr>
          <w:p w:rsidR="007126E7" w:rsidRPr="007126E7" w:rsidRDefault="007126E7" w:rsidP="007126E7">
            <w:pPr>
              <w:pStyle w:val="TableParagraph"/>
              <w:spacing w:line="225" w:lineRule="auto"/>
              <w:ind w:right="15"/>
              <w:rPr>
                <w:spacing w:val="-3"/>
                <w:sz w:val="21"/>
                <w:lang w:eastAsia="zh-TW"/>
              </w:rPr>
            </w:pPr>
            <w:r w:rsidRPr="007126E7">
              <w:rPr>
                <w:spacing w:val="-3"/>
                <w:sz w:val="21"/>
                <w:lang w:eastAsia="zh-TW"/>
              </w:rPr>
              <w:t>當一個企業的繼續經營假設具有極大的不確定性時</w:t>
            </w:r>
            <w:r>
              <w:rPr>
                <w:rFonts w:hint="eastAsia"/>
                <w:spacing w:val="-3"/>
                <w:sz w:val="21"/>
                <w:lang w:eastAsia="zh-TW"/>
              </w:rPr>
              <w:t>，</w:t>
            </w:r>
            <w:r w:rsidRPr="007126E7">
              <w:rPr>
                <w:spacing w:val="-3"/>
                <w:sz w:val="21"/>
                <w:lang w:eastAsia="zh-TW"/>
              </w:rPr>
              <w:t>其財務報表中的存貨</w:t>
            </w:r>
            <w:r w:rsidRPr="007126E7">
              <w:rPr>
                <w:rFonts w:hint="eastAsia"/>
                <w:spacing w:val="-3"/>
                <w:sz w:val="21"/>
                <w:lang w:eastAsia="zh-TW"/>
              </w:rPr>
              <w:t>金額應按何種基礎列示</w:t>
            </w:r>
            <w:r w:rsidRPr="007126E7">
              <w:rPr>
                <w:spacing w:val="-3"/>
                <w:sz w:val="21"/>
                <w:lang w:eastAsia="zh-TW"/>
              </w:rPr>
              <w:t>? (1)歷史成本 (2)成本與淨變現價值敦低法(3)淨變現價值 (4)重置成本</w:t>
            </w:r>
          </w:p>
          <w:p w:rsidR="00672D0C" w:rsidRPr="00672D0C" w:rsidRDefault="007126E7" w:rsidP="007126E7">
            <w:pPr>
              <w:pStyle w:val="TableParagraph"/>
              <w:spacing w:line="225" w:lineRule="auto"/>
              <w:ind w:right="15"/>
              <w:rPr>
                <w:spacing w:val="-3"/>
                <w:sz w:val="21"/>
                <w:lang w:eastAsia="zh-TW"/>
              </w:rPr>
            </w:pPr>
            <w:r>
              <w:rPr>
                <w:rFonts w:hint="eastAsia"/>
                <w:sz w:val="21"/>
                <w:lang w:eastAsia="zh-TW"/>
              </w:rPr>
              <w:t>【題解】</w:t>
            </w:r>
            <w:r w:rsidRPr="007126E7">
              <w:rPr>
                <w:rFonts w:hint="eastAsia"/>
                <w:spacing w:val="-3"/>
                <w:sz w:val="21"/>
                <w:lang w:eastAsia="zh-TW"/>
              </w:rPr>
              <w:t>當公司繼續經營假設有很大的不確定性時</w:t>
            </w:r>
            <w:r>
              <w:rPr>
                <w:rFonts w:hint="eastAsia"/>
                <w:spacing w:val="-3"/>
                <w:sz w:val="21"/>
                <w:lang w:eastAsia="zh-TW"/>
              </w:rPr>
              <w:t>，</w:t>
            </w:r>
            <w:r w:rsidRPr="007126E7">
              <w:rPr>
                <w:spacing w:val="-3"/>
                <w:sz w:val="21"/>
                <w:lang w:eastAsia="zh-TW"/>
              </w:rPr>
              <w:t>代表公司有清算的可能</w:t>
            </w:r>
            <w:r w:rsidRPr="007126E7">
              <w:rPr>
                <w:rFonts w:hint="eastAsia"/>
                <w:spacing w:val="-3"/>
                <w:sz w:val="21"/>
                <w:lang w:eastAsia="zh-TW"/>
              </w:rPr>
              <w:t>性很大</w:t>
            </w:r>
            <w:r>
              <w:rPr>
                <w:rFonts w:hint="eastAsia"/>
                <w:spacing w:val="-3"/>
                <w:sz w:val="21"/>
                <w:lang w:eastAsia="zh-TW"/>
              </w:rPr>
              <w:t>，</w:t>
            </w:r>
            <w:r w:rsidRPr="007126E7">
              <w:rPr>
                <w:spacing w:val="-3"/>
                <w:sz w:val="21"/>
                <w:lang w:eastAsia="zh-TW"/>
              </w:rPr>
              <w:t>所以存貨要以淨變現價值評價</w:t>
            </w:r>
            <w:r>
              <w:rPr>
                <w:rFonts w:hint="eastAsia"/>
                <w:spacing w:val="-3"/>
                <w:sz w:val="21"/>
                <w:lang w:eastAsia="zh-TW"/>
              </w:rPr>
              <w:t>，</w:t>
            </w:r>
            <w:r w:rsidRPr="007126E7">
              <w:rPr>
                <w:spacing w:val="-3"/>
                <w:sz w:val="21"/>
                <w:lang w:eastAsia="zh-TW"/>
              </w:rPr>
              <w:t>以符合實際情況</w:t>
            </w:r>
            <w:r>
              <w:rPr>
                <w:rFonts w:hint="eastAsia"/>
                <w:spacing w:val="-3"/>
                <w:sz w:val="21"/>
                <w:lang w:eastAsia="zh-TW"/>
              </w:rPr>
              <w:t>。</w:t>
            </w:r>
          </w:p>
        </w:tc>
        <w:tc>
          <w:tcPr>
            <w:tcW w:w="593" w:type="dxa"/>
          </w:tcPr>
          <w:p w:rsidR="00672D0C" w:rsidRDefault="00672D0C" w:rsidP="00672D0C">
            <w:pPr>
              <w:pStyle w:val="TableParagraph"/>
              <w:ind w:left="3" w:firstLineChars="100" w:firstLine="210"/>
              <w:rPr>
                <w:sz w:val="21"/>
                <w:lang w:eastAsia="zh-TW"/>
              </w:rPr>
            </w:pPr>
          </w:p>
          <w:p w:rsidR="007126E7" w:rsidRPr="00672D0C" w:rsidRDefault="007126E7" w:rsidP="00672D0C">
            <w:pPr>
              <w:pStyle w:val="TableParagraph"/>
              <w:ind w:left="3" w:firstLineChars="100" w:firstLine="210"/>
              <w:rPr>
                <w:sz w:val="21"/>
                <w:lang w:eastAsia="zh-TW"/>
              </w:rPr>
            </w:pPr>
            <w:r>
              <w:rPr>
                <w:rFonts w:hint="eastAsia"/>
                <w:sz w:val="21"/>
                <w:lang w:eastAsia="zh-TW"/>
              </w:rPr>
              <w:t>3</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42</w:t>
            </w:r>
          </w:p>
        </w:tc>
        <w:tc>
          <w:tcPr>
            <w:tcW w:w="9357" w:type="dxa"/>
          </w:tcPr>
          <w:p w:rsidR="007126E7" w:rsidRPr="007126E7" w:rsidRDefault="007126E7" w:rsidP="007126E7">
            <w:pPr>
              <w:pStyle w:val="TableParagraph"/>
              <w:spacing w:line="225" w:lineRule="auto"/>
              <w:ind w:right="15"/>
              <w:rPr>
                <w:spacing w:val="-3"/>
                <w:sz w:val="21"/>
                <w:lang w:eastAsia="zh-TW"/>
              </w:rPr>
            </w:pPr>
            <w:r w:rsidRPr="007126E7">
              <w:rPr>
                <w:rFonts w:hint="eastAsia"/>
                <w:spacing w:val="-3"/>
                <w:sz w:val="21"/>
                <w:lang w:eastAsia="zh-TW"/>
              </w:rPr>
              <w:t>計算應收帳款週轉率時</w:t>
            </w:r>
            <w:r>
              <w:rPr>
                <w:rFonts w:hint="eastAsia"/>
                <w:spacing w:val="-3"/>
                <w:sz w:val="21"/>
                <w:lang w:eastAsia="zh-TW"/>
              </w:rPr>
              <w:t>，</w:t>
            </w:r>
            <w:r w:rsidRPr="007126E7">
              <w:rPr>
                <w:spacing w:val="-3"/>
                <w:sz w:val="21"/>
                <w:lang w:eastAsia="zh-TW"/>
              </w:rPr>
              <w:t>所用的分子可以是哪些項目? A.銷貨淨額</w:t>
            </w:r>
            <w:r>
              <w:rPr>
                <w:spacing w:val="-3"/>
                <w:sz w:val="21"/>
                <w:lang w:eastAsia="zh-TW"/>
              </w:rPr>
              <w:t>;B.</w:t>
            </w:r>
            <w:r>
              <w:rPr>
                <w:rFonts w:hint="eastAsia"/>
                <w:spacing w:val="-3"/>
                <w:sz w:val="21"/>
                <w:lang w:eastAsia="zh-TW"/>
              </w:rPr>
              <w:t>賒</w:t>
            </w:r>
            <w:r w:rsidRPr="007126E7">
              <w:rPr>
                <w:rFonts w:hint="eastAsia"/>
                <w:spacing w:val="-3"/>
                <w:sz w:val="21"/>
                <w:lang w:eastAsia="zh-TW"/>
              </w:rPr>
              <w:t>銷淨額</w:t>
            </w:r>
            <w:r w:rsidRPr="007126E7">
              <w:rPr>
                <w:spacing w:val="-3"/>
                <w:sz w:val="21"/>
                <w:lang w:eastAsia="zh-TW"/>
              </w:rPr>
              <w:t>;C.銷貨成本(1)只能用A (2)只能用B (3)可以用A或</w:t>
            </w:r>
            <w:r>
              <w:rPr>
                <w:spacing w:val="-3"/>
                <w:sz w:val="21"/>
                <w:lang w:eastAsia="zh-TW"/>
              </w:rPr>
              <w:t>B</w:t>
            </w:r>
            <w:r>
              <w:rPr>
                <w:rFonts w:hint="eastAsia"/>
                <w:spacing w:val="-3"/>
                <w:sz w:val="21"/>
                <w:lang w:eastAsia="zh-TW"/>
              </w:rPr>
              <w:t>，</w:t>
            </w:r>
            <w:r w:rsidRPr="007126E7">
              <w:rPr>
                <w:rFonts w:hint="eastAsia"/>
                <w:spacing w:val="-3"/>
                <w:sz w:val="21"/>
                <w:lang w:eastAsia="zh-TW"/>
              </w:rPr>
              <w:t>但分析方式不盡相同</w:t>
            </w:r>
            <w:r w:rsidRPr="007126E7">
              <w:rPr>
                <w:spacing w:val="-3"/>
                <w:sz w:val="21"/>
                <w:lang w:eastAsia="zh-TW"/>
              </w:rPr>
              <w:t>(4)可以用A、B或</w:t>
            </w:r>
            <w:r>
              <w:rPr>
                <w:spacing w:val="-3"/>
                <w:sz w:val="21"/>
                <w:lang w:eastAsia="zh-TW"/>
              </w:rPr>
              <w:t>C</w:t>
            </w:r>
            <w:r>
              <w:rPr>
                <w:rFonts w:hint="eastAsia"/>
                <w:spacing w:val="-3"/>
                <w:sz w:val="21"/>
                <w:lang w:eastAsia="zh-TW"/>
              </w:rPr>
              <w:t>，</w:t>
            </w:r>
            <w:r w:rsidRPr="007126E7">
              <w:rPr>
                <w:spacing w:val="-3"/>
                <w:sz w:val="21"/>
                <w:lang w:eastAsia="zh-TW"/>
              </w:rPr>
              <w:t>但分析方式不盡相同</w:t>
            </w:r>
          </w:p>
          <w:p w:rsidR="00672D0C" w:rsidRPr="00672D0C" w:rsidRDefault="007126E7" w:rsidP="007126E7">
            <w:pPr>
              <w:pStyle w:val="TableParagraph"/>
              <w:spacing w:line="225" w:lineRule="auto"/>
              <w:ind w:right="15"/>
              <w:rPr>
                <w:spacing w:val="-3"/>
                <w:sz w:val="21"/>
                <w:lang w:eastAsia="zh-TW"/>
              </w:rPr>
            </w:pPr>
            <w:r>
              <w:rPr>
                <w:rFonts w:hint="eastAsia"/>
                <w:sz w:val="21"/>
                <w:lang w:eastAsia="zh-TW"/>
              </w:rPr>
              <w:t>【題解】</w:t>
            </w:r>
            <w:r w:rsidRPr="007126E7">
              <w:rPr>
                <w:spacing w:val="-3"/>
                <w:sz w:val="21"/>
                <w:lang w:eastAsia="zh-TW"/>
              </w:rPr>
              <w:t>A.以銷貨淨額為分子可以知道企業之整體銷貨狀況。B.一般是以除</w:t>
            </w:r>
            <w:r w:rsidRPr="007126E7">
              <w:rPr>
                <w:rFonts w:hint="eastAsia"/>
                <w:spacing w:val="-3"/>
                <w:sz w:val="21"/>
                <w:lang w:eastAsia="zh-TW"/>
              </w:rPr>
              <w:t>銷淨額為分子計算應收帳款週轉率來瞭解企業收現的速率及效率。</w:t>
            </w:r>
          </w:p>
        </w:tc>
        <w:tc>
          <w:tcPr>
            <w:tcW w:w="593" w:type="dxa"/>
          </w:tcPr>
          <w:p w:rsidR="00672D0C" w:rsidRDefault="00672D0C" w:rsidP="00672D0C">
            <w:pPr>
              <w:pStyle w:val="TableParagraph"/>
              <w:ind w:left="3" w:firstLineChars="100" w:firstLine="210"/>
              <w:rPr>
                <w:sz w:val="21"/>
                <w:lang w:eastAsia="zh-TW"/>
              </w:rPr>
            </w:pPr>
          </w:p>
          <w:p w:rsidR="007126E7" w:rsidRPr="007126E7" w:rsidRDefault="007126E7" w:rsidP="00672D0C">
            <w:pPr>
              <w:pStyle w:val="TableParagraph"/>
              <w:ind w:left="3" w:firstLineChars="100" w:firstLine="210"/>
              <w:rPr>
                <w:sz w:val="21"/>
                <w:lang w:eastAsia="zh-TW"/>
              </w:rPr>
            </w:pPr>
            <w:r>
              <w:rPr>
                <w:sz w:val="21"/>
                <w:lang w:eastAsia="zh-TW"/>
              </w:rPr>
              <w:t>3</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43</w:t>
            </w:r>
          </w:p>
        </w:tc>
        <w:tc>
          <w:tcPr>
            <w:tcW w:w="9357" w:type="dxa"/>
          </w:tcPr>
          <w:p w:rsidR="007126E7" w:rsidRPr="007126E7" w:rsidRDefault="007126E7" w:rsidP="007126E7">
            <w:pPr>
              <w:pStyle w:val="TableParagraph"/>
              <w:spacing w:line="225" w:lineRule="auto"/>
              <w:ind w:right="15"/>
              <w:rPr>
                <w:spacing w:val="-3"/>
                <w:sz w:val="21"/>
                <w:lang w:eastAsia="zh-TW"/>
              </w:rPr>
            </w:pPr>
            <w:r w:rsidRPr="007126E7">
              <w:rPr>
                <w:rFonts w:hint="eastAsia"/>
                <w:spacing w:val="-3"/>
                <w:sz w:val="21"/>
                <w:lang w:eastAsia="zh-TW"/>
              </w:rPr>
              <w:t>下列哪一項不能列為流動資產</w:t>
            </w:r>
            <w:r w:rsidRPr="007126E7">
              <w:rPr>
                <w:spacing w:val="-3"/>
                <w:sz w:val="21"/>
                <w:lang w:eastAsia="zh-TW"/>
              </w:rPr>
              <w:t>? (1)</w:t>
            </w:r>
            <w:r>
              <w:rPr>
                <w:spacing w:val="-3"/>
                <w:sz w:val="21"/>
                <w:lang w:eastAsia="zh-TW"/>
              </w:rPr>
              <w:t>正常分期付款銷貨所收到之</w:t>
            </w:r>
            <w:r>
              <w:rPr>
                <w:rFonts w:hint="eastAsia"/>
                <w:spacing w:val="-3"/>
                <w:sz w:val="21"/>
                <w:lang w:eastAsia="zh-TW"/>
              </w:rPr>
              <w:t>應收票</w:t>
            </w:r>
            <w:r w:rsidRPr="007126E7">
              <w:rPr>
                <w:rFonts w:hint="eastAsia"/>
                <w:spacing w:val="-3"/>
                <w:sz w:val="21"/>
                <w:lang w:eastAsia="zh-TW"/>
              </w:rPr>
              <w:t>據</w:t>
            </w:r>
            <w:r>
              <w:rPr>
                <w:rFonts w:hint="eastAsia"/>
                <w:spacing w:val="-3"/>
                <w:sz w:val="21"/>
                <w:lang w:eastAsia="zh-TW"/>
              </w:rPr>
              <w:t>，</w:t>
            </w:r>
            <w:r w:rsidRPr="007126E7">
              <w:rPr>
                <w:spacing w:val="-3"/>
                <w:sz w:val="21"/>
                <w:lang w:eastAsia="zh-TW"/>
              </w:rPr>
              <w:t>到期日在12 個月以</w:t>
            </w:r>
            <w:r w:rsidRPr="007126E7">
              <w:rPr>
                <w:rFonts w:hint="eastAsia"/>
                <w:spacing w:val="-3"/>
                <w:sz w:val="21"/>
                <w:lang w:eastAsia="zh-TW"/>
              </w:rPr>
              <w:t>内者</w:t>
            </w:r>
            <w:r w:rsidRPr="007126E7">
              <w:rPr>
                <w:spacing w:val="-3"/>
                <w:sz w:val="21"/>
                <w:lang w:eastAsia="zh-TW"/>
              </w:rPr>
              <w:t>(2)</w:t>
            </w:r>
            <w:r w:rsidRPr="007126E7">
              <w:rPr>
                <w:rFonts w:hint="eastAsia"/>
                <w:spacing w:val="-3"/>
                <w:sz w:val="21"/>
                <w:lang w:eastAsia="zh-TW"/>
              </w:rPr>
              <w:t>预付一年內將徵收之財產稅</w:t>
            </w:r>
            <w:r w:rsidRPr="007126E7">
              <w:rPr>
                <w:spacing w:val="-3"/>
                <w:sz w:val="21"/>
                <w:lang w:eastAsia="zh-TW"/>
              </w:rPr>
              <w:t>(3)</w:t>
            </w:r>
            <w:r>
              <w:rPr>
                <w:spacing w:val="-3"/>
                <w:sz w:val="21"/>
                <w:lang w:eastAsia="zh-TW"/>
              </w:rPr>
              <w:t>以</w:t>
            </w:r>
            <w:r>
              <w:rPr>
                <w:rFonts w:hint="eastAsia"/>
                <w:spacing w:val="-3"/>
                <w:sz w:val="21"/>
                <w:lang w:eastAsia="zh-TW"/>
              </w:rPr>
              <w:t>交易</w:t>
            </w:r>
            <w:r w:rsidRPr="007126E7">
              <w:rPr>
                <w:rFonts w:hint="eastAsia"/>
                <w:spacing w:val="-3"/>
                <w:sz w:val="21"/>
                <w:lang w:eastAsia="zh-TW"/>
              </w:rPr>
              <w:t>為目的之金融資產</w:t>
            </w:r>
            <w:r w:rsidRPr="007126E7">
              <w:rPr>
                <w:spacing w:val="-3"/>
                <w:sz w:val="21"/>
                <w:lang w:eastAsia="zh-TW"/>
              </w:rPr>
              <w:t>(4)人壽保險之解約現金價值</w:t>
            </w:r>
            <w:r>
              <w:rPr>
                <w:rFonts w:hint="eastAsia"/>
                <w:spacing w:val="-3"/>
                <w:sz w:val="21"/>
                <w:lang w:eastAsia="zh-TW"/>
              </w:rPr>
              <w:t>，總經理為受益人</w:t>
            </w:r>
          </w:p>
          <w:p w:rsidR="00672D0C" w:rsidRPr="00672D0C" w:rsidRDefault="00E30B08" w:rsidP="007126E7">
            <w:pPr>
              <w:pStyle w:val="TableParagraph"/>
              <w:spacing w:line="225" w:lineRule="auto"/>
              <w:ind w:right="15"/>
              <w:rPr>
                <w:spacing w:val="-3"/>
                <w:sz w:val="21"/>
                <w:lang w:eastAsia="zh-TW"/>
              </w:rPr>
            </w:pPr>
            <w:r>
              <w:rPr>
                <w:rFonts w:hint="eastAsia"/>
                <w:sz w:val="21"/>
                <w:lang w:eastAsia="zh-TW"/>
              </w:rPr>
              <w:t>【題解】</w:t>
            </w:r>
            <w:r w:rsidR="007126E7" w:rsidRPr="007126E7">
              <w:rPr>
                <w:spacing w:val="-3"/>
                <w:sz w:val="21"/>
                <w:lang w:eastAsia="zh-TW"/>
              </w:rPr>
              <w:t>以總經裡為受益人之人壽保險解約現金價值</w:t>
            </w:r>
            <w:r w:rsidR="007126E7">
              <w:rPr>
                <w:rFonts w:hint="eastAsia"/>
                <w:spacing w:val="-3"/>
                <w:sz w:val="21"/>
                <w:lang w:eastAsia="zh-TW"/>
              </w:rPr>
              <w:t>，</w:t>
            </w:r>
            <w:r w:rsidR="007126E7">
              <w:rPr>
                <w:spacing w:val="-3"/>
                <w:sz w:val="21"/>
                <w:lang w:eastAsia="zh-TW"/>
              </w:rPr>
              <w:t>屬於非流動</w:t>
            </w:r>
            <w:r w:rsidR="007126E7">
              <w:rPr>
                <w:rFonts w:hint="eastAsia"/>
                <w:spacing w:val="-3"/>
                <w:sz w:val="21"/>
                <w:lang w:eastAsia="zh-TW"/>
              </w:rPr>
              <w:t>資產，</w:t>
            </w:r>
            <w:r w:rsidR="007126E7" w:rsidRPr="007126E7">
              <w:rPr>
                <w:rFonts w:hint="eastAsia"/>
                <w:spacing w:val="-3"/>
                <w:sz w:val="21"/>
                <w:lang w:eastAsia="zh-TW"/>
              </w:rPr>
              <w:t>不可列在流動資產項下</w:t>
            </w:r>
            <w:r w:rsidR="007126E7">
              <w:rPr>
                <w:rFonts w:hint="eastAsia"/>
                <w:spacing w:val="-3"/>
                <w:sz w:val="21"/>
                <w:lang w:eastAsia="zh-TW"/>
              </w:rPr>
              <w:t>，</w:t>
            </w:r>
            <w:r w:rsidR="007126E7" w:rsidRPr="007126E7">
              <w:rPr>
                <w:spacing w:val="-3"/>
                <w:sz w:val="21"/>
                <w:lang w:eastAsia="zh-TW"/>
              </w:rPr>
              <w:t>應列在非流動資產之基金投資項下</w:t>
            </w:r>
            <w:r w:rsidR="007126E7">
              <w:rPr>
                <w:rFonts w:hint="eastAsia"/>
                <w:spacing w:val="-3"/>
                <w:sz w:val="21"/>
                <w:lang w:eastAsia="zh-TW"/>
              </w:rPr>
              <w:t>。</w:t>
            </w:r>
          </w:p>
        </w:tc>
        <w:tc>
          <w:tcPr>
            <w:tcW w:w="593" w:type="dxa"/>
          </w:tcPr>
          <w:p w:rsidR="00672D0C" w:rsidRDefault="00672D0C" w:rsidP="00672D0C">
            <w:pPr>
              <w:pStyle w:val="TableParagraph"/>
              <w:ind w:left="3" w:firstLineChars="100" w:firstLine="210"/>
              <w:rPr>
                <w:sz w:val="21"/>
                <w:lang w:eastAsia="zh-TW"/>
              </w:rPr>
            </w:pPr>
          </w:p>
          <w:p w:rsidR="007126E7" w:rsidRPr="00672D0C" w:rsidRDefault="007126E7" w:rsidP="00672D0C">
            <w:pPr>
              <w:pStyle w:val="TableParagraph"/>
              <w:ind w:left="3" w:firstLineChars="100" w:firstLine="210"/>
              <w:rPr>
                <w:sz w:val="21"/>
                <w:lang w:eastAsia="zh-TW"/>
              </w:rPr>
            </w:pPr>
            <w:r>
              <w:rPr>
                <w:rFonts w:hint="eastAsia"/>
                <w:sz w:val="21"/>
                <w:lang w:eastAsia="zh-TW"/>
              </w:rPr>
              <w:t>4</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44</w:t>
            </w:r>
          </w:p>
        </w:tc>
        <w:tc>
          <w:tcPr>
            <w:tcW w:w="9357" w:type="dxa"/>
          </w:tcPr>
          <w:p w:rsidR="007126E7" w:rsidRPr="007126E7" w:rsidRDefault="007126E7" w:rsidP="00E30B08">
            <w:pPr>
              <w:pStyle w:val="TableParagraph"/>
              <w:spacing w:line="225" w:lineRule="auto"/>
              <w:ind w:right="15"/>
              <w:rPr>
                <w:spacing w:val="-3"/>
                <w:sz w:val="21"/>
                <w:lang w:eastAsia="zh-TW"/>
              </w:rPr>
            </w:pPr>
            <w:r w:rsidRPr="007126E7">
              <w:rPr>
                <w:spacing w:val="-3"/>
                <w:sz w:val="21"/>
                <w:lang w:eastAsia="zh-TW"/>
              </w:rPr>
              <w:t>下列哪些比率可用來衡量企業支付短期負債的能力? A.流動比率:B.</w:t>
            </w:r>
            <w:r>
              <w:rPr>
                <w:rFonts w:hint="eastAsia"/>
                <w:spacing w:val="-3"/>
                <w:sz w:val="21"/>
                <w:lang w:eastAsia="zh-TW"/>
              </w:rPr>
              <w:t>負債</w:t>
            </w:r>
            <w:r w:rsidRPr="007126E7">
              <w:rPr>
                <w:rFonts w:hint="eastAsia"/>
                <w:spacing w:val="-3"/>
                <w:sz w:val="21"/>
                <w:lang w:eastAsia="zh-TW"/>
              </w:rPr>
              <w:t>對總資產比率</w:t>
            </w:r>
            <w:r w:rsidRPr="007126E7">
              <w:rPr>
                <w:spacing w:val="-3"/>
                <w:sz w:val="21"/>
                <w:lang w:eastAsia="zh-TW"/>
              </w:rPr>
              <w:t>;C.負債對淨值比率(1)僅A和B (2)僅A和</w:t>
            </w:r>
            <w:r w:rsidR="00E30B08">
              <w:rPr>
                <w:spacing w:val="-3"/>
                <w:sz w:val="21"/>
                <w:lang w:eastAsia="zh-TW"/>
              </w:rPr>
              <w:t>C (3)A</w:t>
            </w:r>
            <w:r w:rsidR="00E30B08">
              <w:rPr>
                <w:rFonts w:hint="eastAsia"/>
                <w:spacing w:val="-3"/>
                <w:sz w:val="21"/>
                <w:lang w:eastAsia="zh-TW"/>
              </w:rPr>
              <w:t>、B</w:t>
            </w:r>
            <w:r w:rsidRPr="007126E7">
              <w:rPr>
                <w:rFonts w:hint="eastAsia"/>
                <w:spacing w:val="-3"/>
                <w:sz w:val="21"/>
                <w:lang w:eastAsia="zh-TW"/>
              </w:rPr>
              <w:t>和</w:t>
            </w:r>
            <w:r w:rsidRPr="007126E7">
              <w:rPr>
                <w:spacing w:val="-3"/>
                <w:sz w:val="21"/>
                <w:lang w:eastAsia="zh-TW"/>
              </w:rPr>
              <w:t>C (4)僅A</w:t>
            </w:r>
          </w:p>
          <w:p w:rsidR="00672D0C" w:rsidRPr="00672D0C" w:rsidRDefault="00E30B08" w:rsidP="00E30B08">
            <w:pPr>
              <w:pStyle w:val="TableParagraph"/>
              <w:spacing w:line="225" w:lineRule="auto"/>
              <w:ind w:right="15"/>
              <w:rPr>
                <w:spacing w:val="-3"/>
                <w:sz w:val="21"/>
                <w:lang w:eastAsia="zh-TW"/>
              </w:rPr>
            </w:pPr>
            <w:r>
              <w:rPr>
                <w:rFonts w:hint="eastAsia"/>
                <w:sz w:val="21"/>
                <w:lang w:eastAsia="zh-TW"/>
              </w:rPr>
              <w:t>【題解】</w:t>
            </w:r>
            <w:r w:rsidR="007126E7" w:rsidRPr="007126E7">
              <w:rPr>
                <w:rFonts w:hint="eastAsia"/>
                <w:spacing w:val="-3"/>
                <w:sz w:val="21"/>
                <w:lang w:eastAsia="zh-TW"/>
              </w:rPr>
              <w:t>衡量短期償價能力通常是流動比率及速動比率</w:t>
            </w:r>
            <w:r>
              <w:rPr>
                <w:rFonts w:hint="eastAsia"/>
                <w:spacing w:val="-3"/>
                <w:sz w:val="21"/>
                <w:lang w:eastAsia="zh-TW"/>
              </w:rPr>
              <w:t>，</w:t>
            </w:r>
            <w:r>
              <w:rPr>
                <w:spacing w:val="-3"/>
                <w:sz w:val="21"/>
                <w:lang w:eastAsia="zh-TW"/>
              </w:rPr>
              <w:t>而負</w:t>
            </w:r>
            <w:r>
              <w:rPr>
                <w:rFonts w:hint="eastAsia"/>
                <w:spacing w:val="-3"/>
                <w:sz w:val="21"/>
                <w:lang w:eastAsia="zh-TW"/>
              </w:rPr>
              <w:t>債</w:t>
            </w:r>
            <w:r>
              <w:rPr>
                <w:spacing w:val="-3"/>
                <w:sz w:val="21"/>
                <w:lang w:eastAsia="zh-TW"/>
              </w:rPr>
              <w:t>比率則</w:t>
            </w:r>
            <w:r>
              <w:rPr>
                <w:rFonts w:hint="eastAsia"/>
                <w:spacing w:val="-3"/>
                <w:sz w:val="21"/>
                <w:lang w:eastAsia="zh-TW"/>
              </w:rPr>
              <w:t>是觀</w:t>
            </w:r>
            <w:r w:rsidR="007126E7" w:rsidRPr="007126E7">
              <w:rPr>
                <w:rFonts w:hint="eastAsia"/>
                <w:spacing w:val="-3"/>
                <w:sz w:val="21"/>
                <w:lang w:eastAsia="zh-TW"/>
              </w:rPr>
              <w:t>察企業是否為負債所累</w:t>
            </w:r>
            <w:r w:rsidR="007126E7" w:rsidRPr="007126E7">
              <w:rPr>
                <w:spacing w:val="-3"/>
                <w:sz w:val="21"/>
                <w:lang w:eastAsia="zh-TW"/>
              </w:rPr>
              <w:t>:</w:t>
            </w:r>
            <w:r>
              <w:rPr>
                <w:spacing w:val="-3"/>
                <w:sz w:val="21"/>
                <w:lang w:eastAsia="zh-TW"/>
              </w:rPr>
              <w:t>負債與淨值比率是用來測定企業資金來源中由外</w:t>
            </w:r>
            <w:r>
              <w:rPr>
                <w:rFonts w:hint="eastAsia"/>
                <w:spacing w:val="-3"/>
                <w:sz w:val="21"/>
                <w:lang w:eastAsia="zh-TW"/>
              </w:rPr>
              <w:t>部</w:t>
            </w:r>
            <w:r w:rsidR="007126E7" w:rsidRPr="007126E7">
              <w:rPr>
                <w:rFonts w:hint="eastAsia"/>
                <w:spacing w:val="-3"/>
                <w:sz w:val="21"/>
                <w:lang w:eastAsia="zh-TW"/>
              </w:rPr>
              <w:t>借入的比率。後兩者都是分析企業之財務結構。</w:t>
            </w:r>
          </w:p>
        </w:tc>
        <w:tc>
          <w:tcPr>
            <w:tcW w:w="593" w:type="dxa"/>
          </w:tcPr>
          <w:p w:rsidR="00672D0C" w:rsidRDefault="00672D0C" w:rsidP="00672D0C">
            <w:pPr>
              <w:pStyle w:val="TableParagraph"/>
              <w:ind w:left="3" w:firstLineChars="100" w:firstLine="210"/>
              <w:rPr>
                <w:sz w:val="21"/>
                <w:lang w:eastAsia="zh-TW"/>
              </w:rPr>
            </w:pPr>
          </w:p>
          <w:p w:rsidR="00E30B08" w:rsidRPr="00672D0C" w:rsidRDefault="00E30B08" w:rsidP="00672D0C">
            <w:pPr>
              <w:pStyle w:val="TableParagraph"/>
              <w:ind w:left="3" w:firstLineChars="100" w:firstLine="210"/>
              <w:rPr>
                <w:sz w:val="21"/>
                <w:lang w:eastAsia="zh-TW"/>
              </w:rPr>
            </w:pPr>
            <w:r>
              <w:rPr>
                <w:rFonts w:hint="eastAsia"/>
                <w:sz w:val="21"/>
                <w:lang w:eastAsia="zh-TW"/>
              </w:rPr>
              <w:t>4</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45</w:t>
            </w:r>
          </w:p>
        </w:tc>
        <w:tc>
          <w:tcPr>
            <w:tcW w:w="9357" w:type="dxa"/>
          </w:tcPr>
          <w:p w:rsidR="00E30B08" w:rsidRPr="00E30B08" w:rsidRDefault="00E30B08" w:rsidP="00E30B08">
            <w:pPr>
              <w:pStyle w:val="TableParagraph"/>
              <w:spacing w:line="225" w:lineRule="auto"/>
              <w:ind w:right="15"/>
              <w:rPr>
                <w:spacing w:val="-3"/>
                <w:sz w:val="21"/>
                <w:lang w:eastAsia="zh-TW"/>
              </w:rPr>
            </w:pPr>
            <w:r w:rsidRPr="00E30B08">
              <w:rPr>
                <w:rFonts w:hint="eastAsia"/>
                <w:spacing w:val="-3"/>
                <w:sz w:val="21"/>
                <w:lang w:eastAsia="zh-TW"/>
              </w:rPr>
              <w:t>下列哪些事項發生</w:t>
            </w:r>
            <w:r>
              <w:rPr>
                <w:rFonts w:hint="eastAsia"/>
                <w:spacing w:val="-3"/>
                <w:sz w:val="21"/>
                <w:lang w:eastAsia="zh-TW"/>
              </w:rPr>
              <w:t>，</w:t>
            </w:r>
            <w:r w:rsidRPr="00E30B08">
              <w:rPr>
                <w:spacing w:val="-3"/>
                <w:sz w:val="21"/>
                <w:lang w:eastAsia="zh-TW"/>
              </w:rPr>
              <w:t>將會使流動比率增加? A.以高於成本的價格出售商</w:t>
            </w:r>
            <w:r w:rsidRPr="00E30B08">
              <w:rPr>
                <w:rFonts w:hint="eastAsia"/>
                <w:spacing w:val="-3"/>
                <w:sz w:val="21"/>
                <w:lang w:eastAsia="zh-TW"/>
              </w:rPr>
              <w:t>品並收取現金</w:t>
            </w:r>
            <w:r w:rsidRPr="00E30B08">
              <w:rPr>
                <w:spacing w:val="-3"/>
                <w:sz w:val="21"/>
                <w:lang w:eastAsia="zh-TW"/>
              </w:rPr>
              <w:t>;B.</w:t>
            </w:r>
            <w:r>
              <w:rPr>
                <w:spacing w:val="-3"/>
                <w:sz w:val="21"/>
                <w:lang w:eastAsia="zh-TW"/>
              </w:rPr>
              <w:t>以高於成本的價格</w:t>
            </w:r>
            <w:r>
              <w:rPr>
                <w:rFonts w:hint="eastAsia"/>
                <w:spacing w:val="-3"/>
                <w:sz w:val="21"/>
                <w:lang w:eastAsia="zh-TW"/>
              </w:rPr>
              <w:t>賒</w:t>
            </w:r>
            <w:r w:rsidRPr="00E30B08">
              <w:rPr>
                <w:spacing w:val="-3"/>
                <w:sz w:val="21"/>
                <w:lang w:eastAsia="zh-TW"/>
              </w:rPr>
              <w:t>銷存貨;C.收到其他公司寄銷的存</w:t>
            </w:r>
            <w:r w:rsidRPr="00E30B08">
              <w:rPr>
                <w:rFonts w:hint="eastAsia"/>
                <w:spacing w:val="-3"/>
                <w:sz w:val="21"/>
                <w:lang w:eastAsia="zh-TW"/>
              </w:rPr>
              <w:t>貨</w:t>
            </w:r>
            <w:r w:rsidRPr="00E30B08">
              <w:rPr>
                <w:spacing w:val="-3"/>
                <w:sz w:val="21"/>
                <w:lang w:eastAsia="zh-TW"/>
              </w:rPr>
              <w:t>(1)僅A (2)僅A和B (3)僅A和C (4)A、B和C</w:t>
            </w:r>
          </w:p>
          <w:p w:rsidR="00672D0C" w:rsidRPr="00672D0C" w:rsidRDefault="00E30B08" w:rsidP="00E30B08">
            <w:pPr>
              <w:pStyle w:val="TableParagraph"/>
              <w:spacing w:line="225" w:lineRule="auto"/>
              <w:ind w:right="15"/>
              <w:rPr>
                <w:spacing w:val="-3"/>
                <w:sz w:val="21"/>
                <w:lang w:eastAsia="zh-TW"/>
              </w:rPr>
            </w:pPr>
            <w:r>
              <w:rPr>
                <w:rFonts w:hint="eastAsia"/>
                <w:sz w:val="21"/>
                <w:lang w:eastAsia="zh-TW"/>
              </w:rPr>
              <w:t>【題解】</w:t>
            </w:r>
            <w:r w:rsidRPr="00E30B08">
              <w:rPr>
                <w:spacing w:val="-3"/>
                <w:sz w:val="21"/>
                <w:lang w:eastAsia="zh-TW"/>
              </w:rPr>
              <w:t xml:space="preserve"> A.現金大於存貨成本</w:t>
            </w:r>
            <w:r>
              <w:rPr>
                <w:rFonts w:hint="eastAsia"/>
                <w:spacing w:val="-3"/>
                <w:sz w:val="21"/>
                <w:lang w:eastAsia="zh-TW"/>
              </w:rPr>
              <w:t>，</w:t>
            </w:r>
            <w:r w:rsidRPr="00E30B08">
              <w:rPr>
                <w:spacing w:val="-3"/>
                <w:sz w:val="21"/>
                <w:lang w:eastAsia="zh-TW"/>
              </w:rPr>
              <w:t>故流動資產增加</w:t>
            </w:r>
            <w:r>
              <w:rPr>
                <w:rFonts w:hint="eastAsia"/>
                <w:spacing w:val="-3"/>
                <w:sz w:val="21"/>
                <w:lang w:eastAsia="zh-TW"/>
              </w:rPr>
              <w:t>。</w:t>
            </w:r>
            <w:r w:rsidRPr="00E30B08">
              <w:rPr>
                <w:spacing w:val="-3"/>
                <w:sz w:val="21"/>
                <w:lang w:eastAsia="zh-TW"/>
              </w:rPr>
              <w:t>B.應收帳款大於存貨</w:t>
            </w:r>
            <w:r>
              <w:rPr>
                <w:rFonts w:hint="eastAsia"/>
                <w:spacing w:val="-3"/>
                <w:sz w:val="21"/>
                <w:lang w:eastAsia="zh-TW"/>
              </w:rPr>
              <w:t>，</w:t>
            </w:r>
            <w:r w:rsidRPr="00E30B08">
              <w:rPr>
                <w:spacing w:val="-3"/>
                <w:sz w:val="21"/>
                <w:lang w:eastAsia="zh-TW"/>
              </w:rPr>
              <w:t>故</w:t>
            </w:r>
            <w:r w:rsidRPr="00E30B08">
              <w:rPr>
                <w:rFonts w:hint="eastAsia"/>
                <w:spacing w:val="-3"/>
                <w:sz w:val="21"/>
                <w:lang w:eastAsia="zh-TW"/>
              </w:rPr>
              <w:t>流動資產增加。</w:t>
            </w:r>
            <w:r w:rsidRPr="00E30B08">
              <w:rPr>
                <w:spacing w:val="-3"/>
                <w:sz w:val="21"/>
                <w:lang w:eastAsia="zh-TW"/>
              </w:rPr>
              <w:t>C.寄銷之存貨不認列於自己公司帳上。</w:t>
            </w:r>
          </w:p>
        </w:tc>
        <w:tc>
          <w:tcPr>
            <w:tcW w:w="593" w:type="dxa"/>
          </w:tcPr>
          <w:p w:rsidR="00672D0C" w:rsidRDefault="00672D0C" w:rsidP="00672D0C">
            <w:pPr>
              <w:pStyle w:val="TableParagraph"/>
              <w:ind w:left="3" w:firstLineChars="100" w:firstLine="210"/>
              <w:rPr>
                <w:sz w:val="21"/>
                <w:lang w:eastAsia="zh-TW"/>
              </w:rPr>
            </w:pPr>
          </w:p>
          <w:p w:rsidR="00E30B08" w:rsidRPr="00672D0C" w:rsidRDefault="00E30B08" w:rsidP="00672D0C">
            <w:pPr>
              <w:pStyle w:val="TableParagraph"/>
              <w:ind w:left="3" w:firstLineChars="100" w:firstLine="210"/>
              <w:rPr>
                <w:sz w:val="21"/>
                <w:lang w:eastAsia="zh-TW"/>
              </w:rPr>
            </w:pPr>
            <w:r>
              <w:rPr>
                <w:rFonts w:hint="eastAsia"/>
                <w:sz w:val="21"/>
                <w:lang w:eastAsia="zh-TW"/>
              </w:rPr>
              <w:t>2</w:t>
            </w:r>
          </w:p>
        </w:tc>
      </w:tr>
      <w:tr w:rsidR="00672D0C" w:rsidRPr="00672D0C">
        <w:trPr>
          <w:trHeight w:val="1089"/>
        </w:trPr>
        <w:tc>
          <w:tcPr>
            <w:tcW w:w="567" w:type="dxa"/>
          </w:tcPr>
          <w:p w:rsidR="00672D0C" w:rsidRDefault="00672D0C" w:rsidP="00EA2AA4">
            <w:pPr>
              <w:pStyle w:val="TableParagraph"/>
              <w:ind w:left="52" w:right="44"/>
              <w:jc w:val="center"/>
              <w:rPr>
                <w:sz w:val="21"/>
                <w:lang w:eastAsia="zh-TW"/>
              </w:rPr>
            </w:pPr>
          </w:p>
          <w:p w:rsidR="00672D0C" w:rsidRDefault="00672D0C" w:rsidP="00EA2AA4">
            <w:pPr>
              <w:pStyle w:val="TableParagraph"/>
              <w:ind w:left="52" w:right="44"/>
              <w:jc w:val="center"/>
              <w:rPr>
                <w:sz w:val="21"/>
                <w:lang w:eastAsia="zh-TW"/>
              </w:rPr>
            </w:pPr>
            <w:r>
              <w:rPr>
                <w:rFonts w:hint="eastAsia"/>
                <w:sz w:val="21"/>
                <w:lang w:eastAsia="zh-TW"/>
              </w:rPr>
              <w:t>46</w:t>
            </w:r>
          </w:p>
        </w:tc>
        <w:tc>
          <w:tcPr>
            <w:tcW w:w="9357" w:type="dxa"/>
          </w:tcPr>
          <w:p w:rsidR="00E30B08" w:rsidRPr="00E30B08" w:rsidRDefault="00E30B08" w:rsidP="00E30B08">
            <w:pPr>
              <w:pStyle w:val="TableParagraph"/>
              <w:spacing w:line="225" w:lineRule="auto"/>
              <w:ind w:right="15"/>
              <w:rPr>
                <w:spacing w:val="-3"/>
                <w:sz w:val="21"/>
                <w:lang w:eastAsia="zh-TW"/>
              </w:rPr>
            </w:pPr>
            <w:r w:rsidRPr="00E30B08">
              <w:rPr>
                <w:spacing w:val="-3"/>
                <w:sz w:val="21"/>
                <w:lang w:eastAsia="zh-TW"/>
              </w:rPr>
              <w:t>下列何者不是流動比率降低的可能原因?(1)存貨採零庫存方式 (2)給予</w:t>
            </w:r>
            <w:r w:rsidRPr="00E30B08">
              <w:rPr>
                <w:rFonts w:hint="eastAsia"/>
                <w:spacing w:val="-3"/>
                <w:sz w:val="21"/>
                <w:lang w:eastAsia="zh-TW"/>
              </w:rPr>
              <w:t>客戶的信用條件轉趨嚴謹</w:t>
            </w:r>
            <w:r w:rsidRPr="00E30B08">
              <w:rPr>
                <w:spacing w:val="-3"/>
                <w:sz w:val="21"/>
                <w:lang w:eastAsia="zh-TW"/>
              </w:rPr>
              <w:t xml:space="preserve"> (3)存貨過時造成損失(4)壞帳確定無法收回</w:t>
            </w:r>
          </w:p>
          <w:p w:rsidR="00672D0C" w:rsidRPr="00672D0C" w:rsidRDefault="00E30B08" w:rsidP="00E30B08">
            <w:pPr>
              <w:pStyle w:val="TableParagraph"/>
              <w:spacing w:line="225" w:lineRule="auto"/>
              <w:ind w:right="15"/>
              <w:rPr>
                <w:spacing w:val="-3"/>
                <w:sz w:val="21"/>
                <w:lang w:eastAsia="zh-TW"/>
              </w:rPr>
            </w:pPr>
            <w:r>
              <w:rPr>
                <w:rFonts w:hint="eastAsia"/>
                <w:sz w:val="21"/>
                <w:lang w:eastAsia="zh-TW"/>
              </w:rPr>
              <w:t>【題解】</w:t>
            </w:r>
            <w:r w:rsidRPr="00E30B08">
              <w:rPr>
                <w:rFonts w:hint="eastAsia"/>
                <w:spacing w:val="-3"/>
                <w:sz w:val="21"/>
                <w:lang w:eastAsia="zh-TW"/>
              </w:rPr>
              <w:t>壞帳確定無法收回時將應收帳款和備抵損失對沖</w:t>
            </w:r>
            <w:r>
              <w:rPr>
                <w:rFonts w:hint="eastAsia"/>
                <w:spacing w:val="-3"/>
                <w:sz w:val="21"/>
                <w:lang w:eastAsia="zh-TW"/>
              </w:rPr>
              <w:t>，</w:t>
            </w:r>
            <w:r w:rsidRPr="00E30B08">
              <w:rPr>
                <w:spacing w:val="-3"/>
                <w:sz w:val="21"/>
                <w:lang w:eastAsia="zh-TW"/>
              </w:rPr>
              <w:t>不影響應收帳款</w:t>
            </w:r>
            <w:r w:rsidRPr="00E30B08">
              <w:rPr>
                <w:rFonts w:hint="eastAsia"/>
                <w:spacing w:val="-3"/>
                <w:sz w:val="21"/>
                <w:lang w:eastAsia="zh-TW"/>
              </w:rPr>
              <w:t>淨額</w:t>
            </w:r>
            <w:r>
              <w:rPr>
                <w:rFonts w:hint="eastAsia"/>
                <w:spacing w:val="-3"/>
                <w:sz w:val="21"/>
                <w:lang w:eastAsia="zh-TW"/>
              </w:rPr>
              <w:t>，</w:t>
            </w:r>
            <w:r w:rsidRPr="00E30B08">
              <w:rPr>
                <w:spacing w:val="-3"/>
                <w:sz w:val="21"/>
                <w:lang w:eastAsia="zh-TW"/>
              </w:rPr>
              <w:t>流動比率也不會受到影響</w:t>
            </w:r>
            <w:r>
              <w:rPr>
                <w:rFonts w:hint="eastAsia"/>
                <w:spacing w:val="-3"/>
                <w:sz w:val="21"/>
                <w:lang w:eastAsia="zh-TW"/>
              </w:rPr>
              <w:t>。</w:t>
            </w:r>
          </w:p>
        </w:tc>
        <w:tc>
          <w:tcPr>
            <w:tcW w:w="593" w:type="dxa"/>
          </w:tcPr>
          <w:p w:rsidR="00672D0C" w:rsidRDefault="00672D0C" w:rsidP="00672D0C">
            <w:pPr>
              <w:pStyle w:val="TableParagraph"/>
              <w:ind w:left="3" w:firstLineChars="100" w:firstLine="210"/>
              <w:rPr>
                <w:sz w:val="21"/>
                <w:lang w:eastAsia="zh-TW"/>
              </w:rPr>
            </w:pPr>
          </w:p>
          <w:p w:rsidR="00E30B08" w:rsidRPr="00672D0C" w:rsidRDefault="00E30B08" w:rsidP="00672D0C">
            <w:pPr>
              <w:pStyle w:val="TableParagraph"/>
              <w:ind w:left="3" w:firstLineChars="100" w:firstLine="210"/>
              <w:rPr>
                <w:sz w:val="21"/>
                <w:lang w:eastAsia="zh-TW"/>
              </w:rPr>
            </w:pPr>
            <w:r>
              <w:rPr>
                <w:rFonts w:hint="eastAsia"/>
                <w:sz w:val="21"/>
                <w:lang w:eastAsia="zh-TW"/>
              </w:rPr>
              <w:t>4</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47</w:t>
            </w:r>
          </w:p>
        </w:tc>
        <w:tc>
          <w:tcPr>
            <w:tcW w:w="9357" w:type="dxa"/>
          </w:tcPr>
          <w:p w:rsidR="00E30B08" w:rsidRPr="00E30B08" w:rsidRDefault="00E30B08" w:rsidP="00E30B08">
            <w:pPr>
              <w:pStyle w:val="TableParagraph"/>
              <w:spacing w:line="225" w:lineRule="auto"/>
              <w:ind w:right="15"/>
              <w:rPr>
                <w:spacing w:val="-3"/>
                <w:sz w:val="21"/>
                <w:lang w:eastAsia="zh-TW"/>
              </w:rPr>
            </w:pPr>
            <w:r w:rsidRPr="00E30B08">
              <w:rPr>
                <w:spacing w:val="-3"/>
                <w:sz w:val="21"/>
                <w:lang w:eastAsia="zh-TW"/>
              </w:rPr>
              <w:t>流動比率愈高</w:t>
            </w:r>
            <w:r>
              <w:rPr>
                <w:rFonts w:hint="eastAsia"/>
                <w:spacing w:val="-3"/>
                <w:sz w:val="21"/>
                <w:lang w:eastAsia="zh-TW"/>
              </w:rPr>
              <w:t>，</w:t>
            </w:r>
            <w:r w:rsidRPr="00E30B08">
              <w:rPr>
                <w:spacing w:val="-3"/>
                <w:sz w:val="21"/>
                <w:lang w:eastAsia="zh-TW"/>
              </w:rPr>
              <w:t>則流動性指數: (以天數表示) (1)愈高 (2)愈低 (3)流動比率和流動性指數無直接關係(4)視流動負債金額大小而定</w:t>
            </w:r>
          </w:p>
          <w:p w:rsidR="00E30B08" w:rsidRPr="00672D0C" w:rsidRDefault="00E30B08" w:rsidP="00F31D0E">
            <w:pPr>
              <w:pStyle w:val="TableParagraph"/>
              <w:spacing w:line="225" w:lineRule="auto"/>
              <w:ind w:right="15"/>
              <w:rPr>
                <w:spacing w:val="-3"/>
                <w:sz w:val="21"/>
                <w:lang w:eastAsia="zh-TW"/>
              </w:rPr>
            </w:pPr>
            <w:r>
              <w:rPr>
                <w:rFonts w:hint="eastAsia"/>
                <w:sz w:val="21"/>
                <w:lang w:eastAsia="zh-TW"/>
              </w:rPr>
              <w:t>【題解】</w:t>
            </w:r>
            <w:r w:rsidRPr="00E30B08">
              <w:rPr>
                <w:spacing w:val="-3"/>
                <w:sz w:val="21"/>
                <w:lang w:eastAsia="zh-TW"/>
              </w:rPr>
              <w:t>流動性指數是以各流動資產之構成項目的金額乘以該項目轉換成現</w:t>
            </w:r>
            <w:r w:rsidRPr="00E30B08">
              <w:rPr>
                <w:rFonts w:hint="eastAsia"/>
                <w:spacing w:val="-3"/>
                <w:sz w:val="21"/>
                <w:lang w:eastAsia="zh-TW"/>
              </w:rPr>
              <w:t>金所需之天數</w:t>
            </w:r>
            <w:r w:rsidR="00F31D0E">
              <w:rPr>
                <w:rFonts w:hint="eastAsia"/>
                <w:spacing w:val="-3"/>
                <w:sz w:val="21"/>
                <w:lang w:eastAsia="zh-TW"/>
              </w:rPr>
              <w:t>，</w:t>
            </w:r>
            <w:r w:rsidRPr="00E30B08">
              <w:rPr>
                <w:spacing w:val="-3"/>
                <w:sz w:val="21"/>
                <w:lang w:eastAsia="zh-TW"/>
              </w:rPr>
              <w:t>再以各乘積之和除以流動資產總額所得</w:t>
            </w:r>
            <w:r w:rsidR="00F31D0E">
              <w:rPr>
                <w:rFonts w:hint="eastAsia"/>
                <w:spacing w:val="-3"/>
                <w:sz w:val="21"/>
                <w:lang w:eastAsia="zh-TW"/>
              </w:rPr>
              <w:t>，</w:t>
            </w:r>
            <w:r w:rsidRPr="00E30B08">
              <w:rPr>
                <w:spacing w:val="-3"/>
                <w:sz w:val="21"/>
                <w:lang w:eastAsia="zh-TW"/>
              </w:rPr>
              <w:t>與流動比率(流動</w:t>
            </w:r>
            <w:r w:rsidRPr="00E30B08">
              <w:rPr>
                <w:rFonts w:hint="eastAsia"/>
                <w:spacing w:val="-3"/>
                <w:sz w:val="21"/>
                <w:lang w:eastAsia="zh-TW"/>
              </w:rPr>
              <w:t>資產流動負債</w:t>
            </w:r>
            <w:r w:rsidRPr="00E30B08">
              <w:rPr>
                <w:spacing w:val="-3"/>
                <w:sz w:val="21"/>
                <w:lang w:eastAsia="zh-TW"/>
              </w:rPr>
              <w:t>)無直接關係。</w:t>
            </w:r>
          </w:p>
        </w:tc>
        <w:tc>
          <w:tcPr>
            <w:tcW w:w="593" w:type="dxa"/>
          </w:tcPr>
          <w:p w:rsidR="00E30B08" w:rsidRDefault="00E30B08" w:rsidP="00672D0C">
            <w:pPr>
              <w:pStyle w:val="TableParagraph"/>
              <w:ind w:left="3" w:firstLineChars="100" w:firstLine="210"/>
              <w:rPr>
                <w:sz w:val="21"/>
                <w:lang w:eastAsia="zh-TW"/>
              </w:rPr>
            </w:pPr>
          </w:p>
          <w:p w:rsidR="00F31D0E" w:rsidRPr="00F31D0E" w:rsidRDefault="00F31D0E" w:rsidP="00672D0C">
            <w:pPr>
              <w:pStyle w:val="TableParagraph"/>
              <w:ind w:left="3" w:firstLineChars="100" w:firstLine="210"/>
              <w:rPr>
                <w:sz w:val="21"/>
                <w:lang w:eastAsia="zh-TW"/>
              </w:rPr>
            </w:pPr>
            <w:r>
              <w:rPr>
                <w:sz w:val="21"/>
                <w:lang w:eastAsia="zh-TW"/>
              </w:rPr>
              <w:t>3</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48</w:t>
            </w:r>
          </w:p>
        </w:tc>
        <w:tc>
          <w:tcPr>
            <w:tcW w:w="9357" w:type="dxa"/>
          </w:tcPr>
          <w:p w:rsidR="00F31D0E" w:rsidRPr="00F31D0E" w:rsidRDefault="00F31D0E" w:rsidP="00F31D0E">
            <w:pPr>
              <w:pStyle w:val="TableParagraph"/>
              <w:spacing w:line="225" w:lineRule="auto"/>
              <w:ind w:right="15"/>
              <w:rPr>
                <w:spacing w:val="-3"/>
                <w:sz w:val="21"/>
                <w:lang w:eastAsia="zh-TW"/>
              </w:rPr>
            </w:pPr>
            <w:r>
              <w:rPr>
                <w:rFonts w:hint="eastAsia"/>
                <w:spacing w:val="-3"/>
                <w:sz w:val="21"/>
                <w:lang w:eastAsia="zh-TW"/>
              </w:rPr>
              <w:t>賒</w:t>
            </w:r>
            <w:r w:rsidRPr="00F31D0E">
              <w:rPr>
                <w:spacing w:val="-3"/>
                <w:sz w:val="21"/>
                <w:lang w:eastAsia="zh-TW"/>
              </w:rPr>
              <w:t>銷$3,000 並代顧客支付運費</w:t>
            </w:r>
            <w:r>
              <w:rPr>
                <w:spacing w:val="-3"/>
                <w:sz w:val="21"/>
                <w:lang w:eastAsia="zh-TW"/>
              </w:rPr>
              <w:t>$60</w:t>
            </w:r>
            <w:r>
              <w:rPr>
                <w:rFonts w:hint="eastAsia"/>
                <w:spacing w:val="-3"/>
                <w:sz w:val="21"/>
                <w:lang w:eastAsia="zh-TW"/>
              </w:rPr>
              <w:t>，</w:t>
            </w:r>
            <w:r w:rsidRPr="00F31D0E">
              <w:rPr>
                <w:spacing w:val="-3"/>
                <w:sz w:val="21"/>
                <w:lang w:eastAsia="zh-TW"/>
              </w:rPr>
              <w:t>付款條件</w:t>
            </w:r>
            <w:r>
              <w:rPr>
                <w:spacing w:val="-3"/>
                <w:sz w:val="21"/>
                <w:lang w:eastAsia="zh-TW"/>
              </w:rPr>
              <w:t>2/10</w:t>
            </w:r>
            <w:r>
              <w:rPr>
                <w:rFonts w:hint="eastAsia"/>
                <w:spacing w:val="-3"/>
                <w:sz w:val="21"/>
                <w:lang w:eastAsia="zh-TW"/>
              </w:rPr>
              <w:t>，</w:t>
            </w:r>
            <w:r>
              <w:rPr>
                <w:spacing w:val="-3"/>
                <w:sz w:val="21"/>
                <w:lang w:eastAsia="zh-TW"/>
              </w:rPr>
              <w:t>n/30</w:t>
            </w:r>
            <w:r>
              <w:rPr>
                <w:rFonts w:hint="eastAsia"/>
                <w:spacing w:val="-3"/>
                <w:sz w:val="21"/>
                <w:lang w:eastAsia="zh-TW"/>
              </w:rPr>
              <w:t>，</w:t>
            </w:r>
            <w:r w:rsidRPr="00F31D0E">
              <w:rPr>
                <w:spacing w:val="-3"/>
                <w:sz w:val="21"/>
                <w:lang w:eastAsia="zh-TW"/>
              </w:rPr>
              <w:t>若顧客於10 天</w:t>
            </w:r>
            <w:r w:rsidRPr="00F31D0E">
              <w:rPr>
                <w:rFonts w:hint="eastAsia"/>
                <w:spacing w:val="-3"/>
                <w:sz w:val="21"/>
                <w:lang w:eastAsia="zh-TW"/>
              </w:rPr>
              <w:t>內將貨款與運費一併支付</w:t>
            </w:r>
            <w:r>
              <w:rPr>
                <w:rFonts w:hint="eastAsia"/>
                <w:spacing w:val="-3"/>
                <w:sz w:val="21"/>
                <w:lang w:eastAsia="zh-TW"/>
              </w:rPr>
              <w:t>，</w:t>
            </w:r>
            <w:r w:rsidRPr="00F31D0E">
              <w:rPr>
                <w:spacing w:val="-3"/>
                <w:sz w:val="21"/>
                <w:lang w:eastAsia="zh-TW"/>
              </w:rPr>
              <w:t>則應收現金若干</w:t>
            </w:r>
            <w:r>
              <w:rPr>
                <w:spacing w:val="-3"/>
                <w:sz w:val="21"/>
                <w:lang w:eastAsia="zh-TW"/>
              </w:rPr>
              <w:t>? (1)$3,060 (2)$3,030</w:t>
            </w:r>
            <w:r w:rsidRPr="00F31D0E">
              <w:rPr>
                <w:spacing w:val="-3"/>
                <w:sz w:val="21"/>
                <w:lang w:eastAsia="zh-TW"/>
              </w:rPr>
              <w:t>(3)$3,000 (4)$2,940</w:t>
            </w:r>
          </w:p>
          <w:p w:rsidR="00E30B08" w:rsidRPr="00672D0C" w:rsidRDefault="00F31D0E" w:rsidP="00F31D0E">
            <w:pPr>
              <w:pStyle w:val="TableParagraph"/>
              <w:spacing w:line="225" w:lineRule="auto"/>
              <w:ind w:right="15"/>
              <w:rPr>
                <w:spacing w:val="-3"/>
                <w:sz w:val="21"/>
                <w:lang w:eastAsia="zh-TW"/>
              </w:rPr>
            </w:pPr>
            <w:r>
              <w:rPr>
                <w:rFonts w:hint="eastAsia"/>
                <w:sz w:val="21"/>
                <w:lang w:eastAsia="zh-TW"/>
              </w:rPr>
              <w:t>【題解】</w:t>
            </w:r>
            <w:r w:rsidRPr="00F31D0E">
              <w:rPr>
                <w:rFonts w:hint="eastAsia"/>
                <w:spacing w:val="-3"/>
                <w:sz w:val="21"/>
                <w:lang w:eastAsia="zh-TW"/>
              </w:rPr>
              <w:t>付款條件</w:t>
            </w:r>
            <w:r>
              <w:rPr>
                <w:spacing w:val="-3"/>
                <w:sz w:val="21"/>
                <w:lang w:eastAsia="zh-TW"/>
              </w:rPr>
              <w:t xml:space="preserve"> 2/10,</w:t>
            </w:r>
            <w:r>
              <w:rPr>
                <w:rFonts w:hint="eastAsia"/>
                <w:spacing w:val="-3"/>
                <w:sz w:val="21"/>
                <w:lang w:eastAsia="zh-TW"/>
              </w:rPr>
              <w:t>，</w:t>
            </w:r>
            <w:r w:rsidRPr="00F31D0E">
              <w:rPr>
                <w:spacing w:val="-3"/>
                <w:sz w:val="21"/>
                <w:lang w:eastAsia="zh-TW"/>
              </w:rPr>
              <w:t>n/30代表 10天</w:t>
            </w:r>
            <w:r w:rsidRPr="00F31D0E">
              <w:rPr>
                <w:rFonts w:hint="eastAsia"/>
                <w:spacing w:val="-3"/>
                <w:sz w:val="21"/>
                <w:lang w:eastAsia="zh-TW"/>
              </w:rPr>
              <w:t>内付款享有</w:t>
            </w:r>
            <w:r w:rsidRPr="00F31D0E">
              <w:rPr>
                <w:spacing w:val="-3"/>
                <w:sz w:val="21"/>
                <w:lang w:eastAsia="zh-TW"/>
              </w:rPr>
              <w:t>2%的折扣。</w:t>
            </w:r>
            <w:r w:rsidRPr="00F31D0E">
              <w:rPr>
                <w:rFonts w:hint="eastAsia"/>
                <w:spacing w:val="-3"/>
                <w:sz w:val="21"/>
                <w:lang w:eastAsia="zh-TW"/>
              </w:rPr>
              <w:t>故本題解</w:t>
            </w:r>
            <w:r w:rsidRPr="00F31D0E">
              <w:rPr>
                <w:spacing w:val="-3"/>
                <w:sz w:val="21"/>
                <w:lang w:eastAsia="zh-TW"/>
              </w:rPr>
              <w:t>:$3,000 x (1-2%)+運費</w:t>
            </w:r>
            <w:r>
              <w:rPr>
                <w:spacing w:val="-3"/>
                <w:sz w:val="21"/>
                <w:lang w:eastAsia="zh-TW"/>
              </w:rPr>
              <w:t>$60=</w:t>
            </w:r>
            <w:r>
              <w:rPr>
                <w:rFonts w:hint="eastAsia"/>
                <w:spacing w:val="-3"/>
                <w:sz w:val="21"/>
                <w:lang w:eastAsia="zh-TW"/>
              </w:rPr>
              <w:t>$</w:t>
            </w:r>
            <w:r w:rsidRPr="00F31D0E">
              <w:rPr>
                <w:spacing w:val="-3"/>
                <w:sz w:val="21"/>
                <w:lang w:eastAsia="zh-TW"/>
              </w:rPr>
              <w:t>3,000</w:t>
            </w:r>
          </w:p>
        </w:tc>
        <w:tc>
          <w:tcPr>
            <w:tcW w:w="593" w:type="dxa"/>
          </w:tcPr>
          <w:p w:rsidR="00E30B08" w:rsidRDefault="00E30B08" w:rsidP="00672D0C">
            <w:pPr>
              <w:pStyle w:val="TableParagraph"/>
              <w:ind w:left="3" w:firstLineChars="100" w:firstLine="210"/>
              <w:rPr>
                <w:sz w:val="21"/>
                <w:lang w:eastAsia="zh-TW"/>
              </w:rPr>
            </w:pPr>
          </w:p>
          <w:p w:rsidR="00F31D0E" w:rsidRPr="00672D0C" w:rsidRDefault="00F31D0E" w:rsidP="00672D0C">
            <w:pPr>
              <w:pStyle w:val="TableParagraph"/>
              <w:ind w:left="3" w:firstLineChars="100" w:firstLine="210"/>
              <w:rPr>
                <w:sz w:val="21"/>
                <w:lang w:eastAsia="zh-TW"/>
              </w:rPr>
            </w:pPr>
            <w:r>
              <w:rPr>
                <w:sz w:val="21"/>
                <w:lang w:eastAsia="zh-TW"/>
              </w:rPr>
              <w:t>3</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49</w:t>
            </w:r>
          </w:p>
        </w:tc>
        <w:tc>
          <w:tcPr>
            <w:tcW w:w="9357" w:type="dxa"/>
          </w:tcPr>
          <w:p w:rsidR="00F31D0E" w:rsidRPr="00F31D0E" w:rsidRDefault="00F31D0E" w:rsidP="00F31D0E">
            <w:pPr>
              <w:pStyle w:val="TableParagraph"/>
              <w:spacing w:line="225" w:lineRule="auto"/>
              <w:ind w:right="15"/>
              <w:rPr>
                <w:spacing w:val="-3"/>
                <w:sz w:val="21"/>
                <w:lang w:eastAsia="zh-TW"/>
              </w:rPr>
            </w:pPr>
            <w:r w:rsidRPr="00F31D0E">
              <w:rPr>
                <w:spacing w:val="-3"/>
                <w:sz w:val="21"/>
                <w:lang w:eastAsia="zh-TW"/>
              </w:rPr>
              <w:t>道奇公司於1月1日收到票額</w:t>
            </w:r>
            <w:r>
              <w:rPr>
                <w:spacing w:val="-3"/>
                <w:sz w:val="21"/>
                <w:lang w:eastAsia="zh-TW"/>
              </w:rPr>
              <w:t>$15,000</w:t>
            </w:r>
            <w:r>
              <w:rPr>
                <w:rFonts w:hint="eastAsia"/>
                <w:spacing w:val="-3"/>
                <w:sz w:val="21"/>
                <w:lang w:eastAsia="zh-TW"/>
              </w:rPr>
              <w:t>，</w:t>
            </w:r>
            <w:r w:rsidRPr="00F31D0E">
              <w:rPr>
                <w:spacing w:val="-3"/>
                <w:sz w:val="21"/>
                <w:lang w:eastAsia="zh-TW"/>
              </w:rPr>
              <w:t>利率8%之2個月期票據</w:t>
            </w:r>
            <w:r>
              <w:rPr>
                <w:rFonts w:hint="eastAsia"/>
                <w:spacing w:val="-3"/>
                <w:sz w:val="21"/>
                <w:lang w:eastAsia="zh-TW"/>
              </w:rPr>
              <w:t>，</w:t>
            </w:r>
            <w:r w:rsidRPr="00F31D0E">
              <w:rPr>
                <w:spacing w:val="-3"/>
                <w:sz w:val="21"/>
                <w:lang w:eastAsia="zh-TW"/>
              </w:rPr>
              <w:t>1月</w:t>
            </w:r>
            <w:r>
              <w:rPr>
                <w:spacing w:val="-3"/>
                <w:sz w:val="21"/>
                <w:lang w:eastAsia="zh-TW"/>
              </w:rPr>
              <w:t>16</w:t>
            </w:r>
            <w:r w:rsidRPr="00F31D0E">
              <w:rPr>
                <w:rFonts w:hint="eastAsia"/>
                <w:spacing w:val="-3"/>
                <w:sz w:val="21"/>
                <w:lang w:eastAsia="zh-TW"/>
              </w:rPr>
              <w:t>日持往銀行貼現</w:t>
            </w:r>
            <w:r>
              <w:rPr>
                <w:rFonts w:hint="eastAsia"/>
                <w:spacing w:val="-3"/>
                <w:sz w:val="21"/>
                <w:lang w:eastAsia="zh-TW"/>
              </w:rPr>
              <w:t>，</w:t>
            </w:r>
            <w:r w:rsidRPr="00F31D0E">
              <w:rPr>
                <w:spacing w:val="-3"/>
                <w:sz w:val="21"/>
                <w:lang w:eastAsia="zh-TW"/>
              </w:rPr>
              <w:t>貼現率</w:t>
            </w:r>
            <w:r>
              <w:rPr>
                <w:spacing w:val="-3"/>
                <w:sz w:val="21"/>
                <w:lang w:eastAsia="zh-TW"/>
              </w:rPr>
              <w:t>10%</w:t>
            </w:r>
            <w:r>
              <w:rPr>
                <w:rFonts w:hint="eastAsia"/>
                <w:spacing w:val="-3"/>
                <w:sz w:val="21"/>
                <w:lang w:eastAsia="zh-TW"/>
              </w:rPr>
              <w:t>，</w:t>
            </w:r>
            <w:r w:rsidRPr="00F31D0E">
              <w:rPr>
                <w:spacing w:val="-3"/>
                <w:sz w:val="21"/>
                <w:lang w:eastAsia="zh-TW"/>
              </w:rPr>
              <w:t>則貼現可得現金若千(假設一年為365 天)?</w:t>
            </w:r>
          </w:p>
          <w:p w:rsidR="00F31D0E" w:rsidRPr="00F31D0E" w:rsidRDefault="00F31D0E" w:rsidP="00F31D0E">
            <w:pPr>
              <w:pStyle w:val="TableParagraph"/>
              <w:spacing w:line="225" w:lineRule="auto"/>
              <w:ind w:right="15"/>
              <w:rPr>
                <w:spacing w:val="-3"/>
                <w:sz w:val="21"/>
                <w:lang w:eastAsia="zh-TW"/>
              </w:rPr>
            </w:pPr>
            <w:r w:rsidRPr="00F31D0E">
              <w:rPr>
                <w:spacing w:val="-3"/>
                <w:sz w:val="21"/>
                <w:lang w:eastAsia="zh-TW"/>
              </w:rPr>
              <w:t>(1)$15,000 (2)$15,012.6 (3)$15,250 (4)$15,478.75</w:t>
            </w:r>
          </w:p>
          <w:p w:rsidR="00F31D0E" w:rsidRPr="00F31D0E" w:rsidRDefault="00F31D0E" w:rsidP="00F31D0E">
            <w:pPr>
              <w:pStyle w:val="TableParagraph"/>
              <w:spacing w:line="225" w:lineRule="auto"/>
              <w:ind w:right="15"/>
              <w:rPr>
                <w:spacing w:val="-3"/>
                <w:sz w:val="21"/>
                <w:lang w:eastAsia="zh-TW"/>
              </w:rPr>
            </w:pPr>
            <w:r>
              <w:rPr>
                <w:rFonts w:hint="eastAsia"/>
                <w:sz w:val="21"/>
                <w:lang w:eastAsia="zh-TW"/>
              </w:rPr>
              <w:t>【題解】</w:t>
            </w:r>
            <w:r w:rsidRPr="00F31D0E">
              <w:rPr>
                <w:rFonts w:hint="eastAsia"/>
                <w:spacing w:val="-3"/>
                <w:sz w:val="21"/>
                <w:lang w:eastAsia="zh-TW"/>
              </w:rPr>
              <w:t>計算貼現金額時</w:t>
            </w:r>
            <w:r>
              <w:rPr>
                <w:rFonts w:hint="eastAsia"/>
                <w:spacing w:val="-3"/>
                <w:sz w:val="21"/>
                <w:lang w:eastAsia="zh-TW"/>
              </w:rPr>
              <w:t>，</w:t>
            </w:r>
            <w:r w:rsidRPr="00F31D0E">
              <w:rPr>
                <w:spacing w:val="-3"/>
                <w:sz w:val="21"/>
                <w:lang w:eastAsia="zh-TW"/>
              </w:rPr>
              <w:t xml:space="preserve">先計算: (1) </w:t>
            </w:r>
            <w:r>
              <w:rPr>
                <w:spacing w:val="-3"/>
                <w:sz w:val="21"/>
                <w:lang w:eastAsia="zh-TW"/>
              </w:rPr>
              <w:t>到期值=</w:t>
            </w:r>
            <w:r w:rsidRPr="00F31D0E">
              <w:rPr>
                <w:spacing w:val="-3"/>
                <w:sz w:val="21"/>
                <w:lang w:eastAsia="zh-TW"/>
              </w:rPr>
              <w:t>面額+本期利息,(2) 貼</w:t>
            </w:r>
            <w:r w:rsidRPr="00F31D0E">
              <w:rPr>
                <w:rFonts w:hint="eastAsia"/>
                <w:spacing w:val="-3"/>
                <w:sz w:val="21"/>
                <w:lang w:eastAsia="zh-TW"/>
              </w:rPr>
              <w:t>現利息</w:t>
            </w:r>
            <w:r w:rsidRPr="00F31D0E">
              <w:rPr>
                <w:spacing w:val="-3"/>
                <w:sz w:val="21"/>
                <w:lang w:eastAsia="zh-TW"/>
              </w:rPr>
              <w:t>=到期值X貼現利率X貼現期間。而貼現現金=(1)-(2) 。故本題:</w:t>
            </w:r>
          </w:p>
          <w:p w:rsidR="00F31D0E" w:rsidRPr="00F31D0E" w:rsidRDefault="00F31D0E" w:rsidP="00F31D0E">
            <w:pPr>
              <w:pStyle w:val="TableParagraph"/>
              <w:spacing w:line="225" w:lineRule="auto"/>
              <w:ind w:right="15"/>
              <w:rPr>
                <w:spacing w:val="-3"/>
                <w:sz w:val="21"/>
                <w:lang w:eastAsia="zh-TW"/>
              </w:rPr>
            </w:pPr>
            <w:r w:rsidRPr="00F31D0E">
              <w:rPr>
                <w:spacing w:val="-3"/>
                <w:sz w:val="21"/>
                <w:lang w:eastAsia="zh-TW"/>
              </w:rPr>
              <w:t>(1)</w:t>
            </w:r>
            <w:r>
              <w:rPr>
                <w:rFonts w:hint="eastAsia"/>
                <w:spacing w:val="-3"/>
                <w:sz w:val="21"/>
                <w:lang w:eastAsia="zh-TW"/>
              </w:rPr>
              <w:t>到期值</w:t>
            </w:r>
            <w:r>
              <w:rPr>
                <w:spacing w:val="-3"/>
                <w:sz w:val="21"/>
                <w:lang w:eastAsia="zh-TW"/>
              </w:rPr>
              <w:t>=</w:t>
            </w:r>
            <w:r>
              <w:rPr>
                <w:rFonts w:hint="eastAsia"/>
                <w:spacing w:val="-3"/>
                <w:sz w:val="21"/>
                <w:lang w:eastAsia="zh-TW"/>
              </w:rPr>
              <w:t>$</w:t>
            </w:r>
            <w:r w:rsidRPr="00F31D0E">
              <w:rPr>
                <w:spacing w:val="-3"/>
                <w:sz w:val="21"/>
                <w:lang w:eastAsia="zh-TW"/>
              </w:rPr>
              <w:t>15,000+$15,000X 8%X2/12=$15,200</w:t>
            </w:r>
          </w:p>
          <w:p w:rsidR="00F31D0E" w:rsidRPr="00F31D0E" w:rsidRDefault="00F31D0E" w:rsidP="00F31D0E">
            <w:pPr>
              <w:pStyle w:val="TableParagraph"/>
              <w:spacing w:line="225" w:lineRule="auto"/>
              <w:ind w:right="15"/>
              <w:rPr>
                <w:spacing w:val="-3"/>
                <w:sz w:val="21"/>
                <w:lang w:eastAsia="zh-TW"/>
              </w:rPr>
            </w:pPr>
            <w:r w:rsidRPr="00F31D0E">
              <w:rPr>
                <w:spacing w:val="-3"/>
                <w:sz w:val="21"/>
                <w:lang w:eastAsia="zh-TW"/>
              </w:rPr>
              <w:t>(2)</w:t>
            </w:r>
            <w:r>
              <w:rPr>
                <w:spacing w:val="-3"/>
                <w:sz w:val="21"/>
                <w:lang w:eastAsia="zh-TW"/>
              </w:rPr>
              <w:t>貼現利息</w:t>
            </w:r>
            <w:r>
              <w:rPr>
                <w:rFonts w:hint="eastAsia"/>
                <w:spacing w:val="-3"/>
                <w:sz w:val="21"/>
                <w:lang w:eastAsia="zh-TW"/>
              </w:rPr>
              <w:t>=$</w:t>
            </w:r>
            <w:r w:rsidRPr="00F31D0E">
              <w:rPr>
                <w:spacing w:val="-3"/>
                <w:sz w:val="21"/>
                <w:lang w:eastAsia="zh-TW"/>
              </w:rPr>
              <w:t>15,200X 1</w:t>
            </w:r>
            <w:r>
              <w:rPr>
                <w:spacing w:val="-3"/>
                <w:sz w:val="21"/>
                <w:lang w:eastAsia="zh-TW"/>
              </w:rPr>
              <w:t>0%X45/365</w:t>
            </w:r>
            <w:r>
              <w:rPr>
                <w:rFonts w:hint="eastAsia"/>
                <w:spacing w:val="-3"/>
                <w:sz w:val="21"/>
                <w:lang w:eastAsia="zh-TW"/>
              </w:rPr>
              <w:t>=$</w:t>
            </w:r>
            <w:r w:rsidRPr="00F31D0E">
              <w:rPr>
                <w:spacing w:val="-3"/>
                <w:sz w:val="21"/>
                <w:lang w:eastAsia="zh-TW"/>
              </w:rPr>
              <w:t>187.40</w:t>
            </w:r>
          </w:p>
          <w:p w:rsidR="00E30B08" w:rsidRPr="00672D0C" w:rsidRDefault="00F31D0E" w:rsidP="00F31D0E">
            <w:pPr>
              <w:pStyle w:val="TableParagraph"/>
              <w:spacing w:line="225" w:lineRule="auto"/>
              <w:ind w:right="15"/>
              <w:rPr>
                <w:spacing w:val="-3"/>
                <w:sz w:val="21"/>
                <w:lang w:eastAsia="zh-TW"/>
              </w:rPr>
            </w:pPr>
            <w:r w:rsidRPr="00F31D0E">
              <w:rPr>
                <w:rFonts w:hint="eastAsia"/>
                <w:spacing w:val="-3"/>
                <w:sz w:val="21"/>
                <w:lang w:eastAsia="zh-TW"/>
              </w:rPr>
              <w:t>貼現現金</w:t>
            </w:r>
            <w:r>
              <w:rPr>
                <w:spacing w:val="-3"/>
                <w:sz w:val="21"/>
                <w:lang w:eastAsia="zh-TW"/>
              </w:rPr>
              <w:t>=$15,200-$</w:t>
            </w:r>
            <w:r w:rsidRPr="00F31D0E">
              <w:rPr>
                <w:spacing w:val="-3"/>
                <w:sz w:val="21"/>
                <w:lang w:eastAsia="zh-TW"/>
              </w:rPr>
              <w:t>187.4</w:t>
            </w:r>
            <w:r>
              <w:rPr>
                <w:rFonts w:hint="eastAsia"/>
                <w:spacing w:val="-3"/>
                <w:sz w:val="21"/>
                <w:lang w:eastAsia="zh-TW"/>
              </w:rPr>
              <w:t>=$</w:t>
            </w:r>
            <w:r w:rsidRPr="00F31D0E">
              <w:rPr>
                <w:spacing w:val="-3"/>
                <w:sz w:val="21"/>
                <w:lang w:eastAsia="zh-TW"/>
              </w:rPr>
              <w:t>15,012.6</w:t>
            </w:r>
          </w:p>
        </w:tc>
        <w:tc>
          <w:tcPr>
            <w:tcW w:w="593" w:type="dxa"/>
          </w:tcPr>
          <w:p w:rsidR="00E30B08" w:rsidRDefault="00E30B08" w:rsidP="00672D0C">
            <w:pPr>
              <w:pStyle w:val="TableParagraph"/>
              <w:ind w:left="3" w:firstLineChars="100" w:firstLine="210"/>
              <w:rPr>
                <w:sz w:val="21"/>
                <w:lang w:eastAsia="zh-TW"/>
              </w:rPr>
            </w:pPr>
          </w:p>
          <w:p w:rsidR="00F31D0E" w:rsidRDefault="00F31D0E" w:rsidP="00672D0C">
            <w:pPr>
              <w:pStyle w:val="TableParagraph"/>
              <w:ind w:left="3" w:firstLineChars="100" w:firstLine="210"/>
              <w:rPr>
                <w:sz w:val="21"/>
                <w:lang w:eastAsia="zh-TW"/>
              </w:rPr>
            </w:pPr>
          </w:p>
          <w:p w:rsidR="00F31D0E" w:rsidRDefault="00F31D0E" w:rsidP="00672D0C">
            <w:pPr>
              <w:pStyle w:val="TableParagraph"/>
              <w:ind w:left="3" w:firstLineChars="100" w:firstLine="210"/>
              <w:rPr>
                <w:sz w:val="21"/>
                <w:lang w:eastAsia="zh-TW"/>
              </w:rPr>
            </w:pPr>
          </w:p>
          <w:p w:rsidR="00F31D0E" w:rsidRPr="00672D0C" w:rsidRDefault="00F31D0E" w:rsidP="00672D0C">
            <w:pPr>
              <w:pStyle w:val="TableParagraph"/>
              <w:ind w:left="3" w:firstLineChars="100" w:firstLine="210"/>
              <w:rPr>
                <w:sz w:val="21"/>
                <w:lang w:eastAsia="zh-TW"/>
              </w:rPr>
            </w:pPr>
            <w:r>
              <w:rPr>
                <w:rFonts w:hint="eastAsia"/>
                <w:sz w:val="21"/>
                <w:lang w:eastAsia="zh-TW"/>
              </w:rPr>
              <w:t>2</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50</w:t>
            </w:r>
          </w:p>
        </w:tc>
        <w:tc>
          <w:tcPr>
            <w:tcW w:w="9357" w:type="dxa"/>
          </w:tcPr>
          <w:p w:rsidR="00F31D0E" w:rsidRPr="00F31D0E" w:rsidRDefault="00F31D0E" w:rsidP="00AB31D9">
            <w:pPr>
              <w:pStyle w:val="TableParagraph"/>
              <w:spacing w:line="225" w:lineRule="auto"/>
              <w:ind w:right="15"/>
              <w:rPr>
                <w:spacing w:val="-3"/>
                <w:sz w:val="21"/>
                <w:lang w:eastAsia="zh-TW"/>
              </w:rPr>
            </w:pPr>
            <w:r w:rsidRPr="00F31D0E">
              <w:rPr>
                <w:rFonts w:hint="eastAsia"/>
                <w:spacing w:val="-3"/>
                <w:sz w:val="21"/>
                <w:lang w:eastAsia="zh-TW"/>
              </w:rPr>
              <w:t>全智公司購買商品存貨均以現金付款</w:t>
            </w:r>
            <w:r>
              <w:rPr>
                <w:rFonts w:hint="eastAsia"/>
                <w:spacing w:val="-3"/>
                <w:sz w:val="21"/>
                <w:lang w:eastAsia="zh-TW"/>
              </w:rPr>
              <w:t>，</w:t>
            </w:r>
            <w:r>
              <w:rPr>
                <w:spacing w:val="-3"/>
                <w:sz w:val="21"/>
                <w:lang w:eastAsia="zh-TW"/>
              </w:rPr>
              <w:t>銷貨則採</w:t>
            </w:r>
            <w:r>
              <w:rPr>
                <w:rFonts w:hint="eastAsia"/>
                <w:spacing w:val="-3"/>
                <w:sz w:val="21"/>
                <w:lang w:eastAsia="zh-TW"/>
              </w:rPr>
              <w:t>賒</w:t>
            </w:r>
            <w:r w:rsidRPr="00F31D0E">
              <w:rPr>
                <w:spacing w:val="-3"/>
                <w:sz w:val="21"/>
                <w:lang w:eastAsia="zh-TW"/>
              </w:rPr>
              <w:t>銷方式</w:t>
            </w:r>
            <w:r>
              <w:rPr>
                <w:rFonts w:hint="eastAsia"/>
                <w:spacing w:val="-3"/>
                <w:sz w:val="21"/>
                <w:lang w:eastAsia="zh-TW"/>
              </w:rPr>
              <w:t>，</w:t>
            </w:r>
            <w:r w:rsidRPr="00F31D0E">
              <w:rPr>
                <w:spacing w:val="-3"/>
                <w:sz w:val="21"/>
                <w:lang w:eastAsia="zh-TW"/>
              </w:rPr>
              <w:t>該公司本年度</w:t>
            </w:r>
            <w:r w:rsidRPr="00F31D0E">
              <w:rPr>
                <w:rFonts w:hint="eastAsia"/>
                <w:spacing w:val="-3"/>
                <w:sz w:val="21"/>
                <w:lang w:eastAsia="zh-TW"/>
              </w:rPr>
              <w:t>之存貨週轉率為</w:t>
            </w:r>
            <w:r w:rsidR="00AB31D9">
              <w:rPr>
                <w:spacing w:val="-3"/>
                <w:sz w:val="21"/>
                <w:lang w:eastAsia="zh-TW"/>
              </w:rPr>
              <w:t xml:space="preserve"> 10</w:t>
            </w:r>
            <w:r w:rsidR="00AB31D9">
              <w:rPr>
                <w:rFonts w:hint="eastAsia"/>
                <w:spacing w:val="-3"/>
                <w:sz w:val="21"/>
                <w:lang w:eastAsia="zh-TW"/>
              </w:rPr>
              <w:t>，</w:t>
            </w:r>
            <w:r w:rsidRPr="00F31D0E">
              <w:rPr>
                <w:spacing w:val="-3"/>
                <w:sz w:val="21"/>
                <w:lang w:eastAsia="zh-TW"/>
              </w:rPr>
              <w:t>應收帳款週轉率為15</w:t>
            </w:r>
            <w:r w:rsidR="00AB31D9">
              <w:rPr>
                <w:rFonts w:hint="eastAsia"/>
                <w:spacing w:val="-3"/>
                <w:sz w:val="21"/>
                <w:lang w:eastAsia="zh-TW"/>
              </w:rPr>
              <w:t>，</w:t>
            </w:r>
            <w:r w:rsidRPr="00F31D0E">
              <w:rPr>
                <w:spacing w:val="-3"/>
                <w:sz w:val="21"/>
                <w:lang w:eastAsia="zh-TW"/>
              </w:rPr>
              <w:t>則其</w:t>
            </w:r>
            <w:r w:rsidR="00AB31D9">
              <w:rPr>
                <w:rFonts w:hint="eastAsia"/>
                <w:spacing w:val="-3"/>
                <w:sz w:val="21"/>
                <w:lang w:eastAsia="zh-TW"/>
              </w:rPr>
              <w:t>營</w:t>
            </w:r>
            <w:r w:rsidRPr="00F31D0E">
              <w:rPr>
                <w:rFonts w:hint="eastAsia"/>
                <w:spacing w:val="-3"/>
                <w:sz w:val="21"/>
                <w:lang w:eastAsia="zh-TW"/>
              </w:rPr>
              <w:t>業循環約為</w:t>
            </w:r>
            <w:r w:rsidRPr="00F31D0E">
              <w:rPr>
                <w:spacing w:val="-3"/>
                <w:sz w:val="21"/>
                <w:lang w:eastAsia="zh-TW"/>
              </w:rPr>
              <w:t>:(假設一</w:t>
            </w:r>
            <w:r w:rsidRPr="00F31D0E">
              <w:rPr>
                <w:rFonts w:hint="eastAsia"/>
                <w:spacing w:val="-3"/>
                <w:sz w:val="21"/>
                <w:lang w:eastAsia="zh-TW"/>
              </w:rPr>
              <w:t>年以</w:t>
            </w:r>
            <w:r w:rsidRPr="00F31D0E">
              <w:rPr>
                <w:spacing w:val="-3"/>
                <w:sz w:val="21"/>
                <w:lang w:eastAsia="zh-TW"/>
              </w:rPr>
              <w:t>365 天計) (1)16.6天(2)60.8天(3)36.5 天 (4)24.3天</w:t>
            </w:r>
          </w:p>
          <w:p w:rsidR="00F31D0E" w:rsidRPr="00F31D0E" w:rsidRDefault="00AB31D9" w:rsidP="00F31D0E">
            <w:pPr>
              <w:pStyle w:val="TableParagraph"/>
              <w:spacing w:line="225" w:lineRule="auto"/>
              <w:ind w:right="15"/>
              <w:rPr>
                <w:spacing w:val="-3"/>
                <w:sz w:val="21"/>
                <w:lang w:eastAsia="zh-TW"/>
              </w:rPr>
            </w:pPr>
            <w:r>
              <w:rPr>
                <w:rFonts w:hint="eastAsia"/>
                <w:sz w:val="21"/>
                <w:lang w:eastAsia="zh-TW"/>
              </w:rPr>
              <w:t>【題解】</w:t>
            </w:r>
            <w:r>
              <w:rPr>
                <w:rFonts w:hint="eastAsia"/>
                <w:spacing w:val="-3"/>
                <w:sz w:val="21"/>
                <w:lang w:eastAsia="zh-TW"/>
              </w:rPr>
              <w:t>營業循環=</w:t>
            </w:r>
            <w:r w:rsidR="00F31D0E" w:rsidRPr="00F31D0E">
              <w:rPr>
                <w:rFonts w:hint="eastAsia"/>
                <w:spacing w:val="-3"/>
                <w:sz w:val="21"/>
                <w:lang w:eastAsia="zh-TW"/>
              </w:rPr>
              <w:t>存貨轉換期間</w:t>
            </w:r>
            <w:r w:rsidR="00F31D0E" w:rsidRPr="00F31D0E">
              <w:rPr>
                <w:spacing w:val="-3"/>
                <w:sz w:val="21"/>
                <w:lang w:eastAsia="zh-TW"/>
              </w:rPr>
              <w:t>+應收帳款轉換期間</w:t>
            </w:r>
          </w:p>
          <w:p w:rsidR="00E30B08" w:rsidRDefault="00AB31D9" w:rsidP="00F31D0E">
            <w:pPr>
              <w:pStyle w:val="TableParagraph"/>
              <w:spacing w:line="225" w:lineRule="auto"/>
              <w:ind w:right="15"/>
              <w:rPr>
                <w:spacing w:val="-3"/>
                <w:sz w:val="21"/>
                <w:lang w:eastAsia="zh-TW"/>
              </w:rPr>
            </w:pPr>
            <w:r>
              <w:rPr>
                <w:rFonts w:hint="eastAsia"/>
                <w:spacing w:val="-3"/>
                <w:sz w:val="21"/>
                <w:lang w:eastAsia="zh-TW"/>
              </w:rPr>
              <w:t>存</w:t>
            </w:r>
            <w:r w:rsidR="00F31D0E" w:rsidRPr="00F31D0E">
              <w:rPr>
                <w:rFonts w:hint="eastAsia"/>
                <w:spacing w:val="-3"/>
                <w:sz w:val="21"/>
                <w:lang w:eastAsia="zh-TW"/>
              </w:rPr>
              <w:t>貨轉換期間</w:t>
            </w:r>
            <w:r>
              <w:rPr>
                <w:rFonts w:hint="eastAsia"/>
                <w:spacing w:val="-3"/>
                <w:sz w:val="21"/>
                <w:lang w:eastAsia="zh-TW"/>
              </w:rPr>
              <w:t>=</w:t>
            </w:r>
            <w:r w:rsidR="00F31D0E" w:rsidRPr="00F31D0E">
              <w:rPr>
                <w:spacing w:val="-3"/>
                <w:sz w:val="21"/>
                <w:lang w:eastAsia="zh-TW"/>
              </w:rPr>
              <w:t>365 天</w:t>
            </w:r>
            <w:r>
              <w:rPr>
                <w:rFonts w:hint="eastAsia"/>
                <w:spacing w:val="-3"/>
                <w:sz w:val="21"/>
                <w:lang w:eastAsia="zh-TW"/>
              </w:rPr>
              <w:t>/</w:t>
            </w:r>
            <w:r w:rsidR="00F31D0E" w:rsidRPr="00F31D0E">
              <w:rPr>
                <w:spacing w:val="-3"/>
                <w:sz w:val="21"/>
                <w:lang w:eastAsia="zh-TW"/>
              </w:rPr>
              <w:t>存貨週轉率</w:t>
            </w:r>
            <w:r>
              <w:rPr>
                <w:spacing w:val="-3"/>
                <w:sz w:val="21"/>
                <w:lang w:eastAsia="zh-TW"/>
              </w:rPr>
              <w:t>= 365/10</w:t>
            </w:r>
            <w:r>
              <w:rPr>
                <w:rFonts w:hint="eastAsia"/>
                <w:spacing w:val="-3"/>
                <w:sz w:val="21"/>
                <w:lang w:eastAsia="zh-TW"/>
              </w:rPr>
              <w:t>=</w:t>
            </w:r>
            <w:r w:rsidR="00F31D0E" w:rsidRPr="00F31D0E">
              <w:rPr>
                <w:spacing w:val="-3"/>
                <w:sz w:val="21"/>
                <w:lang w:eastAsia="zh-TW"/>
              </w:rPr>
              <w:t>36.5</w:t>
            </w:r>
          </w:p>
          <w:p w:rsidR="00AB31D9" w:rsidRPr="00AB31D9" w:rsidRDefault="00AB31D9" w:rsidP="00AB31D9">
            <w:pPr>
              <w:pStyle w:val="TableParagraph"/>
              <w:spacing w:line="225" w:lineRule="auto"/>
              <w:ind w:right="15"/>
              <w:rPr>
                <w:spacing w:val="-3"/>
                <w:sz w:val="21"/>
                <w:lang w:eastAsia="zh-TW"/>
              </w:rPr>
            </w:pPr>
            <w:r w:rsidRPr="00AB31D9">
              <w:rPr>
                <w:rFonts w:hint="eastAsia"/>
                <w:spacing w:val="-3"/>
                <w:sz w:val="21"/>
                <w:lang w:eastAsia="zh-TW"/>
              </w:rPr>
              <w:t>應收帳款轉換期間</w:t>
            </w:r>
            <w:r>
              <w:rPr>
                <w:rFonts w:hint="eastAsia"/>
                <w:spacing w:val="-3"/>
                <w:sz w:val="21"/>
                <w:lang w:eastAsia="zh-TW"/>
              </w:rPr>
              <w:t>=</w:t>
            </w:r>
            <w:r>
              <w:rPr>
                <w:spacing w:val="-3"/>
                <w:sz w:val="21"/>
                <w:lang w:eastAsia="zh-TW"/>
              </w:rPr>
              <w:t>365/</w:t>
            </w:r>
            <w:r w:rsidRPr="00AB31D9">
              <w:rPr>
                <w:spacing w:val="-3"/>
                <w:sz w:val="21"/>
                <w:lang w:eastAsia="zh-TW"/>
              </w:rPr>
              <w:t>應收帳款週轉率</w:t>
            </w:r>
            <w:r>
              <w:rPr>
                <w:spacing w:val="-3"/>
                <w:sz w:val="21"/>
                <w:lang w:eastAsia="zh-TW"/>
              </w:rPr>
              <w:t>=365/15=</w:t>
            </w:r>
            <w:r w:rsidRPr="00AB31D9">
              <w:rPr>
                <w:spacing w:val="-3"/>
                <w:sz w:val="21"/>
                <w:lang w:eastAsia="zh-TW"/>
              </w:rPr>
              <w:t>24.3</w:t>
            </w:r>
          </w:p>
          <w:p w:rsidR="00AB31D9" w:rsidRPr="00672D0C" w:rsidRDefault="00AB31D9" w:rsidP="00AB31D9">
            <w:pPr>
              <w:pStyle w:val="TableParagraph"/>
              <w:spacing w:line="225" w:lineRule="auto"/>
              <w:ind w:right="15"/>
              <w:rPr>
                <w:spacing w:val="-3"/>
                <w:sz w:val="21"/>
                <w:lang w:eastAsia="zh-TW"/>
              </w:rPr>
            </w:pPr>
            <w:r w:rsidRPr="00AB31D9">
              <w:rPr>
                <w:rFonts w:hint="eastAsia"/>
                <w:spacing w:val="-3"/>
                <w:sz w:val="21"/>
                <w:lang w:eastAsia="zh-TW"/>
              </w:rPr>
              <w:t>故全智公司營業循環</w:t>
            </w:r>
            <w:r>
              <w:rPr>
                <w:spacing w:val="-3"/>
                <w:sz w:val="21"/>
                <w:lang w:eastAsia="zh-TW"/>
              </w:rPr>
              <w:t>=36.5+24.3=</w:t>
            </w:r>
            <w:r w:rsidRPr="00AB31D9">
              <w:rPr>
                <w:spacing w:val="-3"/>
                <w:sz w:val="21"/>
                <w:lang w:eastAsia="zh-TW"/>
              </w:rPr>
              <w:t>60.8</w:t>
            </w:r>
          </w:p>
        </w:tc>
        <w:tc>
          <w:tcPr>
            <w:tcW w:w="593" w:type="dxa"/>
          </w:tcPr>
          <w:p w:rsidR="00F31D0E" w:rsidRDefault="00F31D0E" w:rsidP="00F31D0E">
            <w:pPr>
              <w:pStyle w:val="TableParagraph"/>
              <w:ind w:left="0"/>
              <w:rPr>
                <w:sz w:val="21"/>
                <w:lang w:eastAsia="zh-TW"/>
              </w:rPr>
            </w:pPr>
            <w:r>
              <w:rPr>
                <w:sz w:val="21"/>
                <w:lang w:eastAsia="zh-TW"/>
              </w:rPr>
              <w:t xml:space="preserve">    </w:t>
            </w:r>
          </w:p>
          <w:p w:rsidR="00F31D0E" w:rsidRDefault="00F31D0E" w:rsidP="00F31D0E">
            <w:pPr>
              <w:pStyle w:val="TableParagraph"/>
              <w:ind w:left="0"/>
              <w:rPr>
                <w:sz w:val="21"/>
                <w:lang w:eastAsia="zh-TW"/>
              </w:rPr>
            </w:pPr>
          </w:p>
          <w:p w:rsidR="00F31D0E" w:rsidRPr="00672D0C" w:rsidRDefault="00F31D0E" w:rsidP="00F31D0E">
            <w:pPr>
              <w:pStyle w:val="TableParagraph"/>
              <w:ind w:left="0"/>
              <w:rPr>
                <w:sz w:val="21"/>
                <w:lang w:eastAsia="zh-TW"/>
              </w:rPr>
            </w:pPr>
            <w:r>
              <w:rPr>
                <w:sz w:val="21"/>
                <w:lang w:eastAsia="zh-TW"/>
              </w:rPr>
              <w:t xml:space="preserve">    2</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51</w:t>
            </w:r>
          </w:p>
        </w:tc>
        <w:tc>
          <w:tcPr>
            <w:tcW w:w="9357" w:type="dxa"/>
          </w:tcPr>
          <w:p w:rsidR="00AB31D9" w:rsidRPr="00AB31D9" w:rsidRDefault="00AB31D9" w:rsidP="00AB31D9">
            <w:pPr>
              <w:pStyle w:val="TableParagraph"/>
              <w:spacing w:line="225" w:lineRule="auto"/>
              <w:ind w:right="15"/>
              <w:rPr>
                <w:spacing w:val="-3"/>
                <w:sz w:val="21"/>
                <w:lang w:eastAsia="zh-TW"/>
              </w:rPr>
            </w:pPr>
            <w:r w:rsidRPr="00AB31D9">
              <w:rPr>
                <w:rFonts w:hint="eastAsia"/>
                <w:spacing w:val="-3"/>
                <w:sz w:val="21"/>
                <w:lang w:eastAsia="zh-TW"/>
              </w:rPr>
              <w:t>紐約公司</w:t>
            </w:r>
            <w:r w:rsidRPr="00AB31D9">
              <w:rPr>
                <w:spacing w:val="-3"/>
                <w:sz w:val="21"/>
                <w:lang w:eastAsia="zh-TW"/>
              </w:rPr>
              <w:t xml:space="preserve"> 101 年度帳列稅前盈餘為</w:t>
            </w:r>
            <w:r>
              <w:rPr>
                <w:spacing w:val="-3"/>
                <w:sz w:val="21"/>
                <w:lang w:eastAsia="zh-TW"/>
              </w:rPr>
              <w:t>$700,000</w:t>
            </w:r>
            <w:r>
              <w:rPr>
                <w:rFonts w:hint="eastAsia"/>
                <w:spacing w:val="-3"/>
                <w:sz w:val="21"/>
                <w:lang w:eastAsia="zh-TW"/>
              </w:rPr>
              <w:t>，</w:t>
            </w:r>
            <w:r w:rsidRPr="00AB31D9">
              <w:rPr>
                <w:spacing w:val="-3"/>
                <w:sz w:val="21"/>
                <w:lang w:eastAsia="zh-TW"/>
              </w:rPr>
              <w:t>其中包括免稅利息收入</w:t>
            </w:r>
            <w:r>
              <w:rPr>
                <w:spacing w:val="-3"/>
                <w:sz w:val="21"/>
                <w:lang w:eastAsia="zh-TW"/>
              </w:rPr>
              <w:t>$150,000</w:t>
            </w:r>
            <w:r>
              <w:rPr>
                <w:rFonts w:hint="eastAsia"/>
                <w:spacing w:val="-3"/>
                <w:sz w:val="21"/>
                <w:lang w:eastAsia="zh-TW"/>
              </w:rPr>
              <w:t>，</w:t>
            </w:r>
            <w:r w:rsidRPr="00AB31D9">
              <w:rPr>
                <w:spacing w:val="-3"/>
                <w:sz w:val="21"/>
                <w:lang w:eastAsia="zh-TW"/>
              </w:rPr>
              <w:t>該公司另可享受$50,000之投資抵減。假設所得稅率為</w:t>
            </w:r>
            <w:r>
              <w:rPr>
                <w:spacing w:val="-3"/>
                <w:sz w:val="21"/>
                <w:lang w:eastAsia="zh-TW"/>
              </w:rPr>
              <w:t>20%</w:t>
            </w:r>
            <w:r>
              <w:rPr>
                <w:rFonts w:hint="eastAsia"/>
                <w:spacing w:val="-3"/>
                <w:sz w:val="21"/>
                <w:lang w:eastAsia="zh-TW"/>
              </w:rPr>
              <w:t>，</w:t>
            </w:r>
            <w:r w:rsidRPr="00AB31D9">
              <w:rPr>
                <w:spacing w:val="-3"/>
                <w:sz w:val="21"/>
                <w:lang w:eastAsia="zh-TW"/>
              </w:rPr>
              <w:t>則</w:t>
            </w:r>
            <w:r w:rsidRPr="00AB31D9">
              <w:rPr>
                <w:rFonts w:hint="eastAsia"/>
                <w:spacing w:val="-3"/>
                <w:sz w:val="21"/>
                <w:lang w:eastAsia="zh-TW"/>
              </w:rPr>
              <w:t>紐約公司</w:t>
            </w:r>
            <w:r w:rsidRPr="00AB31D9">
              <w:rPr>
                <w:spacing w:val="-3"/>
                <w:sz w:val="21"/>
                <w:lang w:eastAsia="zh-TW"/>
              </w:rPr>
              <w:t xml:space="preserve"> 101 年度之有效稅率(Effective Tax Rate )為:</w:t>
            </w:r>
          </w:p>
          <w:p w:rsidR="00AB31D9" w:rsidRPr="00AB31D9" w:rsidRDefault="00AB31D9" w:rsidP="00AB31D9">
            <w:pPr>
              <w:pStyle w:val="TableParagraph"/>
              <w:spacing w:line="225" w:lineRule="auto"/>
              <w:ind w:right="15"/>
              <w:rPr>
                <w:spacing w:val="-3"/>
                <w:sz w:val="21"/>
                <w:lang w:eastAsia="zh-TW"/>
              </w:rPr>
            </w:pPr>
            <w:r>
              <w:rPr>
                <w:spacing w:val="-3"/>
                <w:sz w:val="21"/>
                <w:lang w:eastAsia="zh-TW"/>
              </w:rPr>
              <w:t>(1)33.33%</w:t>
            </w:r>
            <w:r w:rsidRPr="00AB31D9">
              <w:rPr>
                <w:spacing w:val="-3"/>
                <w:sz w:val="21"/>
                <w:lang w:eastAsia="zh-TW"/>
              </w:rPr>
              <w:t>(2)30.91% (3)40.00% (4)8.57%</w:t>
            </w:r>
          </w:p>
          <w:p w:rsidR="00AB31D9" w:rsidRPr="00AB31D9" w:rsidRDefault="00AB31D9" w:rsidP="00AB31D9">
            <w:pPr>
              <w:pStyle w:val="TableParagraph"/>
              <w:spacing w:line="225" w:lineRule="auto"/>
              <w:ind w:right="15"/>
              <w:rPr>
                <w:spacing w:val="-3"/>
                <w:sz w:val="21"/>
                <w:lang w:eastAsia="zh-TW"/>
              </w:rPr>
            </w:pPr>
            <w:r>
              <w:rPr>
                <w:rFonts w:hint="eastAsia"/>
                <w:sz w:val="21"/>
                <w:lang w:eastAsia="zh-TW"/>
              </w:rPr>
              <w:t>【題解】</w:t>
            </w:r>
            <w:r w:rsidRPr="00AB31D9">
              <w:rPr>
                <w:spacing w:val="-3"/>
                <w:sz w:val="21"/>
                <w:lang w:eastAsia="zh-TW"/>
              </w:rPr>
              <w:t>應課稅盈餘</w:t>
            </w:r>
            <w:r>
              <w:rPr>
                <w:spacing w:val="-3"/>
                <w:sz w:val="21"/>
                <w:lang w:eastAsia="zh-TW"/>
              </w:rPr>
              <w:t>=$700,000-$</w:t>
            </w:r>
            <w:r w:rsidRPr="00AB31D9">
              <w:rPr>
                <w:spacing w:val="-3"/>
                <w:sz w:val="21"/>
                <w:lang w:eastAsia="zh-TW"/>
              </w:rPr>
              <w:t>150,000</w:t>
            </w:r>
            <w:r>
              <w:rPr>
                <w:spacing w:val="-3"/>
                <w:sz w:val="21"/>
                <w:lang w:eastAsia="zh-TW"/>
              </w:rPr>
              <w:t>=$</w:t>
            </w:r>
            <w:r w:rsidRPr="00AB31D9">
              <w:rPr>
                <w:spacing w:val="-3"/>
                <w:sz w:val="21"/>
                <w:lang w:eastAsia="zh-TW"/>
              </w:rPr>
              <w:t>550,000</w:t>
            </w:r>
          </w:p>
          <w:p w:rsidR="00AB31D9" w:rsidRPr="00AB31D9" w:rsidRDefault="00AB31D9" w:rsidP="00AB31D9">
            <w:pPr>
              <w:pStyle w:val="TableParagraph"/>
              <w:spacing w:line="225" w:lineRule="auto"/>
              <w:ind w:right="15"/>
              <w:rPr>
                <w:spacing w:val="-3"/>
                <w:sz w:val="21"/>
                <w:lang w:eastAsia="zh-TW"/>
              </w:rPr>
            </w:pPr>
            <w:r w:rsidRPr="00AB31D9">
              <w:rPr>
                <w:rFonts w:hint="eastAsia"/>
                <w:spacing w:val="-3"/>
                <w:sz w:val="21"/>
                <w:lang w:eastAsia="zh-TW"/>
              </w:rPr>
              <w:t>應納稅額</w:t>
            </w:r>
            <w:r>
              <w:rPr>
                <w:spacing w:val="-3"/>
                <w:sz w:val="21"/>
                <w:lang w:eastAsia="zh-TW"/>
              </w:rPr>
              <w:t>= ($550,000 X 20%)-$</w:t>
            </w:r>
            <w:r w:rsidRPr="00AB31D9">
              <w:rPr>
                <w:spacing w:val="-3"/>
                <w:sz w:val="21"/>
                <w:lang w:eastAsia="zh-TW"/>
              </w:rPr>
              <w:t>50,000 (投資抵減</w:t>
            </w:r>
            <w:r>
              <w:rPr>
                <w:spacing w:val="-3"/>
                <w:sz w:val="21"/>
                <w:lang w:eastAsia="zh-TW"/>
              </w:rPr>
              <w:t>) =</w:t>
            </w:r>
            <w:r w:rsidRPr="00AB31D9">
              <w:rPr>
                <w:spacing w:val="-3"/>
                <w:sz w:val="21"/>
                <w:lang w:eastAsia="zh-TW"/>
              </w:rPr>
              <w:t>$60,000</w:t>
            </w:r>
          </w:p>
          <w:p w:rsidR="00E30B08" w:rsidRPr="00672D0C" w:rsidRDefault="00AB31D9" w:rsidP="00AB31D9">
            <w:pPr>
              <w:pStyle w:val="TableParagraph"/>
              <w:spacing w:line="225" w:lineRule="auto"/>
              <w:ind w:right="15"/>
              <w:rPr>
                <w:spacing w:val="-3"/>
                <w:sz w:val="21"/>
                <w:lang w:eastAsia="zh-TW"/>
              </w:rPr>
            </w:pPr>
            <w:r>
              <w:rPr>
                <w:rFonts w:hint="eastAsia"/>
                <w:spacing w:val="-3"/>
                <w:sz w:val="21"/>
                <w:lang w:eastAsia="zh-TW"/>
              </w:rPr>
              <w:t>有效稅率</w:t>
            </w:r>
            <w:r>
              <w:rPr>
                <w:spacing w:val="-3"/>
                <w:sz w:val="21"/>
                <w:lang w:eastAsia="zh-TW"/>
              </w:rPr>
              <w:t>=$60,000-$700,000</w:t>
            </w:r>
            <w:r>
              <w:rPr>
                <w:rFonts w:hint="eastAsia"/>
                <w:spacing w:val="-3"/>
                <w:sz w:val="21"/>
                <w:lang w:eastAsia="zh-TW"/>
              </w:rPr>
              <w:t>=</w:t>
            </w:r>
            <w:r w:rsidRPr="00AB31D9">
              <w:rPr>
                <w:spacing w:val="-3"/>
                <w:sz w:val="21"/>
                <w:lang w:eastAsia="zh-TW"/>
              </w:rPr>
              <w:t>8.57%</w:t>
            </w:r>
          </w:p>
        </w:tc>
        <w:tc>
          <w:tcPr>
            <w:tcW w:w="593" w:type="dxa"/>
          </w:tcPr>
          <w:p w:rsidR="00E30B08" w:rsidRDefault="00E30B08" w:rsidP="00672D0C">
            <w:pPr>
              <w:pStyle w:val="TableParagraph"/>
              <w:ind w:left="3" w:firstLineChars="100" w:firstLine="210"/>
              <w:rPr>
                <w:sz w:val="21"/>
                <w:lang w:eastAsia="zh-TW"/>
              </w:rPr>
            </w:pPr>
          </w:p>
          <w:p w:rsidR="00AB31D9" w:rsidRDefault="00AB31D9" w:rsidP="00672D0C">
            <w:pPr>
              <w:pStyle w:val="TableParagraph"/>
              <w:ind w:left="3" w:firstLineChars="100" w:firstLine="210"/>
              <w:rPr>
                <w:sz w:val="21"/>
                <w:lang w:eastAsia="zh-TW"/>
              </w:rPr>
            </w:pPr>
          </w:p>
          <w:p w:rsidR="00AB31D9" w:rsidRPr="00672D0C" w:rsidRDefault="00AB31D9" w:rsidP="00672D0C">
            <w:pPr>
              <w:pStyle w:val="TableParagraph"/>
              <w:ind w:left="3" w:firstLineChars="100" w:firstLine="210"/>
              <w:rPr>
                <w:sz w:val="21"/>
                <w:lang w:eastAsia="zh-TW"/>
              </w:rPr>
            </w:pPr>
            <w:r>
              <w:rPr>
                <w:sz w:val="21"/>
                <w:lang w:eastAsia="zh-TW"/>
              </w:rPr>
              <w:t>4</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52</w:t>
            </w:r>
          </w:p>
        </w:tc>
        <w:tc>
          <w:tcPr>
            <w:tcW w:w="9357" w:type="dxa"/>
          </w:tcPr>
          <w:p w:rsidR="00AB31D9" w:rsidRPr="00AB31D9" w:rsidRDefault="00AB31D9" w:rsidP="00AB31D9">
            <w:pPr>
              <w:pStyle w:val="TableParagraph"/>
              <w:spacing w:line="225" w:lineRule="auto"/>
              <w:ind w:right="15"/>
              <w:rPr>
                <w:spacing w:val="-3"/>
                <w:sz w:val="21"/>
                <w:lang w:eastAsia="zh-TW"/>
              </w:rPr>
            </w:pPr>
            <w:r w:rsidRPr="00AB31D9">
              <w:rPr>
                <w:rFonts w:hint="eastAsia"/>
                <w:spacing w:val="-3"/>
                <w:sz w:val="21"/>
                <w:lang w:eastAsia="zh-TW"/>
              </w:rPr>
              <w:t>鄰家公司的流動比率為</w:t>
            </w:r>
            <w:r>
              <w:rPr>
                <w:spacing w:val="-3"/>
                <w:sz w:val="21"/>
                <w:lang w:eastAsia="zh-TW"/>
              </w:rPr>
              <w:t>1</w:t>
            </w:r>
            <w:r>
              <w:rPr>
                <w:rFonts w:hint="eastAsia"/>
                <w:spacing w:val="-3"/>
                <w:sz w:val="21"/>
                <w:lang w:eastAsia="zh-TW"/>
              </w:rPr>
              <w:t>，</w:t>
            </w:r>
            <w:r w:rsidRPr="00AB31D9">
              <w:rPr>
                <w:spacing w:val="-3"/>
                <w:sz w:val="21"/>
                <w:lang w:eastAsia="zh-TW"/>
              </w:rPr>
              <w:t>若鄰家公司的流動負債為</w:t>
            </w:r>
            <w:r>
              <w:rPr>
                <w:spacing w:val="-3"/>
                <w:sz w:val="21"/>
                <w:lang w:eastAsia="zh-TW"/>
              </w:rPr>
              <w:t>$</w:t>
            </w:r>
            <w:r w:rsidRPr="00AB31D9">
              <w:rPr>
                <w:spacing w:val="-3"/>
                <w:sz w:val="21"/>
                <w:lang w:eastAsia="zh-TW"/>
              </w:rPr>
              <w:t>10,000、平均庫存存</w:t>
            </w:r>
            <w:r w:rsidRPr="00AB31D9">
              <w:rPr>
                <w:rFonts w:hint="eastAsia"/>
                <w:spacing w:val="-3"/>
                <w:sz w:val="21"/>
                <w:lang w:eastAsia="zh-TW"/>
              </w:rPr>
              <w:t>貨值為</w:t>
            </w:r>
            <w:r>
              <w:rPr>
                <w:spacing w:val="-3"/>
                <w:sz w:val="21"/>
                <w:lang w:eastAsia="zh-TW"/>
              </w:rPr>
              <w:t>$</w:t>
            </w:r>
            <w:r w:rsidRPr="00AB31D9">
              <w:rPr>
                <w:spacing w:val="-3"/>
                <w:sz w:val="21"/>
                <w:lang w:eastAsia="zh-TW"/>
              </w:rPr>
              <w:t>1,000、預付費用為$0,則其酸性比率(速動比率)應為何</w:t>
            </w:r>
            <w:r>
              <w:rPr>
                <w:spacing w:val="-3"/>
                <w:sz w:val="21"/>
                <w:lang w:eastAsia="zh-TW"/>
              </w:rPr>
              <w:t>? (1)0.8</w:t>
            </w:r>
            <w:r w:rsidRPr="00AB31D9">
              <w:rPr>
                <w:spacing w:val="-3"/>
                <w:sz w:val="21"/>
                <w:lang w:eastAsia="zh-TW"/>
              </w:rPr>
              <w:t>(2)1.2 (3)1 (4)0.9</w:t>
            </w:r>
          </w:p>
          <w:p w:rsidR="00AB31D9" w:rsidRPr="00AB31D9" w:rsidRDefault="00AB31D9" w:rsidP="00AB31D9">
            <w:pPr>
              <w:pStyle w:val="TableParagraph"/>
              <w:spacing w:line="225" w:lineRule="auto"/>
              <w:ind w:right="15"/>
              <w:rPr>
                <w:spacing w:val="-3"/>
                <w:sz w:val="21"/>
                <w:lang w:eastAsia="zh-TW"/>
              </w:rPr>
            </w:pPr>
            <w:r>
              <w:rPr>
                <w:rFonts w:hint="eastAsia"/>
                <w:sz w:val="21"/>
                <w:lang w:eastAsia="zh-TW"/>
              </w:rPr>
              <w:t>【題解】</w:t>
            </w:r>
            <w:r w:rsidRPr="00AB31D9">
              <w:rPr>
                <w:spacing w:val="-3"/>
                <w:sz w:val="21"/>
                <w:lang w:eastAsia="zh-TW"/>
              </w:rPr>
              <w:t>流動比率</w:t>
            </w:r>
            <w:r>
              <w:rPr>
                <w:spacing w:val="-3"/>
                <w:sz w:val="21"/>
                <w:lang w:eastAsia="zh-TW"/>
              </w:rPr>
              <w:t>=1</w:t>
            </w:r>
            <w:r>
              <w:rPr>
                <w:rFonts w:hint="eastAsia"/>
                <w:spacing w:val="-3"/>
                <w:sz w:val="21"/>
                <w:lang w:eastAsia="zh-TW"/>
              </w:rPr>
              <w:t>，</w:t>
            </w:r>
            <w:r w:rsidRPr="00AB31D9">
              <w:rPr>
                <w:spacing w:val="-3"/>
                <w:sz w:val="21"/>
                <w:lang w:eastAsia="zh-TW"/>
              </w:rPr>
              <w:t>流動負債$10,000-</w:t>
            </w:r>
            <w:r>
              <w:rPr>
                <w:spacing w:val="-3"/>
                <w:sz w:val="21"/>
                <w:lang w:eastAsia="zh-TW"/>
              </w:rPr>
              <w:t>流動資產=$</w:t>
            </w:r>
            <w:r w:rsidRPr="00AB31D9">
              <w:rPr>
                <w:spacing w:val="-3"/>
                <w:sz w:val="21"/>
                <w:lang w:eastAsia="zh-TW"/>
              </w:rPr>
              <w:t>10,000</w:t>
            </w:r>
          </w:p>
          <w:p w:rsidR="00E30B08" w:rsidRPr="00672D0C" w:rsidRDefault="00AB31D9" w:rsidP="00AB31D9">
            <w:pPr>
              <w:pStyle w:val="TableParagraph"/>
              <w:spacing w:line="225" w:lineRule="auto"/>
              <w:ind w:right="15"/>
              <w:rPr>
                <w:spacing w:val="-3"/>
                <w:sz w:val="21"/>
                <w:lang w:eastAsia="zh-TW"/>
              </w:rPr>
            </w:pPr>
            <w:r w:rsidRPr="00AB31D9">
              <w:rPr>
                <w:rFonts w:hint="eastAsia"/>
                <w:spacing w:val="-3"/>
                <w:sz w:val="21"/>
                <w:lang w:eastAsia="zh-TW"/>
              </w:rPr>
              <w:t>速動比率</w:t>
            </w:r>
            <w:r>
              <w:rPr>
                <w:spacing w:val="-3"/>
                <w:sz w:val="21"/>
                <w:lang w:eastAsia="zh-TW"/>
              </w:rPr>
              <w:t>= ($10,000-$1,000)/$</w:t>
            </w:r>
            <w:r w:rsidR="00A13AD1">
              <w:rPr>
                <w:spacing w:val="-3"/>
                <w:sz w:val="21"/>
                <w:lang w:eastAsia="zh-TW"/>
              </w:rPr>
              <w:t>10,000=</w:t>
            </w:r>
            <w:r w:rsidRPr="00AB31D9">
              <w:rPr>
                <w:spacing w:val="-3"/>
                <w:sz w:val="21"/>
                <w:lang w:eastAsia="zh-TW"/>
              </w:rPr>
              <w:t>0.9</w:t>
            </w:r>
          </w:p>
        </w:tc>
        <w:tc>
          <w:tcPr>
            <w:tcW w:w="593" w:type="dxa"/>
          </w:tcPr>
          <w:p w:rsidR="00E30B08" w:rsidRDefault="00E30B08" w:rsidP="00672D0C">
            <w:pPr>
              <w:pStyle w:val="TableParagraph"/>
              <w:ind w:left="3" w:firstLineChars="100" w:firstLine="210"/>
              <w:rPr>
                <w:sz w:val="21"/>
                <w:lang w:eastAsia="zh-TW"/>
              </w:rPr>
            </w:pPr>
          </w:p>
          <w:p w:rsidR="00A13AD1" w:rsidRPr="00A13AD1" w:rsidRDefault="00A13AD1" w:rsidP="00672D0C">
            <w:pPr>
              <w:pStyle w:val="TableParagraph"/>
              <w:ind w:left="3" w:firstLineChars="100" w:firstLine="210"/>
              <w:rPr>
                <w:sz w:val="21"/>
                <w:lang w:eastAsia="zh-TW"/>
              </w:rPr>
            </w:pPr>
            <w:r>
              <w:rPr>
                <w:sz w:val="21"/>
                <w:lang w:eastAsia="zh-TW"/>
              </w:rPr>
              <w:t>4</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53</w:t>
            </w:r>
          </w:p>
        </w:tc>
        <w:tc>
          <w:tcPr>
            <w:tcW w:w="9357" w:type="dxa"/>
          </w:tcPr>
          <w:p w:rsidR="00A13AD1" w:rsidRPr="00A13AD1" w:rsidRDefault="00A13AD1" w:rsidP="00A13AD1">
            <w:pPr>
              <w:pStyle w:val="TableParagraph"/>
              <w:spacing w:line="225" w:lineRule="auto"/>
              <w:ind w:right="15"/>
              <w:rPr>
                <w:spacing w:val="-3"/>
                <w:sz w:val="21"/>
                <w:lang w:eastAsia="zh-TW"/>
              </w:rPr>
            </w:pPr>
            <w:r w:rsidRPr="00A13AD1">
              <w:rPr>
                <w:rFonts w:hint="eastAsia"/>
                <w:spacing w:val="-3"/>
                <w:sz w:val="21"/>
                <w:lang w:eastAsia="zh-TW"/>
              </w:rPr>
              <w:t>下列有關短期償債能力之敘述</w:t>
            </w:r>
            <w:r>
              <w:rPr>
                <w:rFonts w:hint="eastAsia"/>
                <w:spacing w:val="-3"/>
                <w:sz w:val="21"/>
                <w:lang w:eastAsia="zh-TW"/>
              </w:rPr>
              <w:t>，</w:t>
            </w:r>
            <w:r w:rsidRPr="00A13AD1">
              <w:rPr>
                <w:spacing w:val="-3"/>
                <w:sz w:val="21"/>
                <w:lang w:eastAsia="zh-TW"/>
              </w:rPr>
              <w:t>何者正確? (1)獲利能力好</w:t>
            </w:r>
            <w:r>
              <w:rPr>
                <w:rFonts w:hint="eastAsia"/>
                <w:spacing w:val="-3"/>
                <w:sz w:val="21"/>
                <w:lang w:eastAsia="zh-TW"/>
              </w:rPr>
              <w:t>，償債</w:t>
            </w:r>
            <w:r w:rsidRPr="00A13AD1">
              <w:rPr>
                <w:spacing w:val="-3"/>
                <w:sz w:val="21"/>
                <w:lang w:eastAsia="zh-TW"/>
              </w:rPr>
              <w:t>能力</w:t>
            </w:r>
            <w:r>
              <w:rPr>
                <w:rFonts w:hint="eastAsia"/>
                <w:spacing w:val="-3"/>
                <w:sz w:val="21"/>
                <w:lang w:eastAsia="zh-TW"/>
              </w:rPr>
              <w:t>也</w:t>
            </w:r>
            <w:r w:rsidRPr="00A13AD1">
              <w:rPr>
                <w:rFonts w:hint="eastAsia"/>
                <w:spacing w:val="-3"/>
                <w:sz w:val="21"/>
                <w:lang w:eastAsia="zh-TW"/>
              </w:rPr>
              <w:t>佳</w:t>
            </w:r>
            <w:r w:rsidRPr="00A13AD1">
              <w:rPr>
                <w:spacing w:val="-3"/>
                <w:sz w:val="21"/>
                <w:lang w:eastAsia="zh-TW"/>
              </w:rPr>
              <w:t>(2)流動比率至少應保持150% (3)應同時評估流動資產之品質</w:t>
            </w:r>
            <w:r>
              <w:rPr>
                <w:spacing w:val="-3"/>
                <w:sz w:val="21"/>
                <w:lang w:eastAsia="zh-TW"/>
              </w:rPr>
              <w:t>(4)</w:t>
            </w:r>
            <w:r w:rsidRPr="00A13AD1">
              <w:rPr>
                <w:rFonts w:hint="eastAsia"/>
                <w:spacing w:val="-3"/>
                <w:sz w:val="21"/>
                <w:lang w:eastAsia="zh-TW"/>
              </w:rPr>
              <w:t>最好持有高比例之現金</w:t>
            </w:r>
          </w:p>
          <w:p w:rsidR="00E30B08" w:rsidRPr="00672D0C" w:rsidRDefault="00A13AD1" w:rsidP="00A13AD1">
            <w:pPr>
              <w:pStyle w:val="TableParagraph"/>
              <w:spacing w:line="225" w:lineRule="auto"/>
              <w:ind w:right="15"/>
              <w:rPr>
                <w:spacing w:val="-3"/>
                <w:sz w:val="21"/>
                <w:lang w:eastAsia="zh-TW"/>
              </w:rPr>
            </w:pPr>
            <w:r>
              <w:rPr>
                <w:rFonts w:hint="eastAsia"/>
                <w:sz w:val="21"/>
                <w:lang w:eastAsia="zh-TW"/>
              </w:rPr>
              <w:t>【題解】</w:t>
            </w:r>
            <w:r w:rsidRPr="00A13AD1">
              <w:rPr>
                <w:rFonts w:hint="eastAsia"/>
                <w:spacing w:val="-3"/>
                <w:sz w:val="21"/>
                <w:lang w:eastAsia="zh-TW"/>
              </w:rPr>
              <w:t>選項</w:t>
            </w:r>
            <w:r w:rsidRPr="00A13AD1">
              <w:rPr>
                <w:spacing w:val="-3"/>
                <w:sz w:val="21"/>
                <w:lang w:eastAsia="zh-TW"/>
              </w:rPr>
              <w:t>(1)</w:t>
            </w:r>
            <w:r>
              <w:rPr>
                <w:spacing w:val="-3"/>
                <w:sz w:val="21"/>
                <w:lang w:eastAsia="zh-TW"/>
              </w:rPr>
              <w:t>獲利能力佳並不代表有足夠之</w:t>
            </w:r>
            <w:r>
              <w:rPr>
                <w:rFonts w:hint="eastAsia"/>
                <w:spacing w:val="-3"/>
                <w:sz w:val="21"/>
                <w:lang w:eastAsia="zh-TW"/>
              </w:rPr>
              <w:t>償債</w:t>
            </w:r>
            <w:r w:rsidRPr="00A13AD1">
              <w:rPr>
                <w:spacing w:val="-3"/>
                <w:sz w:val="21"/>
                <w:lang w:eastAsia="zh-TW"/>
              </w:rPr>
              <w:t>能力。選項(2)</w:t>
            </w:r>
            <w:r>
              <w:rPr>
                <w:spacing w:val="-3"/>
                <w:sz w:val="21"/>
                <w:lang w:eastAsia="zh-TW"/>
              </w:rPr>
              <w:t>並</w:t>
            </w:r>
            <w:r>
              <w:rPr>
                <w:rFonts w:hint="eastAsia"/>
                <w:spacing w:val="-3"/>
                <w:sz w:val="21"/>
                <w:lang w:eastAsia="zh-TW"/>
              </w:rPr>
              <w:t>無一定</w:t>
            </w:r>
            <w:r w:rsidRPr="00A13AD1">
              <w:rPr>
                <w:rFonts w:hint="eastAsia"/>
                <w:spacing w:val="-3"/>
                <w:sz w:val="21"/>
                <w:lang w:eastAsia="zh-TW"/>
              </w:rPr>
              <w:t>標準。選項</w:t>
            </w:r>
            <w:r w:rsidRPr="00A13AD1">
              <w:rPr>
                <w:spacing w:val="-3"/>
                <w:sz w:val="21"/>
                <w:lang w:eastAsia="zh-TW"/>
              </w:rPr>
              <w:t>(4)現金比例過高使公司營運不夠效率。</w:t>
            </w:r>
          </w:p>
        </w:tc>
        <w:tc>
          <w:tcPr>
            <w:tcW w:w="593" w:type="dxa"/>
          </w:tcPr>
          <w:p w:rsidR="00E30B08" w:rsidRDefault="00E30B08" w:rsidP="00672D0C">
            <w:pPr>
              <w:pStyle w:val="TableParagraph"/>
              <w:ind w:left="3" w:firstLineChars="100" w:firstLine="210"/>
              <w:rPr>
                <w:sz w:val="21"/>
                <w:lang w:eastAsia="zh-TW"/>
              </w:rPr>
            </w:pPr>
          </w:p>
          <w:p w:rsidR="00A13AD1" w:rsidRPr="00672D0C" w:rsidRDefault="00A13AD1" w:rsidP="00672D0C">
            <w:pPr>
              <w:pStyle w:val="TableParagraph"/>
              <w:ind w:left="3" w:firstLineChars="100" w:firstLine="210"/>
              <w:rPr>
                <w:sz w:val="21"/>
                <w:lang w:eastAsia="zh-TW"/>
              </w:rPr>
            </w:pPr>
            <w:r>
              <w:rPr>
                <w:rFonts w:hint="eastAsia"/>
                <w:sz w:val="21"/>
                <w:lang w:eastAsia="zh-TW"/>
              </w:rPr>
              <w:t>3</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54</w:t>
            </w:r>
          </w:p>
        </w:tc>
        <w:tc>
          <w:tcPr>
            <w:tcW w:w="9357" w:type="dxa"/>
          </w:tcPr>
          <w:p w:rsidR="00A13AD1" w:rsidRPr="00A13AD1" w:rsidRDefault="00A13AD1" w:rsidP="00A13AD1">
            <w:pPr>
              <w:pStyle w:val="TableParagraph"/>
              <w:spacing w:line="225" w:lineRule="auto"/>
              <w:ind w:right="15"/>
              <w:rPr>
                <w:spacing w:val="-3"/>
                <w:sz w:val="21"/>
                <w:lang w:eastAsia="zh-TW"/>
              </w:rPr>
            </w:pPr>
            <w:r w:rsidRPr="00A13AD1">
              <w:rPr>
                <w:spacing w:val="-3"/>
                <w:sz w:val="21"/>
                <w:lang w:eastAsia="zh-TW"/>
              </w:rPr>
              <w:t>紫金公司x6年初應收帳款總額為</w:t>
            </w:r>
            <w:r>
              <w:rPr>
                <w:spacing w:val="-3"/>
                <w:sz w:val="21"/>
                <w:lang w:eastAsia="zh-TW"/>
              </w:rPr>
              <w:t>$100</w:t>
            </w:r>
            <w:r>
              <w:rPr>
                <w:rFonts w:hint="eastAsia"/>
                <w:spacing w:val="-3"/>
                <w:sz w:val="21"/>
                <w:lang w:eastAsia="zh-TW"/>
              </w:rPr>
              <w:t>，</w:t>
            </w:r>
            <w:r w:rsidRPr="00A13AD1">
              <w:rPr>
                <w:spacing w:val="-3"/>
                <w:sz w:val="21"/>
                <w:lang w:eastAsia="zh-TW"/>
              </w:rPr>
              <w:t>當年度除銷金額</w:t>
            </w:r>
            <w:r>
              <w:rPr>
                <w:rFonts w:hint="eastAsia"/>
                <w:spacing w:val="-3"/>
                <w:sz w:val="21"/>
                <w:lang w:eastAsia="zh-TW"/>
              </w:rPr>
              <w:t>$</w:t>
            </w:r>
            <w:r>
              <w:rPr>
                <w:spacing w:val="-3"/>
                <w:sz w:val="21"/>
                <w:lang w:eastAsia="zh-TW"/>
              </w:rPr>
              <w:t>1,000</w:t>
            </w:r>
            <w:r>
              <w:rPr>
                <w:rFonts w:hint="eastAsia"/>
                <w:spacing w:val="-3"/>
                <w:sz w:val="21"/>
                <w:lang w:eastAsia="zh-TW"/>
              </w:rPr>
              <w:t>，應收帳款</w:t>
            </w:r>
            <w:r w:rsidRPr="00A13AD1">
              <w:rPr>
                <w:rFonts w:hint="eastAsia"/>
                <w:spacing w:val="-3"/>
                <w:sz w:val="21"/>
                <w:lang w:eastAsia="zh-TW"/>
              </w:rPr>
              <w:t>收現金額為</w:t>
            </w:r>
            <w:r>
              <w:rPr>
                <w:spacing w:val="-3"/>
                <w:sz w:val="21"/>
                <w:lang w:eastAsia="zh-TW"/>
              </w:rPr>
              <w:t>$950</w:t>
            </w:r>
            <w:r>
              <w:rPr>
                <w:rFonts w:hint="eastAsia"/>
                <w:spacing w:val="-3"/>
                <w:sz w:val="21"/>
                <w:lang w:eastAsia="zh-TW"/>
              </w:rPr>
              <w:t>，</w:t>
            </w:r>
            <w:r w:rsidRPr="00A13AD1">
              <w:rPr>
                <w:spacing w:val="-3"/>
                <w:sz w:val="21"/>
                <w:lang w:eastAsia="zh-TW"/>
              </w:rPr>
              <w:t>該公司年初與年底帳列備抵損失餘額均為應收帳款的</w:t>
            </w:r>
            <w:r>
              <w:rPr>
                <w:spacing w:val="-3"/>
                <w:sz w:val="21"/>
                <w:lang w:eastAsia="zh-TW"/>
              </w:rPr>
              <w:t>5%</w:t>
            </w:r>
            <w:r>
              <w:rPr>
                <w:rFonts w:hint="eastAsia"/>
                <w:spacing w:val="-3"/>
                <w:sz w:val="21"/>
                <w:lang w:eastAsia="zh-TW"/>
              </w:rPr>
              <w:t>，</w:t>
            </w:r>
            <w:r w:rsidRPr="00A13AD1">
              <w:rPr>
                <w:spacing w:val="-3"/>
                <w:sz w:val="21"/>
                <w:lang w:eastAsia="zh-TW"/>
              </w:rPr>
              <w:t>x6 年度確定無法收回之帳款計</w:t>
            </w:r>
            <w:r>
              <w:rPr>
                <w:spacing w:val="-3"/>
                <w:sz w:val="21"/>
                <w:lang w:eastAsia="zh-TW"/>
              </w:rPr>
              <w:t>$</w:t>
            </w:r>
            <w:r w:rsidRPr="00A13AD1">
              <w:rPr>
                <w:spacing w:val="-3"/>
                <w:sz w:val="21"/>
                <w:lang w:eastAsia="zh-TW"/>
              </w:rPr>
              <w:t>10。紫金公司 x6年度提列之</w:t>
            </w:r>
            <w:r w:rsidRPr="00A13AD1">
              <w:rPr>
                <w:rFonts w:hint="eastAsia"/>
                <w:spacing w:val="-3"/>
                <w:sz w:val="21"/>
                <w:lang w:eastAsia="zh-TW"/>
              </w:rPr>
              <w:t>预期信用損失為</w:t>
            </w:r>
            <w:r>
              <w:rPr>
                <w:spacing w:val="-3"/>
                <w:sz w:val="21"/>
                <w:lang w:eastAsia="zh-TW"/>
              </w:rPr>
              <w:t>: (1)$12.50 (2)</w:t>
            </w:r>
            <w:r>
              <w:rPr>
                <w:rFonts w:hint="eastAsia"/>
                <w:spacing w:val="-3"/>
                <w:sz w:val="21"/>
                <w:lang w:eastAsia="zh-TW"/>
              </w:rPr>
              <w:t>$</w:t>
            </w:r>
            <w:r>
              <w:rPr>
                <w:spacing w:val="-3"/>
                <w:sz w:val="21"/>
                <w:lang w:eastAsia="zh-TW"/>
              </w:rPr>
              <w:t>12.00 (3)</w:t>
            </w:r>
            <w:r>
              <w:rPr>
                <w:rFonts w:hint="eastAsia"/>
                <w:spacing w:val="-3"/>
                <w:sz w:val="21"/>
                <w:lang w:eastAsia="zh-TW"/>
              </w:rPr>
              <w:t>$</w:t>
            </w:r>
            <w:r>
              <w:rPr>
                <w:spacing w:val="-3"/>
                <w:sz w:val="21"/>
                <w:lang w:eastAsia="zh-TW"/>
              </w:rPr>
              <w:t>7.00(4)</w:t>
            </w:r>
            <w:r w:rsidRPr="00A13AD1">
              <w:rPr>
                <w:spacing w:val="-3"/>
                <w:sz w:val="21"/>
                <w:lang w:eastAsia="zh-TW"/>
              </w:rPr>
              <w:t>$7.50</w:t>
            </w:r>
          </w:p>
          <w:p w:rsidR="00E30B08" w:rsidRPr="00672D0C" w:rsidRDefault="00A13AD1" w:rsidP="00A13AD1">
            <w:pPr>
              <w:pStyle w:val="TableParagraph"/>
              <w:spacing w:line="225" w:lineRule="auto"/>
              <w:ind w:right="15"/>
              <w:rPr>
                <w:spacing w:val="-3"/>
                <w:sz w:val="21"/>
                <w:lang w:eastAsia="zh-TW"/>
              </w:rPr>
            </w:pPr>
            <w:r>
              <w:rPr>
                <w:rFonts w:hint="eastAsia"/>
                <w:sz w:val="21"/>
                <w:lang w:eastAsia="zh-TW"/>
              </w:rPr>
              <w:t>【題解】</w:t>
            </w:r>
            <w:r>
              <w:rPr>
                <w:rFonts w:hint="eastAsia"/>
                <w:spacing w:val="-3"/>
                <w:sz w:val="21"/>
                <w:lang w:eastAsia="zh-TW"/>
              </w:rPr>
              <w:t>期初備抵損失餘額=</w:t>
            </w:r>
            <w:r>
              <w:rPr>
                <w:spacing w:val="-3"/>
                <w:sz w:val="21"/>
                <w:lang w:eastAsia="zh-TW"/>
              </w:rPr>
              <w:t>$100x5%=$5</w:t>
            </w:r>
            <w:r>
              <w:rPr>
                <w:rFonts w:hint="eastAsia"/>
                <w:spacing w:val="-3"/>
                <w:sz w:val="21"/>
                <w:lang w:eastAsia="zh-TW"/>
              </w:rPr>
              <w:t>，</w:t>
            </w:r>
            <w:r w:rsidRPr="00A13AD1">
              <w:rPr>
                <w:spacing w:val="-3"/>
                <w:sz w:val="21"/>
                <w:lang w:eastAsia="zh-TW"/>
              </w:rPr>
              <w:t>本期備抵損失沖銷</w:t>
            </w:r>
            <w:r>
              <w:rPr>
                <w:rFonts w:hint="eastAsia"/>
                <w:spacing w:val="-3"/>
                <w:sz w:val="21"/>
                <w:lang w:eastAsia="zh-TW"/>
              </w:rPr>
              <w:t>$</w:t>
            </w:r>
            <w:r>
              <w:rPr>
                <w:spacing w:val="-3"/>
                <w:sz w:val="21"/>
                <w:lang w:eastAsia="zh-TW"/>
              </w:rPr>
              <w:t>10</w:t>
            </w:r>
            <w:r>
              <w:rPr>
                <w:rFonts w:hint="eastAsia"/>
                <w:spacing w:val="-3"/>
                <w:sz w:val="21"/>
                <w:lang w:eastAsia="zh-TW"/>
              </w:rPr>
              <w:t>，</w:t>
            </w:r>
            <w:r w:rsidRPr="00A13AD1">
              <w:rPr>
                <w:spacing w:val="-3"/>
                <w:sz w:val="21"/>
                <w:lang w:eastAsia="zh-TW"/>
              </w:rPr>
              <w:t>故有</w:t>
            </w:r>
            <w:r w:rsidRPr="00A13AD1">
              <w:rPr>
                <w:rFonts w:hint="eastAsia"/>
                <w:spacing w:val="-3"/>
                <w:sz w:val="21"/>
                <w:lang w:eastAsia="zh-TW"/>
              </w:rPr>
              <w:t>借餘</w:t>
            </w:r>
            <w:r>
              <w:rPr>
                <w:spacing w:val="-3"/>
                <w:sz w:val="21"/>
                <w:lang w:eastAsia="zh-TW"/>
              </w:rPr>
              <w:t>$45</w:t>
            </w:r>
            <w:r>
              <w:rPr>
                <w:rFonts w:hint="eastAsia"/>
                <w:spacing w:val="-3"/>
                <w:sz w:val="21"/>
                <w:lang w:eastAsia="zh-TW"/>
              </w:rPr>
              <w:t>，</w:t>
            </w:r>
            <w:r>
              <w:rPr>
                <w:spacing w:val="-3"/>
                <w:sz w:val="21"/>
                <w:lang w:eastAsia="zh-TW"/>
              </w:rPr>
              <w:t>期末備抵損失餘額</w:t>
            </w:r>
            <w:r>
              <w:rPr>
                <w:rFonts w:hint="eastAsia"/>
                <w:spacing w:val="-3"/>
                <w:sz w:val="21"/>
                <w:lang w:eastAsia="zh-TW"/>
              </w:rPr>
              <w:t>=</w:t>
            </w:r>
            <w:r>
              <w:rPr>
                <w:spacing w:val="-3"/>
                <w:sz w:val="21"/>
                <w:lang w:eastAsia="zh-TW"/>
              </w:rPr>
              <w:t>($100+$1,000-</w:t>
            </w:r>
            <w:r>
              <w:rPr>
                <w:rFonts w:hint="eastAsia"/>
                <w:spacing w:val="-3"/>
                <w:sz w:val="21"/>
                <w:lang w:eastAsia="zh-TW"/>
              </w:rPr>
              <w:t>$</w:t>
            </w:r>
            <w:r>
              <w:rPr>
                <w:spacing w:val="-3"/>
                <w:sz w:val="21"/>
                <w:lang w:eastAsia="zh-TW"/>
              </w:rPr>
              <w:t>950-</w:t>
            </w:r>
            <w:r>
              <w:rPr>
                <w:rFonts w:hint="eastAsia"/>
                <w:spacing w:val="-3"/>
                <w:sz w:val="21"/>
                <w:lang w:eastAsia="zh-TW"/>
              </w:rPr>
              <w:t>$</w:t>
            </w:r>
            <w:r>
              <w:rPr>
                <w:spacing w:val="-3"/>
                <w:sz w:val="21"/>
                <w:lang w:eastAsia="zh-TW"/>
              </w:rPr>
              <w:t>10)X5%=$7</w:t>
            </w:r>
            <w:r>
              <w:rPr>
                <w:rFonts w:hint="eastAsia"/>
                <w:spacing w:val="-3"/>
                <w:sz w:val="21"/>
                <w:lang w:eastAsia="zh-TW"/>
              </w:rPr>
              <w:t>，</w:t>
            </w:r>
            <w:r w:rsidRPr="00A13AD1">
              <w:rPr>
                <w:spacing w:val="-3"/>
                <w:sz w:val="21"/>
                <w:lang w:eastAsia="zh-TW"/>
              </w:rPr>
              <w:t>故</w:t>
            </w:r>
            <w:r w:rsidRPr="00A13AD1">
              <w:rPr>
                <w:rFonts w:hint="eastAsia"/>
                <w:spacing w:val="-3"/>
                <w:sz w:val="21"/>
                <w:lang w:eastAsia="zh-TW"/>
              </w:rPr>
              <w:t>提列預期信用損失</w:t>
            </w:r>
            <w:r w:rsidRPr="00A13AD1">
              <w:rPr>
                <w:spacing w:val="-3"/>
                <w:sz w:val="21"/>
                <w:lang w:eastAsia="zh-TW"/>
              </w:rPr>
              <w:t>$12</w:t>
            </w:r>
          </w:p>
        </w:tc>
        <w:tc>
          <w:tcPr>
            <w:tcW w:w="593" w:type="dxa"/>
          </w:tcPr>
          <w:p w:rsidR="00E30B08" w:rsidRDefault="00E30B08" w:rsidP="00672D0C">
            <w:pPr>
              <w:pStyle w:val="TableParagraph"/>
              <w:ind w:left="3" w:firstLineChars="100" w:firstLine="210"/>
              <w:rPr>
                <w:sz w:val="21"/>
                <w:lang w:eastAsia="zh-TW"/>
              </w:rPr>
            </w:pPr>
          </w:p>
          <w:p w:rsidR="00A13AD1" w:rsidRDefault="00A13AD1" w:rsidP="00672D0C">
            <w:pPr>
              <w:pStyle w:val="TableParagraph"/>
              <w:ind w:left="3" w:firstLineChars="100" w:firstLine="210"/>
              <w:rPr>
                <w:sz w:val="21"/>
                <w:lang w:eastAsia="zh-TW"/>
              </w:rPr>
            </w:pPr>
          </w:p>
          <w:p w:rsidR="00A13AD1" w:rsidRPr="00A13AD1" w:rsidRDefault="00A13AD1" w:rsidP="00672D0C">
            <w:pPr>
              <w:pStyle w:val="TableParagraph"/>
              <w:ind w:left="3" w:firstLineChars="100" w:firstLine="210"/>
              <w:rPr>
                <w:sz w:val="21"/>
                <w:lang w:eastAsia="zh-TW"/>
              </w:rPr>
            </w:pPr>
            <w:r>
              <w:rPr>
                <w:rFonts w:hint="eastAsia"/>
                <w:sz w:val="21"/>
                <w:lang w:eastAsia="zh-TW"/>
              </w:rPr>
              <w:t>2</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55</w:t>
            </w:r>
          </w:p>
        </w:tc>
        <w:tc>
          <w:tcPr>
            <w:tcW w:w="9357" w:type="dxa"/>
          </w:tcPr>
          <w:p w:rsidR="00A13AD1" w:rsidRPr="00A13AD1" w:rsidRDefault="00A13AD1" w:rsidP="00A13AD1">
            <w:pPr>
              <w:pStyle w:val="TableParagraph"/>
              <w:spacing w:line="225" w:lineRule="auto"/>
              <w:ind w:right="15"/>
              <w:rPr>
                <w:spacing w:val="-3"/>
                <w:sz w:val="21"/>
                <w:lang w:eastAsia="zh-TW"/>
              </w:rPr>
            </w:pPr>
            <w:r w:rsidRPr="00A13AD1">
              <w:rPr>
                <w:spacing w:val="-3"/>
                <w:sz w:val="21"/>
                <w:lang w:eastAsia="zh-TW"/>
              </w:rPr>
              <w:t>根據下列資料</w:t>
            </w:r>
            <w:r>
              <w:rPr>
                <w:rFonts w:hint="eastAsia"/>
                <w:spacing w:val="-3"/>
                <w:sz w:val="21"/>
                <w:lang w:eastAsia="zh-TW"/>
              </w:rPr>
              <w:t>，</w:t>
            </w:r>
            <w:r w:rsidRPr="00A13AD1">
              <w:rPr>
                <w:spacing w:val="-3"/>
                <w:sz w:val="21"/>
                <w:lang w:eastAsia="zh-TW"/>
              </w:rPr>
              <w:t>銷貨毛利金</w:t>
            </w:r>
            <w:r w:rsidRPr="00A13AD1">
              <w:rPr>
                <w:rFonts w:hint="eastAsia"/>
                <w:spacing w:val="-3"/>
                <w:sz w:val="21"/>
                <w:lang w:eastAsia="zh-TW"/>
              </w:rPr>
              <w:t>额應為多少少</w:t>
            </w:r>
            <w:r w:rsidRPr="00A13AD1">
              <w:rPr>
                <w:spacing w:val="-3"/>
                <w:sz w:val="21"/>
                <w:lang w:eastAsia="zh-TW"/>
              </w:rPr>
              <w:t>? 期初存貨$18、進貨折扣$3、銷</w:t>
            </w:r>
            <w:r w:rsidRPr="00A13AD1">
              <w:rPr>
                <w:rFonts w:hint="eastAsia"/>
                <w:spacing w:val="-3"/>
                <w:sz w:val="21"/>
                <w:lang w:eastAsia="zh-TW"/>
              </w:rPr>
              <w:t>貨折扣</w:t>
            </w:r>
            <w:r w:rsidRPr="00A13AD1">
              <w:rPr>
                <w:spacing w:val="-3"/>
                <w:sz w:val="21"/>
                <w:lang w:eastAsia="zh-TW"/>
              </w:rPr>
              <w:t>$8、期末存貨$23、進貨總額$215、進貨運費$4、銷貨運費$7、進</w:t>
            </w:r>
            <w:r w:rsidRPr="00A13AD1">
              <w:rPr>
                <w:rFonts w:hint="eastAsia"/>
                <w:spacing w:val="-3"/>
                <w:sz w:val="21"/>
                <w:lang w:eastAsia="zh-TW"/>
              </w:rPr>
              <w:t>貨退回</w:t>
            </w:r>
            <w:r w:rsidRPr="00A13AD1">
              <w:rPr>
                <w:spacing w:val="-3"/>
                <w:sz w:val="21"/>
                <w:lang w:eastAsia="zh-TW"/>
              </w:rPr>
              <w:t>$2、銷貨退回</w:t>
            </w:r>
            <w:r>
              <w:rPr>
                <w:spacing w:val="-3"/>
                <w:sz w:val="21"/>
                <w:lang w:eastAsia="zh-TW"/>
              </w:rPr>
              <w:t>$</w:t>
            </w:r>
            <w:r w:rsidRPr="00A13AD1">
              <w:rPr>
                <w:spacing w:val="-3"/>
                <w:sz w:val="21"/>
                <w:lang w:eastAsia="zh-TW"/>
              </w:rPr>
              <w:t>6、銷貨總額$440</w:t>
            </w:r>
          </w:p>
          <w:p w:rsidR="00A13AD1" w:rsidRPr="00A13AD1" w:rsidRDefault="00A13AD1" w:rsidP="00A13AD1">
            <w:pPr>
              <w:pStyle w:val="TableParagraph"/>
              <w:spacing w:line="225" w:lineRule="auto"/>
              <w:ind w:right="15"/>
              <w:rPr>
                <w:spacing w:val="-3"/>
                <w:sz w:val="21"/>
                <w:lang w:eastAsia="zh-TW"/>
              </w:rPr>
            </w:pPr>
            <w:r>
              <w:rPr>
                <w:spacing w:val="-3"/>
                <w:sz w:val="21"/>
                <w:lang w:eastAsia="zh-TW"/>
              </w:rPr>
              <w:t>(1)$210 (2)$212(3)$217(4)$</w:t>
            </w:r>
            <w:r w:rsidRPr="00A13AD1">
              <w:rPr>
                <w:spacing w:val="-3"/>
                <w:sz w:val="21"/>
                <w:lang w:eastAsia="zh-TW"/>
              </w:rPr>
              <w:t>221</w:t>
            </w:r>
          </w:p>
          <w:p w:rsidR="00A13AD1" w:rsidRPr="00A13AD1" w:rsidRDefault="00D707F0" w:rsidP="00A13AD1">
            <w:pPr>
              <w:pStyle w:val="TableParagraph"/>
              <w:spacing w:line="225" w:lineRule="auto"/>
              <w:ind w:right="15"/>
              <w:rPr>
                <w:spacing w:val="-3"/>
                <w:sz w:val="21"/>
                <w:lang w:eastAsia="zh-TW"/>
              </w:rPr>
            </w:pPr>
            <w:r>
              <w:rPr>
                <w:rFonts w:hint="eastAsia"/>
                <w:sz w:val="21"/>
                <w:lang w:eastAsia="zh-TW"/>
              </w:rPr>
              <w:t>【題解】</w:t>
            </w:r>
            <w:r w:rsidR="00A13AD1" w:rsidRPr="00A13AD1">
              <w:rPr>
                <w:rFonts w:hint="eastAsia"/>
                <w:spacing w:val="-3"/>
                <w:sz w:val="21"/>
                <w:lang w:eastAsia="zh-TW"/>
              </w:rPr>
              <w:t>銷貨淨額</w:t>
            </w:r>
            <w:r w:rsidR="00A13AD1" w:rsidRPr="00A13AD1">
              <w:rPr>
                <w:spacing w:val="-3"/>
                <w:sz w:val="21"/>
                <w:lang w:eastAsia="zh-TW"/>
              </w:rPr>
              <w:t>=銷貨總額一銷貨折扣一銷貨退回= $440- $8-$6=$426</w:t>
            </w:r>
          </w:p>
          <w:p w:rsidR="00A13AD1" w:rsidRPr="00A13AD1" w:rsidRDefault="00D707F0" w:rsidP="00D707F0">
            <w:pPr>
              <w:pStyle w:val="TableParagraph"/>
              <w:spacing w:line="225" w:lineRule="auto"/>
              <w:ind w:right="15"/>
              <w:rPr>
                <w:spacing w:val="-3"/>
                <w:sz w:val="21"/>
                <w:lang w:eastAsia="zh-TW"/>
              </w:rPr>
            </w:pPr>
            <w:r>
              <w:rPr>
                <w:rFonts w:hint="eastAsia"/>
                <w:spacing w:val="-3"/>
                <w:sz w:val="21"/>
                <w:lang w:eastAsia="zh-TW"/>
              </w:rPr>
              <w:t>進貨淨額=</w:t>
            </w:r>
            <w:r w:rsidR="00A13AD1" w:rsidRPr="00A13AD1">
              <w:rPr>
                <w:rFonts w:hint="eastAsia"/>
                <w:spacing w:val="-3"/>
                <w:sz w:val="21"/>
                <w:lang w:eastAsia="zh-TW"/>
              </w:rPr>
              <w:t>進貨總額</w:t>
            </w:r>
            <w:r w:rsidR="00A13AD1" w:rsidRPr="00A13AD1">
              <w:rPr>
                <w:spacing w:val="-3"/>
                <w:sz w:val="21"/>
                <w:lang w:eastAsia="zh-TW"/>
              </w:rPr>
              <w:t>+進貨運費一進貨折扣一進貨退回=$215+ $4-$3-$2=$214</w:t>
            </w:r>
          </w:p>
          <w:p w:rsidR="00A13AD1" w:rsidRPr="00A13AD1" w:rsidRDefault="00A13AD1" w:rsidP="00D707F0">
            <w:pPr>
              <w:pStyle w:val="TableParagraph"/>
              <w:spacing w:line="225" w:lineRule="auto"/>
              <w:ind w:right="15"/>
              <w:rPr>
                <w:spacing w:val="-3"/>
                <w:sz w:val="21"/>
                <w:lang w:eastAsia="zh-TW"/>
              </w:rPr>
            </w:pPr>
            <w:r w:rsidRPr="00A13AD1">
              <w:rPr>
                <w:rFonts w:hint="eastAsia"/>
                <w:spacing w:val="-3"/>
                <w:sz w:val="21"/>
                <w:lang w:eastAsia="zh-TW"/>
              </w:rPr>
              <w:t>銷貨成本</w:t>
            </w:r>
            <w:r w:rsidRPr="00A13AD1">
              <w:rPr>
                <w:spacing w:val="-3"/>
                <w:sz w:val="21"/>
                <w:lang w:eastAsia="zh-TW"/>
              </w:rPr>
              <w:t>=期初存貨+本期進貨一期末存貨</w:t>
            </w:r>
            <w:r w:rsidR="00D707F0">
              <w:rPr>
                <w:spacing w:val="-3"/>
                <w:sz w:val="21"/>
                <w:lang w:eastAsia="zh-TW"/>
              </w:rPr>
              <w:t>=</w:t>
            </w:r>
            <w:r w:rsidRPr="00A13AD1">
              <w:rPr>
                <w:spacing w:val="-3"/>
                <w:sz w:val="21"/>
                <w:lang w:eastAsia="zh-TW"/>
              </w:rPr>
              <w:t>$18+ $214-$23=$209</w:t>
            </w:r>
          </w:p>
          <w:p w:rsidR="00E30B08" w:rsidRPr="00672D0C" w:rsidRDefault="00D707F0" w:rsidP="00A13AD1">
            <w:pPr>
              <w:pStyle w:val="TableParagraph"/>
              <w:spacing w:line="225" w:lineRule="auto"/>
              <w:ind w:right="15"/>
              <w:rPr>
                <w:spacing w:val="-3"/>
                <w:sz w:val="21"/>
                <w:lang w:eastAsia="zh-TW"/>
              </w:rPr>
            </w:pPr>
            <w:r>
              <w:rPr>
                <w:rFonts w:hint="eastAsia"/>
                <w:spacing w:val="-3"/>
                <w:sz w:val="21"/>
                <w:lang w:eastAsia="zh-TW"/>
              </w:rPr>
              <w:t>毛利</w:t>
            </w:r>
            <w:r w:rsidR="00A13AD1" w:rsidRPr="00A13AD1">
              <w:rPr>
                <w:spacing w:val="-3"/>
                <w:sz w:val="21"/>
                <w:lang w:eastAsia="zh-TW"/>
              </w:rPr>
              <w:t xml:space="preserve">=$426-$209 </w:t>
            </w:r>
            <w:r>
              <w:rPr>
                <w:rFonts w:hint="eastAsia"/>
                <w:spacing w:val="-3"/>
                <w:sz w:val="21"/>
                <w:lang w:eastAsia="zh-TW"/>
              </w:rPr>
              <w:t>=</w:t>
            </w:r>
            <w:r w:rsidR="00A13AD1" w:rsidRPr="00A13AD1">
              <w:rPr>
                <w:spacing w:val="-3"/>
                <w:sz w:val="21"/>
                <w:lang w:eastAsia="zh-TW"/>
              </w:rPr>
              <w:t>$217</w:t>
            </w:r>
          </w:p>
        </w:tc>
        <w:tc>
          <w:tcPr>
            <w:tcW w:w="593" w:type="dxa"/>
          </w:tcPr>
          <w:p w:rsidR="00E30B08" w:rsidRDefault="00E30B08" w:rsidP="00672D0C">
            <w:pPr>
              <w:pStyle w:val="TableParagraph"/>
              <w:ind w:left="3" w:firstLineChars="100" w:firstLine="210"/>
              <w:rPr>
                <w:sz w:val="21"/>
                <w:lang w:eastAsia="zh-TW"/>
              </w:rPr>
            </w:pPr>
          </w:p>
          <w:p w:rsidR="00D707F0" w:rsidRDefault="00D707F0" w:rsidP="00672D0C">
            <w:pPr>
              <w:pStyle w:val="TableParagraph"/>
              <w:ind w:left="3" w:firstLineChars="100" w:firstLine="210"/>
              <w:rPr>
                <w:sz w:val="21"/>
                <w:lang w:eastAsia="zh-TW"/>
              </w:rPr>
            </w:pPr>
          </w:p>
          <w:p w:rsidR="00D707F0" w:rsidRPr="00672D0C" w:rsidRDefault="00D707F0" w:rsidP="00672D0C">
            <w:pPr>
              <w:pStyle w:val="TableParagraph"/>
              <w:ind w:left="3" w:firstLineChars="100" w:firstLine="210"/>
              <w:rPr>
                <w:sz w:val="21"/>
                <w:lang w:eastAsia="zh-TW"/>
              </w:rPr>
            </w:pPr>
            <w:r>
              <w:rPr>
                <w:rFonts w:hint="eastAsia"/>
                <w:sz w:val="21"/>
                <w:lang w:eastAsia="zh-TW"/>
              </w:rPr>
              <w:t>3</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56</w:t>
            </w:r>
          </w:p>
        </w:tc>
        <w:tc>
          <w:tcPr>
            <w:tcW w:w="9357" w:type="dxa"/>
          </w:tcPr>
          <w:p w:rsidR="00D707F0" w:rsidRPr="00D707F0" w:rsidRDefault="00D707F0" w:rsidP="00D707F0">
            <w:pPr>
              <w:pStyle w:val="TableParagraph"/>
              <w:spacing w:line="225" w:lineRule="auto"/>
              <w:ind w:right="15"/>
              <w:rPr>
                <w:spacing w:val="-3"/>
                <w:sz w:val="21"/>
                <w:lang w:eastAsia="zh-TW"/>
              </w:rPr>
            </w:pPr>
            <w:r>
              <w:rPr>
                <w:rFonts w:hint="eastAsia"/>
                <w:spacing w:val="-3"/>
                <w:sz w:val="21"/>
                <w:lang w:eastAsia="zh-TW"/>
              </w:rPr>
              <w:t>小五公司</w:t>
            </w:r>
            <w:r w:rsidRPr="00D707F0">
              <w:rPr>
                <w:spacing w:val="-3"/>
                <w:sz w:val="21"/>
                <w:lang w:eastAsia="zh-TW"/>
              </w:rPr>
              <w:t>106</w:t>
            </w:r>
            <w:r>
              <w:rPr>
                <w:rFonts w:hint="eastAsia"/>
                <w:spacing w:val="-3"/>
                <w:sz w:val="21"/>
                <w:lang w:eastAsia="zh-TW"/>
              </w:rPr>
              <w:t>年初應收帳款餘額$360,000，備抵損失貸餘$10,800，106年度中賒</w:t>
            </w:r>
            <w:r w:rsidRPr="00D707F0">
              <w:rPr>
                <w:rFonts w:hint="eastAsia"/>
                <w:spacing w:val="-3"/>
                <w:sz w:val="21"/>
                <w:lang w:eastAsia="zh-TW"/>
              </w:rPr>
              <w:t>銷淨額</w:t>
            </w:r>
            <w:r>
              <w:rPr>
                <w:spacing w:val="-3"/>
                <w:sz w:val="21"/>
                <w:lang w:eastAsia="zh-TW"/>
              </w:rPr>
              <w:t>$780,000</w:t>
            </w:r>
            <w:r>
              <w:rPr>
                <w:rFonts w:hint="eastAsia"/>
                <w:spacing w:val="-3"/>
                <w:sz w:val="21"/>
                <w:lang w:eastAsia="zh-TW"/>
              </w:rPr>
              <w:t>，</w:t>
            </w:r>
            <w:r w:rsidRPr="00D707F0">
              <w:rPr>
                <w:spacing w:val="-3"/>
                <w:sz w:val="21"/>
                <w:lang w:eastAsia="zh-TW"/>
              </w:rPr>
              <w:t>帳款收現</w:t>
            </w:r>
            <w:r>
              <w:rPr>
                <w:rFonts w:hint="eastAsia"/>
                <w:spacing w:val="-3"/>
                <w:sz w:val="21"/>
                <w:lang w:eastAsia="zh-TW"/>
              </w:rPr>
              <w:t>$</w:t>
            </w:r>
            <w:r w:rsidRPr="00D707F0">
              <w:rPr>
                <w:spacing w:val="-3"/>
                <w:sz w:val="21"/>
                <w:lang w:eastAsia="zh-TW"/>
              </w:rPr>
              <w:t>640,000,實際發生壞帳</w:t>
            </w:r>
            <w:r>
              <w:rPr>
                <w:spacing w:val="-3"/>
                <w:sz w:val="21"/>
                <w:lang w:eastAsia="zh-TW"/>
              </w:rPr>
              <w:t>$20,000</w:t>
            </w:r>
            <w:r>
              <w:rPr>
                <w:rFonts w:hint="eastAsia"/>
                <w:spacing w:val="-3"/>
                <w:sz w:val="21"/>
                <w:lang w:eastAsia="zh-TW"/>
              </w:rPr>
              <w:t>，</w:t>
            </w:r>
            <w:r w:rsidRPr="00D707F0">
              <w:rPr>
                <w:spacing w:val="-3"/>
                <w:sz w:val="21"/>
                <w:lang w:eastAsia="zh-TW"/>
              </w:rPr>
              <w:t>該公司</w:t>
            </w:r>
            <w:r>
              <w:rPr>
                <w:rFonts w:hint="eastAsia"/>
                <w:spacing w:val="-3"/>
                <w:sz w:val="21"/>
                <w:lang w:eastAsia="zh-TW"/>
              </w:rPr>
              <w:t>每年採用相等之壞帳率按應收帳款餘額百分比法提列壞帳。小五</w:t>
            </w:r>
            <w:r w:rsidRPr="00D707F0">
              <w:rPr>
                <w:rFonts w:hint="eastAsia"/>
                <w:spacing w:val="-3"/>
                <w:sz w:val="21"/>
                <w:lang w:eastAsia="zh-TW"/>
              </w:rPr>
              <w:t>公司</w:t>
            </w:r>
            <w:r>
              <w:rPr>
                <w:rFonts w:hint="eastAsia"/>
                <w:spacing w:val="-3"/>
                <w:sz w:val="21"/>
                <w:lang w:eastAsia="zh-TW"/>
              </w:rPr>
              <w:t>106年底應提列壞帳為</w:t>
            </w:r>
            <w:r>
              <w:rPr>
                <w:spacing w:val="-3"/>
                <w:sz w:val="21"/>
                <w:lang w:eastAsia="zh-TW"/>
              </w:rPr>
              <w:t xml:space="preserve"> : (1)</w:t>
            </w:r>
            <w:r>
              <w:rPr>
                <w:rFonts w:hint="eastAsia"/>
                <w:spacing w:val="-3"/>
                <w:sz w:val="21"/>
                <w:lang w:eastAsia="zh-TW"/>
              </w:rPr>
              <w:t>$</w:t>
            </w:r>
            <w:r>
              <w:rPr>
                <w:spacing w:val="-3"/>
                <w:sz w:val="21"/>
                <w:lang w:eastAsia="zh-TW"/>
              </w:rPr>
              <w:t>5,200 (2)</w:t>
            </w:r>
            <w:r>
              <w:rPr>
                <w:rFonts w:hint="eastAsia"/>
                <w:spacing w:val="-3"/>
                <w:sz w:val="21"/>
                <w:lang w:eastAsia="zh-TW"/>
              </w:rPr>
              <w:t>$</w:t>
            </w:r>
            <w:r w:rsidRPr="00D707F0">
              <w:rPr>
                <w:spacing w:val="-3"/>
                <w:sz w:val="21"/>
                <w:lang w:eastAsia="zh-TW"/>
              </w:rPr>
              <w:t>5,800 (3)$23,600 (4)$24,200</w:t>
            </w:r>
          </w:p>
          <w:p w:rsidR="00E30B08" w:rsidRPr="00672D0C" w:rsidRDefault="00D707F0" w:rsidP="00D707F0">
            <w:pPr>
              <w:pStyle w:val="TableParagraph"/>
              <w:spacing w:line="225" w:lineRule="auto"/>
              <w:ind w:right="15"/>
              <w:rPr>
                <w:spacing w:val="-3"/>
                <w:sz w:val="21"/>
                <w:lang w:eastAsia="zh-TW"/>
              </w:rPr>
            </w:pPr>
            <w:r>
              <w:rPr>
                <w:rFonts w:hint="eastAsia"/>
                <w:sz w:val="21"/>
                <w:lang w:eastAsia="zh-TW"/>
              </w:rPr>
              <w:t>【題解】</w:t>
            </w:r>
            <w:r w:rsidRPr="00D707F0">
              <w:rPr>
                <w:spacing w:val="-3"/>
                <w:sz w:val="21"/>
                <w:lang w:eastAsia="zh-TW"/>
              </w:rPr>
              <w:t>106</w:t>
            </w:r>
            <w:r>
              <w:rPr>
                <w:spacing w:val="-3"/>
                <w:sz w:val="21"/>
                <w:lang w:eastAsia="zh-TW"/>
              </w:rPr>
              <w:t>年底應提列壞帳</w:t>
            </w:r>
            <w:r>
              <w:rPr>
                <w:rFonts w:hint="eastAsia"/>
                <w:spacing w:val="-3"/>
                <w:sz w:val="21"/>
                <w:lang w:eastAsia="zh-TW"/>
              </w:rPr>
              <w:t>=</w:t>
            </w:r>
            <w:r>
              <w:rPr>
                <w:spacing w:val="-3"/>
                <w:sz w:val="21"/>
                <w:lang w:eastAsia="zh-TW"/>
              </w:rPr>
              <w:t>(</w:t>
            </w:r>
            <w:r>
              <w:rPr>
                <w:rFonts w:hint="eastAsia"/>
                <w:spacing w:val="-3"/>
                <w:sz w:val="21"/>
                <w:lang w:eastAsia="zh-TW"/>
              </w:rPr>
              <w:t>$</w:t>
            </w:r>
            <w:r>
              <w:rPr>
                <w:spacing w:val="-3"/>
                <w:sz w:val="21"/>
                <w:lang w:eastAsia="zh-TW"/>
              </w:rPr>
              <w:t xml:space="preserve">360,000+ </w:t>
            </w:r>
            <w:r>
              <w:rPr>
                <w:rFonts w:hint="eastAsia"/>
                <w:spacing w:val="-3"/>
                <w:sz w:val="21"/>
                <w:lang w:eastAsia="zh-TW"/>
              </w:rPr>
              <w:t>$</w:t>
            </w:r>
            <w:r>
              <w:rPr>
                <w:spacing w:val="-3"/>
                <w:sz w:val="21"/>
                <w:lang w:eastAsia="zh-TW"/>
              </w:rPr>
              <w:t>780,000-$640,000-$20.000</w:t>
            </w:r>
            <w:r w:rsidRPr="00D707F0">
              <w:rPr>
                <w:spacing w:val="-3"/>
                <w:sz w:val="21"/>
                <w:lang w:eastAsia="zh-TW"/>
              </w:rPr>
              <w:t>X3% + ($20,000-$10,800)= $23,600</w:t>
            </w:r>
          </w:p>
        </w:tc>
        <w:tc>
          <w:tcPr>
            <w:tcW w:w="593" w:type="dxa"/>
          </w:tcPr>
          <w:p w:rsidR="00E30B08" w:rsidRDefault="00E30B08" w:rsidP="00672D0C">
            <w:pPr>
              <w:pStyle w:val="TableParagraph"/>
              <w:ind w:left="3" w:firstLineChars="100" w:firstLine="210"/>
              <w:rPr>
                <w:sz w:val="21"/>
                <w:lang w:eastAsia="zh-TW"/>
              </w:rPr>
            </w:pPr>
          </w:p>
          <w:p w:rsidR="00D707F0" w:rsidRDefault="00D707F0" w:rsidP="00672D0C">
            <w:pPr>
              <w:pStyle w:val="TableParagraph"/>
              <w:ind w:left="3" w:firstLineChars="100" w:firstLine="210"/>
              <w:rPr>
                <w:sz w:val="21"/>
                <w:lang w:eastAsia="zh-TW"/>
              </w:rPr>
            </w:pPr>
          </w:p>
          <w:p w:rsidR="00D707F0" w:rsidRPr="00672D0C" w:rsidRDefault="00D707F0" w:rsidP="00672D0C">
            <w:pPr>
              <w:pStyle w:val="TableParagraph"/>
              <w:ind w:left="3" w:firstLineChars="100" w:firstLine="210"/>
              <w:rPr>
                <w:sz w:val="21"/>
                <w:lang w:eastAsia="zh-TW"/>
              </w:rPr>
            </w:pPr>
            <w:r>
              <w:rPr>
                <w:rFonts w:hint="eastAsia"/>
                <w:sz w:val="21"/>
                <w:lang w:eastAsia="zh-TW"/>
              </w:rPr>
              <w:t>3</w:t>
            </w:r>
          </w:p>
        </w:tc>
      </w:tr>
      <w:tr w:rsidR="00E30B08" w:rsidRPr="00672D0C">
        <w:trPr>
          <w:trHeight w:val="1089"/>
        </w:trPr>
        <w:tc>
          <w:tcPr>
            <w:tcW w:w="567" w:type="dxa"/>
          </w:tcPr>
          <w:p w:rsidR="00E30B08" w:rsidRDefault="00E30B08" w:rsidP="00EA2AA4">
            <w:pPr>
              <w:pStyle w:val="TableParagraph"/>
              <w:ind w:left="52" w:right="44"/>
              <w:jc w:val="center"/>
              <w:rPr>
                <w:sz w:val="21"/>
                <w:lang w:eastAsia="zh-TW"/>
              </w:rPr>
            </w:pPr>
          </w:p>
          <w:p w:rsidR="00E30B08" w:rsidRDefault="00E30B08" w:rsidP="00EA2AA4">
            <w:pPr>
              <w:pStyle w:val="TableParagraph"/>
              <w:ind w:left="52" w:right="44"/>
              <w:jc w:val="center"/>
              <w:rPr>
                <w:sz w:val="21"/>
                <w:lang w:eastAsia="zh-TW"/>
              </w:rPr>
            </w:pPr>
            <w:r>
              <w:rPr>
                <w:rFonts w:hint="eastAsia"/>
                <w:sz w:val="21"/>
                <w:lang w:eastAsia="zh-TW"/>
              </w:rPr>
              <w:t>57</w:t>
            </w:r>
          </w:p>
        </w:tc>
        <w:tc>
          <w:tcPr>
            <w:tcW w:w="9357" w:type="dxa"/>
          </w:tcPr>
          <w:p w:rsidR="0002515C" w:rsidRPr="0002515C" w:rsidRDefault="0002515C" w:rsidP="0002515C">
            <w:pPr>
              <w:pStyle w:val="TableParagraph"/>
              <w:spacing w:line="225" w:lineRule="auto"/>
              <w:ind w:right="15"/>
              <w:rPr>
                <w:spacing w:val="-3"/>
                <w:sz w:val="21"/>
                <w:lang w:eastAsia="zh-TW"/>
              </w:rPr>
            </w:pPr>
            <w:r>
              <w:rPr>
                <w:rFonts w:hint="eastAsia"/>
                <w:spacing w:val="-3"/>
                <w:sz w:val="21"/>
                <w:lang w:eastAsia="zh-TW"/>
              </w:rPr>
              <w:t>琦玉公司以前年度賒</w:t>
            </w:r>
            <w:r w:rsidRPr="0002515C">
              <w:rPr>
                <w:rFonts w:hint="eastAsia"/>
                <w:spacing w:val="-3"/>
                <w:sz w:val="21"/>
                <w:lang w:eastAsia="zh-TW"/>
              </w:rPr>
              <w:t>銷業務甚少</w:t>
            </w:r>
            <w:r>
              <w:rPr>
                <w:rFonts w:hint="eastAsia"/>
                <w:spacing w:val="-3"/>
                <w:sz w:val="21"/>
                <w:lang w:eastAsia="zh-TW"/>
              </w:rPr>
              <w:t>，</w:t>
            </w:r>
            <w:r w:rsidRPr="0002515C">
              <w:rPr>
                <w:spacing w:val="-3"/>
                <w:sz w:val="21"/>
                <w:lang w:eastAsia="zh-TW"/>
              </w:rPr>
              <w:t>金額亦不大</w:t>
            </w:r>
            <w:r>
              <w:rPr>
                <w:rFonts w:hint="eastAsia"/>
                <w:spacing w:val="-3"/>
                <w:sz w:val="21"/>
                <w:lang w:eastAsia="zh-TW"/>
              </w:rPr>
              <w:t>，</w:t>
            </w:r>
            <w:r w:rsidRPr="0002515C">
              <w:rPr>
                <w:spacing w:val="-3"/>
                <w:sz w:val="21"/>
                <w:lang w:eastAsia="zh-TW"/>
              </w:rPr>
              <w:t>故對壞帳採用直接沖銷法</w:t>
            </w:r>
            <w:r>
              <w:rPr>
                <w:rFonts w:hint="eastAsia"/>
                <w:spacing w:val="-3"/>
                <w:sz w:val="21"/>
                <w:lang w:eastAsia="zh-TW"/>
              </w:rPr>
              <w:t>處理。本年度起因賒</w:t>
            </w:r>
            <w:r w:rsidRPr="0002515C">
              <w:rPr>
                <w:rFonts w:hint="eastAsia"/>
                <w:spacing w:val="-3"/>
                <w:sz w:val="21"/>
                <w:lang w:eastAsia="zh-TW"/>
              </w:rPr>
              <w:t>銷業務大增</w:t>
            </w:r>
            <w:r>
              <w:rPr>
                <w:rFonts w:hint="eastAsia"/>
                <w:spacing w:val="-3"/>
                <w:sz w:val="21"/>
                <w:lang w:eastAsia="zh-TW"/>
              </w:rPr>
              <w:t>，</w:t>
            </w:r>
            <w:r>
              <w:rPr>
                <w:spacing w:val="-3"/>
                <w:sz w:val="21"/>
                <w:lang w:eastAsia="zh-TW"/>
              </w:rPr>
              <w:t>而決定改用</w:t>
            </w:r>
            <w:r>
              <w:rPr>
                <w:rFonts w:hint="eastAsia"/>
                <w:spacing w:val="-3"/>
                <w:sz w:val="21"/>
                <w:lang w:eastAsia="zh-TW"/>
              </w:rPr>
              <w:t>賒</w:t>
            </w:r>
            <w:r w:rsidRPr="0002515C">
              <w:rPr>
                <w:spacing w:val="-3"/>
                <w:sz w:val="21"/>
                <w:lang w:eastAsia="zh-TW"/>
              </w:rPr>
              <w:t>銷金額百分比法提列壤</w:t>
            </w:r>
            <w:r w:rsidRPr="0002515C">
              <w:rPr>
                <w:rFonts w:hint="eastAsia"/>
                <w:spacing w:val="-3"/>
                <w:sz w:val="21"/>
                <w:lang w:eastAsia="zh-TW"/>
              </w:rPr>
              <w:t>帳。這項改變</w:t>
            </w:r>
            <w:r w:rsidRPr="0002515C">
              <w:rPr>
                <w:spacing w:val="-3"/>
                <w:sz w:val="21"/>
                <w:lang w:eastAsia="zh-TW"/>
              </w:rPr>
              <w:t>:(1)屬於會計政策的改變 (2)屬於錯誤的更正(3)無法達</w:t>
            </w:r>
            <w:r w:rsidRPr="0002515C">
              <w:rPr>
                <w:rFonts w:hint="eastAsia"/>
                <w:spacing w:val="-3"/>
                <w:sz w:val="21"/>
                <w:lang w:eastAsia="zh-TW"/>
              </w:rPr>
              <w:t>到配合原則</w:t>
            </w:r>
            <w:r w:rsidRPr="0002515C">
              <w:rPr>
                <w:spacing w:val="-3"/>
                <w:sz w:val="21"/>
                <w:lang w:eastAsia="zh-TW"/>
              </w:rPr>
              <w:t>(4)不需重編以前年度財務報表</w:t>
            </w:r>
          </w:p>
          <w:p w:rsidR="00E30B08" w:rsidRPr="00672D0C" w:rsidRDefault="0002515C" w:rsidP="0002515C">
            <w:pPr>
              <w:pStyle w:val="TableParagraph"/>
              <w:spacing w:line="225" w:lineRule="auto"/>
              <w:ind w:right="15"/>
              <w:rPr>
                <w:spacing w:val="-3"/>
                <w:sz w:val="21"/>
                <w:lang w:eastAsia="zh-TW"/>
              </w:rPr>
            </w:pPr>
            <w:r>
              <w:rPr>
                <w:rFonts w:hint="eastAsia"/>
                <w:sz w:val="21"/>
                <w:lang w:eastAsia="zh-TW"/>
              </w:rPr>
              <w:t>【題解】</w:t>
            </w:r>
            <w:r w:rsidRPr="0002515C">
              <w:rPr>
                <w:rFonts w:hint="eastAsia"/>
                <w:spacing w:val="-3"/>
                <w:sz w:val="21"/>
                <w:lang w:eastAsia="zh-TW"/>
              </w:rPr>
              <w:t>壞帳的提列屬於估計事項</w:t>
            </w:r>
            <w:r>
              <w:rPr>
                <w:rFonts w:hint="eastAsia"/>
                <w:spacing w:val="-3"/>
                <w:sz w:val="21"/>
                <w:lang w:eastAsia="zh-TW"/>
              </w:rPr>
              <w:t>，</w:t>
            </w:r>
            <w:r w:rsidRPr="0002515C">
              <w:rPr>
                <w:spacing w:val="-3"/>
                <w:sz w:val="21"/>
                <w:lang w:eastAsia="zh-TW"/>
              </w:rPr>
              <w:t>估計發生變動時只要在當期及以後各期</w:t>
            </w:r>
            <w:r w:rsidRPr="0002515C">
              <w:rPr>
                <w:rFonts w:hint="eastAsia"/>
                <w:spacing w:val="-3"/>
                <w:sz w:val="21"/>
                <w:lang w:eastAsia="zh-TW"/>
              </w:rPr>
              <w:t>調整</w:t>
            </w:r>
            <w:r>
              <w:rPr>
                <w:rFonts w:hint="eastAsia"/>
                <w:spacing w:val="-3"/>
                <w:sz w:val="21"/>
                <w:lang w:eastAsia="zh-TW"/>
              </w:rPr>
              <w:t>，</w:t>
            </w:r>
            <w:r w:rsidRPr="0002515C">
              <w:rPr>
                <w:spacing w:val="-3"/>
                <w:sz w:val="21"/>
                <w:lang w:eastAsia="zh-TW"/>
              </w:rPr>
              <w:t>不用做前期調整。</w:t>
            </w:r>
          </w:p>
        </w:tc>
        <w:tc>
          <w:tcPr>
            <w:tcW w:w="593" w:type="dxa"/>
          </w:tcPr>
          <w:p w:rsidR="00E30B08" w:rsidRDefault="00E30B08" w:rsidP="00672D0C">
            <w:pPr>
              <w:pStyle w:val="TableParagraph"/>
              <w:ind w:left="3" w:firstLineChars="100" w:firstLine="210"/>
              <w:rPr>
                <w:sz w:val="21"/>
                <w:lang w:eastAsia="zh-TW"/>
              </w:rPr>
            </w:pPr>
          </w:p>
          <w:p w:rsidR="0002515C" w:rsidRPr="0002515C" w:rsidRDefault="0002515C" w:rsidP="00672D0C">
            <w:pPr>
              <w:pStyle w:val="TableParagraph"/>
              <w:ind w:left="3" w:firstLineChars="100" w:firstLine="210"/>
              <w:rPr>
                <w:sz w:val="21"/>
                <w:lang w:eastAsia="zh-TW"/>
              </w:rPr>
            </w:pPr>
            <w:r>
              <w:rPr>
                <w:sz w:val="21"/>
                <w:lang w:eastAsia="zh-TW"/>
              </w:rPr>
              <w:t>4</w:t>
            </w:r>
          </w:p>
        </w:tc>
      </w:tr>
      <w:tr w:rsidR="00D707F0" w:rsidRPr="00672D0C">
        <w:trPr>
          <w:trHeight w:val="1089"/>
        </w:trPr>
        <w:tc>
          <w:tcPr>
            <w:tcW w:w="567" w:type="dxa"/>
          </w:tcPr>
          <w:p w:rsidR="00D707F0" w:rsidRDefault="00D707F0" w:rsidP="00EA2AA4">
            <w:pPr>
              <w:pStyle w:val="TableParagraph"/>
              <w:ind w:left="52" w:right="44"/>
              <w:jc w:val="center"/>
              <w:rPr>
                <w:sz w:val="21"/>
                <w:lang w:eastAsia="zh-TW"/>
              </w:rPr>
            </w:pPr>
          </w:p>
          <w:p w:rsidR="00D707F0" w:rsidRDefault="00D707F0" w:rsidP="00EA2AA4">
            <w:pPr>
              <w:pStyle w:val="TableParagraph"/>
              <w:ind w:left="52" w:right="44"/>
              <w:jc w:val="center"/>
              <w:rPr>
                <w:sz w:val="21"/>
                <w:lang w:eastAsia="zh-TW"/>
              </w:rPr>
            </w:pPr>
            <w:r>
              <w:rPr>
                <w:rFonts w:hint="eastAsia"/>
                <w:sz w:val="21"/>
                <w:lang w:eastAsia="zh-TW"/>
              </w:rPr>
              <w:t>58</w:t>
            </w:r>
          </w:p>
        </w:tc>
        <w:tc>
          <w:tcPr>
            <w:tcW w:w="9357" w:type="dxa"/>
          </w:tcPr>
          <w:p w:rsidR="0002515C" w:rsidRPr="0002515C" w:rsidRDefault="0002515C" w:rsidP="0002515C">
            <w:pPr>
              <w:pStyle w:val="TableParagraph"/>
              <w:spacing w:line="225" w:lineRule="auto"/>
              <w:ind w:right="15"/>
              <w:rPr>
                <w:spacing w:val="-3"/>
                <w:sz w:val="21"/>
                <w:lang w:eastAsia="zh-TW"/>
              </w:rPr>
            </w:pPr>
            <w:r w:rsidRPr="0002515C">
              <w:rPr>
                <w:rFonts w:hint="eastAsia"/>
                <w:spacing w:val="-3"/>
                <w:sz w:val="21"/>
                <w:lang w:eastAsia="zh-TW"/>
              </w:rPr>
              <w:t>神奈川公司</w:t>
            </w:r>
            <w:r w:rsidRPr="0002515C">
              <w:rPr>
                <w:spacing w:val="-3"/>
                <w:sz w:val="21"/>
                <w:lang w:eastAsia="zh-TW"/>
              </w:rPr>
              <w:t xml:space="preserve"> 100</w:t>
            </w:r>
            <w:r>
              <w:rPr>
                <w:spacing w:val="-3"/>
                <w:sz w:val="21"/>
                <w:lang w:eastAsia="zh-TW"/>
              </w:rPr>
              <w:t>年度申報所得稅時有</w:t>
            </w:r>
            <w:r>
              <w:rPr>
                <w:rFonts w:hint="eastAsia"/>
                <w:spacing w:val="-3"/>
                <w:sz w:val="21"/>
                <w:lang w:eastAsia="zh-TW"/>
              </w:rPr>
              <w:t>營業虧</w:t>
            </w:r>
            <w:r w:rsidRPr="0002515C">
              <w:rPr>
                <w:spacing w:val="-3"/>
                <w:sz w:val="21"/>
                <w:lang w:eastAsia="zh-TW"/>
              </w:rPr>
              <w:t>損</w:t>
            </w:r>
            <w:r>
              <w:rPr>
                <w:spacing w:val="-3"/>
                <w:sz w:val="21"/>
                <w:lang w:eastAsia="zh-TW"/>
              </w:rPr>
              <w:t>$30,000</w:t>
            </w:r>
            <w:r>
              <w:rPr>
                <w:rFonts w:hint="eastAsia"/>
                <w:spacing w:val="-3"/>
                <w:sz w:val="21"/>
                <w:lang w:eastAsia="zh-TW"/>
              </w:rPr>
              <w:t>，</w:t>
            </w:r>
            <w:r w:rsidRPr="0002515C">
              <w:rPr>
                <w:spacing w:val="-3"/>
                <w:sz w:val="21"/>
                <w:lang w:eastAsia="zh-TW"/>
              </w:rPr>
              <w:t>若該公司預估</w:t>
            </w:r>
            <w:r>
              <w:rPr>
                <w:spacing w:val="-3"/>
                <w:sz w:val="21"/>
                <w:lang w:eastAsia="zh-TW"/>
              </w:rPr>
              <w:t>101</w:t>
            </w:r>
            <w:r w:rsidRPr="0002515C">
              <w:rPr>
                <w:rFonts w:hint="eastAsia"/>
                <w:spacing w:val="-3"/>
                <w:sz w:val="21"/>
                <w:lang w:eastAsia="zh-TW"/>
              </w:rPr>
              <w:t>年度課稅所得將大於</w:t>
            </w:r>
            <w:r>
              <w:rPr>
                <w:spacing w:val="-3"/>
                <w:sz w:val="21"/>
                <w:lang w:eastAsia="zh-TW"/>
              </w:rPr>
              <w:t>$30,000</w:t>
            </w:r>
            <w:r>
              <w:rPr>
                <w:rFonts w:hint="eastAsia"/>
                <w:spacing w:val="-3"/>
                <w:sz w:val="21"/>
                <w:lang w:eastAsia="zh-TW"/>
              </w:rPr>
              <w:t>，</w:t>
            </w:r>
            <w:r w:rsidRPr="0002515C">
              <w:rPr>
                <w:spacing w:val="-3"/>
                <w:sz w:val="21"/>
                <w:lang w:eastAsia="zh-TW"/>
              </w:rPr>
              <w:t>則於100年底可認列何種項目? (1)應收退稅款 (2)</w:t>
            </w:r>
            <w:r>
              <w:rPr>
                <w:rFonts w:hint="eastAsia"/>
                <w:spacing w:val="-3"/>
                <w:sz w:val="21"/>
                <w:lang w:eastAsia="zh-TW"/>
              </w:rPr>
              <w:t>遞</w:t>
            </w:r>
            <w:r w:rsidRPr="0002515C">
              <w:rPr>
                <w:spacing w:val="-3"/>
                <w:sz w:val="21"/>
                <w:lang w:eastAsia="zh-TW"/>
              </w:rPr>
              <w:t>延所得稅資產 (3)預付 100年度所得稅(4)不能認列任何資</w:t>
            </w:r>
            <w:r>
              <w:rPr>
                <w:rFonts w:hint="eastAsia"/>
                <w:spacing w:val="-3"/>
                <w:sz w:val="21"/>
                <w:lang w:eastAsia="zh-TW"/>
              </w:rPr>
              <w:t>產</w:t>
            </w:r>
          </w:p>
          <w:p w:rsidR="00D707F0" w:rsidRPr="00672D0C" w:rsidRDefault="0002515C" w:rsidP="0002515C">
            <w:pPr>
              <w:pStyle w:val="TableParagraph"/>
              <w:spacing w:line="225" w:lineRule="auto"/>
              <w:ind w:left="0" w:right="15"/>
              <w:rPr>
                <w:spacing w:val="-3"/>
                <w:sz w:val="21"/>
                <w:lang w:eastAsia="zh-TW"/>
              </w:rPr>
            </w:pPr>
            <w:r>
              <w:rPr>
                <w:rFonts w:hint="eastAsia"/>
                <w:sz w:val="21"/>
                <w:lang w:eastAsia="zh-TW"/>
              </w:rPr>
              <w:t>【題解】</w:t>
            </w:r>
            <w:r w:rsidRPr="0002515C">
              <w:rPr>
                <w:rFonts w:hint="eastAsia"/>
                <w:spacing w:val="-3"/>
                <w:sz w:val="21"/>
                <w:lang w:eastAsia="zh-TW"/>
              </w:rPr>
              <w:t>我國稅法規定公司當年度之虧損可以遞轉以後十年來抵銷所得</w:t>
            </w:r>
            <w:r>
              <w:rPr>
                <w:rFonts w:hint="eastAsia"/>
                <w:spacing w:val="-3"/>
                <w:sz w:val="21"/>
                <w:lang w:eastAsia="zh-TW"/>
              </w:rPr>
              <w:t>，</w:t>
            </w:r>
            <w:r w:rsidRPr="0002515C">
              <w:rPr>
                <w:spacing w:val="-3"/>
                <w:sz w:val="21"/>
                <w:lang w:eastAsia="zh-TW"/>
              </w:rPr>
              <w:t>會</w:t>
            </w:r>
            <w:r w:rsidRPr="0002515C">
              <w:rPr>
                <w:rFonts w:hint="eastAsia"/>
                <w:spacing w:val="-3"/>
                <w:sz w:val="21"/>
                <w:lang w:eastAsia="zh-TW"/>
              </w:rPr>
              <w:t>產生可減除暫時性差異</w:t>
            </w:r>
            <w:r>
              <w:rPr>
                <w:rFonts w:hint="eastAsia"/>
                <w:spacing w:val="-3"/>
                <w:sz w:val="21"/>
                <w:lang w:eastAsia="zh-TW"/>
              </w:rPr>
              <w:t>，</w:t>
            </w:r>
            <w:r>
              <w:rPr>
                <w:spacing w:val="-3"/>
                <w:sz w:val="21"/>
                <w:lang w:eastAsia="zh-TW"/>
              </w:rPr>
              <w:t>故應認列</w:t>
            </w:r>
            <w:r>
              <w:rPr>
                <w:rFonts w:hint="eastAsia"/>
                <w:spacing w:val="-3"/>
                <w:sz w:val="21"/>
                <w:lang w:eastAsia="zh-TW"/>
              </w:rPr>
              <w:t>遞</w:t>
            </w:r>
            <w:r w:rsidRPr="0002515C">
              <w:rPr>
                <w:spacing w:val="-3"/>
                <w:sz w:val="21"/>
                <w:lang w:eastAsia="zh-TW"/>
              </w:rPr>
              <w:t>延所得稅資產。</w:t>
            </w:r>
          </w:p>
        </w:tc>
        <w:tc>
          <w:tcPr>
            <w:tcW w:w="593" w:type="dxa"/>
          </w:tcPr>
          <w:p w:rsidR="00D707F0" w:rsidRDefault="00D707F0" w:rsidP="00672D0C">
            <w:pPr>
              <w:pStyle w:val="TableParagraph"/>
              <w:ind w:left="3" w:firstLineChars="100" w:firstLine="210"/>
              <w:rPr>
                <w:sz w:val="21"/>
                <w:lang w:eastAsia="zh-TW"/>
              </w:rPr>
            </w:pPr>
          </w:p>
          <w:p w:rsidR="0002515C" w:rsidRDefault="0002515C" w:rsidP="00672D0C">
            <w:pPr>
              <w:pStyle w:val="TableParagraph"/>
              <w:ind w:left="3" w:firstLineChars="100" w:firstLine="210"/>
              <w:rPr>
                <w:sz w:val="21"/>
                <w:lang w:eastAsia="zh-TW"/>
              </w:rPr>
            </w:pPr>
          </w:p>
          <w:p w:rsidR="0002515C" w:rsidRPr="0002515C" w:rsidRDefault="0002515C" w:rsidP="00672D0C">
            <w:pPr>
              <w:pStyle w:val="TableParagraph"/>
              <w:ind w:left="3" w:firstLineChars="100" w:firstLine="210"/>
              <w:rPr>
                <w:sz w:val="21"/>
                <w:lang w:eastAsia="zh-TW"/>
              </w:rPr>
            </w:pPr>
            <w:r>
              <w:rPr>
                <w:sz w:val="21"/>
                <w:lang w:eastAsia="zh-TW"/>
              </w:rPr>
              <w:t>2</w:t>
            </w:r>
          </w:p>
        </w:tc>
      </w:tr>
      <w:tr w:rsidR="00D707F0" w:rsidRPr="00672D0C">
        <w:trPr>
          <w:trHeight w:val="1089"/>
        </w:trPr>
        <w:tc>
          <w:tcPr>
            <w:tcW w:w="567" w:type="dxa"/>
          </w:tcPr>
          <w:p w:rsidR="00D707F0" w:rsidRDefault="00D707F0" w:rsidP="00EA2AA4">
            <w:pPr>
              <w:pStyle w:val="TableParagraph"/>
              <w:ind w:left="52" w:right="44"/>
              <w:jc w:val="center"/>
              <w:rPr>
                <w:sz w:val="21"/>
                <w:lang w:eastAsia="zh-TW"/>
              </w:rPr>
            </w:pPr>
          </w:p>
          <w:p w:rsidR="00D707F0" w:rsidRDefault="00D707F0" w:rsidP="00EA2AA4">
            <w:pPr>
              <w:pStyle w:val="TableParagraph"/>
              <w:ind w:left="52" w:right="44"/>
              <w:jc w:val="center"/>
              <w:rPr>
                <w:sz w:val="21"/>
                <w:lang w:eastAsia="zh-TW"/>
              </w:rPr>
            </w:pPr>
            <w:r>
              <w:rPr>
                <w:rFonts w:hint="eastAsia"/>
                <w:sz w:val="21"/>
                <w:lang w:eastAsia="zh-TW"/>
              </w:rPr>
              <w:t>59</w:t>
            </w:r>
          </w:p>
        </w:tc>
        <w:tc>
          <w:tcPr>
            <w:tcW w:w="9357" w:type="dxa"/>
          </w:tcPr>
          <w:p w:rsidR="0002515C" w:rsidRPr="0002515C" w:rsidRDefault="0002515C" w:rsidP="0002515C">
            <w:pPr>
              <w:pStyle w:val="TableParagraph"/>
              <w:spacing w:line="225" w:lineRule="auto"/>
              <w:ind w:right="15"/>
              <w:rPr>
                <w:spacing w:val="-3"/>
                <w:sz w:val="21"/>
                <w:lang w:eastAsia="zh-TW"/>
              </w:rPr>
            </w:pPr>
            <w:r w:rsidRPr="0002515C">
              <w:rPr>
                <w:spacing w:val="-3"/>
                <w:sz w:val="21"/>
                <w:lang w:eastAsia="zh-TW"/>
              </w:rPr>
              <w:t>某公司 106年底調整前部分帳戶金額如下:應收帳款$250,000、銷貨$5,000,000、備抵損失$1,000(貸餘)、銷貨退回$220,000、銷貨運費</w:t>
            </w:r>
            <w:r>
              <w:rPr>
                <w:spacing w:val="-3"/>
                <w:sz w:val="21"/>
                <w:lang w:eastAsia="zh-TW"/>
              </w:rPr>
              <w:t>$20,000</w:t>
            </w:r>
            <w:r>
              <w:rPr>
                <w:rFonts w:hint="eastAsia"/>
                <w:spacing w:val="-3"/>
                <w:sz w:val="21"/>
                <w:lang w:eastAsia="zh-TW"/>
              </w:rPr>
              <w:t>，</w:t>
            </w:r>
            <w:r w:rsidRPr="0002515C">
              <w:rPr>
                <w:rFonts w:hint="eastAsia"/>
                <w:spacing w:val="-3"/>
                <w:sz w:val="21"/>
                <w:lang w:eastAsia="zh-TW"/>
              </w:rPr>
              <w:t>若估計壞帳為銷貨淨額的</w:t>
            </w:r>
            <w:r>
              <w:rPr>
                <w:spacing w:val="-3"/>
                <w:sz w:val="21"/>
                <w:lang w:eastAsia="zh-TW"/>
              </w:rPr>
              <w:t>0.5%</w:t>
            </w:r>
            <w:r>
              <w:rPr>
                <w:rFonts w:hint="eastAsia"/>
                <w:spacing w:val="-3"/>
                <w:sz w:val="21"/>
                <w:lang w:eastAsia="zh-TW"/>
              </w:rPr>
              <w:t>，</w:t>
            </w:r>
            <w:r w:rsidRPr="0002515C">
              <w:rPr>
                <w:spacing w:val="-3"/>
                <w:sz w:val="21"/>
                <w:lang w:eastAsia="zh-TW"/>
              </w:rPr>
              <w:t>則106年之壞帳費用為</w:t>
            </w:r>
            <w:r>
              <w:rPr>
                <w:spacing w:val="-3"/>
                <w:sz w:val="21"/>
                <w:lang w:eastAsia="zh-TW"/>
              </w:rPr>
              <w:t>:</w:t>
            </w:r>
          </w:p>
          <w:p w:rsidR="0002515C" w:rsidRPr="0002515C" w:rsidRDefault="0002515C" w:rsidP="0002515C">
            <w:pPr>
              <w:pStyle w:val="TableParagraph"/>
              <w:spacing w:line="225" w:lineRule="auto"/>
              <w:ind w:right="15"/>
              <w:rPr>
                <w:spacing w:val="-3"/>
                <w:sz w:val="21"/>
                <w:lang w:eastAsia="zh-TW"/>
              </w:rPr>
            </w:pPr>
            <w:r w:rsidRPr="0002515C">
              <w:rPr>
                <w:spacing w:val="-3"/>
                <w:sz w:val="21"/>
                <w:lang w:eastAsia="zh-TW"/>
              </w:rPr>
              <w:t>(1) $23,900 (2) $25,000 (3) $15,000 (4) $24,000</w:t>
            </w:r>
          </w:p>
          <w:p w:rsidR="0002515C" w:rsidRPr="0002515C" w:rsidRDefault="0002515C" w:rsidP="0002515C">
            <w:pPr>
              <w:pStyle w:val="TableParagraph"/>
              <w:spacing w:line="225" w:lineRule="auto"/>
              <w:ind w:right="15"/>
              <w:rPr>
                <w:spacing w:val="-3"/>
                <w:sz w:val="21"/>
                <w:lang w:eastAsia="zh-TW"/>
              </w:rPr>
            </w:pPr>
            <w:r>
              <w:rPr>
                <w:rFonts w:hint="eastAsia"/>
                <w:sz w:val="21"/>
                <w:lang w:eastAsia="zh-TW"/>
              </w:rPr>
              <w:t>【題解】</w:t>
            </w:r>
            <w:r w:rsidRPr="0002515C">
              <w:rPr>
                <w:spacing w:val="-3"/>
                <w:sz w:val="21"/>
                <w:lang w:eastAsia="zh-TW"/>
              </w:rPr>
              <w:t>銷貨淨額</w:t>
            </w:r>
            <w:r>
              <w:rPr>
                <w:spacing w:val="-3"/>
                <w:sz w:val="21"/>
                <w:lang w:eastAsia="zh-TW"/>
              </w:rPr>
              <w:t>= $5,000,000-$220,000=</w:t>
            </w:r>
            <w:r w:rsidRPr="0002515C">
              <w:rPr>
                <w:spacing w:val="-3"/>
                <w:sz w:val="21"/>
                <w:lang w:eastAsia="zh-TW"/>
              </w:rPr>
              <w:t>$4,780,000</w:t>
            </w:r>
          </w:p>
          <w:p w:rsidR="0002515C" w:rsidRPr="0002515C" w:rsidRDefault="0002515C" w:rsidP="0002515C">
            <w:pPr>
              <w:pStyle w:val="TableParagraph"/>
              <w:spacing w:line="225" w:lineRule="auto"/>
              <w:ind w:right="15"/>
              <w:rPr>
                <w:spacing w:val="-3"/>
                <w:sz w:val="21"/>
                <w:lang w:eastAsia="zh-TW"/>
              </w:rPr>
            </w:pPr>
            <w:r>
              <w:rPr>
                <w:rFonts w:hint="eastAsia"/>
                <w:spacing w:val="-3"/>
                <w:sz w:val="21"/>
                <w:lang w:eastAsia="zh-TW"/>
              </w:rPr>
              <w:t>壞帳費用=</w:t>
            </w:r>
            <w:r w:rsidRPr="0002515C">
              <w:rPr>
                <w:spacing w:val="-3"/>
                <w:sz w:val="21"/>
                <w:lang w:eastAsia="zh-TW"/>
              </w:rPr>
              <w:t>$4,780,000x0.5% $23,900</w:t>
            </w:r>
          </w:p>
          <w:p w:rsidR="00D707F0" w:rsidRPr="00672D0C" w:rsidRDefault="0002515C" w:rsidP="0002515C">
            <w:pPr>
              <w:pStyle w:val="TableParagraph"/>
              <w:spacing w:line="225" w:lineRule="auto"/>
              <w:ind w:right="15"/>
              <w:rPr>
                <w:spacing w:val="-3"/>
                <w:sz w:val="21"/>
                <w:lang w:eastAsia="zh-TW"/>
              </w:rPr>
            </w:pPr>
            <w:r w:rsidRPr="0002515C">
              <w:rPr>
                <w:rFonts w:hint="eastAsia"/>
                <w:spacing w:val="-3"/>
                <w:sz w:val="21"/>
                <w:lang w:eastAsia="zh-TW"/>
              </w:rPr>
              <w:t>帳上記錄為</w:t>
            </w:r>
            <w:r w:rsidRPr="0002515C">
              <w:rPr>
                <w:spacing w:val="-3"/>
                <w:sz w:val="21"/>
                <w:lang w:eastAsia="zh-TW"/>
              </w:rPr>
              <w:t>:借壞帳費用</w:t>
            </w:r>
            <w:r>
              <w:rPr>
                <w:spacing w:val="-3"/>
                <w:sz w:val="21"/>
                <w:lang w:eastAsia="zh-TW"/>
              </w:rPr>
              <w:t>$23,900</w:t>
            </w:r>
            <w:r>
              <w:rPr>
                <w:rFonts w:hint="eastAsia"/>
                <w:spacing w:val="-3"/>
                <w:sz w:val="21"/>
                <w:lang w:eastAsia="zh-TW"/>
              </w:rPr>
              <w:t>，</w:t>
            </w:r>
            <w:r w:rsidRPr="0002515C">
              <w:rPr>
                <w:spacing w:val="-3"/>
                <w:sz w:val="21"/>
                <w:lang w:eastAsia="zh-TW"/>
              </w:rPr>
              <w:t>貸備抵損失$23,900</w:t>
            </w:r>
          </w:p>
        </w:tc>
        <w:tc>
          <w:tcPr>
            <w:tcW w:w="593" w:type="dxa"/>
          </w:tcPr>
          <w:p w:rsidR="00D707F0" w:rsidRDefault="00D707F0" w:rsidP="00672D0C">
            <w:pPr>
              <w:pStyle w:val="TableParagraph"/>
              <w:ind w:left="3" w:firstLineChars="100" w:firstLine="210"/>
              <w:rPr>
                <w:sz w:val="21"/>
                <w:lang w:eastAsia="zh-TW"/>
              </w:rPr>
            </w:pPr>
          </w:p>
          <w:p w:rsidR="0002515C" w:rsidRDefault="0002515C" w:rsidP="00672D0C">
            <w:pPr>
              <w:pStyle w:val="TableParagraph"/>
              <w:ind w:left="3" w:firstLineChars="100" w:firstLine="210"/>
              <w:rPr>
                <w:sz w:val="21"/>
                <w:lang w:eastAsia="zh-TW"/>
              </w:rPr>
            </w:pPr>
          </w:p>
          <w:p w:rsidR="0002515C" w:rsidRPr="0002515C" w:rsidRDefault="0002515C" w:rsidP="00672D0C">
            <w:pPr>
              <w:pStyle w:val="TableParagraph"/>
              <w:ind w:left="3" w:firstLineChars="100" w:firstLine="210"/>
              <w:rPr>
                <w:sz w:val="21"/>
                <w:lang w:eastAsia="zh-TW"/>
              </w:rPr>
            </w:pPr>
            <w:r>
              <w:rPr>
                <w:sz w:val="21"/>
                <w:lang w:eastAsia="zh-TW"/>
              </w:rPr>
              <w:t>1</w:t>
            </w:r>
          </w:p>
        </w:tc>
      </w:tr>
      <w:tr w:rsidR="00D707F0" w:rsidRPr="00672D0C">
        <w:trPr>
          <w:trHeight w:val="1089"/>
        </w:trPr>
        <w:tc>
          <w:tcPr>
            <w:tcW w:w="567" w:type="dxa"/>
          </w:tcPr>
          <w:p w:rsidR="00D707F0" w:rsidRDefault="00D707F0" w:rsidP="00EA2AA4">
            <w:pPr>
              <w:pStyle w:val="TableParagraph"/>
              <w:ind w:left="52" w:right="44"/>
              <w:jc w:val="center"/>
              <w:rPr>
                <w:sz w:val="21"/>
                <w:lang w:eastAsia="zh-TW"/>
              </w:rPr>
            </w:pPr>
          </w:p>
          <w:p w:rsidR="00D707F0" w:rsidRDefault="00D707F0" w:rsidP="00EA2AA4">
            <w:pPr>
              <w:pStyle w:val="TableParagraph"/>
              <w:ind w:left="52" w:right="44"/>
              <w:jc w:val="center"/>
              <w:rPr>
                <w:sz w:val="21"/>
                <w:lang w:eastAsia="zh-TW"/>
              </w:rPr>
            </w:pPr>
            <w:r>
              <w:rPr>
                <w:rFonts w:hint="eastAsia"/>
                <w:sz w:val="21"/>
                <w:lang w:eastAsia="zh-TW"/>
              </w:rPr>
              <w:t>60</w:t>
            </w:r>
          </w:p>
        </w:tc>
        <w:tc>
          <w:tcPr>
            <w:tcW w:w="9357" w:type="dxa"/>
          </w:tcPr>
          <w:p w:rsidR="00D030C3" w:rsidRPr="00D030C3" w:rsidRDefault="00D030C3" w:rsidP="00D030C3">
            <w:pPr>
              <w:pStyle w:val="TableParagraph"/>
              <w:spacing w:line="225" w:lineRule="auto"/>
              <w:ind w:right="15"/>
              <w:rPr>
                <w:spacing w:val="-3"/>
                <w:sz w:val="21"/>
                <w:lang w:eastAsia="zh-TW"/>
              </w:rPr>
            </w:pPr>
            <w:r w:rsidRPr="00D030C3">
              <w:rPr>
                <w:spacing w:val="-3"/>
                <w:sz w:val="21"/>
                <w:lang w:eastAsia="zh-TW"/>
              </w:rPr>
              <w:t>青森公司為辦公傢俱製造商</w:t>
            </w:r>
            <w:r>
              <w:rPr>
                <w:rFonts w:hint="eastAsia"/>
                <w:spacing w:val="-3"/>
                <w:sz w:val="21"/>
                <w:lang w:eastAsia="zh-TW"/>
              </w:rPr>
              <w:t>，</w:t>
            </w:r>
            <w:r w:rsidRPr="00D030C3">
              <w:rPr>
                <w:spacing w:val="-3"/>
                <w:sz w:val="21"/>
                <w:lang w:eastAsia="zh-TW"/>
              </w:rPr>
              <w:t>該公司品管部門發現99</w:t>
            </w:r>
            <w:r>
              <w:rPr>
                <w:spacing w:val="-3"/>
                <w:sz w:val="21"/>
                <w:lang w:eastAsia="zh-TW"/>
              </w:rPr>
              <w:t>年度出售的一批</w:t>
            </w:r>
            <w:r>
              <w:rPr>
                <w:rFonts w:hint="eastAsia"/>
                <w:spacing w:val="-3"/>
                <w:sz w:val="21"/>
                <w:lang w:eastAsia="zh-TW"/>
              </w:rPr>
              <w:t>傢</w:t>
            </w:r>
            <w:r w:rsidRPr="00D030C3">
              <w:rPr>
                <w:rFonts w:hint="eastAsia"/>
                <w:spacing w:val="-3"/>
                <w:sz w:val="21"/>
                <w:lang w:eastAsia="zh-TW"/>
              </w:rPr>
              <w:t>俱有缺陷</w:t>
            </w:r>
            <w:r>
              <w:rPr>
                <w:rFonts w:hint="eastAsia"/>
                <w:spacing w:val="-3"/>
                <w:sz w:val="21"/>
                <w:lang w:eastAsia="zh-TW"/>
              </w:rPr>
              <w:t>，</w:t>
            </w:r>
            <w:r w:rsidRPr="00D030C3">
              <w:rPr>
                <w:spacing w:val="-3"/>
                <w:sz w:val="21"/>
                <w:lang w:eastAsia="zh-TW"/>
              </w:rPr>
              <w:t>有可能會有顧客要求賠償</w:t>
            </w:r>
            <w:r>
              <w:rPr>
                <w:rFonts w:hint="eastAsia"/>
                <w:spacing w:val="-3"/>
                <w:sz w:val="21"/>
                <w:lang w:eastAsia="zh-TW"/>
              </w:rPr>
              <w:t>，</w:t>
            </w:r>
            <w:r w:rsidRPr="00D030C3">
              <w:rPr>
                <w:spacing w:val="-3"/>
                <w:sz w:val="21"/>
                <w:lang w:eastAsia="zh-TW"/>
              </w:rPr>
              <w:t>但機率不是非常大</w:t>
            </w:r>
            <w:r>
              <w:rPr>
                <w:rFonts w:hint="eastAsia"/>
                <w:spacing w:val="-3"/>
                <w:sz w:val="21"/>
                <w:lang w:eastAsia="zh-TW"/>
              </w:rPr>
              <w:t>，</w:t>
            </w:r>
            <w:r w:rsidRPr="00D030C3">
              <w:rPr>
                <w:spacing w:val="-3"/>
                <w:sz w:val="21"/>
                <w:lang w:eastAsia="zh-TW"/>
              </w:rPr>
              <w:t>而賠價金額可</w:t>
            </w:r>
            <w:r w:rsidRPr="00D030C3">
              <w:rPr>
                <w:rFonts w:hint="eastAsia"/>
                <w:spacing w:val="-3"/>
                <w:sz w:val="21"/>
                <w:lang w:eastAsia="zh-TW"/>
              </w:rPr>
              <w:t>合理估計。該公司應如何處理</w:t>
            </w:r>
            <w:r w:rsidRPr="00D030C3">
              <w:rPr>
                <w:spacing w:val="-3"/>
                <w:sz w:val="21"/>
                <w:lang w:eastAsia="zh-TW"/>
              </w:rPr>
              <w:t>?(1)因可能性不是很大</w:t>
            </w:r>
            <w:r>
              <w:rPr>
                <w:rFonts w:hint="eastAsia"/>
                <w:spacing w:val="-3"/>
                <w:sz w:val="21"/>
                <w:lang w:eastAsia="zh-TW"/>
              </w:rPr>
              <w:t>，</w:t>
            </w:r>
            <w:r w:rsidRPr="00D030C3">
              <w:rPr>
                <w:spacing w:val="-3"/>
                <w:sz w:val="21"/>
                <w:lang w:eastAsia="zh-TW"/>
              </w:rPr>
              <w:t>故不必預計入帳</w:t>
            </w:r>
            <w:r>
              <w:rPr>
                <w:spacing w:val="-3"/>
                <w:sz w:val="21"/>
                <w:lang w:eastAsia="zh-TW"/>
              </w:rPr>
              <w:t>,</w:t>
            </w:r>
            <w:r w:rsidRPr="00D030C3">
              <w:rPr>
                <w:rFonts w:hint="eastAsia"/>
                <w:spacing w:val="-3"/>
                <w:sz w:val="21"/>
                <w:lang w:eastAsia="zh-TW"/>
              </w:rPr>
              <w:t>亦不須揭露</w:t>
            </w:r>
            <w:r w:rsidRPr="00D030C3">
              <w:rPr>
                <w:spacing w:val="-3"/>
                <w:sz w:val="21"/>
                <w:lang w:eastAsia="zh-TW"/>
              </w:rPr>
              <w:t>(2)雖然可能性不是很大</w:t>
            </w:r>
            <w:r>
              <w:rPr>
                <w:rFonts w:hint="eastAsia"/>
                <w:spacing w:val="-3"/>
                <w:sz w:val="21"/>
                <w:lang w:eastAsia="zh-TW"/>
              </w:rPr>
              <w:t>，</w:t>
            </w:r>
            <w:r w:rsidRPr="00D030C3">
              <w:rPr>
                <w:spacing w:val="-3"/>
                <w:sz w:val="21"/>
                <w:lang w:eastAsia="zh-TW"/>
              </w:rPr>
              <w:t>仍應預計入帳</w:t>
            </w:r>
            <w:r>
              <w:rPr>
                <w:rFonts w:hint="eastAsia"/>
                <w:spacing w:val="-3"/>
                <w:sz w:val="21"/>
                <w:lang w:eastAsia="zh-TW"/>
              </w:rPr>
              <w:t>，</w:t>
            </w:r>
            <w:r w:rsidRPr="00D030C3">
              <w:rPr>
                <w:spacing w:val="-3"/>
                <w:sz w:val="21"/>
                <w:lang w:eastAsia="zh-TW"/>
              </w:rPr>
              <w:t>並在附註中揭露(3)不必預計入帳</w:t>
            </w:r>
            <w:r>
              <w:rPr>
                <w:rFonts w:hint="eastAsia"/>
                <w:spacing w:val="-3"/>
                <w:sz w:val="21"/>
                <w:lang w:eastAsia="zh-TW"/>
              </w:rPr>
              <w:t>，</w:t>
            </w:r>
            <w:r w:rsidRPr="00D030C3">
              <w:rPr>
                <w:spacing w:val="-3"/>
                <w:sz w:val="21"/>
                <w:lang w:eastAsia="zh-TW"/>
              </w:rPr>
              <w:t>但在附註中揭露(4)預計入帳即可</w:t>
            </w:r>
            <w:r>
              <w:rPr>
                <w:rFonts w:hint="eastAsia"/>
                <w:spacing w:val="-3"/>
                <w:sz w:val="21"/>
                <w:lang w:eastAsia="zh-TW"/>
              </w:rPr>
              <w:t>，</w:t>
            </w:r>
            <w:r w:rsidRPr="00D030C3">
              <w:rPr>
                <w:spacing w:val="-3"/>
                <w:sz w:val="21"/>
                <w:lang w:eastAsia="zh-TW"/>
              </w:rPr>
              <w:t>不須再做附註揭露</w:t>
            </w:r>
          </w:p>
          <w:p w:rsidR="00D707F0" w:rsidRPr="00672D0C" w:rsidRDefault="00D030C3" w:rsidP="00D030C3">
            <w:pPr>
              <w:pStyle w:val="TableParagraph"/>
              <w:spacing w:line="225" w:lineRule="auto"/>
              <w:ind w:right="15"/>
              <w:rPr>
                <w:spacing w:val="-3"/>
                <w:sz w:val="21"/>
                <w:lang w:eastAsia="zh-TW"/>
              </w:rPr>
            </w:pPr>
            <w:r>
              <w:rPr>
                <w:rFonts w:hint="eastAsia"/>
                <w:sz w:val="21"/>
                <w:lang w:eastAsia="zh-TW"/>
              </w:rPr>
              <w:t>【題解】</w:t>
            </w:r>
            <w:r w:rsidRPr="00D030C3">
              <w:rPr>
                <w:rFonts w:hint="eastAsia"/>
                <w:spacing w:val="-3"/>
                <w:sz w:val="21"/>
                <w:lang w:eastAsia="zh-TW"/>
              </w:rPr>
              <w:t>當或有事項發生機率不是很大時</w:t>
            </w:r>
            <w:r>
              <w:rPr>
                <w:rFonts w:hint="eastAsia"/>
                <w:spacing w:val="-3"/>
                <w:sz w:val="21"/>
                <w:lang w:eastAsia="zh-TW"/>
              </w:rPr>
              <w:t>，</w:t>
            </w:r>
            <w:r w:rsidRPr="00D030C3">
              <w:rPr>
                <w:spacing w:val="-3"/>
                <w:sz w:val="21"/>
                <w:lang w:eastAsia="zh-TW"/>
              </w:rPr>
              <w:t>不需預計入帳</w:t>
            </w:r>
            <w:r>
              <w:rPr>
                <w:rFonts w:hint="eastAsia"/>
                <w:spacing w:val="-3"/>
                <w:sz w:val="21"/>
                <w:lang w:eastAsia="zh-TW"/>
              </w:rPr>
              <w:t>，</w:t>
            </w:r>
            <w:r w:rsidRPr="00D030C3">
              <w:rPr>
                <w:spacing w:val="-3"/>
                <w:sz w:val="21"/>
                <w:lang w:eastAsia="zh-TW"/>
              </w:rPr>
              <w:t>但仍須在附註中</w:t>
            </w:r>
            <w:r w:rsidRPr="00D030C3">
              <w:rPr>
                <w:rFonts w:hint="eastAsia"/>
                <w:spacing w:val="-3"/>
                <w:sz w:val="21"/>
                <w:lang w:eastAsia="zh-TW"/>
              </w:rPr>
              <w:t>揭露。</w:t>
            </w:r>
          </w:p>
        </w:tc>
        <w:tc>
          <w:tcPr>
            <w:tcW w:w="593" w:type="dxa"/>
          </w:tcPr>
          <w:p w:rsidR="00D707F0" w:rsidRDefault="00D707F0" w:rsidP="00672D0C">
            <w:pPr>
              <w:pStyle w:val="TableParagraph"/>
              <w:ind w:left="3" w:firstLineChars="100" w:firstLine="210"/>
              <w:rPr>
                <w:sz w:val="21"/>
                <w:lang w:eastAsia="zh-TW"/>
              </w:rPr>
            </w:pPr>
          </w:p>
          <w:p w:rsidR="00D030C3" w:rsidRPr="00D030C3" w:rsidRDefault="00D030C3" w:rsidP="00672D0C">
            <w:pPr>
              <w:pStyle w:val="TableParagraph"/>
              <w:ind w:left="3" w:firstLineChars="100" w:firstLine="210"/>
              <w:rPr>
                <w:sz w:val="21"/>
                <w:lang w:eastAsia="zh-TW"/>
              </w:rPr>
            </w:pPr>
            <w:r>
              <w:rPr>
                <w:sz w:val="21"/>
                <w:lang w:eastAsia="zh-TW"/>
              </w:rPr>
              <w:t>3</w:t>
            </w:r>
          </w:p>
        </w:tc>
      </w:tr>
      <w:tr w:rsidR="00D707F0" w:rsidRPr="00672D0C">
        <w:trPr>
          <w:trHeight w:val="1089"/>
        </w:trPr>
        <w:tc>
          <w:tcPr>
            <w:tcW w:w="567" w:type="dxa"/>
          </w:tcPr>
          <w:p w:rsidR="00D707F0" w:rsidRDefault="00D707F0" w:rsidP="00EA2AA4">
            <w:pPr>
              <w:pStyle w:val="TableParagraph"/>
              <w:ind w:left="52" w:right="44"/>
              <w:jc w:val="center"/>
              <w:rPr>
                <w:sz w:val="21"/>
                <w:lang w:eastAsia="zh-TW"/>
              </w:rPr>
            </w:pPr>
          </w:p>
          <w:p w:rsidR="00D707F0" w:rsidRDefault="00D707F0" w:rsidP="00EA2AA4">
            <w:pPr>
              <w:pStyle w:val="TableParagraph"/>
              <w:ind w:left="52" w:right="44"/>
              <w:jc w:val="center"/>
              <w:rPr>
                <w:sz w:val="21"/>
                <w:lang w:eastAsia="zh-TW"/>
              </w:rPr>
            </w:pPr>
            <w:r>
              <w:rPr>
                <w:rFonts w:hint="eastAsia"/>
                <w:sz w:val="21"/>
                <w:lang w:eastAsia="zh-TW"/>
              </w:rPr>
              <w:t>61</w:t>
            </w:r>
          </w:p>
        </w:tc>
        <w:tc>
          <w:tcPr>
            <w:tcW w:w="9357" w:type="dxa"/>
          </w:tcPr>
          <w:p w:rsidR="00D030C3" w:rsidRPr="00D030C3" w:rsidRDefault="00D030C3" w:rsidP="00D030C3">
            <w:pPr>
              <w:pStyle w:val="TableParagraph"/>
              <w:spacing w:line="225" w:lineRule="auto"/>
              <w:ind w:right="15"/>
              <w:rPr>
                <w:spacing w:val="-3"/>
                <w:sz w:val="21"/>
                <w:lang w:eastAsia="zh-TW"/>
              </w:rPr>
            </w:pPr>
            <w:r w:rsidRPr="00D030C3">
              <w:rPr>
                <w:spacing w:val="-3"/>
                <w:sz w:val="21"/>
                <w:lang w:eastAsia="zh-TW"/>
              </w:rPr>
              <w:t>秋田公司宣告並發放所持有的 100,000 股福島公司股票做為財產股利</w:t>
            </w:r>
            <w:r>
              <w:rPr>
                <w:rFonts w:hint="eastAsia"/>
                <w:spacing w:val="-3"/>
                <w:sz w:val="21"/>
                <w:lang w:eastAsia="zh-TW"/>
              </w:rPr>
              <w:t>，</w:t>
            </w:r>
            <w:r w:rsidRPr="00D030C3">
              <w:rPr>
                <w:spacing w:val="-3"/>
                <w:sz w:val="21"/>
                <w:lang w:eastAsia="zh-TW"/>
              </w:rPr>
              <w:t>當</w:t>
            </w:r>
            <w:r w:rsidRPr="00D030C3">
              <w:rPr>
                <w:rFonts w:hint="eastAsia"/>
                <w:spacing w:val="-3"/>
                <w:sz w:val="21"/>
                <w:lang w:eastAsia="zh-TW"/>
              </w:rPr>
              <w:t>時帳列之福島公司股票成本為每股</w:t>
            </w:r>
            <w:r>
              <w:rPr>
                <w:spacing w:val="-3"/>
                <w:sz w:val="21"/>
                <w:lang w:eastAsia="zh-TW"/>
              </w:rPr>
              <w:t>$20</w:t>
            </w:r>
            <w:r>
              <w:rPr>
                <w:rFonts w:hint="eastAsia"/>
                <w:spacing w:val="-3"/>
                <w:sz w:val="21"/>
                <w:lang w:eastAsia="zh-TW"/>
              </w:rPr>
              <w:t>，</w:t>
            </w:r>
            <w:r w:rsidRPr="00D030C3">
              <w:rPr>
                <w:spacing w:val="-3"/>
                <w:sz w:val="21"/>
                <w:lang w:eastAsia="zh-TW"/>
              </w:rPr>
              <w:t>市價則為每股</w:t>
            </w:r>
            <w:r>
              <w:rPr>
                <w:spacing w:val="-3"/>
                <w:sz w:val="21"/>
                <w:lang w:eastAsia="zh-TW"/>
              </w:rPr>
              <w:t>$30</w:t>
            </w:r>
            <w:r>
              <w:rPr>
                <w:rFonts w:hint="eastAsia"/>
                <w:spacing w:val="-3"/>
                <w:sz w:val="21"/>
                <w:lang w:eastAsia="zh-TW"/>
              </w:rPr>
              <w:t>，</w:t>
            </w:r>
            <w:r w:rsidRPr="00D030C3">
              <w:rPr>
                <w:spacing w:val="-3"/>
                <w:sz w:val="21"/>
                <w:lang w:eastAsia="zh-TW"/>
              </w:rPr>
              <w:t>而福島公司股</w:t>
            </w:r>
            <w:r w:rsidRPr="00D030C3">
              <w:rPr>
                <w:rFonts w:hint="eastAsia"/>
                <w:spacing w:val="-3"/>
                <w:sz w:val="21"/>
                <w:lang w:eastAsia="zh-TW"/>
              </w:rPr>
              <w:t>票面額為每股</w:t>
            </w:r>
            <w:r w:rsidRPr="00D030C3">
              <w:rPr>
                <w:spacing w:val="-3"/>
                <w:sz w:val="21"/>
                <w:lang w:eastAsia="zh-TW"/>
              </w:rPr>
              <w:t>$10。假設宮城公司收到1,000股福島公司股票</w:t>
            </w:r>
            <w:r>
              <w:rPr>
                <w:rFonts w:hint="eastAsia"/>
                <w:spacing w:val="-3"/>
                <w:sz w:val="21"/>
                <w:lang w:eastAsia="zh-TW"/>
              </w:rPr>
              <w:t>，</w:t>
            </w:r>
            <w:r w:rsidRPr="00D030C3">
              <w:rPr>
                <w:spacing w:val="-3"/>
                <w:sz w:val="21"/>
                <w:lang w:eastAsia="zh-TW"/>
              </w:rPr>
              <w:t>則宮城公司應認列之股利收入金額為 : (1)$1</w:t>
            </w:r>
            <w:r>
              <w:rPr>
                <w:spacing w:val="-3"/>
                <w:sz w:val="21"/>
                <w:lang w:eastAsia="zh-TW"/>
              </w:rPr>
              <w:t>0,000 (2)$20,000 (3)$30,000 (4)</w:t>
            </w:r>
            <w:r>
              <w:rPr>
                <w:rFonts w:hint="eastAsia"/>
                <w:spacing w:val="-3"/>
                <w:sz w:val="21"/>
                <w:lang w:eastAsia="zh-TW"/>
              </w:rPr>
              <w:t>依福</w:t>
            </w:r>
            <w:r w:rsidRPr="00D030C3">
              <w:rPr>
                <w:rFonts w:hint="eastAsia"/>
                <w:spacing w:val="-3"/>
                <w:sz w:val="21"/>
                <w:lang w:eastAsia="zh-TW"/>
              </w:rPr>
              <w:t>島公司每股淨值而定</w:t>
            </w:r>
          </w:p>
          <w:p w:rsidR="00D707F0" w:rsidRPr="00672D0C" w:rsidRDefault="00D030C3" w:rsidP="00FF768F">
            <w:pPr>
              <w:pStyle w:val="TableParagraph"/>
              <w:spacing w:line="225" w:lineRule="auto"/>
              <w:ind w:right="15"/>
              <w:rPr>
                <w:spacing w:val="-3"/>
                <w:sz w:val="21"/>
                <w:lang w:eastAsia="zh-TW"/>
              </w:rPr>
            </w:pPr>
            <w:r>
              <w:rPr>
                <w:rFonts w:hint="eastAsia"/>
                <w:sz w:val="21"/>
                <w:lang w:eastAsia="zh-TW"/>
              </w:rPr>
              <w:t>【題解】</w:t>
            </w:r>
            <w:r w:rsidRPr="00D030C3">
              <w:rPr>
                <w:rFonts w:hint="eastAsia"/>
                <w:spacing w:val="-3"/>
                <w:sz w:val="21"/>
                <w:lang w:eastAsia="zh-TW"/>
              </w:rPr>
              <w:t>發放財產股利時</w:t>
            </w:r>
            <w:r>
              <w:rPr>
                <w:rFonts w:hint="eastAsia"/>
                <w:spacing w:val="-3"/>
                <w:sz w:val="21"/>
                <w:lang w:eastAsia="zh-TW"/>
              </w:rPr>
              <w:t>，</w:t>
            </w:r>
            <w:r w:rsidRPr="00D030C3">
              <w:rPr>
                <w:spacing w:val="-3"/>
                <w:sz w:val="21"/>
                <w:lang w:eastAsia="zh-TW"/>
              </w:rPr>
              <w:t>以股利分配通過日為基準決定公允價值</w:t>
            </w:r>
            <w:r>
              <w:rPr>
                <w:rFonts w:hint="eastAsia"/>
                <w:spacing w:val="-3"/>
                <w:sz w:val="21"/>
                <w:lang w:eastAsia="zh-TW"/>
              </w:rPr>
              <w:t>，</w:t>
            </w:r>
            <w:r w:rsidRPr="00D030C3">
              <w:rPr>
                <w:spacing w:val="-3"/>
                <w:sz w:val="21"/>
                <w:lang w:eastAsia="zh-TW"/>
              </w:rPr>
              <w:t>本題福</w:t>
            </w:r>
            <w:r w:rsidRPr="00D030C3">
              <w:rPr>
                <w:rFonts w:hint="eastAsia"/>
                <w:spacing w:val="-3"/>
                <w:sz w:val="21"/>
                <w:lang w:eastAsia="zh-TW"/>
              </w:rPr>
              <w:t>島公司股票公允價值為每股</w:t>
            </w:r>
            <w:r w:rsidR="00FF768F">
              <w:rPr>
                <w:spacing w:val="-3"/>
                <w:sz w:val="21"/>
                <w:lang w:eastAsia="zh-TW"/>
              </w:rPr>
              <w:t>$30</w:t>
            </w:r>
            <w:r w:rsidR="00FF768F">
              <w:rPr>
                <w:rFonts w:hint="eastAsia"/>
                <w:spacing w:val="-3"/>
                <w:sz w:val="21"/>
                <w:lang w:eastAsia="zh-TW"/>
              </w:rPr>
              <w:t>，</w:t>
            </w:r>
            <w:r w:rsidRPr="00D030C3">
              <w:rPr>
                <w:spacing w:val="-3"/>
                <w:sz w:val="21"/>
                <w:lang w:eastAsia="zh-TW"/>
              </w:rPr>
              <w:t>所以宮城公司應認股利收人</w:t>
            </w:r>
            <w:r w:rsidR="00FF768F">
              <w:rPr>
                <w:spacing w:val="-3"/>
                <w:sz w:val="21"/>
                <w:lang w:eastAsia="zh-TW"/>
              </w:rPr>
              <w:t>$30x1,000=</w:t>
            </w:r>
            <w:r w:rsidRPr="00D030C3">
              <w:rPr>
                <w:spacing w:val="-3"/>
                <w:sz w:val="21"/>
                <w:lang w:eastAsia="zh-TW"/>
              </w:rPr>
              <w:t>$30,000</w:t>
            </w:r>
          </w:p>
        </w:tc>
        <w:tc>
          <w:tcPr>
            <w:tcW w:w="593" w:type="dxa"/>
          </w:tcPr>
          <w:p w:rsidR="00D707F0" w:rsidRDefault="00D707F0" w:rsidP="00672D0C">
            <w:pPr>
              <w:pStyle w:val="TableParagraph"/>
              <w:ind w:left="3" w:firstLineChars="100" w:firstLine="210"/>
              <w:rPr>
                <w:sz w:val="21"/>
                <w:lang w:eastAsia="zh-TW"/>
              </w:rPr>
            </w:pPr>
          </w:p>
          <w:p w:rsidR="00FF768F" w:rsidRDefault="00FF768F" w:rsidP="00672D0C">
            <w:pPr>
              <w:pStyle w:val="TableParagraph"/>
              <w:ind w:left="3" w:firstLineChars="100" w:firstLine="210"/>
              <w:rPr>
                <w:sz w:val="21"/>
                <w:lang w:eastAsia="zh-TW"/>
              </w:rPr>
            </w:pPr>
          </w:p>
          <w:p w:rsidR="00FF768F" w:rsidRPr="00672D0C" w:rsidRDefault="00FF768F" w:rsidP="00672D0C">
            <w:pPr>
              <w:pStyle w:val="TableParagraph"/>
              <w:ind w:left="3" w:firstLineChars="100" w:firstLine="210"/>
              <w:rPr>
                <w:sz w:val="21"/>
                <w:lang w:eastAsia="zh-TW"/>
              </w:rPr>
            </w:pPr>
            <w:r>
              <w:rPr>
                <w:rFonts w:hint="eastAsia"/>
                <w:sz w:val="21"/>
                <w:lang w:eastAsia="zh-TW"/>
              </w:rPr>
              <w:t>3</w:t>
            </w:r>
          </w:p>
        </w:tc>
      </w:tr>
      <w:tr w:rsidR="00D707F0" w:rsidRPr="00672D0C">
        <w:trPr>
          <w:trHeight w:val="1089"/>
        </w:trPr>
        <w:tc>
          <w:tcPr>
            <w:tcW w:w="567" w:type="dxa"/>
          </w:tcPr>
          <w:p w:rsidR="00D707F0" w:rsidRDefault="00D707F0" w:rsidP="00EA2AA4">
            <w:pPr>
              <w:pStyle w:val="TableParagraph"/>
              <w:ind w:left="52" w:right="44"/>
              <w:jc w:val="center"/>
              <w:rPr>
                <w:sz w:val="21"/>
                <w:lang w:eastAsia="zh-TW"/>
              </w:rPr>
            </w:pPr>
          </w:p>
          <w:p w:rsidR="00D707F0" w:rsidRDefault="00D707F0" w:rsidP="00EA2AA4">
            <w:pPr>
              <w:pStyle w:val="TableParagraph"/>
              <w:ind w:left="52" w:right="44"/>
              <w:jc w:val="center"/>
              <w:rPr>
                <w:sz w:val="21"/>
                <w:lang w:eastAsia="zh-TW"/>
              </w:rPr>
            </w:pPr>
            <w:r>
              <w:rPr>
                <w:rFonts w:hint="eastAsia"/>
                <w:sz w:val="21"/>
                <w:lang w:eastAsia="zh-TW"/>
              </w:rPr>
              <w:t>62</w:t>
            </w:r>
          </w:p>
        </w:tc>
        <w:tc>
          <w:tcPr>
            <w:tcW w:w="9357" w:type="dxa"/>
          </w:tcPr>
          <w:p w:rsidR="00FF768F" w:rsidRPr="00FF768F" w:rsidRDefault="00FF768F" w:rsidP="00FF768F">
            <w:pPr>
              <w:pStyle w:val="TableParagraph"/>
              <w:spacing w:line="225" w:lineRule="auto"/>
              <w:ind w:right="15"/>
              <w:rPr>
                <w:spacing w:val="-3"/>
                <w:sz w:val="21"/>
                <w:lang w:eastAsia="zh-TW"/>
              </w:rPr>
            </w:pPr>
            <w:r w:rsidRPr="00FF768F">
              <w:rPr>
                <w:rFonts w:hint="eastAsia"/>
                <w:spacing w:val="-3"/>
                <w:sz w:val="21"/>
                <w:lang w:eastAsia="zh-TW"/>
              </w:rPr>
              <w:t>石川公司提列壞帳費用</w:t>
            </w:r>
            <w:r>
              <w:rPr>
                <w:spacing w:val="-3"/>
                <w:sz w:val="21"/>
                <w:lang w:eastAsia="zh-TW"/>
              </w:rPr>
              <w:t>$20,000</w:t>
            </w:r>
            <w:r>
              <w:rPr>
                <w:rFonts w:hint="eastAsia"/>
                <w:spacing w:val="-3"/>
                <w:sz w:val="21"/>
                <w:lang w:eastAsia="zh-TW"/>
              </w:rPr>
              <w:t>，</w:t>
            </w:r>
            <w:r w:rsidRPr="00FF768F">
              <w:rPr>
                <w:spacing w:val="-3"/>
                <w:sz w:val="21"/>
                <w:lang w:eastAsia="zh-TW"/>
              </w:rPr>
              <w:t>沖銷無法收回之帳款</w:t>
            </w:r>
            <w:r>
              <w:rPr>
                <w:spacing w:val="-3"/>
                <w:sz w:val="21"/>
                <w:lang w:eastAsia="zh-TW"/>
              </w:rPr>
              <w:t>$6,000</w:t>
            </w:r>
            <w:r>
              <w:rPr>
                <w:rFonts w:hint="eastAsia"/>
                <w:spacing w:val="-3"/>
                <w:sz w:val="21"/>
                <w:lang w:eastAsia="zh-TW"/>
              </w:rPr>
              <w:t>，</w:t>
            </w:r>
            <w:r w:rsidRPr="00FF768F">
              <w:rPr>
                <w:spacing w:val="-3"/>
                <w:sz w:val="21"/>
                <w:lang w:eastAsia="zh-TW"/>
              </w:rPr>
              <w:t>並提列存貨</w:t>
            </w:r>
            <w:r w:rsidRPr="00FF768F">
              <w:rPr>
                <w:rFonts w:hint="eastAsia"/>
                <w:spacing w:val="-3"/>
                <w:sz w:val="21"/>
                <w:lang w:eastAsia="zh-TW"/>
              </w:rPr>
              <w:t>跌價損失</w:t>
            </w:r>
            <w:r>
              <w:rPr>
                <w:spacing w:val="-3"/>
                <w:sz w:val="21"/>
                <w:lang w:eastAsia="zh-TW"/>
              </w:rPr>
              <w:t>$2,500</w:t>
            </w:r>
            <w:r>
              <w:rPr>
                <w:rFonts w:hint="eastAsia"/>
                <w:spacing w:val="-3"/>
                <w:sz w:val="21"/>
                <w:lang w:eastAsia="zh-TW"/>
              </w:rPr>
              <w:t>，</w:t>
            </w:r>
            <w:r w:rsidRPr="00FF768F">
              <w:rPr>
                <w:spacing w:val="-3"/>
                <w:sz w:val="21"/>
                <w:lang w:eastAsia="zh-TW"/>
              </w:rPr>
              <w:t>上述交易將使石川公司速動資產減少</w:t>
            </w:r>
            <w:r>
              <w:rPr>
                <w:spacing w:val="-3"/>
                <w:sz w:val="21"/>
                <w:lang w:eastAsia="zh-TW"/>
              </w:rPr>
              <w:t>: (1) $20,000(2)$26,000 (3)$</w:t>
            </w:r>
            <w:r w:rsidRPr="00FF768F">
              <w:rPr>
                <w:spacing w:val="-3"/>
                <w:sz w:val="21"/>
                <w:lang w:eastAsia="zh-TW"/>
              </w:rPr>
              <w:t>28,500 (4) $22,500</w:t>
            </w:r>
          </w:p>
          <w:p w:rsidR="00D707F0" w:rsidRPr="00672D0C" w:rsidRDefault="00FF768F" w:rsidP="00FF768F">
            <w:pPr>
              <w:pStyle w:val="TableParagraph"/>
              <w:spacing w:line="225" w:lineRule="auto"/>
              <w:ind w:right="15"/>
              <w:rPr>
                <w:spacing w:val="-3"/>
                <w:sz w:val="21"/>
                <w:lang w:eastAsia="zh-TW"/>
              </w:rPr>
            </w:pPr>
            <w:r>
              <w:rPr>
                <w:rFonts w:hint="eastAsia"/>
                <w:sz w:val="21"/>
                <w:lang w:eastAsia="zh-TW"/>
              </w:rPr>
              <w:t>【題解】</w:t>
            </w:r>
            <w:r w:rsidRPr="00FF768F">
              <w:rPr>
                <w:rFonts w:hint="eastAsia"/>
                <w:spacing w:val="-3"/>
                <w:sz w:val="21"/>
                <w:lang w:eastAsia="zh-TW"/>
              </w:rPr>
              <w:t>速動資產不包括存貨</w:t>
            </w:r>
            <w:r>
              <w:rPr>
                <w:rFonts w:hint="eastAsia"/>
                <w:spacing w:val="-3"/>
                <w:sz w:val="21"/>
                <w:lang w:eastAsia="zh-TW"/>
              </w:rPr>
              <w:t>，</w:t>
            </w:r>
            <w:r w:rsidRPr="00FF768F">
              <w:rPr>
                <w:spacing w:val="-3"/>
                <w:sz w:val="21"/>
                <w:lang w:eastAsia="zh-TW"/>
              </w:rPr>
              <w:t>本題中</w:t>
            </w:r>
            <w:r>
              <w:rPr>
                <w:rFonts w:hint="eastAsia"/>
                <w:spacing w:val="-3"/>
                <w:sz w:val="21"/>
                <w:lang w:eastAsia="zh-TW"/>
              </w:rPr>
              <w:t>，</w:t>
            </w:r>
            <w:r w:rsidRPr="00FF768F">
              <w:rPr>
                <w:spacing w:val="-3"/>
                <w:sz w:val="21"/>
                <w:lang w:eastAsia="zh-TW"/>
              </w:rPr>
              <w:t>提列壞帳費用時</w:t>
            </w:r>
            <w:r>
              <w:rPr>
                <w:rFonts w:hint="eastAsia"/>
                <w:spacing w:val="-3"/>
                <w:sz w:val="21"/>
                <w:lang w:eastAsia="zh-TW"/>
              </w:rPr>
              <w:t>，</w:t>
            </w:r>
            <w:r w:rsidRPr="00FF768F">
              <w:rPr>
                <w:spacing w:val="-3"/>
                <w:sz w:val="21"/>
                <w:lang w:eastAsia="zh-TW"/>
              </w:rPr>
              <w:t>借記「壞帳費用」</w:t>
            </w:r>
            <w:r w:rsidRPr="00FF768F">
              <w:rPr>
                <w:rFonts w:hint="eastAsia"/>
                <w:spacing w:val="-3"/>
                <w:sz w:val="21"/>
                <w:lang w:eastAsia="zh-TW"/>
              </w:rPr>
              <w:t>作為本期損益</w:t>
            </w:r>
            <w:r>
              <w:rPr>
                <w:rFonts w:hint="eastAsia"/>
                <w:spacing w:val="-3"/>
                <w:sz w:val="21"/>
                <w:lang w:eastAsia="zh-TW"/>
              </w:rPr>
              <w:t>，</w:t>
            </w:r>
            <w:r w:rsidRPr="00FF768F">
              <w:rPr>
                <w:spacing w:val="-3"/>
                <w:sz w:val="21"/>
                <w:lang w:eastAsia="zh-TW"/>
              </w:rPr>
              <w:t>貸記「備抵損失」減少應收帳款淨額</w:t>
            </w:r>
            <w:r>
              <w:rPr>
                <w:rFonts w:hint="eastAsia"/>
                <w:spacing w:val="-3"/>
                <w:sz w:val="21"/>
                <w:lang w:eastAsia="zh-TW"/>
              </w:rPr>
              <w:t>，</w:t>
            </w:r>
            <w:r w:rsidRPr="00FF768F">
              <w:rPr>
                <w:spacing w:val="-3"/>
                <w:sz w:val="21"/>
                <w:lang w:eastAsia="zh-TW"/>
              </w:rPr>
              <w:t>故速動資產減少</w:t>
            </w:r>
            <w:r>
              <w:rPr>
                <w:spacing w:val="-3"/>
                <w:sz w:val="21"/>
                <w:lang w:eastAsia="zh-TW"/>
              </w:rPr>
              <w:t xml:space="preserve">$20,000 </w:t>
            </w:r>
          </w:p>
        </w:tc>
        <w:tc>
          <w:tcPr>
            <w:tcW w:w="593" w:type="dxa"/>
          </w:tcPr>
          <w:p w:rsidR="00D707F0" w:rsidRDefault="00D707F0" w:rsidP="00672D0C">
            <w:pPr>
              <w:pStyle w:val="TableParagraph"/>
              <w:ind w:left="3" w:firstLineChars="100" w:firstLine="210"/>
              <w:rPr>
                <w:sz w:val="21"/>
                <w:lang w:eastAsia="zh-TW"/>
              </w:rPr>
            </w:pPr>
          </w:p>
          <w:p w:rsidR="00FF768F" w:rsidRPr="00FF768F" w:rsidRDefault="00FF768F" w:rsidP="00672D0C">
            <w:pPr>
              <w:pStyle w:val="TableParagraph"/>
              <w:ind w:left="3" w:firstLineChars="100" w:firstLine="210"/>
              <w:rPr>
                <w:sz w:val="21"/>
                <w:lang w:eastAsia="zh-TW"/>
              </w:rPr>
            </w:pPr>
            <w:r>
              <w:rPr>
                <w:rFonts w:hint="eastAsia"/>
                <w:sz w:val="21"/>
                <w:lang w:eastAsia="zh-TW"/>
              </w:rPr>
              <w:t>1</w:t>
            </w:r>
          </w:p>
        </w:tc>
      </w:tr>
      <w:tr w:rsidR="00FF768F" w:rsidRPr="00672D0C">
        <w:trPr>
          <w:trHeight w:val="1089"/>
        </w:trPr>
        <w:tc>
          <w:tcPr>
            <w:tcW w:w="567" w:type="dxa"/>
          </w:tcPr>
          <w:p w:rsidR="00FF768F" w:rsidRDefault="00FF768F" w:rsidP="00EA2AA4">
            <w:pPr>
              <w:pStyle w:val="TableParagraph"/>
              <w:ind w:left="52" w:right="44"/>
              <w:jc w:val="center"/>
              <w:rPr>
                <w:sz w:val="21"/>
                <w:lang w:eastAsia="zh-TW"/>
              </w:rPr>
            </w:pPr>
          </w:p>
          <w:p w:rsidR="00FF768F" w:rsidRDefault="00FF768F" w:rsidP="00EA2AA4">
            <w:pPr>
              <w:pStyle w:val="TableParagraph"/>
              <w:ind w:left="52" w:right="44"/>
              <w:jc w:val="center"/>
              <w:rPr>
                <w:sz w:val="21"/>
                <w:lang w:eastAsia="zh-TW"/>
              </w:rPr>
            </w:pPr>
            <w:r>
              <w:rPr>
                <w:rFonts w:hint="eastAsia"/>
                <w:sz w:val="21"/>
                <w:lang w:eastAsia="zh-TW"/>
              </w:rPr>
              <w:t>63</w:t>
            </w:r>
          </w:p>
        </w:tc>
        <w:tc>
          <w:tcPr>
            <w:tcW w:w="9357" w:type="dxa"/>
          </w:tcPr>
          <w:p w:rsidR="00FF768F" w:rsidRPr="00FF768F" w:rsidRDefault="00FF768F" w:rsidP="00FF768F">
            <w:pPr>
              <w:pStyle w:val="TableParagraph"/>
              <w:spacing w:line="225" w:lineRule="auto"/>
              <w:ind w:right="15"/>
              <w:rPr>
                <w:spacing w:val="-3"/>
                <w:sz w:val="21"/>
                <w:lang w:eastAsia="zh-TW"/>
              </w:rPr>
            </w:pPr>
            <w:r w:rsidRPr="00FF768F">
              <w:rPr>
                <w:rFonts w:hint="eastAsia"/>
                <w:spacing w:val="-3"/>
                <w:sz w:val="21"/>
                <w:lang w:eastAsia="zh-TW"/>
              </w:rPr>
              <w:t>長野公司於</w:t>
            </w:r>
            <w:r w:rsidRPr="00FF768F">
              <w:rPr>
                <w:spacing w:val="-3"/>
                <w:sz w:val="21"/>
                <w:lang w:eastAsia="zh-TW"/>
              </w:rPr>
              <w:t>106年第一季季末宣告現金股利</w:t>
            </w:r>
            <w:r>
              <w:rPr>
                <w:rFonts w:hint="eastAsia"/>
                <w:spacing w:val="-3"/>
                <w:sz w:val="21"/>
                <w:lang w:eastAsia="zh-TW"/>
              </w:rPr>
              <w:t>，</w:t>
            </w:r>
            <w:r w:rsidRPr="00FF768F">
              <w:rPr>
                <w:spacing w:val="-3"/>
                <w:sz w:val="21"/>
                <w:lang w:eastAsia="zh-TW"/>
              </w:rPr>
              <w:t>則該季之下列比率將受到何</w:t>
            </w:r>
            <w:r w:rsidRPr="00FF768F">
              <w:rPr>
                <w:rFonts w:hint="eastAsia"/>
                <w:spacing w:val="-3"/>
                <w:sz w:val="21"/>
                <w:lang w:eastAsia="zh-TW"/>
              </w:rPr>
              <w:t>種影響</w:t>
            </w:r>
            <w:r w:rsidRPr="00FF768F">
              <w:rPr>
                <w:spacing w:val="-3"/>
                <w:sz w:val="21"/>
                <w:lang w:eastAsia="zh-TW"/>
              </w:rPr>
              <w:t>? (1)負</w:t>
            </w:r>
            <w:r w:rsidRPr="00FF768F">
              <w:rPr>
                <w:rFonts w:hint="eastAsia"/>
                <w:spacing w:val="-3"/>
                <w:sz w:val="21"/>
                <w:lang w:eastAsia="zh-TW"/>
              </w:rPr>
              <w:t>債比率增加、權益報酬率減少</w:t>
            </w:r>
            <w:r w:rsidRPr="00FF768F">
              <w:rPr>
                <w:spacing w:val="-3"/>
                <w:sz w:val="21"/>
                <w:lang w:eastAsia="zh-TW"/>
              </w:rPr>
              <w:t xml:space="preserve"> (2)負債比率增加、權益報</w:t>
            </w:r>
            <w:r w:rsidRPr="00FF768F">
              <w:rPr>
                <w:rFonts w:hint="eastAsia"/>
                <w:spacing w:val="-3"/>
                <w:sz w:val="21"/>
                <w:lang w:eastAsia="zh-TW"/>
              </w:rPr>
              <w:t>酬率增加</w:t>
            </w:r>
            <w:r w:rsidRPr="00FF768F">
              <w:rPr>
                <w:spacing w:val="-3"/>
                <w:sz w:val="21"/>
                <w:lang w:eastAsia="zh-TW"/>
              </w:rPr>
              <w:t xml:space="preserve"> (3)負債比率增加、權益報酬率不變 (4) 負債比率不變、權益報</w:t>
            </w:r>
            <w:r w:rsidRPr="00FF768F">
              <w:rPr>
                <w:rFonts w:hint="eastAsia"/>
                <w:spacing w:val="-3"/>
                <w:sz w:val="21"/>
                <w:lang w:eastAsia="zh-TW"/>
              </w:rPr>
              <w:t>酬率減少</w:t>
            </w:r>
          </w:p>
          <w:p w:rsidR="00FF768F" w:rsidRPr="00672D0C" w:rsidRDefault="00FF768F" w:rsidP="00FF768F">
            <w:pPr>
              <w:pStyle w:val="TableParagraph"/>
              <w:spacing w:line="225" w:lineRule="auto"/>
              <w:ind w:right="15"/>
              <w:rPr>
                <w:spacing w:val="-3"/>
                <w:sz w:val="21"/>
                <w:lang w:eastAsia="zh-TW"/>
              </w:rPr>
            </w:pPr>
            <w:r>
              <w:rPr>
                <w:rFonts w:hint="eastAsia"/>
                <w:sz w:val="21"/>
                <w:lang w:eastAsia="zh-TW"/>
              </w:rPr>
              <w:t>【題解】</w:t>
            </w:r>
            <w:r w:rsidRPr="00FF768F">
              <w:rPr>
                <w:rFonts w:hint="eastAsia"/>
                <w:spacing w:val="-3"/>
                <w:sz w:val="21"/>
                <w:lang w:eastAsia="zh-TW"/>
              </w:rPr>
              <w:t>宣告發放現金股利時</w:t>
            </w:r>
            <w:r>
              <w:rPr>
                <w:rFonts w:hint="eastAsia"/>
                <w:spacing w:val="-3"/>
                <w:sz w:val="21"/>
                <w:lang w:eastAsia="zh-TW"/>
              </w:rPr>
              <w:t>，</w:t>
            </w:r>
            <w:r w:rsidRPr="00FF768F">
              <w:rPr>
                <w:spacing w:val="-3"/>
                <w:sz w:val="21"/>
                <w:lang w:eastAsia="zh-TW"/>
              </w:rPr>
              <w:t>借「股利」</w:t>
            </w:r>
            <w:r>
              <w:rPr>
                <w:rFonts w:hint="eastAsia"/>
                <w:spacing w:val="-3"/>
                <w:sz w:val="21"/>
                <w:lang w:eastAsia="zh-TW"/>
              </w:rPr>
              <w:t>，</w:t>
            </w:r>
            <w:r w:rsidRPr="00FF768F">
              <w:rPr>
                <w:spacing w:val="-3"/>
                <w:sz w:val="21"/>
                <w:lang w:eastAsia="zh-TW"/>
              </w:rPr>
              <w:t>貸「應付股利」</w:t>
            </w:r>
            <w:r>
              <w:rPr>
                <w:rFonts w:hint="eastAsia"/>
                <w:spacing w:val="-3"/>
                <w:sz w:val="21"/>
                <w:lang w:eastAsia="zh-TW"/>
              </w:rPr>
              <w:t>，</w:t>
            </w:r>
            <w:r w:rsidRPr="00FF768F">
              <w:rPr>
                <w:spacing w:val="-3"/>
                <w:sz w:val="21"/>
                <w:lang w:eastAsia="zh-TW"/>
              </w:rPr>
              <w:t>權益減少而流</w:t>
            </w:r>
            <w:r w:rsidRPr="00FF768F">
              <w:rPr>
                <w:rFonts w:hint="eastAsia"/>
                <w:spacing w:val="-3"/>
                <w:sz w:val="21"/>
                <w:lang w:eastAsia="zh-TW"/>
              </w:rPr>
              <w:t>動負債增加</w:t>
            </w:r>
            <w:r>
              <w:rPr>
                <w:rFonts w:hint="eastAsia"/>
                <w:spacing w:val="-3"/>
                <w:sz w:val="21"/>
                <w:lang w:eastAsia="zh-TW"/>
              </w:rPr>
              <w:t>，</w:t>
            </w:r>
            <w:r w:rsidRPr="00FF768F">
              <w:rPr>
                <w:spacing w:val="-3"/>
                <w:sz w:val="21"/>
                <w:lang w:eastAsia="zh-TW"/>
              </w:rPr>
              <w:t>所以使負債比率增加</w:t>
            </w:r>
            <w:r>
              <w:rPr>
                <w:rFonts w:hint="eastAsia"/>
                <w:spacing w:val="-3"/>
                <w:sz w:val="21"/>
                <w:lang w:eastAsia="zh-TW"/>
              </w:rPr>
              <w:t>，</w:t>
            </w:r>
            <w:r w:rsidRPr="00FF768F">
              <w:rPr>
                <w:spacing w:val="-3"/>
                <w:sz w:val="21"/>
                <w:lang w:eastAsia="zh-TW"/>
              </w:rPr>
              <w:t>而權益減少也使報酬率增加。</w:t>
            </w:r>
          </w:p>
        </w:tc>
        <w:tc>
          <w:tcPr>
            <w:tcW w:w="593" w:type="dxa"/>
          </w:tcPr>
          <w:p w:rsidR="00FF768F" w:rsidRDefault="00FF768F" w:rsidP="00672D0C">
            <w:pPr>
              <w:pStyle w:val="TableParagraph"/>
              <w:ind w:left="3" w:firstLineChars="100" w:firstLine="210"/>
              <w:rPr>
                <w:sz w:val="21"/>
                <w:lang w:eastAsia="zh-TW"/>
              </w:rPr>
            </w:pPr>
          </w:p>
          <w:p w:rsidR="00FF768F" w:rsidRPr="00672D0C" w:rsidRDefault="00FF768F" w:rsidP="00672D0C">
            <w:pPr>
              <w:pStyle w:val="TableParagraph"/>
              <w:ind w:left="3" w:firstLineChars="100" w:firstLine="210"/>
              <w:rPr>
                <w:sz w:val="21"/>
                <w:lang w:eastAsia="zh-TW"/>
              </w:rPr>
            </w:pPr>
            <w:r>
              <w:rPr>
                <w:rFonts w:hint="eastAsia"/>
                <w:sz w:val="21"/>
                <w:lang w:eastAsia="zh-TW"/>
              </w:rPr>
              <w:t>2</w:t>
            </w:r>
          </w:p>
        </w:tc>
      </w:tr>
    </w:tbl>
    <w:p w:rsidR="006048FE" w:rsidRDefault="006048FE">
      <w:pPr>
        <w:jc w:val="center"/>
        <w:rPr>
          <w:sz w:val="21"/>
          <w:lang w:eastAsia="zh-TW"/>
        </w:rPr>
        <w:sectPr w:rsidR="006048FE">
          <w:pgSz w:w="11910" w:h="16840"/>
          <w:pgMar w:top="560" w:right="280" w:bottom="1560" w:left="280" w:header="0" w:footer="1362"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385586">
        <w:trPr>
          <w:trHeight w:val="364"/>
        </w:trPr>
        <w:tc>
          <w:tcPr>
            <w:tcW w:w="10517" w:type="dxa"/>
            <w:gridSpan w:val="3"/>
            <w:shd w:val="clear" w:color="auto" w:fill="FFFF99"/>
          </w:tcPr>
          <w:p w:rsidR="00385586" w:rsidRDefault="00385586">
            <w:pPr>
              <w:pStyle w:val="TableParagraph"/>
              <w:tabs>
                <w:tab w:val="left" w:pos="848"/>
              </w:tabs>
              <w:spacing w:line="344" w:lineRule="exact"/>
              <w:ind w:left="6"/>
              <w:jc w:val="center"/>
              <w:rPr>
                <w:b/>
                <w:sz w:val="21"/>
                <w:lang w:eastAsia="zh-TW"/>
              </w:rPr>
            </w:pPr>
            <w:r>
              <w:rPr>
                <w:b/>
                <w:sz w:val="21"/>
                <w:lang w:eastAsia="zh-TW"/>
              </w:rPr>
              <w:t>第三章</w:t>
            </w:r>
            <w:r>
              <w:rPr>
                <w:b/>
                <w:sz w:val="21"/>
                <w:lang w:eastAsia="zh-TW"/>
              </w:rPr>
              <w:tab/>
            </w:r>
            <w:r>
              <w:rPr>
                <w:rFonts w:hint="eastAsia"/>
                <w:b/>
                <w:sz w:val="21"/>
                <w:lang w:eastAsia="zh-TW"/>
              </w:rPr>
              <w:t>非流動資產、負債及權益</w:t>
            </w:r>
          </w:p>
        </w:tc>
      </w:tr>
      <w:tr w:rsidR="00385586">
        <w:trPr>
          <w:trHeight w:val="726"/>
        </w:trPr>
        <w:tc>
          <w:tcPr>
            <w:tcW w:w="567" w:type="dxa"/>
          </w:tcPr>
          <w:p w:rsidR="00385586" w:rsidRDefault="00AD21E9">
            <w:pPr>
              <w:pStyle w:val="TableParagraph"/>
              <w:spacing w:before="159"/>
              <w:ind w:left="49" w:right="44"/>
              <w:jc w:val="center"/>
              <w:rPr>
                <w:sz w:val="21"/>
              </w:rPr>
            </w:pPr>
            <w:r>
              <w:rPr>
                <w:sz w:val="21"/>
              </w:rPr>
              <w:t>64</w:t>
            </w:r>
          </w:p>
        </w:tc>
        <w:tc>
          <w:tcPr>
            <w:tcW w:w="9357" w:type="dxa"/>
          </w:tcPr>
          <w:p w:rsidR="00AD21E9" w:rsidRPr="00AD21E9" w:rsidRDefault="00AD21E9" w:rsidP="00AD21E9">
            <w:pPr>
              <w:pStyle w:val="TableParagraph"/>
              <w:spacing w:line="352" w:lineRule="exact"/>
              <w:rPr>
                <w:sz w:val="21"/>
                <w:lang w:eastAsia="zh-TW"/>
              </w:rPr>
            </w:pPr>
            <w:r w:rsidRPr="00AD21E9">
              <w:rPr>
                <w:rFonts w:hint="eastAsia"/>
                <w:sz w:val="21"/>
                <w:lang w:eastAsia="zh-TW"/>
              </w:rPr>
              <w:t>長期借款合約中規定之借款回存</w:t>
            </w:r>
            <w:r>
              <w:rPr>
                <w:rFonts w:hint="eastAsia"/>
                <w:sz w:val="21"/>
                <w:lang w:eastAsia="zh-TW"/>
              </w:rPr>
              <w:t>，</w:t>
            </w:r>
            <w:r w:rsidRPr="00AD21E9">
              <w:rPr>
                <w:sz w:val="21"/>
                <w:lang w:eastAsia="zh-TW"/>
              </w:rPr>
              <w:t>在財務報表上應如何表達? (1)列為流</w:t>
            </w:r>
            <w:r w:rsidRPr="00AD21E9">
              <w:rPr>
                <w:rFonts w:hint="eastAsia"/>
                <w:sz w:val="21"/>
                <w:lang w:eastAsia="zh-TW"/>
              </w:rPr>
              <w:t>動資產中之銀行存款</w:t>
            </w:r>
            <w:r w:rsidRPr="00AD21E9">
              <w:rPr>
                <w:sz w:val="21"/>
                <w:lang w:eastAsia="zh-TW"/>
              </w:rPr>
              <w:t>(2)列為流動資產</w:t>
            </w:r>
            <w:r>
              <w:rPr>
                <w:rFonts w:hint="eastAsia"/>
                <w:sz w:val="21"/>
                <w:lang w:eastAsia="zh-TW"/>
              </w:rPr>
              <w:t>，</w:t>
            </w:r>
            <w:r w:rsidRPr="00AD21E9">
              <w:rPr>
                <w:sz w:val="21"/>
                <w:lang w:eastAsia="zh-TW"/>
              </w:rPr>
              <w:t>但非屬銀行存款 (3)列為長期投</w:t>
            </w:r>
            <w:r w:rsidRPr="00AD21E9">
              <w:rPr>
                <w:rFonts w:hint="eastAsia"/>
                <w:sz w:val="21"/>
                <w:lang w:eastAsia="zh-TW"/>
              </w:rPr>
              <w:t>資或其他資產</w:t>
            </w:r>
            <w:r w:rsidRPr="00AD21E9">
              <w:rPr>
                <w:sz w:val="21"/>
                <w:lang w:eastAsia="zh-TW"/>
              </w:rPr>
              <w:t>(4)自長期負債中減除</w:t>
            </w:r>
          </w:p>
          <w:p w:rsidR="00385586" w:rsidRDefault="00AD21E9" w:rsidP="00AD21E9">
            <w:pPr>
              <w:pStyle w:val="TableParagraph"/>
              <w:spacing w:line="352" w:lineRule="exact"/>
              <w:rPr>
                <w:sz w:val="21"/>
                <w:lang w:eastAsia="zh-TW"/>
              </w:rPr>
            </w:pPr>
            <w:r>
              <w:rPr>
                <w:rFonts w:hint="eastAsia"/>
                <w:sz w:val="21"/>
                <w:lang w:eastAsia="zh-TW"/>
              </w:rPr>
              <w:t>【題解】</w:t>
            </w:r>
            <w:r w:rsidRPr="00AD21E9">
              <w:rPr>
                <w:rFonts w:hint="eastAsia"/>
                <w:sz w:val="21"/>
                <w:lang w:eastAsia="zh-TW"/>
              </w:rPr>
              <w:t>借款回存的現金由於被限制用途</w:t>
            </w:r>
            <w:r>
              <w:rPr>
                <w:rFonts w:hint="eastAsia"/>
                <w:sz w:val="21"/>
                <w:lang w:eastAsia="zh-TW"/>
              </w:rPr>
              <w:t>，</w:t>
            </w:r>
            <w:r w:rsidRPr="00AD21E9">
              <w:rPr>
                <w:sz w:val="21"/>
                <w:lang w:eastAsia="zh-TW"/>
              </w:rPr>
              <w:t>所以已不屬現金</w:t>
            </w:r>
            <w:r>
              <w:rPr>
                <w:rFonts w:hint="eastAsia"/>
                <w:sz w:val="21"/>
                <w:lang w:eastAsia="zh-TW"/>
              </w:rPr>
              <w:t>，</w:t>
            </w:r>
            <w:r w:rsidRPr="00AD21E9">
              <w:rPr>
                <w:sz w:val="21"/>
                <w:lang w:eastAsia="zh-TW"/>
              </w:rPr>
              <w:t>應列為長期投</w:t>
            </w:r>
            <w:r w:rsidRPr="00AD21E9">
              <w:rPr>
                <w:rFonts w:hint="eastAsia"/>
                <w:sz w:val="21"/>
                <w:lang w:eastAsia="zh-TW"/>
              </w:rPr>
              <w:t>資或其他資產。</w:t>
            </w:r>
          </w:p>
        </w:tc>
        <w:tc>
          <w:tcPr>
            <w:tcW w:w="593" w:type="dxa"/>
          </w:tcPr>
          <w:p w:rsidR="00385586" w:rsidRDefault="00AD21E9">
            <w:pPr>
              <w:pStyle w:val="TableParagraph"/>
              <w:spacing w:before="159"/>
              <w:ind w:left="3"/>
              <w:jc w:val="center"/>
              <w:rPr>
                <w:sz w:val="21"/>
              </w:rPr>
            </w:pPr>
            <w:r>
              <w:rPr>
                <w:sz w:val="21"/>
                <w:lang w:eastAsia="zh-TW"/>
              </w:rPr>
              <w:t>3</w:t>
            </w:r>
          </w:p>
        </w:tc>
      </w:tr>
      <w:tr w:rsidR="00385586">
        <w:trPr>
          <w:trHeight w:val="1451"/>
        </w:trPr>
        <w:tc>
          <w:tcPr>
            <w:tcW w:w="567" w:type="dxa"/>
          </w:tcPr>
          <w:p w:rsidR="00385586" w:rsidRDefault="00385586">
            <w:pPr>
              <w:pStyle w:val="TableParagraph"/>
              <w:ind w:left="0"/>
              <w:rPr>
                <w:rFonts w:ascii="Times New Roman"/>
                <w:sz w:val="28"/>
              </w:rPr>
            </w:pPr>
          </w:p>
          <w:p w:rsidR="00385586" w:rsidRDefault="00AD21E9">
            <w:pPr>
              <w:pStyle w:val="TableParagraph"/>
              <w:spacing w:before="200"/>
              <w:ind w:left="49" w:right="44"/>
              <w:jc w:val="center"/>
              <w:rPr>
                <w:sz w:val="21"/>
                <w:lang w:eastAsia="zh-TW"/>
              </w:rPr>
            </w:pPr>
            <w:r>
              <w:rPr>
                <w:rFonts w:hint="eastAsia"/>
                <w:sz w:val="21"/>
                <w:lang w:eastAsia="zh-TW"/>
              </w:rPr>
              <w:t>65</w:t>
            </w:r>
          </w:p>
        </w:tc>
        <w:tc>
          <w:tcPr>
            <w:tcW w:w="9357" w:type="dxa"/>
          </w:tcPr>
          <w:p w:rsidR="00AD21E9" w:rsidRPr="00AD21E9" w:rsidRDefault="00AD21E9" w:rsidP="00AD21E9">
            <w:pPr>
              <w:pStyle w:val="TableParagraph"/>
              <w:spacing w:line="352" w:lineRule="exact"/>
              <w:rPr>
                <w:sz w:val="21"/>
                <w:lang w:eastAsia="zh-TW"/>
              </w:rPr>
            </w:pPr>
            <w:r w:rsidRPr="00AD21E9">
              <w:rPr>
                <w:rFonts w:hint="eastAsia"/>
                <w:sz w:val="21"/>
                <w:lang w:eastAsia="zh-TW"/>
              </w:rPr>
              <w:t>上市公司發行股票交換不動產、廠房及設備</w:t>
            </w:r>
            <w:r>
              <w:rPr>
                <w:rFonts w:hint="eastAsia"/>
                <w:sz w:val="21"/>
                <w:lang w:eastAsia="zh-TW"/>
              </w:rPr>
              <w:t>，</w:t>
            </w:r>
            <w:r w:rsidRPr="00AD21E9">
              <w:rPr>
                <w:sz w:val="21"/>
                <w:lang w:eastAsia="zh-TW"/>
              </w:rPr>
              <w:t>若兩者之公允價值皆已知</w:t>
            </w:r>
            <w:r>
              <w:rPr>
                <w:rFonts w:hint="eastAsia"/>
                <w:sz w:val="21"/>
                <w:lang w:eastAsia="zh-TW"/>
              </w:rPr>
              <w:t>，</w:t>
            </w:r>
            <w:r w:rsidRPr="00AD21E9">
              <w:rPr>
                <w:rFonts w:hint="eastAsia"/>
                <w:sz w:val="21"/>
                <w:lang w:eastAsia="zh-TW"/>
              </w:rPr>
              <w:t>則應以下列何者為資產之成本</w:t>
            </w:r>
            <w:r w:rsidRPr="00AD21E9">
              <w:rPr>
                <w:sz w:val="21"/>
                <w:lang w:eastAsia="zh-TW"/>
              </w:rPr>
              <w:t>? (1)不動產、廠房及設備之公允價值</w:t>
            </w:r>
            <w:r>
              <w:rPr>
                <w:sz w:val="21"/>
                <w:lang w:eastAsia="zh-TW"/>
              </w:rPr>
              <w:t>(2)</w:t>
            </w:r>
            <w:r w:rsidRPr="00AD21E9">
              <w:rPr>
                <w:rFonts w:hint="eastAsia"/>
                <w:sz w:val="21"/>
                <w:lang w:eastAsia="zh-TW"/>
              </w:rPr>
              <w:t>股票之面額</w:t>
            </w:r>
            <w:r w:rsidRPr="00AD21E9">
              <w:rPr>
                <w:sz w:val="21"/>
                <w:lang w:eastAsia="zh-TW"/>
              </w:rPr>
              <w:t>(3)股票之市價 (4)不動產、廠房及設備在賣方上記載之價值</w:t>
            </w:r>
          </w:p>
          <w:p w:rsidR="00385586" w:rsidRDefault="00AD21E9" w:rsidP="00AD21E9">
            <w:pPr>
              <w:pStyle w:val="TableParagraph"/>
              <w:spacing w:line="352" w:lineRule="exact"/>
              <w:rPr>
                <w:sz w:val="21"/>
                <w:lang w:eastAsia="zh-TW"/>
              </w:rPr>
            </w:pPr>
            <w:r>
              <w:rPr>
                <w:rFonts w:hint="eastAsia"/>
                <w:sz w:val="21"/>
                <w:lang w:eastAsia="zh-TW"/>
              </w:rPr>
              <w:t>【題解】</w:t>
            </w:r>
            <w:r w:rsidRPr="00AD21E9">
              <w:rPr>
                <w:rFonts w:hint="eastAsia"/>
                <w:sz w:val="21"/>
                <w:lang w:eastAsia="zh-TW"/>
              </w:rPr>
              <w:t>依據國際財務報導準則第二號</w:t>
            </w:r>
            <w:r w:rsidRPr="00AD21E9">
              <w:rPr>
                <w:sz w:val="21"/>
                <w:lang w:eastAsia="zh-TW"/>
              </w:rPr>
              <w:t>(股份基礎給付)之規定</w:t>
            </w:r>
            <w:r>
              <w:rPr>
                <w:rFonts w:hint="eastAsia"/>
                <w:sz w:val="21"/>
                <w:lang w:eastAsia="zh-TW"/>
              </w:rPr>
              <w:t>，</w:t>
            </w:r>
            <w:r w:rsidRPr="00AD21E9">
              <w:rPr>
                <w:sz w:val="21"/>
                <w:lang w:eastAsia="zh-TW"/>
              </w:rPr>
              <w:t>企業以發</w:t>
            </w:r>
            <w:r>
              <w:rPr>
                <w:rFonts w:hint="eastAsia"/>
                <w:sz w:val="21"/>
                <w:lang w:eastAsia="zh-TW"/>
              </w:rPr>
              <w:t>行權益證券之</w:t>
            </w:r>
            <w:r w:rsidRPr="00AD21E9">
              <w:rPr>
                <w:rFonts w:hint="eastAsia"/>
                <w:sz w:val="21"/>
                <w:lang w:eastAsia="zh-TW"/>
              </w:rPr>
              <w:t>方式取得不動產、廠房及設備時</w:t>
            </w:r>
            <w:r>
              <w:rPr>
                <w:rFonts w:hint="eastAsia"/>
                <w:sz w:val="21"/>
                <w:lang w:eastAsia="zh-TW"/>
              </w:rPr>
              <w:t>，</w:t>
            </w:r>
            <w:r w:rsidRPr="00AD21E9">
              <w:rPr>
                <w:sz w:val="21"/>
                <w:lang w:eastAsia="zh-TW"/>
              </w:rPr>
              <w:t>應以不動產、廠房及設備之</w:t>
            </w:r>
            <w:r w:rsidRPr="00AD21E9">
              <w:rPr>
                <w:rFonts w:hint="eastAsia"/>
                <w:sz w:val="21"/>
                <w:lang w:eastAsia="zh-TW"/>
              </w:rPr>
              <w:t>公允價值為其取得成本</w:t>
            </w:r>
            <w:r>
              <w:rPr>
                <w:rFonts w:hint="eastAsia"/>
                <w:sz w:val="21"/>
                <w:lang w:eastAsia="zh-TW"/>
              </w:rPr>
              <w:t>，</w:t>
            </w:r>
            <w:r w:rsidRPr="00AD21E9">
              <w:rPr>
                <w:sz w:val="21"/>
                <w:lang w:eastAsia="zh-TW"/>
              </w:rPr>
              <w:t>並據以決定權益證券之發行價格。</w:t>
            </w:r>
          </w:p>
        </w:tc>
        <w:tc>
          <w:tcPr>
            <w:tcW w:w="593" w:type="dxa"/>
          </w:tcPr>
          <w:p w:rsidR="00385586" w:rsidRDefault="00385586">
            <w:pPr>
              <w:pStyle w:val="TableParagraph"/>
              <w:ind w:left="0"/>
              <w:rPr>
                <w:rFonts w:ascii="Times New Roman"/>
                <w:sz w:val="28"/>
                <w:lang w:eastAsia="zh-TW"/>
              </w:rPr>
            </w:pPr>
          </w:p>
          <w:p w:rsidR="00385586" w:rsidRDefault="00AD21E9">
            <w:pPr>
              <w:pStyle w:val="TableParagraph"/>
              <w:spacing w:before="200"/>
              <w:ind w:left="3"/>
              <w:jc w:val="center"/>
              <w:rPr>
                <w:sz w:val="21"/>
              </w:rPr>
            </w:pPr>
            <w:r>
              <w:rPr>
                <w:sz w:val="21"/>
              </w:rPr>
              <w:t>1</w:t>
            </w:r>
          </w:p>
        </w:tc>
      </w:tr>
      <w:tr w:rsidR="00385586">
        <w:trPr>
          <w:trHeight w:val="1089"/>
        </w:trPr>
        <w:tc>
          <w:tcPr>
            <w:tcW w:w="567" w:type="dxa"/>
          </w:tcPr>
          <w:p w:rsidR="00385586" w:rsidRDefault="00385586">
            <w:pPr>
              <w:pStyle w:val="TableParagraph"/>
              <w:spacing w:before="9"/>
              <w:ind w:left="0"/>
              <w:rPr>
                <w:rFonts w:ascii="Times New Roman"/>
                <w:sz w:val="29"/>
              </w:rPr>
            </w:pPr>
          </w:p>
          <w:p w:rsidR="00385586" w:rsidRDefault="00AD21E9">
            <w:pPr>
              <w:pStyle w:val="TableParagraph"/>
              <w:ind w:left="49" w:right="44"/>
              <w:jc w:val="center"/>
              <w:rPr>
                <w:sz w:val="21"/>
              </w:rPr>
            </w:pPr>
            <w:r>
              <w:rPr>
                <w:sz w:val="21"/>
              </w:rPr>
              <w:t>66</w:t>
            </w:r>
          </w:p>
        </w:tc>
        <w:tc>
          <w:tcPr>
            <w:tcW w:w="9357" w:type="dxa"/>
          </w:tcPr>
          <w:p w:rsidR="00AD21E9" w:rsidRPr="00AD21E9" w:rsidRDefault="00AD21E9" w:rsidP="00AD21E9">
            <w:pPr>
              <w:pStyle w:val="TableParagraph"/>
              <w:spacing w:line="228" w:lineRule="auto"/>
              <w:ind w:right="70"/>
              <w:rPr>
                <w:sz w:val="21"/>
                <w:lang w:eastAsia="zh-TW"/>
              </w:rPr>
            </w:pPr>
            <w:r>
              <w:rPr>
                <w:rFonts w:hint="eastAsia"/>
                <w:sz w:val="21"/>
                <w:lang w:eastAsia="zh-TW"/>
              </w:rPr>
              <w:t>非控制權益為</w:t>
            </w:r>
            <w:r>
              <w:rPr>
                <w:sz w:val="21"/>
                <w:lang w:eastAsia="zh-TW"/>
              </w:rPr>
              <w:t>:(1)</w:t>
            </w:r>
            <w:r>
              <w:rPr>
                <w:rFonts w:hint="eastAsia"/>
                <w:sz w:val="21"/>
                <w:lang w:eastAsia="zh-TW"/>
              </w:rPr>
              <w:t>母公司未持有的子公司股票之市價(</w:t>
            </w:r>
            <w:r>
              <w:rPr>
                <w:sz w:val="21"/>
                <w:lang w:eastAsia="zh-TW"/>
              </w:rPr>
              <w:t>2)</w:t>
            </w:r>
            <w:r>
              <w:rPr>
                <w:rFonts w:hint="eastAsia"/>
                <w:sz w:val="21"/>
                <w:lang w:eastAsia="zh-TW"/>
              </w:rPr>
              <w:t>母公司之投資</w:t>
            </w:r>
            <w:r w:rsidRPr="00AD21E9">
              <w:rPr>
                <w:rFonts w:hint="eastAsia"/>
                <w:sz w:val="21"/>
                <w:lang w:eastAsia="zh-TW"/>
              </w:rPr>
              <w:t>成本超過取得股權帳面金額之部分</w:t>
            </w:r>
            <w:r w:rsidRPr="00AD21E9">
              <w:rPr>
                <w:sz w:val="21"/>
                <w:lang w:eastAsia="zh-TW"/>
              </w:rPr>
              <w:t xml:space="preserve"> (3)</w:t>
            </w:r>
            <w:r>
              <w:rPr>
                <w:sz w:val="21"/>
                <w:lang w:eastAsia="zh-TW"/>
              </w:rPr>
              <w:t>母公司之權益</w:t>
            </w:r>
            <w:r>
              <w:rPr>
                <w:rFonts w:hint="eastAsia"/>
                <w:sz w:val="21"/>
                <w:lang w:eastAsia="zh-TW"/>
              </w:rPr>
              <w:t>未</w:t>
            </w:r>
            <w:r w:rsidRPr="00AD21E9">
              <w:rPr>
                <w:sz w:val="21"/>
                <w:lang w:eastAsia="zh-TW"/>
              </w:rPr>
              <w:t>被子公司擁有之</w:t>
            </w:r>
            <w:r w:rsidRPr="00AD21E9">
              <w:rPr>
                <w:rFonts w:hint="eastAsia"/>
                <w:sz w:val="21"/>
                <w:lang w:eastAsia="zh-TW"/>
              </w:rPr>
              <w:t>部分</w:t>
            </w:r>
            <w:r w:rsidRPr="00AD21E9">
              <w:rPr>
                <w:sz w:val="21"/>
                <w:lang w:eastAsia="zh-TW"/>
              </w:rPr>
              <w:t xml:space="preserve"> (4)子公司之權益未被母公司擁有之部分</w:t>
            </w:r>
          </w:p>
          <w:p w:rsidR="00385586" w:rsidRDefault="00AD21E9" w:rsidP="00AD21E9">
            <w:pPr>
              <w:pStyle w:val="TableParagraph"/>
              <w:spacing w:line="228" w:lineRule="auto"/>
              <w:ind w:right="70"/>
              <w:rPr>
                <w:sz w:val="21"/>
                <w:lang w:eastAsia="zh-TW"/>
              </w:rPr>
            </w:pPr>
            <w:r>
              <w:rPr>
                <w:rFonts w:hint="eastAsia"/>
                <w:sz w:val="21"/>
                <w:lang w:eastAsia="zh-TW"/>
              </w:rPr>
              <w:t>【題解】</w:t>
            </w:r>
            <w:r w:rsidRPr="00AD21E9">
              <w:rPr>
                <w:rFonts w:hint="eastAsia"/>
                <w:sz w:val="21"/>
                <w:lang w:eastAsia="zh-TW"/>
              </w:rPr>
              <w:t>子公司之權益非屬母公司直接或間接所持有者</w:t>
            </w:r>
            <w:r>
              <w:rPr>
                <w:rFonts w:hint="eastAsia"/>
                <w:sz w:val="21"/>
                <w:lang w:eastAsia="zh-TW"/>
              </w:rPr>
              <w:t>，</w:t>
            </w:r>
            <w:r w:rsidRPr="00AD21E9">
              <w:rPr>
                <w:sz w:val="21"/>
                <w:lang w:eastAsia="zh-TW"/>
              </w:rPr>
              <w:t>即為非控制權益</w:t>
            </w:r>
            <w:r w:rsidRPr="00AD21E9">
              <w:rPr>
                <w:rFonts w:hint="eastAsia"/>
                <w:sz w:val="21"/>
                <w:lang w:eastAsia="zh-TW"/>
              </w:rPr>
              <w:t>列在合併資產負債表中權益項下。</w:t>
            </w:r>
          </w:p>
        </w:tc>
        <w:tc>
          <w:tcPr>
            <w:tcW w:w="593" w:type="dxa"/>
          </w:tcPr>
          <w:p w:rsidR="00385586" w:rsidRDefault="00385586">
            <w:pPr>
              <w:pStyle w:val="TableParagraph"/>
              <w:spacing w:before="9"/>
              <w:ind w:left="0"/>
              <w:rPr>
                <w:rFonts w:ascii="Times New Roman"/>
                <w:sz w:val="29"/>
                <w:lang w:eastAsia="zh-TW"/>
              </w:rPr>
            </w:pPr>
          </w:p>
          <w:p w:rsidR="00385586" w:rsidRDefault="00385586">
            <w:pPr>
              <w:pStyle w:val="TableParagraph"/>
              <w:ind w:left="3"/>
              <w:jc w:val="center"/>
              <w:rPr>
                <w:sz w:val="21"/>
              </w:rPr>
            </w:pPr>
            <w:r>
              <w:rPr>
                <w:sz w:val="21"/>
              </w:rPr>
              <w:t>4</w:t>
            </w:r>
          </w:p>
        </w:tc>
      </w:tr>
      <w:tr w:rsidR="00385586" w:rsidTr="00AD21E9">
        <w:trPr>
          <w:trHeight w:val="711"/>
        </w:trPr>
        <w:tc>
          <w:tcPr>
            <w:tcW w:w="567" w:type="dxa"/>
          </w:tcPr>
          <w:p w:rsidR="00385586" w:rsidRDefault="00AD21E9" w:rsidP="00AD21E9">
            <w:pPr>
              <w:pStyle w:val="TableParagraph"/>
              <w:spacing w:before="200"/>
              <w:ind w:left="0" w:right="44"/>
              <w:rPr>
                <w:sz w:val="21"/>
                <w:lang w:eastAsia="zh-TW"/>
              </w:rPr>
            </w:pPr>
            <w:r>
              <w:rPr>
                <w:rFonts w:ascii="Times New Roman" w:hint="eastAsia"/>
                <w:sz w:val="28"/>
                <w:lang w:eastAsia="zh-TW"/>
              </w:rPr>
              <w:t xml:space="preserve">  </w:t>
            </w:r>
            <w:r>
              <w:rPr>
                <w:rFonts w:hint="eastAsia"/>
                <w:sz w:val="21"/>
                <w:lang w:eastAsia="zh-TW"/>
              </w:rPr>
              <w:t>67</w:t>
            </w:r>
          </w:p>
        </w:tc>
        <w:tc>
          <w:tcPr>
            <w:tcW w:w="9357" w:type="dxa"/>
          </w:tcPr>
          <w:p w:rsidR="00AD21E9" w:rsidRPr="00AD21E9" w:rsidRDefault="00AD21E9" w:rsidP="00AD21E9">
            <w:pPr>
              <w:pStyle w:val="TableParagraph"/>
              <w:spacing w:line="225" w:lineRule="auto"/>
              <w:ind w:right="15"/>
              <w:jc w:val="both"/>
              <w:rPr>
                <w:spacing w:val="-3"/>
                <w:sz w:val="21"/>
                <w:lang w:eastAsia="zh-TW"/>
              </w:rPr>
            </w:pPr>
            <w:r w:rsidRPr="00AD21E9">
              <w:rPr>
                <w:rFonts w:hint="eastAsia"/>
                <w:spacing w:val="-3"/>
                <w:sz w:val="21"/>
                <w:lang w:eastAsia="zh-TW"/>
              </w:rPr>
              <w:t>企業買回流通在外股票</w:t>
            </w:r>
            <w:r>
              <w:rPr>
                <w:rFonts w:hint="eastAsia"/>
                <w:spacing w:val="-3"/>
                <w:sz w:val="21"/>
                <w:lang w:eastAsia="zh-TW"/>
              </w:rPr>
              <w:t>，</w:t>
            </w:r>
            <w:r w:rsidRPr="00AD21E9">
              <w:rPr>
                <w:spacing w:val="-3"/>
                <w:sz w:val="21"/>
                <w:lang w:eastAsia="zh-TW"/>
              </w:rPr>
              <w:t>下列那一項會減少? (1)權益(2)實收資本</w:t>
            </w:r>
            <w:r>
              <w:rPr>
                <w:spacing w:val="-3"/>
                <w:sz w:val="21"/>
                <w:lang w:eastAsia="zh-TW"/>
              </w:rPr>
              <w:t xml:space="preserve"> (3)</w:t>
            </w:r>
            <w:r w:rsidRPr="00AD21E9">
              <w:rPr>
                <w:rFonts w:hint="eastAsia"/>
                <w:spacing w:val="-3"/>
                <w:sz w:val="21"/>
                <w:lang w:eastAsia="zh-TW"/>
              </w:rPr>
              <w:t>普通股股本</w:t>
            </w:r>
            <w:r w:rsidRPr="00AD21E9">
              <w:rPr>
                <w:spacing w:val="-3"/>
                <w:sz w:val="21"/>
                <w:lang w:eastAsia="zh-TW"/>
              </w:rPr>
              <w:t>(4)長期投資</w:t>
            </w:r>
          </w:p>
          <w:p w:rsidR="00385586" w:rsidRDefault="00AD21E9" w:rsidP="00AD21E9">
            <w:pPr>
              <w:pStyle w:val="TableParagraph"/>
              <w:spacing w:line="351" w:lineRule="exact"/>
              <w:jc w:val="both"/>
              <w:rPr>
                <w:sz w:val="21"/>
                <w:lang w:eastAsia="zh-TW"/>
              </w:rPr>
            </w:pPr>
            <w:r>
              <w:rPr>
                <w:rFonts w:hint="eastAsia"/>
                <w:sz w:val="21"/>
                <w:lang w:eastAsia="zh-TW"/>
              </w:rPr>
              <w:t>【題解】</w:t>
            </w:r>
            <w:r w:rsidRPr="00AD21E9">
              <w:rPr>
                <w:rFonts w:hint="eastAsia"/>
                <w:spacing w:val="-3"/>
                <w:sz w:val="21"/>
                <w:lang w:eastAsia="zh-TW"/>
              </w:rPr>
              <w:t>買回流通在外股票時</w:t>
            </w:r>
            <w:r>
              <w:rPr>
                <w:rFonts w:hint="eastAsia"/>
                <w:spacing w:val="-3"/>
                <w:sz w:val="21"/>
                <w:lang w:eastAsia="zh-TW"/>
              </w:rPr>
              <w:t>，</w:t>
            </w:r>
            <w:r w:rsidRPr="00AD21E9">
              <w:rPr>
                <w:spacing w:val="-3"/>
                <w:sz w:val="21"/>
                <w:lang w:eastAsia="zh-TW"/>
              </w:rPr>
              <w:t>以「庫藏股」列在權益下作為減項。</w:t>
            </w:r>
          </w:p>
        </w:tc>
        <w:tc>
          <w:tcPr>
            <w:tcW w:w="593" w:type="dxa"/>
          </w:tcPr>
          <w:p w:rsidR="00385586" w:rsidRDefault="00313E64" w:rsidP="00313E64">
            <w:pPr>
              <w:pStyle w:val="TableParagraph"/>
              <w:ind w:left="3"/>
              <w:jc w:val="center"/>
              <w:rPr>
                <w:sz w:val="21"/>
              </w:rPr>
            </w:pPr>
            <w:r w:rsidRPr="00313E64">
              <w:rPr>
                <w:sz w:val="21"/>
              </w:rPr>
              <w:t>1</w:t>
            </w:r>
          </w:p>
        </w:tc>
      </w:tr>
      <w:tr w:rsidR="00385586">
        <w:trPr>
          <w:trHeight w:val="726"/>
        </w:trPr>
        <w:tc>
          <w:tcPr>
            <w:tcW w:w="567" w:type="dxa"/>
          </w:tcPr>
          <w:p w:rsidR="00385586" w:rsidRDefault="00AD21E9">
            <w:pPr>
              <w:pStyle w:val="TableParagraph"/>
              <w:spacing w:before="159"/>
              <w:ind w:left="49" w:right="44"/>
              <w:jc w:val="center"/>
              <w:rPr>
                <w:sz w:val="21"/>
              </w:rPr>
            </w:pPr>
            <w:r>
              <w:rPr>
                <w:sz w:val="21"/>
              </w:rPr>
              <w:t>68</w:t>
            </w:r>
          </w:p>
        </w:tc>
        <w:tc>
          <w:tcPr>
            <w:tcW w:w="9357" w:type="dxa"/>
          </w:tcPr>
          <w:p w:rsidR="00313E64" w:rsidRPr="00313E64" w:rsidRDefault="00313E64" w:rsidP="00313E64">
            <w:pPr>
              <w:pStyle w:val="TableParagraph"/>
              <w:spacing w:line="352" w:lineRule="exact"/>
              <w:rPr>
                <w:spacing w:val="-3"/>
                <w:sz w:val="21"/>
                <w:lang w:eastAsia="zh-TW"/>
              </w:rPr>
            </w:pPr>
            <w:r>
              <w:rPr>
                <w:rFonts w:hint="eastAsia"/>
                <w:spacing w:val="-3"/>
                <w:sz w:val="21"/>
                <w:lang w:eastAsia="zh-TW"/>
              </w:rPr>
              <w:t>授</w:t>
            </w:r>
            <w:r w:rsidRPr="00313E64">
              <w:rPr>
                <w:spacing w:val="-3"/>
                <w:sz w:val="21"/>
                <w:lang w:eastAsia="zh-TW"/>
              </w:rPr>
              <w:t>信者常會對公司支付現金股利或購買庫藏股的行為加以限制</w:t>
            </w:r>
            <w:r>
              <w:rPr>
                <w:rFonts w:hint="eastAsia"/>
                <w:spacing w:val="-3"/>
                <w:sz w:val="21"/>
                <w:lang w:eastAsia="zh-TW"/>
              </w:rPr>
              <w:t>，</w:t>
            </w:r>
            <w:r w:rsidRPr="00313E64">
              <w:rPr>
                <w:spacing w:val="-3"/>
                <w:sz w:val="21"/>
                <w:lang w:eastAsia="zh-TW"/>
              </w:rPr>
              <w:t>請問下列何者不可能是其背後的考量之一? (1)公司負債比率提高(2)公司流動比</w:t>
            </w:r>
            <w:r w:rsidRPr="00313E64">
              <w:rPr>
                <w:rFonts w:hint="eastAsia"/>
                <w:spacing w:val="-3"/>
                <w:sz w:val="21"/>
                <w:lang w:eastAsia="zh-TW"/>
              </w:rPr>
              <w:t>率降低</w:t>
            </w:r>
            <w:r w:rsidRPr="00313E64">
              <w:rPr>
                <w:spacing w:val="-3"/>
                <w:sz w:val="21"/>
                <w:lang w:eastAsia="zh-TW"/>
              </w:rPr>
              <w:t xml:space="preserve"> (3)</w:t>
            </w:r>
            <w:r>
              <w:rPr>
                <w:spacing w:val="-3"/>
                <w:sz w:val="21"/>
                <w:lang w:eastAsia="zh-TW"/>
              </w:rPr>
              <w:t>影響未來</w:t>
            </w:r>
            <w:r>
              <w:rPr>
                <w:rFonts w:hint="eastAsia"/>
                <w:spacing w:val="-3"/>
                <w:sz w:val="21"/>
                <w:lang w:eastAsia="zh-TW"/>
              </w:rPr>
              <w:t>償</w:t>
            </w:r>
            <w:r w:rsidRPr="00313E64">
              <w:rPr>
                <w:spacing w:val="-3"/>
                <w:sz w:val="21"/>
                <w:lang w:eastAsia="zh-TW"/>
              </w:rPr>
              <w:t>情能力(4)降低公司淨值報酬率</w:t>
            </w:r>
          </w:p>
          <w:p w:rsidR="00385586" w:rsidRDefault="00313E64" w:rsidP="00313E64">
            <w:pPr>
              <w:pStyle w:val="TableParagraph"/>
              <w:spacing w:line="355" w:lineRule="exact"/>
              <w:rPr>
                <w:sz w:val="21"/>
                <w:lang w:eastAsia="zh-TW"/>
              </w:rPr>
            </w:pPr>
            <w:r>
              <w:rPr>
                <w:rFonts w:hint="eastAsia"/>
                <w:sz w:val="21"/>
                <w:lang w:eastAsia="zh-TW"/>
              </w:rPr>
              <w:t>【題解】</w:t>
            </w:r>
            <w:r w:rsidRPr="00313E64">
              <w:rPr>
                <w:rFonts w:hint="eastAsia"/>
                <w:spacing w:val="-3"/>
                <w:sz w:val="21"/>
                <w:lang w:eastAsia="zh-TW"/>
              </w:rPr>
              <w:t>支付股利或買回庫藏股都會減少權益</w:t>
            </w:r>
            <w:r>
              <w:rPr>
                <w:rFonts w:hint="eastAsia"/>
                <w:spacing w:val="-3"/>
                <w:sz w:val="21"/>
                <w:lang w:eastAsia="zh-TW"/>
              </w:rPr>
              <w:t>，</w:t>
            </w:r>
            <w:r w:rsidRPr="00313E64">
              <w:rPr>
                <w:spacing w:val="-3"/>
                <w:sz w:val="21"/>
                <w:lang w:eastAsia="zh-TW"/>
              </w:rPr>
              <w:t>會使淨值報酬率增加。</w:t>
            </w:r>
          </w:p>
        </w:tc>
        <w:tc>
          <w:tcPr>
            <w:tcW w:w="593" w:type="dxa"/>
          </w:tcPr>
          <w:p w:rsidR="00385586" w:rsidRDefault="00313E64">
            <w:pPr>
              <w:pStyle w:val="TableParagraph"/>
              <w:spacing w:before="159"/>
              <w:ind w:left="3"/>
              <w:jc w:val="center"/>
              <w:rPr>
                <w:sz w:val="21"/>
              </w:rPr>
            </w:pPr>
            <w:r>
              <w:rPr>
                <w:sz w:val="21"/>
              </w:rPr>
              <w:t>4</w:t>
            </w:r>
          </w:p>
        </w:tc>
      </w:tr>
      <w:tr w:rsidR="00385586">
        <w:trPr>
          <w:trHeight w:val="724"/>
        </w:trPr>
        <w:tc>
          <w:tcPr>
            <w:tcW w:w="567" w:type="dxa"/>
          </w:tcPr>
          <w:p w:rsidR="00385586" w:rsidRDefault="00AD21E9">
            <w:pPr>
              <w:pStyle w:val="TableParagraph"/>
              <w:spacing w:before="157"/>
              <w:ind w:left="49" w:right="44"/>
              <w:jc w:val="center"/>
              <w:rPr>
                <w:sz w:val="21"/>
                <w:lang w:eastAsia="zh-TW"/>
              </w:rPr>
            </w:pPr>
            <w:r>
              <w:rPr>
                <w:rFonts w:hint="eastAsia"/>
                <w:sz w:val="21"/>
                <w:lang w:eastAsia="zh-TW"/>
              </w:rPr>
              <w:t>6</w:t>
            </w:r>
            <w:r>
              <w:rPr>
                <w:sz w:val="21"/>
                <w:lang w:eastAsia="zh-TW"/>
              </w:rPr>
              <w:t>9</w:t>
            </w:r>
          </w:p>
        </w:tc>
        <w:tc>
          <w:tcPr>
            <w:tcW w:w="9357" w:type="dxa"/>
          </w:tcPr>
          <w:p w:rsidR="00385586" w:rsidRDefault="00313E64" w:rsidP="00313E64">
            <w:pPr>
              <w:pStyle w:val="TableParagraph"/>
              <w:spacing w:line="352" w:lineRule="exact"/>
              <w:rPr>
                <w:sz w:val="21"/>
                <w:lang w:eastAsia="zh-TW"/>
              </w:rPr>
            </w:pPr>
            <w:r w:rsidRPr="00313E64">
              <w:rPr>
                <w:sz w:val="21"/>
                <w:lang w:eastAsia="zh-TW"/>
              </w:rPr>
              <w:t>若期初與期末不動產、廠房及設備之帳面金額分別為</w:t>
            </w:r>
            <w:r>
              <w:rPr>
                <w:sz w:val="21"/>
                <w:lang w:eastAsia="zh-TW"/>
              </w:rPr>
              <w:t>$</w:t>
            </w:r>
            <w:r w:rsidRPr="00313E64">
              <w:rPr>
                <w:sz w:val="21"/>
                <w:lang w:eastAsia="zh-TW"/>
              </w:rPr>
              <w:t>38,500與</w:t>
            </w:r>
            <w:r>
              <w:rPr>
                <w:sz w:val="21"/>
                <w:lang w:eastAsia="zh-TW"/>
              </w:rPr>
              <w:t>$43,750</w:t>
            </w:r>
            <w:r>
              <w:rPr>
                <w:rFonts w:hint="eastAsia"/>
                <w:sz w:val="21"/>
                <w:lang w:eastAsia="zh-TW"/>
              </w:rPr>
              <w:t>，</w:t>
            </w:r>
            <w:r w:rsidRPr="00313E64">
              <w:rPr>
                <w:rFonts w:hint="eastAsia"/>
                <w:sz w:val="21"/>
                <w:lang w:eastAsia="zh-TW"/>
              </w:rPr>
              <w:t>當年度提列折舊</w:t>
            </w:r>
            <w:r>
              <w:rPr>
                <w:sz w:val="21"/>
                <w:lang w:eastAsia="zh-TW"/>
              </w:rPr>
              <w:t>$6,750</w:t>
            </w:r>
            <w:r>
              <w:rPr>
                <w:rFonts w:hint="eastAsia"/>
                <w:sz w:val="21"/>
                <w:lang w:eastAsia="zh-TW"/>
              </w:rPr>
              <w:t>，</w:t>
            </w:r>
            <w:r w:rsidRPr="00313E64">
              <w:rPr>
                <w:sz w:val="21"/>
                <w:lang w:eastAsia="zh-TW"/>
              </w:rPr>
              <w:t>且未出售任何不動產、廠房及設備</w:t>
            </w:r>
            <w:r>
              <w:rPr>
                <w:rFonts w:hint="eastAsia"/>
                <w:sz w:val="21"/>
                <w:lang w:eastAsia="zh-TW"/>
              </w:rPr>
              <w:t>，</w:t>
            </w:r>
            <w:r w:rsidRPr="00313E64">
              <w:rPr>
                <w:sz w:val="21"/>
                <w:lang w:eastAsia="zh-TW"/>
              </w:rPr>
              <w:t>則年中購入</w:t>
            </w:r>
            <w:r w:rsidRPr="00313E64">
              <w:rPr>
                <w:rFonts w:hint="eastAsia"/>
                <w:sz w:val="21"/>
                <w:lang w:eastAsia="zh-TW"/>
              </w:rPr>
              <w:t>不動產、廠房及設備成本若千</w:t>
            </w:r>
            <w:r>
              <w:rPr>
                <w:sz w:val="21"/>
                <w:lang w:eastAsia="zh-TW"/>
              </w:rPr>
              <w:t>? (1)$1,500 (2)$12,000 (3)$5,250</w:t>
            </w:r>
            <w:r w:rsidRPr="00313E64">
              <w:rPr>
                <w:sz w:val="21"/>
                <w:lang w:eastAsia="zh-TW"/>
              </w:rPr>
              <w:t>(4)$13,500</w:t>
            </w:r>
          </w:p>
          <w:p w:rsidR="00313E64" w:rsidRPr="00313E64" w:rsidRDefault="00313E64" w:rsidP="00313E64">
            <w:pPr>
              <w:pStyle w:val="TableParagraph"/>
              <w:spacing w:line="352" w:lineRule="exact"/>
              <w:rPr>
                <w:sz w:val="21"/>
                <w:lang w:eastAsia="zh-TW"/>
              </w:rPr>
            </w:pPr>
            <w:r>
              <w:rPr>
                <w:rFonts w:hint="eastAsia"/>
                <w:sz w:val="21"/>
                <w:lang w:eastAsia="zh-TW"/>
              </w:rPr>
              <w:t>【題解】</w:t>
            </w:r>
            <w:r w:rsidRPr="00313E64">
              <w:rPr>
                <w:rFonts w:hint="eastAsia"/>
                <w:sz w:val="21"/>
                <w:lang w:eastAsia="zh-TW"/>
              </w:rPr>
              <w:t>假設購</w:t>
            </w:r>
            <w:r w:rsidRPr="00313E64">
              <w:rPr>
                <w:sz w:val="21"/>
                <w:lang w:eastAsia="zh-TW"/>
              </w:rPr>
              <w:t>X元的資產</w:t>
            </w:r>
            <w:r>
              <w:rPr>
                <w:rFonts w:hint="eastAsia"/>
                <w:sz w:val="21"/>
                <w:lang w:eastAsia="zh-TW"/>
              </w:rPr>
              <w:t>，</w:t>
            </w:r>
            <w:r w:rsidRPr="00313E64">
              <w:rPr>
                <w:sz w:val="21"/>
                <w:lang w:eastAsia="zh-TW"/>
              </w:rPr>
              <w:t>可知</w:t>
            </w:r>
            <w:r>
              <w:rPr>
                <w:sz w:val="21"/>
                <w:lang w:eastAsia="zh-TW"/>
              </w:rPr>
              <w:t>$38,500+X-$6,750=</w:t>
            </w:r>
            <w:r w:rsidRPr="00313E64">
              <w:rPr>
                <w:sz w:val="21"/>
                <w:lang w:eastAsia="zh-TW"/>
              </w:rPr>
              <w:t>$43,750</w:t>
            </w:r>
          </w:p>
          <w:p w:rsidR="00313E64" w:rsidRDefault="00313E64" w:rsidP="00313E64">
            <w:pPr>
              <w:pStyle w:val="TableParagraph"/>
              <w:spacing w:line="352" w:lineRule="exact"/>
              <w:rPr>
                <w:sz w:val="21"/>
                <w:lang w:eastAsia="zh-TW"/>
              </w:rPr>
            </w:pPr>
            <w:r w:rsidRPr="00313E64">
              <w:rPr>
                <w:sz w:val="21"/>
                <w:lang w:eastAsia="zh-TW"/>
              </w:rPr>
              <w:t>X=$12,000</w:t>
            </w:r>
          </w:p>
        </w:tc>
        <w:tc>
          <w:tcPr>
            <w:tcW w:w="593" w:type="dxa"/>
          </w:tcPr>
          <w:p w:rsidR="00385586" w:rsidRDefault="00313E64">
            <w:pPr>
              <w:pStyle w:val="TableParagraph"/>
              <w:spacing w:before="157"/>
              <w:ind w:left="3"/>
              <w:jc w:val="center"/>
              <w:rPr>
                <w:sz w:val="21"/>
              </w:rPr>
            </w:pPr>
            <w:r>
              <w:rPr>
                <w:sz w:val="21"/>
              </w:rPr>
              <w:t>2</w:t>
            </w:r>
          </w:p>
        </w:tc>
      </w:tr>
      <w:tr w:rsidR="00385586">
        <w:trPr>
          <w:trHeight w:val="1091"/>
        </w:trPr>
        <w:tc>
          <w:tcPr>
            <w:tcW w:w="567" w:type="dxa"/>
          </w:tcPr>
          <w:p w:rsidR="00385586" w:rsidRDefault="00385586">
            <w:pPr>
              <w:pStyle w:val="TableParagraph"/>
              <w:spacing w:before="8"/>
              <w:ind w:left="0"/>
              <w:rPr>
                <w:rFonts w:ascii="Times New Roman"/>
                <w:sz w:val="29"/>
              </w:rPr>
            </w:pPr>
          </w:p>
          <w:p w:rsidR="00385586" w:rsidRDefault="00AD21E9">
            <w:pPr>
              <w:pStyle w:val="TableParagraph"/>
              <w:ind w:left="49" w:right="44"/>
              <w:jc w:val="center"/>
              <w:rPr>
                <w:sz w:val="21"/>
              </w:rPr>
            </w:pPr>
            <w:r>
              <w:rPr>
                <w:sz w:val="21"/>
              </w:rPr>
              <w:t>70</w:t>
            </w:r>
          </w:p>
        </w:tc>
        <w:tc>
          <w:tcPr>
            <w:tcW w:w="9357" w:type="dxa"/>
          </w:tcPr>
          <w:p w:rsidR="00313E64" w:rsidRPr="00313E64" w:rsidRDefault="00313E64" w:rsidP="00313E64">
            <w:pPr>
              <w:pStyle w:val="TableParagraph"/>
              <w:spacing w:line="354" w:lineRule="exact"/>
              <w:rPr>
                <w:spacing w:val="-2"/>
                <w:sz w:val="21"/>
                <w:lang w:eastAsia="zh-TW"/>
              </w:rPr>
            </w:pPr>
            <w:r w:rsidRPr="00313E64">
              <w:rPr>
                <w:spacing w:val="-2"/>
                <w:sz w:val="21"/>
                <w:lang w:eastAsia="zh-TW"/>
              </w:rPr>
              <w:t>應付公司倩折價攤銷為: (1)利息費用之</w:t>
            </w:r>
            <w:r w:rsidRPr="00313E64">
              <w:rPr>
                <w:rFonts w:hint="eastAsia"/>
                <w:spacing w:val="-2"/>
                <w:sz w:val="21"/>
                <w:lang w:eastAsia="zh-TW"/>
              </w:rPr>
              <w:t>减少</w:t>
            </w:r>
            <w:r w:rsidRPr="00313E64">
              <w:rPr>
                <w:spacing w:val="-2"/>
                <w:sz w:val="21"/>
                <w:lang w:eastAsia="zh-TW"/>
              </w:rPr>
              <w:t>(2)利息費用之增加</w:t>
            </w:r>
            <w:r>
              <w:rPr>
                <w:rFonts w:hint="eastAsia"/>
                <w:spacing w:val="-2"/>
                <w:sz w:val="21"/>
                <w:lang w:eastAsia="zh-TW"/>
              </w:rPr>
              <w:t>(3)</w:t>
            </w:r>
            <w:r w:rsidRPr="00313E64">
              <w:rPr>
                <w:rFonts w:hint="eastAsia"/>
                <w:spacing w:val="-2"/>
                <w:sz w:val="21"/>
                <w:lang w:eastAsia="zh-TW"/>
              </w:rPr>
              <w:t>公司債到期日應償還金額之增加</w:t>
            </w:r>
            <w:r w:rsidRPr="00313E64">
              <w:rPr>
                <w:spacing w:val="-2"/>
                <w:sz w:val="21"/>
                <w:lang w:eastAsia="zh-TW"/>
              </w:rPr>
              <w:t xml:space="preserve"> (4) 負債之減少</w:t>
            </w:r>
          </w:p>
          <w:p w:rsidR="00385586" w:rsidRDefault="00313E64" w:rsidP="00313E64">
            <w:pPr>
              <w:pStyle w:val="TableParagraph"/>
              <w:spacing w:line="355" w:lineRule="exact"/>
              <w:rPr>
                <w:sz w:val="21"/>
                <w:lang w:eastAsia="zh-TW"/>
              </w:rPr>
            </w:pPr>
            <w:r>
              <w:rPr>
                <w:rFonts w:hint="eastAsia"/>
                <w:sz w:val="21"/>
                <w:lang w:eastAsia="zh-TW"/>
              </w:rPr>
              <w:t>【題解】</w:t>
            </w:r>
            <w:r w:rsidRPr="00313E64">
              <w:rPr>
                <w:spacing w:val="-2"/>
                <w:sz w:val="21"/>
                <w:lang w:eastAsia="zh-TW"/>
              </w:rPr>
              <w:t>利息費用一應付利息+折價攤銷</w:t>
            </w:r>
          </w:p>
        </w:tc>
        <w:tc>
          <w:tcPr>
            <w:tcW w:w="593" w:type="dxa"/>
          </w:tcPr>
          <w:p w:rsidR="00385586" w:rsidRDefault="00385586">
            <w:pPr>
              <w:pStyle w:val="TableParagraph"/>
              <w:spacing w:before="8"/>
              <w:ind w:left="0"/>
              <w:rPr>
                <w:rFonts w:ascii="Times New Roman"/>
                <w:sz w:val="29"/>
                <w:lang w:eastAsia="zh-TW"/>
              </w:rPr>
            </w:pPr>
          </w:p>
          <w:p w:rsidR="00385586" w:rsidRDefault="00313E64">
            <w:pPr>
              <w:pStyle w:val="TableParagraph"/>
              <w:ind w:left="3"/>
              <w:jc w:val="center"/>
              <w:rPr>
                <w:sz w:val="21"/>
              </w:rPr>
            </w:pPr>
            <w:r>
              <w:rPr>
                <w:sz w:val="21"/>
              </w:rPr>
              <w:t>2</w:t>
            </w:r>
          </w:p>
        </w:tc>
      </w:tr>
      <w:tr w:rsidR="00385586">
        <w:trPr>
          <w:trHeight w:val="724"/>
        </w:trPr>
        <w:tc>
          <w:tcPr>
            <w:tcW w:w="567" w:type="dxa"/>
          </w:tcPr>
          <w:p w:rsidR="00385586" w:rsidRDefault="00AD21E9" w:rsidP="00AD21E9">
            <w:pPr>
              <w:pStyle w:val="TableParagraph"/>
              <w:spacing w:before="157"/>
              <w:ind w:left="49" w:right="44"/>
              <w:jc w:val="center"/>
              <w:rPr>
                <w:sz w:val="21"/>
              </w:rPr>
            </w:pPr>
            <w:r>
              <w:rPr>
                <w:sz w:val="21"/>
              </w:rPr>
              <w:t>71</w:t>
            </w:r>
          </w:p>
        </w:tc>
        <w:tc>
          <w:tcPr>
            <w:tcW w:w="9357" w:type="dxa"/>
          </w:tcPr>
          <w:p w:rsidR="00313E64" w:rsidRPr="00313E64" w:rsidRDefault="00313E64" w:rsidP="00313E64">
            <w:pPr>
              <w:pStyle w:val="TableParagraph"/>
              <w:spacing w:line="352" w:lineRule="exact"/>
              <w:rPr>
                <w:sz w:val="21"/>
                <w:lang w:eastAsia="zh-TW"/>
              </w:rPr>
            </w:pPr>
            <w:r>
              <w:rPr>
                <w:rFonts w:hint="eastAsia"/>
                <w:sz w:val="21"/>
                <w:lang w:eastAsia="zh-TW"/>
              </w:rPr>
              <w:t>買回庫藏股後，交易採用成本法處理，若買回價格高於面額，將使權益總</w:t>
            </w:r>
            <w:r w:rsidRPr="00313E64">
              <w:rPr>
                <w:rFonts w:hint="eastAsia"/>
                <w:sz w:val="21"/>
                <w:lang w:eastAsia="zh-TW"/>
              </w:rPr>
              <w:t>數</w:t>
            </w:r>
            <w:r w:rsidRPr="00313E64">
              <w:rPr>
                <w:sz w:val="21"/>
                <w:lang w:eastAsia="zh-TW"/>
              </w:rPr>
              <w:t>?(1)增加(2)減少 (3)不變(4)或增或減視情況而定</w:t>
            </w:r>
          </w:p>
          <w:p w:rsidR="00385586" w:rsidRDefault="00313E64" w:rsidP="00313E64">
            <w:pPr>
              <w:pStyle w:val="TableParagraph"/>
              <w:spacing w:line="352" w:lineRule="exact"/>
              <w:rPr>
                <w:sz w:val="21"/>
                <w:lang w:eastAsia="zh-TW"/>
              </w:rPr>
            </w:pPr>
            <w:r>
              <w:rPr>
                <w:rFonts w:hint="eastAsia"/>
                <w:sz w:val="21"/>
                <w:lang w:eastAsia="zh-TW"/>
              </w:rPr>
              <w:t>【題解】</w:t>
            </w:r>
            <w:r w:rsidRPr="00313E64">
              <w:rPr>
                <w:rFonts w:hint="eastAsia"/>
                <w:sz w:val="21"/>
                <w:lang w:eastAsia="zh-TW"/>
              </w:rPr>
              <w:t>買回庫藏股時</w:t>
            </w:r>
            <w:r>
              <w:rPr>
                <w:rFonts w:hint="eastAsia"/>
                <w:sz w:val="21"/>
                <w:lang w:eastAsia="zh-TW"/>
              </w:rPr>
              <w:t>，</w:t>
            </w:r>
            <w:r w:rsidRPr="00313E64">
              <w:rPr>
                <w:sz w:val="21"/>
                <w:lang w:eastAsia="zh-TW"/>
              </w:rPr>
              <w:t>以成本法處理</w:t>
            </w:r>
            <w:r>
              <w:rPr>
                <w:rFonts w:hint="eastAsia"/>
                <w:sz w:val="21"/>
                <w:lang w:eastAsia="zh-TW"/>
              </w:rPr>
              <w:t>，</w:t>
            </w:r>
            <w:r w:rsidRPr="00313E64">
              <w:rPr>
                <w:sz w:val="21"/>
                <w:lang w:eastAsia="zh-TW"/>
              </w:rPr>
              <w:t>則將庫藏股列在權益中作為減項</w:t>
            </w:r>
            <w:r>
              <w:rPr>
                <w:rFonts w:hint="eastAsia"/>
                <w:sz w:val="21"/>
                <w:lang w:eastAsia="zh-TW"/>
              </w:rPr>
              <w:t>，故</w:t>
            </w:r>
            <w:r w:rsidRPr="00313E64">
              <w:rPr>
                <w:rFonts w:hint="eastAsia"/>
                <w:sz w:val="21"/>
                <w:lang w:eastAsia="zh-TW"/>
              </w:rPr>
              <w:t>不論買回價格是否高於面額</w:t>
            </w:r>
            <w:r>
              <w:rPr>
                <w:rFonts w:hint="eastAsia"/>
                <w:sz w:val="21"/>
                <w:lang w:eastAsia="zh-TW"/>
              </w:rPr>
              <w:t>，</w:t>
            </w:r>
            <w:r w:rsidRPr="00313E64">
              <w:rPr>
                <w:sz w:val="21"/>
                <w:lang w:eastAsia="zh-TW"/>
              </w:rPr>
              <w:t>均會使權益總數減少</w:t>
            </w:r>
          </w:p>
        </w:tc>
        <w:tc>
          <w:tcPr>
            <w:tcW w:w="593" w:type="dxa"/>
          </w:tcPr>
          <w:p w:rsidR="00385586" w:rsidRDefault="00313E64">
            <w:pPr>
              <w:pStyle w:val="TableParagraph"/>
              <w:spacing w:before="157"/>
              <w:ind w:left="3"/>
              <w:jc w:val="center"/>
              <w:rPr>
                <w:sz w:val="21"/>
              </w:rPr>
            </w:pPr>
            <w:r>
              <w:rPr>
                <w:sz w:val="21"/>
              </w:rPr>
              <w:t>2</w:t>
            </w:r>
          </w:p>
        </w:tc>
      </w:tr>
      <w:tr w:rsidR="00385586">
        <w:trPr>
          <w:trHeight w:val="364"/>
        </w:trPr>
        <w:tc>
          <w:tcPr>
            <w:tcW w:w="567" w:type="dxa"/>
          </w:tcPr>
          <w:p w:rsidR="00385586" w:rsidRDefault="00AD21E9">
            <w:pPr>
              <w:pStyle w:val="TableParagraph"/>
              <w:spacing w:line="344" w:lineRule="exact"/>
              <w:ind w:left="49" w:right="44"/>
              <w:jc w:val="center"/>
              <w:rPr>
                <w:sz w:val="21"/>
                <w:lang w:eastAsia="zh-TW"/>
              </w:rPr>
            </w:pPr>
            <w:r>
              <w:rPr>
                <w:rFonts w:hint="eastAsia"/>
                <w:sz w:val="21"/>
                <w:lang w:eastAsia="zh-TW"/>
              </w:rPr>
              <w:t>72</w:t>
            </w:r>
          </w:p>
        </w:tc>
        <w:tc>
          <w:tcPr>
            <w:tcW w:w="9357" w:type="dxa"/>
          </w:tcPr>
          <w:p w:rsidR="00313E64" w:rsidRPr="00313E64" w:rsidRDefault="00313E64" w:rsidP="008E4A9C">
            <w:pPr>
              <w:pStyle w:val="TableParagraph"/>
              <w:spacing w:line="344" w:lineRule="exact"/>
              <w:rPr>
                <w:sz w:val="21"/>
                <w:lang w:eastAsia="zh-TW"/>
              </w:rPr>
            </w:pPr>
            <w:r w:rsidRPr="00313E64">
              <w:rPr>
                <w:rFonts w:hint="eastAsia"/>
                <w:sz w:val="21"/>
                <w:lang w:eastAsia="zh-TW"/>
              </w:rPr>
              <w:t>為樂公司於</w:t>
            </w:r>
            <w:r w:rsidRPr="00313E64">
              <w:rPr>
                <w:sz w:val="21"/>
                <w:lang w:eastAsia="zh-TW"/>
              </w:rPr>
              <w:t>108年初支出$180,000購入機器一部</w:t>
            </w:r>
            <w:r>
              <w:rPr>
                <w:rFonts w:hint="eastAsia"/>
                <w:sz w:val="21"/>
                <w:lang w:eastAsia="zh-TW"/>
              </w:rPr>
              <w:t>，</w:t>
            </w:r>
            <w:r w:rsidRPr="00313E64">
              <w:rPr>
                <w:sz w:val="21"/>
                <w:lang w:eastAsia="zh-TW"/>
              </w:rPr>
              <w:t>誤將成本記為修理費</w:t>
            </w:r>
            <w:r>
              <w:rPr>
                <w:rFonts w:hint="eastAsia"/>
                <w:sz w:val="21"/>
                <w:lang w:eastAsia="zh-TW"/>
              </w:rPr>
              <w:t>，</w:t>
            </w:r>
            <w:r w:rsidRPr="00313E64">
              <w:rPr>
                <w:rFonts w:hint="eastAsia"/>
                <w:sz w:val="21"/>
                <w:lang w:eastAsia="zh-TW"/>
              </w:rPr>
              <w:t>若該機器估計可使用</w:t>
            </w:r>
            <w:r w:rsidRPr="00313E64">
              <w:rPr>
                <w:sz w:val="21"/>
                <w:lang w:eastAsia="zh-TW"/>
              </w:rPr>
              <w:t>6年</w:t>
            </w:r>
            <w:r>
              <w:rPr>
                <w:rFonts w:hint="eastAsia"/>
                <w:sz w:val="21"/>
                <w:lang w:eastAsia="zh-TW"/>
              </w:rPr>
              <w:t>，殘</w:t>
            </w:r>
            <w:r w:rsidRPr="00313E64">
              <w:rPr>
                <w:sz w:val="21"/>
                <w:lang w:eastAsia="zh-TW"/>
              </w:rPr>
              <w:t>值</w:t>
            </w:r>
            <w:r>
              <w:rPr>
                <w:sz w:val="21"/>
                <w:lang w:eastAsia="zh-TW"/>
              </w:rPr>
              <w:t>0</w:t>
            </w:r>
            <w:r>
              <w:rPr>
                <w:rFonts w:hint="eastAsia"/>
                <w:sz w:val="21"/>
                <w:lang w:eastAsia="zh-TW"/>
              </w:rPr>
              <w:t>，</w:t>
            </w:r>
            <w:r w:rsidRPr="00313E64">
              <w:rPr>
                <w:sz w:val="21"/>
                <w:lang w:eastAsia="zh-TW"/>
              </w:rPr>
              <w:t>採直線法提列折舊,則該公司之記錄</w:t>
            </w:r>
            <w:r w:rsidRPr="00313E64">
              <w:rPr>
                <w:rFonts w:hint="eastAsia"/>
                <w:sz w:val="21"/>
                <w:lang w:eastAsia="zh-TW"/>
              </w:rPr>
              <w:t>錯誤將使</w:t>
            </w:r>
            <w:r w:rsidRPr="00313E64">
              <w:rPr>
                <w:sz w:val="21"/>
                <w:lang w:eastAsia="zh-TW"/>
              </w:rPr>
              <w:t>108年底之權益: (1)低估$148,000 (2)低估$180,000 (3)高估$30,000 (4)低估</w:t>
            </w:r>
            <w:r w:rsidR="008E4A9C">
              <w:rPr>
                <w:sz w:val="21"/>
                <w:lang w:eastAsia="zh-TW"/>
              </w:rPr>
              <w:t>$</w:t>
            </w:r>
            <w:r w:rsidRPr="00313E64">
              <w:rPr>
                <w:sz w:val="21"/>
                <w:lang w:eastAsia="zh-TW"/>
              </w:rPr>
              <w:t>150,000</w:t>
            </w:r>
          </w:p>
          <w:p w:rsidR="00385586" w:rsidRPr="00313E64" w:rsidRDefault="008E4A9C" w:rsidP="008E4A9C">
            <w:pPr>
              <w:pStyle w:val="TableParagraph"/>
              <w:spacing w:line="344" w:lineRule="exact"/>
              <w:rPr>
                <w:sz w:val="21"/>
                <w:lang w:eastAsia="zh-TW"/>
              </w:rPr>
            </w:pPr>
            <w:r>
              <w:rPr>
                <w:rFonts w:hint="eastAsia"/>
                <w:sz w:val="21"/>
                <w:lang w:eastAsia="zh-TW"/>
              </w:rPr>
              <w:t>【題解】</w:t>
            </w:r>
            <w:r w:rsidR="00313E64" w:rsidRPr="00313E64">
              <w:rPr>
                <w:rFonts w:hint="eastAsia"/>
                <w:sz w:val="21"/>
                <w:lang w:eastAsia="zh-TW"/>
              </w:rPr>
              <w:t>原折舊費用應為</w:t>
            </w:r>
            <w:r>
              <w:rPr>
                <w:sz w:val="21"/>
                <w:lang w:eastAsia="zh-TW"/>
              </w:rPr>
              <w:t>($180,000-$0)</w:t>
            </w:r>
            <w:r>
              <w:rPr>
                <w:rFonts w:hint="eastAsia"/>
                <w:sz w:val="21"/>
                <w:lang w:eastAsia="zh-TW"/>
              </w:rPr>
              <w:t>/</w:t>
            </w:r>
            <w:r>
              <w:rPr>
                <w:sz w:val="21"/>
                <w:lang w:eastAsia="zh-TW"/>
              </w:rPr>
              <w:t>6=$30,000</w:t>
            </w:r>
            <w:r>
              <w:rPr>
                <w:rFonts w:hint="eastAsia"/>
                <w:sz w:val="21"/>
                <w:lang w:eastAsia="zh-TW"/>
              </w:rPr>
              <w:t>，</w:t>
            </w:r>
            <w:r w:rsidR="00313E64" w:rsidRPr="00313E64">
              <w:rPr>
                <w:sz w:val="21"/>
                <w:lang w:eastAsia="zh-TW"/>
              </w:rPr>
              <w:t>但帳上誤認為</w:t>
            </w:r>
            <w:r>
              <w:rPr>
                <w:sz w:val="21"/>
                <w:lang w:eastAsia="zh-TW"/>
              </w:rPr>
              <w:t>$180,000</w:t>
            </w:r>
            <w:r w:rsidR="00313E64" w:rsidRPr="00313E64">
              <w:rPr>
                <w:rFonts w:hint="eastAsia"/>
                <w:sz w:val="21"/>
                <w:lang w:eastAsia="zh-TW"/>
              </w:rPr>
              <w:t>之修理費用</w:t>
            </w:r>
            <w:r>
              <w:rPr>
                <w:rFonts w:hint="eastAsia"/>
                <w:sz w:val="21"/>
                <w:lang w:eastAsia="zh-TW"/>
              </w:rPr>
              <w:t>，</w:t>
            </w:r>
            <w:r w:rsidR="00313E64" w:rsidRPr="00313E64">
              <w:rPr>
                <w:sz w:val="21"/>
                <w:lang w:eastAsia="zh-TW"/>
              </w:rPr>
              <w:t>可知費用多記了</w:t>
            </w:r>
            <w:r>
              <w:rPr>
                <w:sz w:val="21"/>
                <w:lang w:eastAsia="zh-TW"/>
              </w:rPr>
              <w:t>$180,000-$30,000=$150,000</w:t>
            </w:r>
            <w:r>
              <w:rPr>
                <w:rFonts w:hint="eastAsia"/>
                <w:sz w:val="21"/>
                <w:lang w:eastAsia="zh-TW"/>
              </w:rPr>
              <w:t>，</w:t>
            </w:r>
            <w:r w:rsidR="00313E64" w:rsidRPr="00313E64">
              <w:rPr>
                <w:sz w:val="21"/>
                <w:lang w:eastAsia="zh-TW"/>
              </w:rPr>
              <w:t>也使期末權益</w:t>
            </w:r>
            <w:r w:rsidR="00313E64" w:rsidRPr="00313E64">
              <w:rPr>
                <w:rFonts w:hint="eastAsia"/>
                <w:sz w:val="21"/>
                <w:lang w:eastAsia="zh-TW"/>
              </w:rPr>
              <w:t>低估。</w:t>
            </w:r>
          </w:p>
        </w:tc>
        <w:tc>
          <w:tcPr>
            <w:tcW w:w="593" w:type="dxa"/>
          </w:tcPr>
          <w:p w:rsidR="00385586" w:rsidRDefault="008E4A9C">
            <w:pPr>
              <w:pStyle w:val="TableParagraph"/>
              <w:spacing w:line="344" w:lineRule="exact"/>
              <w:ind w:left="3"/>
              <w:jc w:val="center"/>
              <w:rPr>
                <w:sz w:val="21"/>
              </w:rPr>
            </w:pPr>
            <w:r>
              <w:rPr>
                <w:sz w:val="21"/>
                <w:lang w:eastAsia="zh-TW"/>
              </w:rPr>
              <w:t>4</w:t>
            </w:r>
          </w:p>
        </w:tc>
      </w:tr>
      <w:tr w:rsidR="00385586">
        <w:trPr>
          <w:trHeight w:val="1089"/>
        </w:trPr>
        <w:tc>
          <w:tcPr>
            <w:tcW w:w="567" w:type="dxa"/>
          </w:tcPr>
          <w:p w:rsidR="00385586" w:rsidRDefault="00385586">
            <w:pPr>
              <w:pStyle w:val="TableParagraph"/>
              <w:spacing w:before="6"/>
              <w:ind w:left="0"/>
              <w:rPr>
                <w:rFonts w:ascii="Times New Roman"/>
                <w:sz w:val="29"/>
              </w:rPr>
            </w:pPr>
          </w:p>
          <w:p w:rsidR="00385586" w:rsidRDefault="00AD21E9" w:rsidP="00AD21E9">
            <w:pPr>
              <w:pStyle w:val="TableParagraph"/>
              <w:spacing w:before="1"/>
              <w:ind w:left="49" w:right="44"/>
              <w:jc w:val="center"/>
              <w:rPr>
                <w:sz w:val="21"/>
              </w:rPr>
            </w:pPr>
            <w:r>
              <w:rPr>
                <w:sz w:val="21"/>
              </w:rPr>
              <w:t>73</w:t>
            </w:r>
          </w:p>
        </w:tc>
        <w:tc>
          <w:tcPr>
            <w:tcW w:w="9357" w:type="dxa"/>
          </w:tcPr>
          <w:p w:rsidR="008E4A9C" w:rsidRPr="008E4A9C" w:rsidRDefault="008E4A9C" w:rsidP="008E4A9C">
            <w:pPr>
              <w:pStyle w:val="TableParagraph"/>
              <w:spacing w:line="225" w:lineRule="auto"/>
              <w:ind w:right="164"/>
              <w:rPr>
                <w:sz w:val="21"/>
                <w:lang w:eastAsia="zh-TW"/>
              </w:rPr>
            </w:pPr>
            <w:r w:rsidRPr="008E4A9C">
              <w:rPr>
                <w:rFonts w:hint="eastAsia"/>
                <w:sz w:val="21"/>
                <w:lang w:eastAsia="zh-TW"/>
              </w:rPr>
              <w:t>下列敘述何者正確</w:t>
            </w:r>
            <w:r w:rsidRPr="008E4A9C">
              <w:rPr>
                <w:sz w:val="21"/>
                <w:lang w:eastAsia="zh-TW"/>
              </w:rPr>
              <w:t>? (1)</w:t>
            </w:r>
            <w:r>
              <w:rPr>
                <w:rFonts w:hint="eastAsia"/>
                <w:sz w:val="21"/>
                <w:lang w:eastAsia="zh-TW"/>
              </w:rPr>
              <w:t>庫</w:t>
            </w:r>
            <w:r w:rsidRPr="008E4A9C">
              <w:rPr>
                <w:sz w:val="21"/>
                <w:lang w:eastAsia="zh-TW"/>
              </w:rPr>
              <w:t>藏股交易可能減少淨利但不可能增加淨利</w:t>
            </w:r>
            <w:r>
              <w:rPr>
                <w:sz w:val="21"/>
                <w:lang w:eastAsia="zh-TW"/>
              </w:rPr>
              <w:t>(2)</w:t>
            </w:r>
            <w:r w:rsidRPr="008E4A9C">
              <w:rPr>
                <w:rFonts w:hint="eastAsia"/>
                <w:sz w:val="21"/>
                <w:lang w:eastAsia="zh-TW"/>
              </w:rPr>
              <w:t>庫藏股交易可能減少保留盈餘但不可能增加保留盈餘</w:t>
            </w:r>
            <w:r w:rsidRPr="008E4A9C">
              <w:rPr>
                <w:sz w:val="21"/>
                <w:lang w:eastAsia="zh-TW"/>
              </w:rPr>
              <w:t>(3)購入庫藏股並</w:t>
            </w:r>
            <w:r w:rsidRPr="008E4A9C">
              <w:rPr>
                <w:rFonts w:hint="eastAsia"/>
                <w:sz w:val="21"/>
                <w:lang w:eastAsia="zh-TW"/>
              </w:rPr>
              <w:t>不影響每股盈餘</w:t>
            </w:r>
            <w:r w:rsidRPr="008E4A9C">
              <w:rPr>
                <w:sz w:val="21"/>
                <w:lang w:eastAsia="zh-TW"/>
              </w:rPr>
              <w:t xml:space="preserve"> (4)成本法下買回庫藏股將使法定資本減少</w:t>
            </w:r>
          </w:p>
          <w:p w:rsidR="008E4A9C" w:rsidRPr="008E4A9C" w:rsidRDefault="008E4A9C" w:rsidP="008E4A9C">
            <w:pPr>
              <w:pStyle w:val="TableParagraph"/>
              <w:spacing w:line="225" w:lineRule="auto"/>
              <w:ind w:right="164"/>
              <w:rPr>
                <w:sz w:val="21"/>
                <w:lang w:eastAsia="zh-TW"/>
              </w:rPr>
            </w:pPr>
            <w:r>
              <w:rPr>
                <w:rFonts w:hint="eastAsia"/>
                <w:sz w:val="21"/>
                <w:lang w:eastAsia="zh-TW"/>
              </w:rPr>
              <w:t>【題解】選項</w:t>
            </w:r>
            <w:r w:rsidRPr="008E4A9C">
              <w:rPr>
                <w:sz w:val="21"/>
                <w:lang w:eastAsia="zh-TW"/>
              </w:rPr>
              <w:t>(1)庫藏股之交易不計算損益</w:t>
            </w:r>
            <w:r>
              <w:rPr>
                <w:rFonts w:hint="eastAsia"/>
                <w:sz w:val="21"/>
                <w:lang w:eastAsia="zh-TW"/>
              </w:rPr>
              <w:t>，</w:t>
            </w:r>
            <w:r>
              <w:rPr>
                <w:sz w:val="21"/>
                <w:lang w:eastAsia="zh-TW"/>
              </w:rPr>
              <w:t>直接借</w:t>
            </w:r>
            <w:r>
              <w:rPr>
                <w:rFonts w:hint="eastAsia"/>
                <w:sz w:val="21"/>
                <w:lang w:eastAsia="zh-TW"/>
              </w:rPr>
              <w:t>貸</w:t>
            </w:r>
            <w:r w:rsidRPr="008E4A9C">
              <w:rPr>
                <w:sz w:val="21"/>
                <w:lang w:eastAsia="zh-TW"/>
              </w:rPr>
              <w:t>資本公積。</w:t>
            </w:r>
          </w:p>
          <w:p w:rsidR="008E4A9C" w:rsidRPr="008E4A9C" w:rsidRDefault="008E4A9C" w:rsidP="008E4A9C">
            <w:pPr>
              <w:pStyle w:val="TableParagraph"/>
              <w:spacing w:line="225" w:lineRule="auto"/>
              <w:ind w:right="164"/>
              <w:rPr>
                <w:sz w:val="21"/>
                <w:lang w:eastAsia="zh-TW"/>
              </w:rPr>
            </w:pPr>
            <w:r w:rsidRPr="008E4A9C">
              <w:rPr>
                <w:rFonts w:hint="eastAsia"/>
                <w:sz w:val="21"/>
                <w:lang w:eastAsia="zh-TW"/>
              </w:rPr>
              <w:t>選項</w:t>
            </w:r>
            <w:r w:rsidRPr="008E4A9C">
              <w:rPr>
                <w:sz w:val="21"/>
                <w:lang w:eastAsia="zh-TW"/>
              </w:rPr>
              <w:t>(2)當資本公積餘額不足以讓庫藏股</w:t>
            </w:r>
            <w:r w:rsidRPr="008E4A9C">
              <w:rPr>
                <w:rFonts w:hint="eastAsia"/>
                <w:sz w:val="21"/>
                <w:lang w:eastAsia="zh-TW"/>
              </w:rPr>
              <w:t>减少時</w:t>
            </w:r>
            <w:r>
              <w:rPr>
                <w:rFonts w:hint="eastAsia"/>
                <w:sz w:val="21"/>
                <w:lang w:eastAsia="zh-TW"/>
              </w:rPr>
              <w:t>，</w:t>
            </w:r>
            <w:r w:rsidRPr="008E4A9C">
              <w:rPr>
                <w:sz w:val="21"/>
                <w:lang w:eastAsia="zh-TW"/>
              </w:rPr>
              <w:t>則借記保留盈</w:t>
            </w:r>
            <w:r w:rsidRPr="008E4A9C">
              <w:rPr>
                <w:rFonts w:hint="eastAsia"/>
                <w:sz w:val="21"/>
                <w:lang w:eastAsia="zh-TW"/>
              </w:rPr>
              <w:t>餘</w:t>
            </w:r>
            <w:r>
              <w:rPr>
                <w:rFonts w:hint="eastAsia"/>
                <w:sz w:val="21"/>
                <w:lang w:eastAsia="zh-TW"/>
              </w:rPr>
              <w:t>，</w:t>
            </w:r>
            <w:r w:rsidRPr="008E4A9C">
              <w:rPr>
                <w:sz w:val="21"/>
                <w:lang w:eastAsia="zh-TW"/>
              </w:rPr>
              <w:t>但若有利益一律貸記資本公積</w:t>
            </w:r>
            <w:r>
              <w:rPr>
                <w:rFonts w:hint="eastAsia"/>
                <w:sz w:val="21"/>
                <w:lang w:eastAsia="zh-TW"/>
              </w:rPr>
              <w:t>，</w:t>
            </w:r>
            <w:r w:rsidRPr="008E4A9C">
              <w:rPr>
                <w:sz w:val="21"/>
                <w:lang w:eastAsia="zh-TW"/>
              </w:rPr>
              <w:t>所以不可能增加保留盈餘。</w:t>
            </w:r>
          </w:p>
          <w:p w:rsidR="008E4A9C" w:rsidRPr="008E4A9C" w:rsidRDefault="008E4A9C" w:rsidP="008E4A9C">
            <w:pPr>
              <w:pStyle w:val="TableParagraph"/>
              <w:spacing w:line="225" w:lineRule="auto"/>
              <w:ind w:right="164"/>
              <w:rPr>
                <w:sz w:val="21"/>
                <w:lang w:eastAsia="zh-TW"/>
              </w:rPr>
            </w:pPr>
            <w:r w:rsidRPr="008E4A9C">
              <w:rPr>
                <w:rFonts w:hint="eastAsia"/>
                <w:sz w:val="21"/>
                <w:lang w:eastAsia="zh-TW"/>
              </w:rPr>
              <w:t>選項</w:t>
            </w:r>
            <w:r w:rsidRPr="008E4A9C">
              <w:rPr>
                <w:sz w:val="21"/>
                <w:lang w:eastAsia="zh-TW"/>
              </w:rPr>
              <w:t>(3)購人庫藏股將使普通股加權平均流通在外股數減少</w:t>
            </w:r>
            <w:r>
              <w:rPr>
                <w:rFonts w:hint="eastAsia"/>
                <w:sz w:val="21"/>
                <w:lang w:eastAsia="zh-TW"/>
              </w:rPr>
              <w:t>，</w:t>
            </w:r>
            <w:r w:rsidRPr="008E4A9C">
              <w:rPr>
                <w:sz w:val="21"/>
                <w:lang w:eastAsia="zh-TW"/>
              </w:rPr>
              <w:t>故使</w:t>
            </w:r>
            <w:r w:rsidRPr="008E4A9C">
              <w:rPr>
                <w:rFonts w:hint="eastAsia"/>
                <w:sz w:val="21"/>
                <w:lang w:eastAsia="zh-TW"/>
              </w:rPr>
              <w:t>每股盈餘增加。</w:t>
            </w:r>
          </w:p>
          <w:p w:rsidR="00385586" w:rsidRPr="00313E64" w:rsidRDefault="008E4A9C" w:rsidP="008E4A9C">
            <w:pPr>
              <w:pStyle w:val="TableParagraph"/>
              <w:spacing w:line="225" w:lineRule="auto"/>
              <w:ind w:right="164"/>
              <w:rPr>
                <w:sz w:val="21"/>
                <w:lang w:eastAsia="zh-TW"/>
              </w:rPr>
            </w:pPr>
            <w:r w:rsidRPr="008E4A9C">
              <w:rPr>
                <w:sz w:val="21"/>
                <w:lang w:eastAsia="zh-TW"/>
              </w:rPr>
              <w:t xml:space="preserve"> 選項(4)以成本法買回會以買回之成本全數記入「庫藏股票」作為</w:t>
            </w:r>
            <w:r w:rsidRPr="008E4A9C">
              <w:rPr>
                <w:rFonts w:hint="eastAsia"/>
                <w:sz w:val="21"/>
                <w:lang w:eastAsia="zh-TW"/>
              </w:rPr>
              <w:t>權益總數之減項</w:t>
            </w:r>
            <w:r>
              <w:rPr>
                <w:rFonts w:hint="eastAsia"/>
                <w:sz w:val="21"/>
                <w:lang w:eastAsia="zh-TW"/>
              </w:rPr>
              <w:t>，</w:t>
            </w:r>
            <w:r w:rsidRPr="008E4A9C">
              <w:rPr>
                <w:sz w:val="21"/>
                <w:lang w:eastAsia="zh-TW"/>
              </w:rPr>
              <w:t>不減少法定資本之部分。</w:t>
            </w:r>
          </w:p>
        </w:tc>
        <w:tc>
          <w:tcPr>
            <w:tcW w:w="593" w:type="dxa"/>
          </w:tcPr>
          <w:p w:rsidR="00385586" w:rsidRDefault="00385586">
            <w:pPr>
              <w:pStyle w:val="TableParagraph"/>
              <w:spacing w:before="6"/>
              <w:ind w:left="0"/>
              <w:rPr>
                <w:rFonts w:ascii="Times New Roman"/>
                <w:sz w:val="29"/>
                <w:lang w:eastAsia="zh-TW"/>
              </w:rPr>
            </w:pPr>
          </w:p>
          <w:p w:rsidR="00385586" w:rsidRDefault="008E4A9C">
            <w:pPr>
              <w:pStyle w:val="TableParagraph"/>
              <w:spacing w:before="1"/>
              <w:ind w:left="3"/>
              <w:jc w:val="center"/>
              <w:rPr>
                <w:sz w:val="21"/>
              </w:rPr>
            </w:pPr>
            <w:r>
              <w:rPr>
                <w:sz w:val="21"/>
              </w:rPr>
              <w:t>2</w:t>
            </w:r>
          </w:p>
        </w:tc>
      </w:tr>
      <w:tr w:rsidR="00385586">
        <w:trPr>
          <w:trHeight w:val="1089"/>
        </w:trPr>
        <w:tc>
          <w:tcPr>
            <w:tcW w:w="567" w:type="dxa"/>
          </w:tcPr>
          <w:p w:rsidR="00385586" w:rsidRDefault="00385586">
            <w:pPr>
              <w:pStyle w:val="TableParagraph"/>
              <w:spacing w:before="8"/>
              <w:ind w:left="0"/>
              <w:rPr>
                <w:rFonts w:ascii="Times New Roman"/>
                <w:sz w:val="29"/>
              </w:rPr>
            </w:pPr>
          </w:p>
          <w:p w:rsidR="00385586" w:rsidRDefault="00AD21E9">
            <w:pPr>
              <w:pStyle w:val="TableParagraph"/>
              <w:ind w:left="49" w:right="44"/>
              <w:jc w:val="center"/>
              <w:rPr>
                <w:sz w:val="21"/>
              </w:rPr>
            </w:pPr>
            <w:r>
              <w:rPr>
                <w:sz w:val="21"/>
              </w:rPr>
              <w:t>74</w:t>
            </w:r>
          </w:p>
        </w:tc>
        <w:tc>
          <w:tcPr>
            <w:tcW w:w="9357" w:type="dxa"/>
          </w:tcPr>
          <w:p w:rsidR="00385586" w:rsidRDefault="008E4A9C" w:rsidP="008E4A9C">
            <w:pPr>
              <w:pStyle w:val="TableParagraph"/>
              <w:spacing w:line="225" w:lineRule="auto"/>
              <w:ind w:right="-44"/>
              <w:rPr>
                <w:spacing w:val="-3"/>
                <w:sz w:val="21"/>
                <w:lang w:eastAsia="zh-TW"/>
              </w:rPr>
            </w:pPr>
            <w:r w:rsidRPr="008E4A9C">
              <w:rPr>
                <w:rFonts w:hint="eastAsia"/>
                <w:spacing w:val="-3"/>
                <w:sz w:val="21"/>
                <w:lang w:eastAsia="zh-TW"/>
              </w:rPr>
              <w:t>某企業今年決定發放</w:t>
            </w:r>
            <w:r w:rsidRPr="008E4A9C">
              <w:rPr>
                <w:spacing w:val="-3"/>
                <w:sz w:val="21"/>
                <w:lang w:eastAsia="zh-TW"/>
              </w:rPr>
              <w:t>10%股票股利</w:t>
            </w:r>
            <w:r>
              <w:rPr>
                <w:rFonts w:hint="eastAsia"/>
                <w:spacing w:val="-3"/>
                <w:sz w:val="21"/>
                <w:lang w:eastAsia="zh-TW"/>
              </w:rPr>
              <w:t>，</w:t>
            </w:r>
            <w:r w:rsidRPr="008E4A9C">
              <w:rPr>
                <w:spacing w:val="-3"/>
                <w:sz w:val="21"/>
                <w:lang w:eastAsia="zh-TW"/>
              </w:rPr>
              <w:t>故下列何者為非? (1)企業的保留盈餘會減少 (2)企業普通股股本增加 (3)企業已發行且流通在外股數增加(4)若當時市價高於面額</w:t>
            </w:r>
            <w:r>
              <w:rPr>
                <w:rFonts w:hint="eastAsia"/>
                <w:spacing w:val="-3"/>
                <w:sz w:val="21"/>
                <w:lang w:eastAsia="zh-TW"/>
              </w:rPr>
              <w:t>，</w:t>
            </w:r>
            <w:r w:rsidRPr="008E4A9C">
              <w:rPr>
                <w:spacing w:val="-3"/>
                <w:sz w:val="21"/>
                <w:lang w:eastAsia="zh-TW"/>
              </w:rPr>
              <w:t>企業的權益增加</w:t>
            </w:r>
          </w:p>
          <w:p w:rsidR="008E4A9C" w:rsidRPr="008E4A9C" w:rsidRDefault="008E4A9C" w:rsidP="008E4A9C">
            <w:pPr>
              <w:pStyle w:val="TableParagraph"/>
              <w:spacing w:line="225" w:lineRule="auto"/>
              <w:ind w:right="-44"/>
              <w:rPr>
                <w:spacing w:val="-3"/>
                <w:sz w:val="21"/>
                <w:lang w:eastAsia="zh-TW"/>
              </w:rPr>
            </w:pPr>
            <w:r>
              <w:rPr>
                <w:rFonts w:hint="eastAsia"/>
                <w:sz w:val="21"/>
                <w:lang w:eastAsia="zh-TW"/>
              </w:rPr>
              <w:t>【題解】</w:t>
            </w:r>
            <w:r w:rsidRPr="008E4A9C">
              <w:rPr>
                <w:sz w:val="21"/>
                <w:lang w:eastAsia="zh-TW"/>
              </w:rPr>
              <w:t>10%股票股利為小額股票股利</w:t>
            </w:r>
            <w:r>
              <w:rPr>
                <w:rFonts w:hint="eastAsia"/>
                <w:sz w:val="21"/>
                <w:lang w:eastAsia="zh-TW"/>
              </w:rPr>
              <w:t>，</w:t>
            </w:r>
            <w:r w:rsidRPr="008E4A9C">
              <w:rPr>
                <w:sz w:val="21"/>
                <w:lang w:eastAsia="zh-TW"/>
              </w:rPr>
              <w:t>應以市價滅少保留盆餘</w:t>
            </w:r>
            <w:r>
              <w:rPr>
                <w:rFonts w:hint="eastAsia"/>
                <w:sz w:val="21"/>
                <w:lang w:eastAsia="zh-TW"/>
              </w:rPr>
              <w:t>，</w:t>
            </w:r>
            <w:r>
              <w:rPr>
                <w:sz w:val="21"/>
                <w:lang w:eastAsia="zh-TW"/>
              </w:rPr>
              <w:t>所以</w:t>
            </w:r>
            <w:r>
              <w:rPr>
                <w:rFonts w:hint="eastAsia"/>
                <w:sz w:val="21"/>
                <w:lang w:eastAsia="zh-TW"/>
              </w:rPr>
              <w:t>若市</w:t>
            </w:r>
            <w:r w:rsidRPr="008E4A9C">
              <w:rPr>
                <w:rFonts w:hint="eastAsia"/>
                <w:sz w:val="21"/>
                <w:lang w:eastAsia="zh-TW"/>
              </w:rPr>
              <w:t>價高於面額會使權益總數不變。</w:t>
            </w:r>
          </w:p>
        </w:tc>
        <w:tc>
          <w:tcPr>
            <w:tcW w:w="593" w:type="dxa"/>
          </w:tcPr>
          <w:p w:rsidR="00385586" w:rsidRDefault="00385586">
            <w:pPr>
              <w:pStyle w:val="TableParagraph"/>
              <w:spacing w:before="8"/>
              <w:ind w:left="0"/>
              <w:rPr>
                <w:rFonts w:ascii="Times New Roman"/>
                <w:sz w:val="29"/>
                <w:lang w:eastAsia="zh-TW"/>
              </w:rPr>
            </w:pPr>
          </w:p>
          <w:p w:rsidR="00385586" w:rsidRDefault="008E4A9C">
            <w:pPr>
              <w:pStyle w:val="TableParagraph"/>
              <w:ind w:left="3"/>
              <w:jc w:val="center"/>
              <w:rPr>
                <w:sz w:val="21"/>
              </w:rPr>
            </w:pPr>
            <w:r>
              <w:rPr>
                <w:sz w:val="21"/>
              </w:rPr>
              <w:t>4</w:t>
            </w:r>
          </w:p>
        </w:tc>
      </w:tr>
      <w:tr w:rsidR="00385586">
        <w:trPr>
          <w:trHeight w:val="1089"/>
        </w:trPr>
        <w:tc>
          <w:tcPr>
            <w:tcW w:w="567" w:type="dxa"/>
          </w:tcPr>
          <w:p w:rsidR="00385586" w:rsidRDefault="00385586">
            <w:pPr>
              <w:pStyle w:val="TableParagraph"/>
              <w:spacing w:before="8"/>
              <w:ind w:left="0"/>
              <w:rPr>
                <w:rFonts w:ascii="Times New Roman"/>
                <w:sz w:val="29"/>
              </w:rPr>
            </w:pPr>
          </w:p>
          <w:p w:rsidR="00385586" w:rsidRDefault="00AD21E9">
            <w:pPr>
              <w:pStyle w:val="TableParagraph"/>
              <w:ind w:left="49" w:right="44"/>
              <w:jc w:val="center"/>
              <w:rPr>
                <w:sz w:val="21"/>
                <w:lang w:eastAsia="zh-TW"/>
              </w:rPr>
            </w:pPr>
            <w:r>
              <w:rPr>
                <w:rFonts w:hint="eastAsia"/>
                <w:sz w:val="21"/>
                <w:lang w:eastAsia="zh-TW"/>
              </w:rPr>
              <w:t>75</w:t>
            </w:r>
          </w:p>
        </w:tc>
        <w:tc>
          <w:tcPr>
            <w:tcW w:w="9357" w:type="dxa"/>
          </w:tcPr>
          <w:p w:rsidR="008E4A9C" w:rsidRPr="008E4A9C" w:rsidRDefault="008E4A9C" w:rsidP="008E4A9C">
            <w:pPr>
              <w:pStyle w:val="TableParagraph"/>
              <w:spacing w:line="225" w:lineRule="auto"/>
              <w:ind w:right="14"/>
              <w:rPr>
                <w:spacing w:val="-2"/>
                <w:sz w:val="21"/>
                <w:lang w:eastAsia="zh-TW"/>
              </w:rPr>
            </w:pPr>
            <w:r w:rsidRPr="008E4A9C">
              <w:rPr>
                <w:rFonts w:hint="eastAsia"/>
                <w:spacing w:val="-2"/>
                <w:sz w:val="21"/>
                <w:lang w:eastAsia="zh-TW"/>
              </w:rPr>
              <w:t>下列那一項應被視為非流動資產</w:t>
            </w:r>
            <w:r w:rsidRPr="008E4A9C">
              <w:rPr>
                <w:spacing w:val="-2"/>
                <w:sz w:val="21"/>
                <w:lang w:eastAsia="zh-TW"/>
              </w:rPr>
              <w:t>? (1)建設公司所蓋的別墅(2)</w:t>
            </w:r>
            <w:r>
              <w:rPr>
                <w:spacing w:val="-2"/>
                <w:sz w:val="21"/>
                <w:lang w:eastAsia="zh-TW"/>
              </w:rPr>
              <w:t>學校所</w:t>
            </w:r>
            <w:r>
              <w:rPr>
                <w:rFonts w:hint="eastAsia"/>
                <w:spacing w:val="-2"/>
                <w:sz w:val="21"/>
                <w:lang w:eastAsia="zh-TW"/>
              </w:rPr>
              <w:t>擁</w:t>
            </w:r>
            <w:r w:rsidRPr="008E4A9C">
              <w:rPr>
                <w:rFonts w:hint="eastAsia"/>
                <w:spacing w:val="-2"/>
                <w:sz w:val="21"/>
                <w:lang w:eastAsia="zh-TW"/>
              </w:rPr>
              <w:t>有的教室</w:t>
            </w:r>
            <w:r w:rsidRPr="008E4A9C">
              <w:rPr>
                <w:spacing w:val="-2"/>
                <w:sz w:val="21"/>
                <w:lang w:eastAsia="zh-TW"/>
              </w:rPr>
              <w:t>(3)豐田公司剛推出的新型轎車 (4)土地開發公司所購買的土地</w:t>
            </w:r>
          </w:p>
          <w:p w:rsidR="00385586" w:rsidRPr="008E4A9C" w:rsidRDefault="008E4A9C" w:rsidP="008E4A9C">
            <w:pPr>
              <w:pStyle w:val="TableParagraph"/>
              <w:spacing w:line="225" w:lineRule="auto"/>
              <w:ind w:right="14"/>
              <w:rPr>
                <w:spacing w:val="-2"/>
                <w:sz w:val="21"/>
                <w:lang w:eastAsia="zh-TW"/>
              </w:rPr>
            </w:pPr>
            <w:r>
              <w:rPr>
                <w:rFonts w:hint="eastAsia"/>
                <w:sz w:val="21"/>
                <w:lang w:eastAsia="zh-TW"/>
              </w:rPr>
              <w:t>【題解】</w:t>
            </w:r>
            <w:r w:rsidRPr="008E4A9C">
              <w:rPr>
                <w:rFonts w:hint="eastAsia"/>
                <w:spacing w:val="-2"/>
                <w:sz w:val="21"/>
                <w:lang w:eastAsia="zh-TW"/>
              </w:rPr>
              <w:t>選項</w:t>
            </w:r>
            <w:r w:rsidRPr="008E4A9C">
              <w:rPr>
                <w:spacing w:val="-2"/>
                <w:sz w:val="21"/>
                <w:lang w:eastAsia="zh-TW"/>
              </w:rPr>
              <w:t>(1)建設公司所蓋的別墅屬於存貨。選項(3)也是存貨。選項</w:t>
            </w:r>
            <w:r>
              <w:rPr>
                <w:spacing w:val="-2"/>
                <w:sz w:val="21"/>
                <w:lang w:eastAsia="zh-TW"/>
              </w:rPr>
              <w:t>(4)</w:t>
            </w:r>
            <w:r w:rsidRPr="008E4A9C">
              <w:rPr>
                <w:rFonts w:hint="eastAsia"/>
                <w:spacing w:val="-2"/>
                <w:sz w:val="21"/>
                <w:lang w:eastAsia="zh-TW"/>
              </w:rPr>
              <w:t>還是存貨</w:t>
            </w:r>
          </w:p>
        </w:tc>
        <w:tc>
          <w:tcPr>
            <w:tcW w:w="593" w:type="dxa"/>
          </w:tcPr>
          <w:p w:rsidR="00385586" w:rsidRDefault="00385586">
            <w:pPr>
              <w:pStyle w:val="TableParagraph"/>
              <w:spacing w:before="8"/>
              <w:ind w:left="0"/>
              <w:rPr>
                <w:rFonts w:ascii="Times New Roman"/>
                <w:sz w:val="29"/>
                <w:lang w:eastAsia="zh-TW"/>
              </w:rPr>
            </w:pPr>
          </w:p>
          <w:p w:rsidR="00385586" w:rsidRDefault="00385586">
            <w:pPr>
              <w:pStyle w:val="TableParagraph"/>
              <w:ind w:left="3"/>
              <w:jc w:val="center"/>
              <w:rPr>
                <w:sz w:val="21"/>
              </w:rPr>
            </w:pPr>
            <w:r>
              <w:rPr>
                <w:sz w:val="21"/>
              </w:rPr>
              <w:t>2</w:t>
            </w:r>
          </w:p>
        </w:tc>
      </w:tr>
      <w:tr w:rsidR="00385586">
        <w:trPr>
          <w:trHeight w:val="727"/>
        </w:trPr>
        <w:tc>
          <w:tcPr>
            <w:tcW w:w="567" w:type="dxa"/>
          </w:tcPr>
          <w:p w:rsidR="00385586" w:rsidRDefault="00AD21E9">
            <w:pPr>
              <w:pStyle w:val="TableParagraph"/>
              <w:spacing w:before="159"/>
              <w:ind w:left="49" w:right="44"/>
              <w:jc w:val="center"/>
              <w:rPr>
                <w:sz w:val="21"/>
                <w:lang w:eastAsia="zh-TW"/>
              </w:rPr>
            </w:pPr>
            <w:r>
              <w:rPr>
                <w:rFonts w:hint="eastAsia"/>
                <w:sz w:val="21"/>
                <w:lang w:eastAsia="zh-TW"/>
              </w:rPr>
              <w:t>7</w:t>
            </w:r>
            <w:r>
              <w:rPr>
                <w:sz w:val="21"/>
                <w:lang w:eastAsia="zh-TW"/>
              </w:rPr>
              <w:t>6</w:t>
            </w:r>
          </w:p>
        </w:tc>
        <w:tc>
          <w:tcPr>
            <w:tcW w:w="9357" w:type="dxa"/>
          </w:tcPr>
          <w:p w:rsidR="008E4A9C" w:rsidRPr="008E4A9C" w:rsidRDefault="008E4A9C" w:rsidP="001C3A65">
            <w:pPr>
              <w:pStyle w:val="TableParagraph"/>
              <w:spacing w:line="354" w:lineRule="exact"/>
              <w:rPr>
                <w:spacing w:val="-5"/>
                <w:sz w:val="21"/>
                <w:lang w:eastAsia="zh-TW"/>
              </w:rPr>
            </w:pPr>
            <w:r w:rsidRPr="008E4A9C">
              <w:rPr>
                <w:spacing w:val="-5"/>
                <w:sz w:val="21"/>
                <w:lang w:eastAsia="zh-TW"/>
              </w:rPr>
              <w:t>某企業每股面額為X元</w:t>
            </w:r>
            <w:r w:rsidR="001C3A65">
              <w:rPr>
                <w:rFonts w:hint="eastAsia"/>
                <w:spacing w:val="-5"/>
                <w:sz w:val="21"/>
                <w:lang w:eastAsia="zh-TW"/>
              </w:rPr>
              <w:t>，</w:t>
            </w:r>
            <w:r w:rsidRPr="008E4A9C">
              <w:rPr>
                <w:spacing w:val="-5"/>
                <w:sz w:val="21"/>
                <w:lang w:eastAsia="zh-TW"/>
              </w:rPr>
              <w:t>今年宣布發放X元股票股利</w:t>
            </w:r>
            <w:r w:rsidR="001C3A65">
              <w:rPr>
                <w:rFonts w:hint="eastAsia"/>
                <w:spacing w:val="-5"/>
                <w:sz w:val="21"/>
                <w:lang w:eastAsia="zh-TW"/>
              </w:rPr>
              <w:t>，</w:t>
            </w:r>
            <w:r w:rsidRPr="008E4A9C">
              <w:rPr>
                <w:spacing w:val="-5"/>
                <w:sz w:val="21"/>
                <w:lang w:eastAsia="zh-TW"/>
              </w:rPr>
              <w:t>下列敘述何者為</w:t>
            </w:r>
            <w:r w:rsidRPr="008E4A9C">
              <w:rPr>
                <w:rFonts w:hint="eastAsia"/>
                <w:spacing w:val="-5"/>
                <w:sz w:val="21"/>
                <w:lang w:eastAsia="zh-TW"/>
              </w:rPr>
              <w:t>真</w:t>
            </w:r>
            <w:r w:rsidRPr="008E4A9C">
              <w:rPr>
                <w:spacing w:val="-5"/>
                <w:sz w:val="21"/>
                <w:lang w:eastAsia="zh-TW"/>
              </w:rPr>
              <w:t>?(1)公司的核定股本會增加一倍 (2)</w:t>
            </w:r>
            <w:r w:rsidR="001C3A65">
              <w:rPr>
                <w:spacing w:val="-5"/>
                <w:sz w:val="21"/>
                <w:lang w:eastAsia="zh-TW"/>
              </w:rPr>
              <w:t>股票的面額會等比例往下調</w:t>
            </w:r>
            <w:r w:rsidR="001C3A65">
              <w:rPr>
                <w:rFonts w:hint="eastAsia"/>
                <w:spacing w:val="-5"/>
                <w:sz w:val="21"/>
                <w:lang w:eastAsia="zh-TW"/>
              </w:rPr>
              <w:t>整</w:t>
            </w:r>
            <w:r w:rsidRPr="008E4A9C">
              <w:rPr>
                <w:spacing w:val="-5"/>
                <w:sz w:val="21"/>
                <w:lang w:eastAsia="zh-TW"/>
              </w:rPr>
              <w:t>(3)除權後每股市價不會改變 (4)全體股東持有的總股數會增加一倍</w:t>
            </w:r>
          </w:p>
          <w:p w:rsidR="00385586" w:rsidRPr="001C3A65" w:rsidRDefault="001C3A65" w:rsidP="001C3A65">
            <w:pPr>
              <w:pStyle w:val="TableParagraph"/>
              <w:spacing w:line="354" w:lineRule="exact"/>
              <w:rPr>
                <w:spacing w:val="-5"/>
                <w:sz w:val="21"/>
                <w:lang w:eastAsia="zh-TW"/>
              </w:rPr>
            </w:pPr>
            <w:r>
              <w:rPr>
                <w:rFonts w:hint="eastAsia"/>
                <w:sz w:val="21"/>
                <w:lang w:eastAsia="zh-TW"/>
              </w:rPr>
              <w:t>【題解】</w:t>
            </w:r>
            <w:r w:rsidR="008E4A9C" w:rsidRPr="008E4A9C">
              <w:rPr>
                <w:rFonts w:hint="eastAsia"/>
                <w:spacing w:val="-5"/>
                <w:sz w:val="21"/>
                <w:lang w:eastAsia="zh-TW"/>
              </w:rPr>
              <w:t>選項</w:t>
            </w:r>
            <w:r w:rsidR="008E4A9C" w:rsidRPr="008E4A9C">
              <w:rPr>
                <w:spacing w:val="-5"/>
                <w:sz w:val="21"/>
                <w:lang w:eastAsia="zh-TW"/>
              </w:rPr>
              <w:t>(1)核定股本除非經股東會同意</w:t>
            </w:r>
            <w:r>
              <w:rPr>
                <w:rFonts w:hint="eastAsia"/>
                <w:spacing w:val="-5"/>
                <w:sz w:val="21"/>
                <w:lang w:eastAsia="zh-TW"/>
              </w:rPr>
              <w:t>，</w:t>
            </w:r>
            <w:r w:rsidR="008E4A9C" w:rsidRPr="008E4A9C">
              <w:rPr>
                <w:spacing w:val="-5"/>
                <w:sz w:val="21"/>
                <w:lang w:eastAsia="zh-TW"/>
              </w:rPr>
              <w:t>經主管機關核</w:t>
            </w:r>
            <w:r>
              <w:rPr>
                <w:rFonts w:hint="eastAsia"/>
                <w:spacing w:val="-5"/>
                <w:sz w:val="21"/>
                <w:lang w:eastAsia="zh-TW"/>
              </w:rPr>
              <w:t>准，</w:t>
            </w:r>
            <w:r w:rsidR="008E4A9C" w:rsidRPr="008E4A9C">
              <w:rPr>
                <w:spacing w:val="-5"/>
                <w:sz w:val="21"/>
                <w:lang w:eastAsia="zh-TW"/>
              </w:rPr>
              <w:t>不得變動。選項(2)面額不得變更。選項(3)市價應會調整下降至一半左右</w:t>
            </w:r>
          </w:p>
        </w:tc>
        <w:tc>
          <w:tcPr>
            <w:tcW w:w="593" w:type="dxa"/>
          </w:tcPr>
          <w:p w:rsidR="00385586" w:rsidRDefault="001C3A65">
            <w:pPr>
              <w:pStyle w:val="TableParagraph"/>
              <w:spacing w:before="159"/>
              <w:ind w:left="3"/>
              <w:jc w:val="center"/>
              <w:rPr>
                <w:sz w:val="21"/>
              </w:rPr>
            </w:pPr>
            <w:r>
              <w:rPr>
                <w:sz w:val="21"/>
              </w:rPr>
              <w:t>4</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77</w:t>
            </w:r>
          </w:p>
        </w:tc>
        <w:tc>
          <w:tcPr>
            <w:tcW w:w="9357" w:type="dxa"/>
          </w:tcPr>
          <w:p w:rsidR="001C3A65" w:rsidRPr="001C3A65" w:rsidRDefault="001C3A65" w:rsidP="001C3A65">
            <w:pPr>
              <w:pStyle w:val="TableParagraph"/>
              <w:spacing w:line="354" w:lineRule="exact"/>
              <w:rPr>
                <w:spacing w:val="-5"/>
                <w:sz w:val="21"/>
                <w:lang w:eastAsia="zh-TW"/>
              </w:rPr>
            </w:pPr>
            <w:r w:rsidRPr="001C3A65">
              <w:rPr>
                <w:rFonts w:hint="eastAsia"/>
                <w:spacing w:val="-5"/>
                <w:sz w:val="21"/>
                <w:lang w:eastAsia="zh-TW"/>
              </w:rPr>
              <w:t>下列關於可轉換公司債的敘述</w:t>
            </w:r>
            <w:r>
              <w:rPr>
                <w:rFonts w:hint="eastAsia"/>
                <w:spacing w:val="-5"/>
                <w:sz w:val="21"/>
                <w:lang w:eastAsia="zh-TW"/>
              </w:rPr>
              <w:t>，</w:t>
            </w:r>
            <w:r w:rsidRPr="001C3A65">
              <w:rPr>
                <w:spacing w:val="-5"/>
                <w:sz w:val="21"/>
                <w:lang w:eastAsia="zh-TW"/>
              </w:rPr>
              <w:t>何者正確?(1)票面利率通常高於發行日</w:t>
            </w:r>
            <w:r w:rsidRPr="001C3A65">
              <w:rPr>
                <w:rFonts w:hint="eastAsia"/>
                <w:spacing w:val="-5"/>
                <w:sz w:val="21"/>
                <w:lang w:eastAsia="zh-TW"/>
              </w:rPr>
              <w:t>市場利率</w:t>
            </w:r>
            <w:r w:rsidRPr="001C3A65">
              <w:rPr>
                <w:spacing w:val="-5"/>
                <w:sz w:val="21"/>
                <w:lang w:eastAsia="zh-TW"/>
              </w:rPr>
              <w:t>(2)轉換價格通常高於發行日普通股股票之公允價值 (3)轉換</w:t>
            </w:r>
            <w:r w:rsidRPr="001C3A65">
              <w:rPr>
                <w:rFonts w:hint="eastAsia"/>
                <w:spacing w:val="-5"/>
                <w:sz w:val="21"/>
                <w:lang w:eastAsia="zh-TW"/>
              </w:rPr>
              <w:t>價格在發行日後不能調整</w:t>
            </w:r>
            <w:r w:rsidRPr="001C3A65">
              <w:rPr>
                <w:spacing w:val="-5"/>
                <w:sz w:val="21"/>
                <w:lang w:eastAsia="zh-TW"/>
              </w:rPr>
              <w:t>(4)票面利率不得設定為0</w:t>
            </w:r>
          </w:p>
          <w:p w:rsidR="001C3A65" w:rsidRPr="001C3A65" w:rsidRDefault="001C3A65" w:rsidP="001C3A65">
            <w:pPr>
              <w:pStyle w:val="TableParagraph"/>
              <w:spacing w:line="354" w:lineRule="exact"/>
              <w:rPr>
                <w:spacing w:val="-5"/>
                <w:sz w:val="21"/>
                <w:lang w:eastAsia="zh-TW"/>
              </w:rPr>
            </w:pPr>
            <w:r>
              <w:rPr>
                <w:rFonts w:hint="eastAsia"/>
                <w:sz w:val="21"/>
                <w:lang w:eastAsia="zh-TW"/>
              </w:rPr>
              <w:t>【題解】</w:t>
            </w:r>
            <w:r w:rsidRPr="001C3A65">
              <w:rPr>
                <w:rFonts w:hint="eastAsia"/>
                <w:spacing w:val="-5"/>
                <w:sz w:val="21"/>
                <w:lang w:eastAsia="zh-TW"/>
              </w:rPr>
              <w:t>選項</w:t>
            </w:r>
            <w:r w:rsidRPr="001C3A65">
              <w:rPr>
                <w:spacing w:val="-5"/>
                <w:sz w:val="21"/>
                <w:lang w:eastAsia="zh-TW"/>
              </w:rPr>
              <w:t>(1)因其含有轉換權</w:t>
            </w:r>
            <w:r>
              <w:rPr>
                <w:rFonts w:hint="eastAsia"/>
                <w:spacing w:val="-5"/>
                <w:sz w:val="21"/>
                <w:lang w:eastAsia="zh-TW"/>
              </w:rPr>
              <w:t>，</w:t>
            </w:r>
            <w:r w:rsidRPr="001C3A65">
              <w:rPr>
                <w:spacing w:val="-5"/>
                <w:sz w:val="21"/>
                <w:lang w:eastAsia="zh-TW"/>
              </w:rPr>
              <w:t>所以其利率會較市場利率低。選項(3)轉</w:t>
            </w:r>
          </w:p>
          <w:p w:rsidR="008E4A9C" w:rsidRPr="008E4A9C" w:rsidRDefault="001C3A65" w:rsidP="001C3A65">
            <w:pPr>
              <w:pStyle w:val="TableParagraph"/>
              <w:spacing w:line="354" w:lineRule="exact"/>
              <w:rPr>
                <w:spacing w:val="-5"/>
                <w:sz w:val="21"/>
                <w:lang w:eastAsia="zh-TW"/>
              </w:rPr>
            </w:pPr>
            <w:r w:rsidRPr="001C3A65">
              <w:rPr>
                <w:rFonts w:hint="eastAsia"/>
                <w:spacing w:val="-5"/>
                <w:sz w:val="21"/>
                <w:lang w:eastAsia="zh-TW"/>
              </w:rPr>
              <w:t>換價格會因公司發行新股或股票股利時而調整。選項</w:t>
            </w:r>
            <w:r w:rsidRPr="001C3A65">
              <w:rPr>
                <w:spacing w:val="-5"/>
                <w:sz w:val="21"/>
                <w:lang w:eastAsia="zh-TW"/>
              </w:rPr>
              <w:t>(4)無此規定。</w:t>
            </w:r>
          </w:p>
        </w:tc>
        <w:tc>
          <w:tcPr>
            <w:tcW w:w="593" w:type="dxa"/>
          </w:tcPr>
          <w:p w:rsidR="008E4A9C" w:rsidRDefault="001C3A65">
            <w:pPr>
              <w:pStyle w:val="TableParagraph"/>
              <w:spacing w:before="159"/>
              <w:ind w:left="3"/>
              <w:jc w:val="center"/>
              <w:rPr>
                <w:sz w:val="21"/>
                <w:lang w:eastAsia="zh-TW"/>
              </w:rPr>
            </w:pPr>
            <w:r>
              <w:rPr>
                <w:rFonts w:hint="eastAsia"/>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78</w:t>
            </w:r>
          </w:p>
        </w:tc>
        <w:tc>
          <w:tcPr>
            <w:tcW w:w="9357" w:type="dxa"/>
          </w:tcPr>
          <w:p w:rsidR="001C3A65" w:rsidRPr="001C3A65" w:rsidRDefault="001C3A65" w:rsidP="001C3A65">
            <w:pPr>
              <w:pStyle w:val="TableParagraph"/>
              <w:spacing w:line="354" w:lineRule="exact"/>
              <w:rPr>
                <w:spacing w:val="-5"/>
                <w:sz w:val="21"/>
                <w:lang w:eastAsia="zh-TW"/>
              </w:rPr>
            </w:pPr>
            <w:r w:rsidRPr="001C3A65">
              <w:rPr>
                <w:spacing w:val="-5"/>
                <w:sz w:val="21"/>
                <w:lang w:eastAsia="zh-TW"/>
              </w:rPr>
              <w:t>母公司和子公司相互間持有債券</w:t>
            </w:r>
            <w:r>
              <w:rPr>
                <w:rFonts w:hint="eastAsia"/>
                <w:spacing w:val="-5"/>
                <w:sz w:val="21"/>
                <w:lang w:eastAsia="zh-TW"/>
              </w:rPr>
              <w:t>，</w:t>
            </w:r>
            <w:r w:rsidRPr="001C3A65">
              <w:rPr>
                <w:spacing w:val="-5"/>
                <w:sz w:val="21"/>
                <w:lang w:eastAsia="zh-TW"/>
              </w:rPr>
              <w:t>在合併報表中的處理方式為</w:t>
            </w:r>
            <w:r>
              <w:rPr>
                <w:spacing w:val="-5"/>
                <w:sz w:val="21"/>
                <w:lang w:eastAsia="zh-TW"/>
              </w:rPr>
              <w:t>:</w:t>
            </w:r>
            <w:r w:rsidRPr="001C3A65">
              <w:rPr>
                <w:spacing w:val="-5"/>
                <w:sz w:val="21"/>
                <w:lang w:eastAsia="zh-TW"/>
              </w:rPr>
              <w:t>(1)視為發行公司收回債券處理 (2)不需要作任何沖銷</w:t>
            </w:r>
            <w:r>
              <w:rPr>
                <w:rFonts w:hint="eastAsia"/>
                <w:spacing w:val="-5"/>
                <w:sz w:val="21"/>
                <w:lang w:eastAsia="zh-TW"/>
              </w:rPr>
              <w:t>，</w:t>
            </w:r>
            <w:r w:rsidRPr="001C3A65">
              <w:rPr>
                <w:spacing w:val="-5"/>
                <w:sz w:val="21"/>
                <w:lang w:eastAsia="zh-TW"/>
              </w:rPr>
              <w:t>但合併報表中仍會</w:t>
            </w:r>
            <w:r w:rsidRPr="001C3A65">
              <w:rPr>
                <w:rFonts w:hint="eastAsia"/>
                <w:spacing w:val="-5"/>
                <w:sz w:val="21"/>
                <w:lang w:eastAsia="zh-TW"/>
              </w:rPr>
              <w:t>出現債券項目</w:t>
            </w:r>
            <w:r w:rsidRPr="001C3A65">
              <w:rPr>
                <w:spacing w:val="-5"/>
                <w:sz w:val="21"/>
                <w:lang w:eastAsia="zh-TW"/>
              </w:rPr>
              <w:t>(3)以上(1)、 (2)選項都有可能</w:t>
            </w:r>
            <w:r>
              <w:rPr>
                <w:rFonts w:hint="eastAsia"/>
                <w:spacing w:val="-5"/>
                <w:sz w:val="21"/>
                <w:lang w:eastAsia="zh-TW"/>
              </w:rPr>
              <w:t>，</w:t>
            </w:r>
            <w:r w:rsidRPr="001C3A65">
              <w:rPr>
                <w:spacing w:val="-5"/>
                <w:sz w:val="21"/>
                <w:lang w:eastAsia="zh-TW"/>
              </w:rPr>
              <w:t>視債券發行公司為母公司</w:t>
            </w:r>
          </w:p>
          <w:p w:rsidR="001C3A65" w:rsidRPr="001C3A65" w:rsidRDefault="001C3A65" w:rsidP="001C3A65">
            <w:pPr>
              <w:pStyle w:val="TableParagraph"/>
              <w:spacing w:line="354" w:lineRule="exact"/>
              <w:rPr>
                <w:spacing w:val="-5"/>
                <w:sz w:val="21"/>
                <w:lang w:eastAsia="zh-TW"/>
              </w:rPr>
            </w:pPr>
            <w:r w:rsidRPr="001C3A65">
              <w:rPr>
                <w:rFonts w:hint="eastAsia"/>
                <w:spacing w:val="-5"/>
                <w:sz w:val="21"/>
                <w:lang w:eastAsia="zh-TW"/>
              </w:rPr>
              <w:t>或子公司而定</w:t>
            </w:r>
            <w:r w:rsidRPr="001C3A65">
              <w:rPr>
                <w:spacing w:val="-5"/>
                <w:sz w:val="21"/>
                <w:lang w:eastAsia="zh-TW"/>
              </w:rPr>
              <w:t>(4)將債券列為權益的一部分</w:t>
            </w:r>
          </w:p>
          <w:p w:rsidR="008E4A9C" w:rsidRPr="008E4A9C" w:rsidRDefault="001C3A65" w:rsidP="001C3A65">
            <w:pPr>
              <w:pStyle w:val="TableParagraph"/>
              <w:spacing w:line="354" w:lineRule="exact"/>
              <w:rPr>
                <w:spacing w:val="-5"/>
                <w:sz w:val="21"/>
                <w:lang w:eastAsia="zh-TW"/>
              </w:rPr>
            </w:pPr>
            <w:r>
              <w:rPr>
                <w:rFonts w:hint="eastAsia"/>
                <w:sz w:val="21"/>
                <w:lang w:eastAsia="zh-TW"/>
              </w:rPr>
              <w:t>【題解】</w:t>
            </w:r>
            <w:r w:rsidRPr="001C3A65">
              <w:rPr>
                <w:rFonts w:hint="eastAsia"/>
                <w:spacing w:val="-5"/>
                <w:sz w:val="21"/>
                <w:lang w:eastAsia="zh-TW"/>
              </w:rPr>
              <w:t>依企業個體理論來看</w:t>
            </w:r>
            <w:r>
              <w:rPr>
                <w:rFonts w:hint="eastAsia"/>
                <w:spacing w:val="-5"/>
                <w:sz w:val="21"/>
                <w:lang w:eastAsia="zh-TW"/>
              </w:rPr>
              <w:t>，</w:t>
            </w:r>
            <w:r w:rsidRPr="001C3A65">
              <w:rPr>
                <w:spacing w:val="-5"/>
                <w:sz w:val="21"/>
                <w:lang w:eastAsia="zh-TW"/>
              </w:rPr>
              <w:t>母子公司屬於一個經濟個體</w:t>
            </w:r>
            <w:r>
              <w:rPr>
                <w:rFonts w:hint="eastAsia"/>
                <w:spacing w:val="-5"/>
                <w:sz w:val="21"/>
                <w:lang w:eastAsia="zh-TW"/>
              </w:rPr>
              <w:t>，</w:t>
            </w:r>
            <w:r w:rsidRPr="001C3A65">
              <w:rPr>
                <w:spacing w:val="-5"/>
                <w:sz w:val="21"/>
                <w:lang w:eastAsia="zh-TW"/>
              </w:rPr>
              <w:t>所以互相持有</w:t>
            </w:r>
            <w:r w:rsidRPr="001C3A65">
              <w:rPr>
                <w:rFonts w:hint="eastAsia"/>
                <w:spacing w:val="-5"/>
                <w:sz w:val="21"/>
                <w:lang w:eastAsia="zh-TW"/>
              </w:rPr>
              <w:t>債券視為債券之收回</w:t>
            </w:r>
          </w:p>
        </w:tc>
        <w:tc>
          <w:tcPr>
            <w:tcW w:w="593" w:type="dxa"/>
          </w:tcPr>
          <w:p w:rsidR="008E4A9C" w:rsidRDefault="001C3A65">
            <w:pPr>
              <w:pStyle w:val="TableParagraph"/>
              <w:spacing w:before="159"/>
              <w:ind w:left="3"/>
              <w:jc w:val="center"/>
              <w:rPr>
                <w:sz w:val="21"/>
                <w:lang w:eastAsia="zh-TW"/>
              </w:rPr>
            </w:pPr>
            <w:r>
              <w:rPr>
                <w:rFonts w:hint="eastAsia"/>
                <w:sz w:val="21"/>
                <w:lang w:eastAsia="zh-TW"/>
              </w:rPr>
              <w:t>1</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79</w:t>
            </w:r>
          </w:p>
        </w:tc>
        <w:tc>
          <w:tcPr>
            <w:tcW w:w="9357" w:type="dxa"/>
          </w:tcPr>
          <w:p w:rsidR="001C3A65" w:rsidRDefault="001C3A65" w:rsidP="001C3A65">
            <w:pPr>
              <w:pStyle w:val="TableParagraph"/>
              <w:spacing w:line="354" w:lineRule="exact"/>
              <w:rPr>
                <w:spacing w:val="-5"/>
                <w:sz w:val="21"/>
                <w:lang w:eastAsia="zh-TW"/>
              </w:rPr>
            </w:pPr>
            <w:r>
              <w:rPr>
                <w:rFonts w:hint="eastAsia"/>
                <w:spacing w:val="-5"/>
                <w:sz w:val="21"/>
                <w:lang w:eastAsia="zh-TW"/>
              </w:rPr>
              <w:t>在「銷售型」融資租賃</w:t>
            </w:r>
            <w:r w:rsidRPr="001C3A65">
              <w:rPr>
                <w:rFonts w:hint="eastAsia"/>
                <w:spacing w:val="-5"/>
                <w:sz w:val="21"/>
                <w:lang w:eastAsia="zh-TW"/>
              </w:rPr>
              <w:t>中</w:t>
            </w:r>
            <w:r>
              <w:rPr>
                <w:rFonts w:hint="eastAsia"/>
                <w:spacing w:val="-5"/>
                <w:sz w:val="21"/>
                <w:lang w:eastAsia="zh-TW"/>
              </w:rPr>
              <w:t>，</w:t>
            </w:r>
            <w:r w:rsidRPr="001C3A65">
              <w:rPr>
                <w:spacing w:val="-5"/>
                <w:sz w:val="21"/>
                <w:lang w:eastAsia="zh-TW"/>
              </w:rPr>
              <w:t>出租人所賺取的收入不包括下列何者? A.銷售</w:t>
            </w:r>
            <w:r w:rsidRPr="001C3A65">
              <w:rPr>
                <w:rFonts w:hint="eastAsia"/>
                <w:spacing w:val="-5"/>
                <w:sz w:val="21"/>
                <w:lang w:eastAsia="zh-TW"/>
              </w:rPr>
              <w:t>利潤</w:t>
            </w:r>
            <w:r w:rsidRPr="001C3A65">
              <w:rPr>
                <w:spacing w:val="-5"/>
                <w:sz w:val="21"/>
                <w:lang w:eastAsia="zh-TW"/>
              </w:rPr>
              <w:t>;B.租金收入;C.利息收入</w:t>
            </w:r>
          </w:p>
          <w:p w:rsidR="001C3A65" w:rsidRPr="001C3A65" w:rsidRDefault="001C3A65" w:rsidP="001C3A65">
            <w:pPr>
              <w:pStyle w:val="TableParagraph"/>
              <w:spacing w:line="354" w:lineRule="exact"/>
              <w:rPr>
                <w:spacing w:val="-5"/>
                <w:sz w:val="21"/>
                <w:lang w:eastAsia="zh-TW"/>
              </w:rPr>
            </w:pPr>
            <w:r w:rsidRPr="001C3A65">
              <w:rPr>
                <w:spacing w:val="-5"/>
                <w:sz w:val="21"/>
                <w:lang w:eastAsia="zh-TW"/>
              </w:rPr>
              <w:t>(1)僅A (2)僅B(3)僅C (4)僅B和C</w:t>
            </w:r>
          </w:p>
          <w:p w:rsidR="008E4A9C" w:rsidRPr="008E4A9C" w:rsidRDefault="001C3A65" w:rsidP="001C3A65">
            <w:pPr>
              <w:pStyle w:val="TableParagraph"/>
              <w:spacing w:line="354" w:lineRule="exact"/>
              <w:rPr>
                <w:spacing w:val="-5"/>
                <w:sz w:val="21"/>
                <w:lang w:eastAsia="zh-TW"/>
              </w:rPr>
            </w:pPr>
            <w:r>
              <w:rPr>
                <w:rFonts w:hint="eastAsia"/>
                <w:sz w:val="21"/>
                <w:lang w:eastAsia="zh-TW"/>
              </w:rPr>
              <w:t>【題解】</w:t>
            </w:r>
            <w:r w:rsidRPr="001C3A65">
              <w:rPr>
                <w:rFonts w:hint="eastAsia"/>
                <w:spacing w:val="-5"/>
                <w:sz w:val="21"/>
                <w:lang w:eastAsia="zh-TW"/>
              </w:rPr>
              <w:t>凡是融資租賃產生製造商或經銷商損益者</w:t>
            </w:r>
            <w:r>
              <w:rPr>
                <w:rFonts w:hint="eastAsia"/>
                <w:spacing w:val="-5"/>
                <w:sz w:val="21"/>
                <w:lang w:eastAsia="zh-TW"/>
              </w:rPr>
              <w:t>，</w:t>
            </w:r>
            <w:r w:rsidRPr="001C3A65">
              <w:rPr>
                <w:spacing w:val="-5"/>
                <w:sz w:val="21"/>
                <w:lang w:eastAsia="zh-TW"/>
              </w:rPr>
              <w:t>稱為銷售型租貨</w:t>
            </w:r>
            <w:r>
              <w:rPr>
                <w:rFonts w:hint="eastAsia"/>
                <w:spacing w:val="-5"/>
                <w:sz w:val="21"/>
                <w:lang w:eastAsia="zh-TW"/>
              </w:rPr>
              <w:t>，</w:t>
            </w:r>
            <w:r w:rsidRPr="001C3A65">
              <w:rPr>
                <w:spacing w:val="-5"/>
                <w:sz w:val="21"/>
                <w:lang w:eastAsia="zh-TW"/>
              </w:rPr>
              <w:t>有兩</w:t>
            </w:r>
            <w:r w:rsidRPr="001C3A65">
              <w:rPr>
                <w:rFonts w:hint="eastAsia"/>
                <w:spacing w:val="-5"/>
                <w:sz w:val="21"/>
                <w:lang w:eastAsia="zh-TW"/>
              </w:rPr>
              <w:t>種收益</w:t>
            </w:r>
            <w:r>
              <w:rPr>
                <w:rFonts w:hint="eastAsia"/>
                <w:spacing w:val="-5"/>
                <w:sz w:val="21"/>
                <w:lang w:eastAsia="zh-TW"/>
              </w:rPr>
              <w:t>，</w:t>
            </w:r>
            <w:r w:rsidRPr="001C3A65">
              <w:rPr>
                <w:spacing w:val="-5"/>
                <w:sz w:val="21"/>
                <w:lang w:eastAsia="zh-TW"/>
              </w:rPr>
              <w:t>一為成本與售價之差額</w:t>
            </w:r>
            <w:r>
              <w:rPr>
                <w:rFonts w:hint="eastAsia"/>
                <w:spacing w:val="-5"/>
                <w:sz w:val="21"/>
                <w:lang w:eastAsia="zh-TW"/>
              </w:rPr>
              <w:t>，</w:t>
            </w:r>
            <w:r w:rsidRPr="001C3A65">
              <w:rPr>
                <w:spacing w:val="-5"/>
                <w:sz w:val="21"/>
                <w:lang w:eastAsia="zh-TW"/>
              </w:rPr>
              <w:t>為銷售利潤</w:t>
            </w:r>
            <w:r>
              <w:rPr>
                <w:rFonts w:hint="eastAsia"/>
                <w:spacing w:val="-5"/>
                <w:sz w:val="21"/>
                <w:lang w:eastAsia="zh-TW"/>
              </w:rPr>
              <w:t>，</w:t>
            </w:r>
            <w:r w:rsidRPr="001C3A65">
              <w:rPr>
                <w:spacing w:val="-5"/>
                <w:sz w:val="21"/>
                <w:lang w:eastAsia="zh-TW"/>
              </w:rPr>
              <w:t>另一則為利息收人</w:t>
            </w:r>
          </w:p>
        </w:tc>
        <w:tc>
          <w:tcPr>
            <w:tcW w:w="593" w:type="dxa"/>
          </w:tcPr>
          <w:p w:rsidR="008E4A9C" w:rsidRPr="001C3A65" w:rsidRDefault="001C3A65">
            <w:pPr>
              <w:pStyle w:val="TableParagraph"/>
              <w:spacing w:before="159"/>
              <w:ind w:left="3"/>
              <w:jc w:val="center"/>
              <w:rPr>
                <w:sz w:val="21"/>
                <w:lang w:eastAsia="zh-TW"/>
              </w:rPr>
            </w:pPr>
            <w:r>
              <w:rPr>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80</w:t>
            </w:r>
          </w:p>
        </w:tc>
        <w:tc>
          <w:tcPr>
            <w:tcW w:w="9357" w:type="dxa"/>
          </w:tcPr>
          <w:p w:rsidR="008E4A9C" w:rsidRDefault="001C3A65" w:rsidP="001C3A65">
            <w:pPr>
              <w:pStyle w:val="TableParagraph"/>
              <w:spacing w:line="354" w:lineRule="exact"/>
              <w:rPr>
                <w:spacing w:val="-5"/>
                <w:sz w:val="21"/>
                <w:lang w:eastAsia="zh-TW"/>
              </w:rPr>
            </w:pPr>
            <w:r w:rsidRPr="001C3A65">
              <w:rPr>
                <w:rFonts w:hint="eastAsia"/>
                <w:spacing w:val="-5"/>
                <w:sz w:val="21"/>
                <w:lang w:eastAsia="zh-TW"/>
              </w:rPr>
              <w:t>辦理折舊性資產重估價時</w:t>
            </w:r>
            <w:r>
              <w:rPr>
                <w:rFonts w:hint="eastAsia"/>
                <w:spacing w:val="-5"/>
                <w:sz w:val="21"/>
                <w:lang w:eastAsia="zh-TW"/>
              </w:rPr>
              <w:t>，</w:t>
            </w:r>
            <w:r w:rsidRPr="001C3A65">
              <w:rPr>
                <w:spacing w:val="-5"/>
                <w:sz w:val="21"/>
                <w:lang w:eastAsia="zh-TW"/>
              </w:rPr>
              <w:t>將使: (1)資產不變</w:t>
            </w:r>
            <w:r>
              <w:rPr>
                <w:rFonts w:hint="eastAsia"/>
                <w:spacing w:val="-5"/>
                <w:sz w:val="21"/>
                <w:lang w:eastAsia="zh-TW"/>
              </w:rPr>
              <w:t>，</w:t>
            </w:r>
            <w:r w:rsidRPr="001C3A65">
              <w:rPr>
                <w:spacing w:val="-5"/>
                <w:sz w:val="21"/>
                <w:lang w:eastAsia="zh-TW"/>
              </w:rPr>
              <w:t>折舊費用增加(2)資產</w:t>
            </w:r>
            <w:r w:rsidRPr="001C3A65">
              <w:rPr>
                <w:rFonts w:hint="eastAsia"/>
                <w:spacing w:val="-5"/>
                <w:sz w:val="21"/>
                <w:lang w:eastAsia="zh-TW"/>
              </w:rPr>
              <w:t>及折舊費用增加</w:t>
            </w:r>
            <w:r w:rsidRPr="001C3A65">
              <w:rPr>
                <w:spacing w:val="-5"/>
                <w:sz w:val="21"/>
                <w:lang w:eastAsia="zh-TW"/>
              </w:rPr>
              <w:t>(3)資產增加</w:t>
            </w:r>
            <w:r>
              <w:rPr>
                <w:rFonts w:hint="eastAsia"/>
                <w:spacing w:val="-5"/>
                <w:sz w:val="21"/>
                <w:lang w:eastAsia="zh-TW"/>
              </w:rPr>
              <w:t>，</w:t>
            </w:r>
            <w:r w:rsidRPr="001C3A65">
              <w:rPr>
                <w:spacing w:val="-5"/>
                <w:sz w:val="21"/>
                <w:lang w:eastAsia="zh-TW"/>
              </w:rPr>
              <w:t>折舊費用不變(4)資產及折舊費用均不變</w:t>
            </w:r>
          </w:p>
          <w:p w:rsidR="001C3A65" w:rsidRPr="001C3A65" w:rsidRDefault="001C3A65" w:rsidP="001C3A65">
            <w:pPr>
              <w:pStyle w:val="TableParagraph"/>
              <w:spacing w:line="354" w:lineRule="exact"/>
              <w:rPr>
                <w:spacing w:val="-5"/>
                <w:sz w:val="21"/>
                <w:lang w:eastAsia="zh-TW"/>
              </w:rPr>
            </w:pPr>
            <w:r>
              <w:rPr>
                <w:rFonts w:hint="eastAsia"/>
                <w:sz w:val="21"/>
                <w:lang w:eastAsia="zh-TW"/>
              </w:rPr>
              <w:t>【題解】辦理資產重估使資產之帳面金額提高，而對應之折舊費用自然也提高了。</w:t>
            </w:r>
          </w:p>
        </w:tc>
        <w:tc>
          <w:tcPr>
            <w:tcW w:w="593" w:type="dxa"/>
          </w:tcPr>
          <w:p w:rsidR="008E4A9C" w:rsidRDefault="001C3A65">
            <w:pPr>
              <w:pStyle w:val="TableParagraph"/>
              <w:spacing w:before="159"/>
              <w:ind w:left="3"/>
              <w:jc w:val="center"/>
              <w:rPr>
                <w:sz w:val="21"/>
                <w:lang w:eastAsia="zh-TW"/>
              </w:rPr>
            </w:pPr>
            <w:r>
              <w:rPr>
                <w:rFonts w:hint="eastAsia"/>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81</w:t>
            </w:r>
          </w:p>
        </w:tc>
        <w:tc>
          <w:tcPr>
            <w:tcW w:w="9357" w:type="dxa"/>
          </w:tcPr>
          <w:p w:rsidR="001C3A65" w:rsidRPr="001C3A65" w:rsidRDefault="001C3A65" w:rsidP="001C3A65">
            <w:pPr>
              <w:pStyle w:val="TableParagraph"/>
              <w:spacing w:line="354" w:lineRule="exact"/>
              <w:rPr>
                <w:spacing w:val="-5"/>
                <w:sz w:val="21"/>
                <w:lang w:eastAsia="zh-TW"/>
              </w:rPr>
            </w:pPr>
            <w:r w:rsidRPr="001C3A65">
              <w:rPr>
                <w:rFonts w:hint="eastAsia"/>
                <w:spacing w:val="-5"/>
                <w:sz w:val="21"/>
                <w:lang w:eastAsia="zh-TW"/>
              </w:rPr>
              <w:t>取得轉投資事業之資本公積配股時</w:t>
            </w:r>
            <w:r>
              <w:rPr>
                <w:rFonts w:hint="eastAsia"/>
                <w:spacing w:val="-5"/>
                <w:sz w:val="21"/>
                <w:lang w:eastAsia="zh-TW"/>
              </w:rPr>
              <w:t>，</w:t>
            </w:r>
            <w:r w:rsidRPr="001C3A65">
              <w:rPr>
                <w:spacing w:val="-5"/>
                <w:sz w:val="21"/>
                <w:lang w:eastAsia="zh-TW"/>
              </w:rPr>
              <w:t>應如何列帳? (1)按市價入帳 (2)按</w:t>
            </w:r>
            <w:r w:rsidRPr="001C3A65">
              <w:rPr>
                <w:rFonts w:hint="eastAsia"/>
                <w:spacing w:val="-5"/>
                <w:sz w:val="21"/>
                <w:lang w:eastAsia="zh-TW"/>
              </w:rPr>
              <w:t>平均成本入帳</w:t>
            </w:r>
            <w:r w:rsidRPr="001C3A65">
              <w:rPr>
                <w:spacing w:val="-5"/>
                <w:sz w:val="21"/>
                <w:lang w:eastAsia="zh-TW"/>
              </w:rPr>
              <w:t xml:space="preserve"> (3)按面額入帳(4)不入帳</w:t>
            </w:r>
            <w:r w:rsidR="003148BE">
              <w:rPr>
                <w:rFonts w:hint="eastAsia"/>
                <w:spacing w:val="-5"/>
                <w:sz w:val="21"/>
                <w:lang w:eastAsia="zh-TW"/>
              </w:rPr>
              <w:t>，</w:t>
            </w:r>
            <w:r w:rsidRPr="001C3A65">
              <w:rPr>
                <w:spacing w:val="-5"/>
                <w:sz w:val="21"/>
                <w:lang w:eastAsia="zh-TW"/>
              </w:rPr>
              <w:t>僅註記股數增加</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001C3A65" w:rsidRPr="001C3A65">
              <w:rPr>
                <w:rFonts w:hint="eastAsia"/>
                <w:spacing w:val="-5"/>
                <w:sz w:val="21"/>
                <w:lang w:eastAsia="zh-TW"/>
              </w:rPr>
              <w:t>資本公積配股即收到股票股利</w:t>
            </w:r>
            <w:r>
              <w:rPr>
                <w:rFonts w:hint="eastAsia"/>
                <w:spacing w:val="-5"/>
                <w:sz w:val="21"/>
                <w:lang w:eastAsia="zh-TW"/>
              </w:rPr>
              <w:t>，</w:t>
            </w:r>
            <w:r w:rsidR="001C3A65" w:rsidRPr="001C3A65">
              <w:rPr>
                <w:spacing w:val="-5"/>
                <w:sz w:val="21"/>
                <w:lang w:eastAsia="zh-TW"/>
              </w:rPr>
              <w:t>不更動投資餘額</w:t>
            </w:r>
            <w:r>
              <w:rPr>
                <w:rFonts w:hint="eastAsia"/>
                <w:spacing w:val="-5"/>
                <w:sz w:val="21"/>
                <w:lang w:eastAsia="zh-TW"/>
              </w:rPr>
              <w:t>，</w:t>
            </w:r>
            <w:r w:rsidR="001C3A65" w:rsidRPr="001C3A65">
              <w:rPr>
                <w:spacing w:val="-5"/>
                <w:sz w:val="21"/>
                <w:lang w:eastAsia="zh-TW"/>
              </w:rPr>
              <w:t>僅以附註揭露股</w:t>
            </w:r>
            <w:r w:rsidR="001C3A65" w:rsidRPr="001C3A65">
              <w:rPr>
                <w:rFonts w:hint="eastAsia"/>
                <w:spacing w:val="-5"/>
                <w:sz w:val="21"/>
                <w:lang w:eastAsia="zh-TW"/>
              </w:rPr>
              <w:t>數之變動</w:t>
            </w:r>
          </w:p>
        </w:tc>
        <w:tc>
          <w:tcPr>
            <w:tcW w:w="593" w:type="dxa"/>
          </w:tcPr>
          <w:p w:rsidR="008E4A9C" w:rsidRPr="003148BE" w:rsidRDefault="003148BE">
            <w:pPr>
              <w:pStyle w:val="TableParagraph"/>
              <w:spacing w:before="159"/>
              <w:ind w:left="3"/>
              <w:jc w:val="center"/>
              <w:rPr>
                <w:sz w:val="21"/>
                <w:lang w:eastAsia="zh-TW"/>
              </w:rPr>
            </w:pPr>
            <w:r>
              <w:rPr>
                <w:sz w:val="21"/>
                <w:lang w:eastAsia="zh-TW"/>
              </w:rPr>
              <w:t>4</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82</w:t>
            </w:r>
          </w:p>
        </w:tc>
        <w:tc>
          <w:tcPr>
            <w:tcW w:w="9357" w:type="dxa"/>
          </w:tcPr>
          <w:p w:rsidR="003148BE" w:rsidRPr="003148BE" w:rsidRDefault="003148BE" w:rsidP="003148BE">
            <w:pPr>
              <w:pStyle w:val="TableParagraph"/>
              <w:spacing w:line="354" w:lineRule="exact"/>
              <w:rPr>
                <w:spacing w:val="-5"/>
                <w:sz w:val="21"/>
                <w:lang w:eastAsia="zh-TW"/>
              </w:rPr>
            </w:pPr>
            <w:r w:rsidRPr="003148BE">
              <w:rPr>
                <w:rFonts w:hint="eastAsia"/>
                <w:spacing w:val="-5"/>
                <w:sz w:val="21"/>
                <w:lang w:eastAsia="zh-TW"/>
              </w:rPr>
              <w:t>採權益法評價之股權投資</w:t>
            </w:r>
            <w:r>
              <w:rPr>
                <w:rFonts w:hint="eastAsia"/>
                <w:spacing w:val="-5"/>
                <w:sz w:val="21"/>
                <w:lang w:eastAsia="zh-TW"/>
              </w:rPr>
              <w:t>，</w:t>
            </w:r>
            <w:r w:rsidRPr="003148BE">
              <w:rPr>
                <w:spacing w:val="-5"/>
                <w:sz w:val="21"/>
                <w:lang w:eastAsia="zh-TW"/>
              </w:rPr>
              <w:t>若收到現金股利</w:t>
            </w:r>
            <w:r>
              <w:rPr>
                <w:rFonts w:hint="eastAsia"/>
                <w:spacing w:val="-5"/>
                <w:sz w:val="21"/>
                <w:lang w:eastAsia="zh-TW"/>
              </w:rPr>
              <w:t>，</w:t>
            </w:r>
            <w:r w:rsidRPr="003148BE">
              <w:rPr>
                <w:spacing w:val="-5"/>
                <w:sz w:val="21"/>
                <w:lang w:eastAsia="zh-TW"/>
              </w:rPr>
              <w:t>則應貨記:(1)長期投資</w:t>
            </w:r>
            <w:r>
              <w:rPr>
                <w:spacing w:val="-5"/>
                <w:sz w:val="21"/>
                <w:lang w:eastAsia="zh-TW"/>
              </w:rPr>
              <w:t xml:space="preserve"> (2)</w:t>
            </w:r>
            <w:r w:rsidRPr="003148BE">
              <w:rPr>
                <w:rFonts w:hint="eastAsia"/>
                <w:spacing w:val="-5"/>
                <w:sz w:val="21"/>
                <w:lang w:eastAsia="zh-TW"/>
              </w:rPr>
              <w:t>投資收益</w:t>
            </w:r>
            <w:r w:rsidRPr="003148BE">
              <w:rPr>
                <w:spacing w:val="-5"/>
                <w:sz w:val="21"/>
                <w:lang w:eastAsia="zh-TW"/>
              </w:rPr>
              <w:t xml:space="preserve"> (3)營業收入 (4)保留盈餘</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Pr="003148BE">
              <w:rPr>
                <w:rFonts w:hint="eastAsia"/>
                <w:spacing w:val="-5"/>
                <w:sz w:val="21"/>
                <w:lang w:eastAsia="zh-TW"/>
              </w:rPr>
              <w:t>採權益法在期末已按投資比例認列投資收益</w:t>
            </w:r>
            <w:r>
              <w:rPr>
                <w:rFonts w:hint="eastAsia"/>
                <w:spacing w:val="-5"/>
                <w:sz w:val="21"/>
                <w:lang w:eastAsia="zh-TW"/>
              </w:rPr>
              <w:t>，</w:t>
            </w:r>
            <w:r w:rsidRPr="003148BE">
              <w:rPr>
                <w:spacing w:val="-5"/>
                <w:sz w:val="21"/>
                <w:lang w:eastAsia="zh-TW"/>
              </w:rPr>
              <w:t>故收到現金股利時視</w:t>
            </w:r>
            <w:r w:rsidRPr="003148BE">
              <w:rPr>
                <w:rFonts w:hint="eastAsia"/>
                <w:spacing w:val="-5"/>
                <w:sz w:val="21"/>
                <w:lang w:eastAsia="zh-TW"/>
              </w:rPr>
              <w:t>為投資之回收</w:t>
            </w:r>
            <w:r>
              <w:rPr>
                <w:rFonts w:hint="eastAsia"/>
                <w:spacing w:val="-5"/>
                <w:sz w:val="21"/>
                <w:lang w:eastAsia="zh-TW"/>
              </w:rPr>
              <w:t>，</w:t>
            </w:r>
            <w:r>
              <w:rPr>
                <w:spacing w:val="-5"/>
                <w:sz w:val="21"/>
                <w:lang w:eastAsia="zh-TW"/>
              </w:rPr>
              <w:t>借現金</w:t>
            </w:r>
            <w:r w:rsidRPr="003148BE">
              <w:rPr>
                <w:spacing w:val="-5"/>
                <w:sz w:val="21"/>
                <w:lang w:eastAsia="zh-TW"/>
              </w:rPr>
              <w:t>長期投資</w:t>
            </w:r>
          </w:p>
        </w:tc>
        <w:tc>
          <w:tcPr>
            <w:tcW w:w="593" w:type="dxa"/>
          </w:tcPr>
          <w:p w:rsidR="008E4A9C" w:rsidRPr="003148BE" w:rsidRDefault="003148BE">
            <w:pPr>
              <w:pStyle w:val="TableParagraph"/>
              <w:spacing w:before="159"/>
              <w:ind w:left="3"/>
              <w:jc w:val="center"/>
              <w:rPr>
                <w:sz w:val="21"/>
                <w:lang w:eastAsia="zh-TW"/>
              </w:rPr>
            </w:pPr>
            <w:r>
              <w:rPr>
                <w:sz w:val="21"/>
                <w:lang w:eastAsia="zh-TW"/>
              </w:rPr>
              <w:t>1</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83</w:t>
            </w:r>
          </w:p>
        </w:tc>
        <w:tc>
          <w:tcPr>
            <w:tcW w:w="9357" w:type="dxa"/>
          </w:tcPr>
          <w:p w:rsidR="003148BE" w:rsidRPr="003148BE" w:rsidRDefault="003148BE" w:rsidP="003148BE">
            <w:pPr>
              <w:pStyle w:val="TableParagraph"/>
              <w:spacing w:line="354" w:lineRule="exact"/>
              <w:rPr>
                <w:spacing w:val="-5"/>
                <w:sz w:val="21"/>
                <w:lang w:eastAsia="zh-TW"/>
              </w:rPr>
            </w:pPr>
            <w:r w:rsidRPr="003148BE">
              <w:rPr>
                <w:spacing w:val="-5"/>
                <w:sz w:val="21"/>
                <w:lang w:eastAsia="zh-TW"/>
              </w:rPr>
              <w:t>下列何項交易會使流通在外股數發生變動</w:t>
            </w:r>
            <w:r>
              <w:rPr>
                <w:rFonts w:hint="eastAsia"/>
                <w:spacing w:val="-5"/>
                <w:sz w:val="21"/>
                <w:lang w:eastAsia="zh-TW"/>
              </w:rPr>
              <w:t>，</w:t>
            </w:r>
            <w:r w:rsidRPr="003148BE">
              <w:rPr>
                <w:spacing w:val="-5"/>
                <w:sz w:val="21"/>
                <w:lang w:eastAsia="zh-TW"/>
              </w:rPr>
              <w:t>但不影響權益總金額</w:t>
            </w:r>
            <w:r>
              <w:rPr>
                <w:spacing w:val="-5"/>
                <w:sz w:val="21"/>
                <w:lang w:eastAsia="zh-TW"/>
              </w:rPr>
              <w:t>?</w:t>
            </w:r>
            <w:r w:rsidRPr="003148BE">
              <w:rPr>
                <w:spacing w:val="-5"/>
                <w:sz w:val="21"/>
                <w:lang w:eastAsia="zh-TW"/>
              </w:rPr>
              <w:t>(1)收回庫藏股(2)發放股票股利(3)發行特別股(4)員工行使認股權</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Pr="003148BE">
              <w:rPr>
                <w:rFonts w:hint="eastAsia"/>
                <w:spacing w:val="-5"/>
                <w:sz w:val="21"/>
                <w:lang w:eastAsia="zh-TW"/>
              </w:rPr>
              <w:t>發放股票股利是將保留盈餘轉成股本</w:t>
            </w:r>
            <w:r>
              <w:rPr>
                <w:rFonts w:hint="eastAsia"/>
                <w:spacing w:val="-5"/>
                <w:sz w:val="21"/>
                <w:lang w:eastAsia="zh-TW"/>
              </w:rPr>
              <w:t>，</w:t>
            </w:r>
            <w:r w:rsidRPr="003148BE">
              <w:rPr>
                <w:spacing w:val="-5"/>
                <w:sz w:val="21"/>
                <w:lang w:eastAsia="zh-TW"/>
              </w:rPr>
              <w:t>故不影響權益總額。</w:t>
            </w:r>
          </w:p>
        </w:tc>
        <w:tc>
          <w:tcPr>
            <w:tcW w:w="593" w:type="dxa"/>
          </w:tcPr>
          <w:p w:rsidR="008E4A9C" w:rsidRPr="003148BE" w:rsidRDefault="003148BE">
            <w:pPr>
              <w:pStyle w:val="TableParagraph"/>
              <w:spacing w:before="159"/>
              <w:ind w:left="3"/>
              <w:jc w:val="center"/>
              <w:rPr>
                <w:sz w:val="21"/>
                <w:lang w:eastAsia="zh-TW"/>
              </w:rPr>
            </w:pPr>
            <w:r>
              <w:rPr>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84</w:t>
            </w:r>
          </w:p>
        </w:tc>
        <w:tc>
          <w:tcPr>
            <w:tcW w:w="9357" w:type="dxa"/>
          </w:tcPr>
          <w:p w:rsidR="003148BE" w:rsidRPr="003148BE" w:rsidRDefault="003148BE" w:rsidP="003148BE">
            <w:pPr>
              <w:pStyle w:val="TableParagraph"/>
              <w:spacing w:line="354" w:lineRule="exact"/>
              <w:rPr>
                <w:spacing w:val="-5"/>
                <w:sz w:val="21"/>
                <w:lang w:eastAsia="zh-TW"/>
              </w:rPr>
            </w:pPr>
            <w:r w:rsidRPr="003148BE">
              <w:rPr>
                <w:spacing w:val="-5"/>
                <w:sz w:val="21"/>
                <w:lang w:eastAsia="zh-TW"/>
              </w:rPr>
              <w:t>已提列償債基金之長期負債</w:t>
            </w:r>
            <w:r>
              <w:rPr>
                <w:rFonts w:hint="eastAsia"/>
                <w:spacing w:val="-5"/>
                <w:sz w:val="21"/>
                <w:lang w:eastAsia="zh-TW"/>
              </w:rPr>
              <w:t>，</w:t>
            </w:r>
            <w:r w:rsidRPr="003148BE">
              <w:rPr>
                <w:spacing w:val="-5"/>
                <w:sz w:val="21"/>
                <w:lang w:eastAsia="zh-TW"/>
              </w:rPr>
              <w:t>若於一年內到期</w:t>
            </w:r>
            <w:r>
              <w:rPr>
                <w:rFonts w:hint="eastAsia"/>
                <w:spacing w:val="-5"/>
                <w:sz w:val="21"/>
                <w:lang w:eastAsia="zh-TW"/>
              </w:rPr>
              <w:t>，</w:t>
            </w:r>
            <w:r w:rsidRPr="003148BE">
              <w:rPr>
                <w:spacing w:val="-5"/>
                <w:sz w:val="21"/>
                <w:lang w:eastAsia="zh-TW"/>
              </w:rPr>
              <w:t>將使: (1)管運資金不變</w:t>
            </w:r>
            <w:r>
              <w:rPr>
                <w:rFonts w:hint="eastAsia"/>
                <w:spacing w:val="-5"/>
                <w:sz w:val="21"/>
                <w:lang w:eastAsia="zh-TW"/>
              </w:rPr>
              <w:t>(</w:t>
            </w:r>
            <w:r w:rsidRPr="003148BE">
              <w:rPr>
                <w:spacing w:val="-5"/>
                <w:sz w:val="21"/>
                <w:lang w:eastAsia="zh-TW"/>
              </w:rPr>
              <w:t>2)流動比率下降(3)營運資金減少 (4)不一定</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Pr="003148BE">
              <w:rPr>
                <w:rFonts w:hint="eastAsia"/>
                <w:spacing w:val="-5"/>
                <w:sz w:val="21"/>
                <w:lang w:eastAsia="zh-TW"/>
              </w:rPr>
              <w:t>企業預期於報導期間後十二個月內到期清償之負債應列為流動負債</w:t>
            </w:r>
            <w:r>
              <w:rPr>
                <w:rFonts w:hint="eastAsia"/>
                <w:spacing w:val="-5"/>
                <w:sz w:val="21"/>
                <w:lang w:eastAsia="zh-TW"/>
              </w:rPr>
              <w:t>，</w:t>
            </w:r>
            <w:r w:rsidRPr="003148BE">
              <w:rPr>
                <w:spacing w:val="-5"/>
                <w:sz w:val="21"/>
                <w:lang w:eastAsia="zh-TW"/>
              </w:rPr>
              <w:t>已提列償債基金之長期負債</w:t>
            </w:r>
            <w:r>
              <w:rPr>
                <w:rFonts w:hint="eastAsia"/>
                <w:spacing w:val="-5"/>
                <w:sz w:val="21"/>
                <w:lang w:eastAsia="zh-TW"/>
              </w:rPr>
              <w:t>，</w:t>
            </w:r>
            <w:r w:rsidRPr="003148BE">
              <w:rPr>
                <w:spacing w:val="-5"/>
                <w:sz w:val="21"/>
                <w:lang w:eastAsia="zh-TW"/>
              </w:rPr>
              <w:t>若逾一年</w:t>
            </w:r>
            <w:r w:rsidRPr="003148BE">
              <w:rPr>
                <w:rFonts w:hint="eastAsia"/>
                <w:spacing w:val="-5"/>
                <w:sz w:val="21"/>
                <w:lang w:eastAsia="zh-TW"/>
              </w:rPr>
              <w:t>内到期</w:t>
            </w:r>
            <w:r>
              <w:rPr>
                <w:rFonts w:hint="eastAsia"/>
                <w:spacing w:val="-5"/>
                <w:sz w:val="21"/>
                <w:lang w:eastAsia="zh-TW"/>
              </w:rPr>
              <w:t>，</w:t>
            </w:r>
            <w:r w:rsidRPr="003148BE">
              <w:rPr>
                <w:spacing w:val="-5"/>
                <w:sz w:val="21"/>
                <w:lang w:eastAsia="zh-TW"/>
              </w:rPr>
              <w:t>則應轉為流動負債</w:t>
            </w:r>
            <w:r>
              <w:rPr>
                <w:rFonts w:hint="eastAsia"/>
                <w:spacing w:val="-5"/>
                <w:sz w:val="21"/>
                <w:lang w:eastAsia="zh-TW"/>
              </w:rPr>
              <w:t>，</w:t>
            </w:r>
            <w:r w:rsidRPr="003148BE">
              <w:rPr>
                <w:spacing w:val="-5"/>
                <w:sz w:val="21"/>
                <w:lang w:eastAsia="zh-TW"/>
              </w:rPr>
              <w:t>相</w:t>
            </w:r>
            <w:r w:rsidRPr="003148BE">
              <w:rPr>
                <w:rFonts w:hint="eastAsia"/>
                <w:spacing w:val="-5"/>
                <w:sz w:val="21"/>
                <w:lang w:eastAsia="zh-TW"/>
              </w:rPr>
              <w:t>對的償債基金亦應轉為流動資產</w:t>
            </w:r>
            <w:r>
              <w:rPr>
                <w:rFonts w:hint="eastAsia"/>
                <w:spacing w:val="-5"/>
                <w:sz w:val="21"/>
                <w:lang w:eastAsia="zh-TW"/>
              </w:rPr>
              <w:t>，</w:t>
            </w:r>
            <w:r w:rsidRPr="003148BE">
              <w:rPr>
                <w:spacing w:val="-5"/>
                <w:sz w:val="21"/>
                <w:lang w:eastAsia="zh-TW"/>
              </w:rPr>
              <w:t>故營運資金也不改變。</w:t>
            </w:r>
          </w:p>
        </w:tc>
        <w:tc>
          <w:tcPr>
            <w:tcW w:w="593" w:type="dxa"/>
          </w:tcPr>
          <w:p w:rsidR="008E4A9C" w:rsidRDefault="003148BE">
            <w:pPr>
              <w:pStyle w:val="TableParagraph"/>
              <w:spacing w:before="159"/>
              <w:ind w:left="3"/>
              <w:jc w:val="center"/>
              <w:rPr>
                <w:sz w:val="21"/>
                <w:lang w:eastAsia="zh-TW"/>
              </w:rPr>
            </w:pPr>
            <w:r>
              <w:rPr>
                <w:rFonts w:hint="eastAsia"/>
                <w:sz w:val="21"/>
                <w:lang w:eastAsia="zh-TW"/>
              </w:rPr>
              <w:t>1</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85</w:t>
            </w:r>
          </w:p>
        </w:tc>
        <w:tc>
          <w:tcPr>
            <w:tcW w:w="9357" w:type="dxa"/>
          </w:tcPr>
          <w:p w:rsidR="003148BE" w:rsidRPr="003148BE" w:rsidRDefault="003148BE" w:rsidP="003148BE">
            <w:pPr>
              <w:pStyle w:val="TableParagraph"/>
              <w:spacing w:line="354" w:lineRule="exact"/>
              <w:rPr>
                <w:spacing w:val="-5"/>
                <w:sz w:val="21"/>
                <w:lang w:eastAsia="zh-TW"/>
              </w:rPr>
            </w:pPr>
            <w:r w:rsidRPr="003148BE">
              <w:rPr>
                <w:spacing w:val="-5"/>
                <w:sz w:val="21"/>
                <w:lang w:eastAsia="zh-TW"/>
              </w:rPr>
              <w:t>下列何種折舊方法所計算之第一年之折舊費用最大? (1)直線法(2)年數</w:t>
            </w:r>
            <w:r w:rsidRPr="003148BE">
              <w:rPr>
                <w:rFonts w:hint="eastAsia"/>
                <w:spacing w:val="-5"/>
                <w:sz w:val="21"/>
                <w:lang w:eastAsia="zh-TW"/>
              </w:rPr>
              <w:t>合計法</w:t>
            </w:r>
            <w:r w:rsidRPr="003148BE">
              <w:rPr>
                <w:spacing w:val="-5"/>
                <w:sz w:val="21"/>
                <w:lang w:eastAsia="zh-TW"/>
              </w:rPr>
              <w:t xml:space="preserve"> (3)雙倍數餘額遞減法(4)不一定</w:t>
            </w:r>
            <w:r>
              <w:rPr>
                <w:rFonts w:hint="eastAsia"/>
                <w:spacing w:val="-5"/>
                <w:sz w:val="21"/>
                <w:lang w:eastAsia="zh-TW"/>
              </w:rPr>
              <w:t>，</w:t>
            </w:r>
            <w:r w:rsidRPr="003148BE">
              <w:rPr>
                <w:spacing w:val="-5"/>
                <w:sz w:val="21"/>
                <w:lang w:eastAsia="zh-TW"/>
              </w:rPr>
              <w:t>視耐用年限而有不同</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Pr="003148BE">
              <w:rPr>
                <w:rFonts w:hint="eastAsia"/>
                <w:spacing w:val="-5"/>
                <w:sz w:val="21"/>
                <w:lang w:eastAsia="zh-TW"/>
              </w:rPr>
              <w:t>雙倍數餘額遞減法是以直線法之折舊率的二倍為折舊率</w:t>
            </w:r>
            <w:r>
              <w:rPr>
                <w:rFonts w:hint="eastAsia"/>
                <w:spacing w:val="-5"/>
                <w:sz w:val="21"/>
                <w:lang w:eastAsia="zh-TW"/>
              </w:rPr>
              <w:t>，</w:t>
            </w:r>
            <w:r w:rsidRPr="003148BE">
              <w:rPr>
                <w:spacing w:val="-5"/>
                <w:sz w:val="21"/>
                <w:lang w:eastAsia="zh-TW"/>
              </w:rPr>
              <w:t>故大於年</w:t>
            </w:r>
            <w:r w:rsidRPr="003148BE">
              <w:rPr>
                <w:rFonts w:hint="eastAsia"/>
                <w:spacing w:val="-5"/>
                <w:sz w:val="21"/>
                <w:lang w:eastAsia="zh-TW"/>
              </w:rPr>
              <w:t>數合計法及直線法</w:t>
            </w:r>
            <w:r>
              <w:rPr>
                <w:rFonts w:hint="eastAsia"/>
                <w:spacing w:val="-5"/>
                <w:sz w:val="21"/>
                <w:lang w:eastAsia="zh-TW"/>
              </w:rPr>
              <w:t>。</w:t>
            </w:r>
          </w:p>
        </w:tc>
        <w:tc>
          <w:tcPr>
            <w:tcW w:w="593" w:type="dxa"/>
          </w:tcPr>
          <w:p w:rsidR="008E4A9C" w:rsidRDefault="003148BE">
            <w:pPr>
              <w:pStyle w:val="TableParagraph"/>
              <w:spacing w:before="159"/>
              <w:ind w:left="3"/>
              <w:jc w:val="center"/>
              <w:rPr>
                <w:sz w:val="21"/>
                <w:lang w:eastAsia="zh-TW"/>
              </w:rPr>
            </w:pPr>
            <w:r>
              <w:rPr>
                <w:rFonts w:hint="eastAsia"/>
                <w:sz w:val="21"/>
                <w:lang w:eastAsia="zh-TW"/>
              </w:rPr>
              <w:t>3</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86</w:t>
            </w:r>
          </w:p>
        </w:tc>
        <w:tc>
          <w:tcPr>
            <w:tcW w:w="9357" w:type="dxa"/>
          </w:tcPr>
          <w:p w:rsidR="003148BE" w:rsidRPr="003148BE" w:rsidRDefault="003148BE" w:rsidP="003148BE">
            <w:pPr>
              <w:pStyle w:val="TableParagraph"/>
              <w:spacing w:line="354" w:lineRule="exact"/>
              <w:rPr>
                <w:spacing w:val="-5"/>
                <w:sz w:val="21"/>
                <w:lang w:eastAsia="zh-TW"/>
              </w:rPr>
            </w:pPr>
            <w:r w:rsidRPr="003148BE">
              <w:rPr>
                <w:spacing w:val="-5"/>
                <w:sz w:val="21"/>
                <w:lang w:eastAsia="zh-TW"/>
              </w:rPr>
              <w:t>若以有效利率法(Effective Interest Method)攤銷公司債之溢價</w:t>
            </w:r>
            <w:r>
              <w:rPr>
                <w:rFonts w:hint="eastAsia"/>
                <w:spacing w:val="-5"/>
                <w:sz w:val="21"/>
                <w:lang w:eastAsia="zh-TW"/>
              </w:rPr>
              <w:t>，</w:t>
            </w:r>
            <w:r w:rsidRPr="003148BE">
              <w:rPr>
                <w:spacing w:val="-5"/>
                <w:sz w:val="21"/>
                <w:lang w:eastAsia="zh-TW"/>
              </w:rPr>
              <w:t>則每期</w:t>
            </w:r>
            <w:r w:rsidRPr="003148BE">
              <w:rPr>
                <w:rFonts w:hint="eastAsia"/>
                <w:spacing w:val="-5"/>
                <w:sz w:val="21"/>
                <w:lang w:eastAsia="zh-TW"/>
              </w:rPr>
              <w:t>所攤銷之溢價金額為</w:t>
            </w:r>
            <w:r w:rsidRPr="003148BE">
              <w:rPr>
                <w:spacing w:val="-5"/>
                <w:sz w:val="21"/>
                <w:lang w:eastAsia="zh-TW"/>
              </w:rPr>
              <w:t>: (1)遞減(2)遞增(3)不變(4)不一定</w:t>
            </w:r>
          </w:p>
          <w:p w:rsidR="008E4A9C" w:rsidRPr="008E4A9C" w:rsidRDefault="003148BE" w:rsidP="003148BE">
            <w:pPr>
              <w:pStyle w:val="TableParagraph"/>
              <w:spacing w:line="354" w:lineRule="exact"/>
              <w:rPr>
                <w:spacing w:val="-5"/>
                <w:sz w:val="21"/>
                <w:lang w:eastAsia="zh-TW"/>
              </w:rPr>
            </w:pPr>
            <w:r>
              <w:rPr>
                <w:rFonts w:hint="eastAsia"/>
                <w:sz w:val="21"/>
                <w:lang w:eastAsia="zh-TW"/>
              </w:rPr>
              <w:t>【題解】</w:t>
            </w:r>
            <w:r w:rsidRPr="003148BE">
              <w:rPr>
                <w:rFonts w:hint="eastAsia"/>
                <w:spacing w:val="-5"/>
                <w:sz w:val="21"/>
                <w:lang w:eastAsia="zh-TW"/>
              </w:rPr>
              <w:t>溢價攤銷額為利息費用和應付利息之差額</w:t>
            </w:r>
            <w:r>
              <w:rPr>
                <w:rFonts w:hint="eastAsia"/>
                <w:spacing w:val="-5"/>
                <w:sz w:val="21"/>
                <w:lang w:eastAsia="zh-TW"/>
              </w:rPr>
              <w:t>，</w:t>
            </w:r>
            <w:r w:rsidRPr="003148BE">
              <w:rPr>
                <w:spacing w:val="-5"/>
                <w:sz w:val="21"/>
                <w:lang w:eastAsia="zh-TW"/>
              </w:rPr>
              <w:t>應付利息高於利息費</w:t>
            </w:r>
            <w:r w:rsidRPr="003148BE">
              <w:rPr>
                <w:rFonts w:hint="eastAsia"/>
                <w:spacing w:val="-5"/>
                <w:sz w:val="21"/>
                <w:lang w:eastAsia="zh-TW"/>
              </w:rPr>
              <w:t>用</w:t>
            </w:r>
            <w:r>
              <w:rPr>
                <w:rFonts w:hint="eastAsia"/>
                <w:spacing w:val="-5"/>
                <w:sz w:val="21"/>
                <w:lang w:eastAsia="zh-TW"/>
              </w:rPr>
              <w:t>，</w:t>
            </w:r>
            <w:r w:rsidRPr="003148BE">
              <w:rPr>
                <w:spacing w:val="-5"/>
                <w:sz w:val="21"/>
                <w:lang w:eastAsia="zh-TW"/>
              </w:rPr>
              <w:t>應付利息固定</w:t>
            </w:r>
            <w:r>
              <w:rPr>
                <w:rFonts w:hint="eastAsia"/>
                <w:spacing w:val="-5"/>
                <w:sz w:val="21"/>
                <w:lang w:eastAsia="zh-TW"/>
              </w:rPr>
              <w:t>，</w:t>
            </w:r>
            <w:r w:rsidRPr="003148BE">
              <w:rPr>
                <w:spacing w:val="-5"/>
                <w:sz w:val="21"/>
                <w:lang w:eastAsia="zh-TW"/>
              </w:rPr>
              <w:t>利息費用為帳面金額乘有效利率</w:t>
            </w:r>
            <w:r>
              <w:rPr>
                <w:rFonts w:hint="eastAsia"/>
                <w:spacing w:val="-5"/>
                <w:sz w:val="21"/>
                <w:lang w:eastAsia="zh-TW"/>
              </w:rPr>
              <w:t>，</w:t>
            </w:r>
            <w:r w:rsidRPr="003148BE">
              <w:rPr>
                <w:spacing w:val="-5"/>
                <w:sz w:val="21"/>
                <w:lang w:eastAsia="zh-TW"/>
              </w:rPr>
              <w:t>由於溢價逐期攤銷使</w:t>
            </w:r>
            <w:r w:rsidRPr="003148BE">
              <w:rPr>
                <w:rFonts w:hint="eastAsia"/>
                <w:spacing w:val="-5"/>
                <w:sz w:val="21"/>
                <w:lang w:eastAsia="zh-TW"/>
              </w:rPr>
              <w:t>帳面金額逐漸減少至面額</w:t>
            </w:r>
            <w:r>
              <w:rPr>
                <w:rFonts w:hint="eastAsia"/>
                <w:spacing w:val="-5"/>
                <w:sz w:val="21"/>
                <w:lang w:eastAsia="zh-TW"/>
              </w:rPr>
              <w:t>，</w:t>
            </w:r>
            <w:r w:rsidRPr="003148BE">
              <w:rPr>
                <w:spacing w:val="-5"/>
                <w:sz w:val="21"/>
                <w:lang w:eastAsia="zh-TW"/>
              </w:rPr>
              <w:t>故利息費用也逐期減少</w:t>
            </w:r>
            <w:r>
              <w:rPr>
                <w:rFonts w:hint="eastAsia"/>
                <w:spacing w:val="-5"/>
                <w:sz w:val="21"/>
                <w:lang w:eastAsia="zh-TW"/>
              </w:rPr>
              <w:t>，</w:t>
            </w:r>
            <w:r w:rsidRPr="003148BE">
              <w:rPr>
                <w:spacing w:val="-5"/>
                <w:sz w:val="21"/>
                <w:lang w:eastAsia="zh-TW"/>
              </w:rPr>
              <w:t>因此攤銷額將逐期遞增。</w:t>
            </w:r>
          </w:p>
        </w:tc>
        <w:tc>
          <w:tcPr>
            <w:tcW w:w="593" w:type="dxa"/>
          </w:tcPr>
          <w:p w:rsidR="008E4A9C" w:rsidRDefault="003148BE">
            <w:pPr>
              <w:pStyle w:val="TableParagraph"/>
              <w:spacing w:before="159"/>
              <w:ind w:left="3"/>
              <w:jc w:val="center"/>
              <w:rPr>
                <w:sz w:val="21"/>
                <w:lang w:eastAsia="zh-TW"/>
              </w:rPr>
            </w:pPr>
            <w:r>
              <w:rPr>
                <w:rFonts w:hint="eastAsia"/>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87</w:t>
            </w:r>
          </w:p>
        </w:tc>
        <w:tc>
          <w:tcPr>
            <w:tcW w:w="9357" w:type="dxa"/>
          </w:tcPr>
          <w:p w:rsidR="008E4A9C" w:rsidRDefault="00ED1C5E" w:rsidP="00ED1C5E">
            <w:pPr>
              <w:pStyle w:val="TableParagraph"/>
              <w:spacing w:line="354" w:lineRule="exact"/>
              <w:rPr>
                <w:spacing w:val="-5"/>
                <w:sz w:val="21"/>
                <w:lang w:eastAsia="zh-TW"/>
              </w:rPr>
            </w:pPr>
            <w:r w:rsidRPr="00ED1C5E">
              <w:rPr>
                <w:rFonts w:hint="eastAsia"/>
                <w:spacing w:val="-5"/>
                <w:sz w:val="21"/>
                <w:lang w:eastAsia="zh-TW"/>
              </w:rPr>
              <w:t>若以有效利率法</w:t>
            </w:r>
            <w:r w:rsidRPr="00ED1C5E">
              <w:rPr>
                <w:spacing w:val="-5"/>
                <w:sz w:val="21"/>
                <w:lang w:eastAsia="zh-TW"/>
              </w:rPr>
              <w:t>(Effective Interest Method)</w:t>
            </w:r>
            <w:r>
              <w:rPr>
                <w:spacing w:val="-5"/>
                <w:sz w:val="21"/>
                <w:lang w:eastAsia="zh-TW"/>
              </w:rPr>
              <w:t>攤銷公司債之</w:t>
            </w:r>
            <w:r>
              <w:rPr>
                <w:rFonts w:hint="eastAsia"/>
                <w:spacing w:val="-5"/>
                <w:sz w:val="21"/>
                <w:lang w:eastAsia="zh-TW"/>
              </w:rPr>
              <w:t>折</w:t>
            </w:r>
            <w:r w:rsidRPr="00ED1C5E">
              <w:rPr>
                <w:spacing w:val="-5"/>
                <w:sz w:val="21"/>
                <w:lang w:eastAsia="zh-TW"/>
              </w:rPr>
              <w:t>價</w:t>
            </w:r>
            <w:r>
              <w:rPr>
                <w:rFonts w:hint="eastAsia"/>
                <w:spacing w:val="-5"/>
                <w:sz w:val="21"/>
                <w:lang w:eastAsia="zh-TW"/>
              </w:rPr>
              <w:t>，</w:t>
            </w:r>
            <w:r w:rsidRPr="00ED1C5E">
              <w:rPr>
                <w:spacing w:val="-5"/>
                <w:sz w:val="21"/>
                <w:lang w:eastAsia="zh-TW"/>
              </w:rPr>
              <w:t>則每期</w:t>
            </w:r>
            <w:r>
              <w:rPr>
                <w:rFonts w:hint="eastAsia"/>
                <w:spacing w:val="-5"/>
                <w:sz w:val="21"/>
                <w:lang w:eastAsia="zh-TW"/>
              </w:rPr>
              <w:t>所攤銷之折</w:t>
            </w:r>
            <w:r w:rsidRPr="00ED1C5E">
              <w:rPr>
                <w:rFonts w:hint="eastAsia"/>
                <w:spacing w:val="-5"/>
                <w:sz w:val="21"/>
                <w:lang w:eastAsia="zh-TW"/>
              </w:rPr>
              <w:t>價金額為</w:t>
            </w:r>
            <w:r w:rsidRPr="00ED1C5E">
              <w:rPr>
                <w:spacing w:val="-5"/>
                <w:sz w:val="21"/>
                <w:lang w:eastAsia="zh-TW"/>
              </w:rPr>
              <w:t>: (1)遞減(2)遞增(3)不變(4)不一定</w:t>
            </w:r>
          </w:p>
          <w:p w:rsidR="00ED1C5E" w:rsidRPr="008E4A9C" w:rsidRDefault="00ED1C5E" w:rsidP="00ED1C5E">
            <w:pPr>
              <w:pStyle w:val="TableParagraph"/>
              <w:spacing w:line="354" w:lineRule="exact"/>
              <w:rPr>
                <w:spacing w:val="-5"/>
                <w:sz w:val="21"/>
                <w:lang w:eastAsia="zh-TW"/>
              </w:rPr>
            </w:pPr>
            <w:r>
              <w:rPr>
                <w:rFonts w:hint="eastAsia"/>
                <w:sz w:val="21"/>
                <w:lang w:eastAsia="zh-TW"/>
              </w:rPr>
              <w:t>【題解】</w:t>
            </w:r>
            <w:r w:rsidRPr="00ED1C5E">
              <w:rPr>
                <w:rFonts w:hint="eastAsia"/>
                <w:spacing w:val="-5"/>
                <w:sz w:val="21"/>
                <w:lang w:eastAsia="zh-TW"/>
              </w:rPr>
              <w:t>公司債折價發行時</w:t>
            </w:r>
            <w:r>
              <w:rPr>
                <w:rFonts w:hint="eastAsia"/>
                <w:spacing w:val="-5"/>
                <w:sz w:val="21"/>
                <w:lang w:eastAsia="zh-TW"/>
              </w:rPr>
              <w:t>，</w:t>
            </w:r>
            <w:r w:rsidRPr="00ED1C5E">
              <w:rPr>
                <w:spacing w:val="-5"/>
                <w:sz w:val="21"/>
                <w:lang w:eastAsia="zh-TW"/>
              </w:rPr>
              <w:t>利息費用高於應付利息</w:t>
            </w:r>
            <w:r>
              <w:rPr>
                <w:rFonts w:hint="eastAsia"/>
                <w:spacing w:val="-5"/>
                <w:sz w:val="21"/>
                <w:lang w:eastAsia="zh-TW"/>
              </w:rPr>
              <w:t>，</w:t>
            </w:r>
            <w:r>
              <w:rPr>
                <w:spacing w:val="-5"/>
                <w:sz w:val="21"/>
                <w:lang w:eastAsia="zh-TW"/>
              </w:rPr>
              <w:t>而折價</w:t>
            </w:r>
            <w:r>
              <w:rPr>
                <w:rFonts w:hint="eastAsia"/>
                <w:spacing w:val="-5"/>
                <w:sz w:val="21"/>
                <w:lang w:eastAsia="zh-TW"/>
              </w:rPr>
              <w:t>攤</w:t>
            </w:r>
            <w:r w:rsidRPr="00ED1C5E">
              <w:rPr>
                <w:spacing w:val="-5"/>
                <w:sz w:val="21"/>
                <w:lang w:eastAsia="zh-TW"/>
              </w:rPr>
              <w:t>銷額為利息</w:t>
            </w:r>
            <w:r w:rsidRPr="00ED1C5E">
              <w:rPr>
                <w:rFonts w:hint="eastAsia"/>
                <w:spacing w:val="-5"/>
                <w:sz w:val="21"/>
                <w:lang w:eastAsia="zh-TW"/>
              </w:rPr>
              <w:t>費用和應付利息之差額</w:t>
            </w:r>
            <w:r>
              <w:rPr>
                <w:rFonts w:hint="eastAsia"/>
                <w:spacing w:val="-5"/>
                <w:sz w:val="21"/>
                <w:lang w:eastAsia="zh-TW"/>
              </w:rPr>
              <w:t>，</w:t>
            </w:r>
            <w:r w:rsidRPr="00ED1C5E">
              <w:rPr>
                <w:spacing w:val="-5"/>
                <w:sz w:val="21"/>
                <w:lang w:eastAsia="zh-TW"/>
              </w:rPr>
              <w:t>應付利息固定</w:t>
            </w:r>
            <w:r>
              <w:rPr>
                <w:rFonts w:hint="eastAsia"/>
                <w:spacing w:val="-5"/>
                <w:sz w:val="21"/>
                <w:lang w:eastAsia="zh-TW"/>
              </w:rPr>
              <w:t>，</w:t>
            </w:r>
            <w:r w:rsidRPr="00ED1C5E">
              <w:rPr>
                <w:spacing w:val="-5"/>
                <w:sz w:val="21"/>
                <w:lang w:eastAsia="zh-TW"/>
              </w:rPr>
              <w:t>利息費用為帳面金額乘有效利率</w:t>
            </w:r>
            <w:r>
              <w:rPr>
                <w:rFonts w:hint="eastAsia"/>
                <w:spacing w:val="-5"/>
                <w:sz w:val="21"/>
                <w:lang w:eastAsia="zh-TW"/>
              </w:rPr>
              <w:t>，</w:t>
            </w:r>
            <w:r w:rsidRPr="00ED1C5E">
              <w:rPr>
                <w:rFonts w:hint="eastAsia"/>
                <w:spacing w:val="-5"/>
                <w:sz w:val="21"/>
                <w:lang w:eastAsia="zh-TW"/>
              </w:rPr>
              <w:t>由於折價攤銷會使債券帳面金額逐期遞增至面額</w:t>
            </w:r>
            <w:r>
              <w:rPr>
                <w:rFonts w:hint="eastAsia"/>
                <w:spacing w:val="-5"/>
                <w:sz w:val="21"/>
                <w:lang w:eastAsia="zh-TW"/>
              </w:rPr>
              <w:t>，</w:t>
            </w:r>
            <w:r w:rsidRPr="00ED1C5E">
              <w:rPr>
                <w:spacing w:val="-5"/>
                <w:sz w:val="21"/>
                <w:lang w:eastAsia="zh-TW"/>
              </w:rPr>
              <w:t>故利息費用也逐期增加</w:t>
            </w:r>
            <w:r>
              <w:rPr>
                <w:rFonts w:hint="eastAsia"/>
                <w:spacing w:val="-5"/>
                <w:sz w:val="21"/>
                <w:lang w:eastAsia="zh-TW"/>
              </w:rPr>
              <w:t>，</w:t>
            </w:r>
            <w:r w:rsidRPr="00ED1C5E">
              <w:rPr>
                <w:rFonts w:hint="eastAsia"/>
                <w:spacing w:val="-5"/>
                <w:sz w:val="21"/>
                <w:lang w:eastAsia="zh-TW"/>
              </w:rPr>
              <w:t>所以攤銷額也就逐期遞增</w:t>
            </w:r>
          </w:p>
        </w:tc>
        <w:tc>
          <w:tcPr>
            <w:tcW w:w="593" w:type="dxa"/>
          </w:tcPr>
          <w:p w:rsidR="008E4A9C" w:rsidRPr="00ED1C5E" w:rsidRDefault="00ED1C5E">
            <w:pPr>
              <w:pStyle w:val="TableParagraph"/>
              <w:spacing w:before="159"/>
              <w:ind w:left="3"/>
              <w:jc w:val="center"/>
              <w:rPr>
                <w:sz w:val="21"/>
                <w:lang w:eastAsia="zh-TW"/>
              </w:rPr>
            </w:pPr>
            <w:r>
              <w:rPr>
                <w:sz w:val="21"/>
                <w:lang w:eastAsia="zh-TW"/>
              </w:rPr>
              <w:t>2</w:t>
            </w:r>
          </w:p>
        </w:tc>
      </w:tr>
      <w:tr w:rsidR="008E4A9C">
        <w:trPr>
          <w:trHeight w:val="727"/>
        </w:trPr>
        <w:tc>
          <w:tcPr>
            <w:tcW w:w="567" w:type="dxa"/>
          </w:tcPr>
          <w:p w:rsidR="008E4A9C" w:rsidRDefault="008E4A9C">
            <w:pPr>
              <w:pStyle w:val="TableParagraph"/>
              <w:spacing w:before="159"/>
              <w:ind w:left="49" w:right="44"/>
              <w:jc w:val="center"/>
              <w:rPr>
                <w:sz w:val="21"/>
                <w:lang w:eastAsia="zh-TW"/>
              </w:rPr>
            </w:pPr>
            <w:r>
              <w:rPr>
                <w:rFonts w:hint="eastAsia"/>
                <w:sz w:val="21"/>
                <w:lang w:eastAsia="zh-TW"/>
              </w:rPr>
              <w:t>88</w:t>
            </w:r>
          </w:p>
        </w:tc>
        <w:tc>
          <w:tcPr>
            <w:tcW w:w="9357" w:type="dxa"/>
          </w:tcPr>
          <w:p w:rsidR="00ED1C5E" w:rsidRPr="00ED1C5E" w:rsidRDefault="00ED1C5E" w:rsidP="00ED1C5E">
            <w:pPr>
              <w:pStyle w:val="TableParagraph"/>
              <w:spacing w:line="354" w:lineRule="exact"/>
              <w:rPr>
                <w:spacing w:val="-5"/>
                <w:sz w:val="21"/>
                <w:lang w:eastAsia="zh-TW"/>
              </w:rPr>
            </w:pPr>
            <w:r w:rsidRPr="00ED1C5E">
              <w:rPr>
                <w:rFonts w:hint="eastAsia"/>
                <w:spacing w:val="-5"/>
                <w:sz w:val="21"/>
                <w:lang w:eastAsia="zh-TW"/>
              </w:rPr>
              <w:t>下列何者通常不會於財務報表附註中揭露</w:t>
            </w:r>
            <w:r w:rsidRPr="00ED1C5E">
              <w:rPr>
                <w:spacing w:val="-5"/>
                <w:sz w:val="21"/>
                <w:lang w:eastAsia="zh-TW"/>
              </w:rPr>
              <w:t>?(1)會計政策(2)或有利益(3)期後事項(4)關係人交易</w:t>
            </w:r>
          </w:p>
          <w:p w:rsidR="008E4A9C" w:rsidRPr="008E4A9C" w:rsidRDefault="00ED1C5E" w:rsidP="00ED1C5E">
            <w:pPr>
              <w:pStyle w:val="TableParagraph"/>
              <w:spacing w:line="354" w:lineRule="exact"/>
              <w:rPr>
                <w:spacing w:val="-5"/>
                <w:sz w:val="21"/>
                <w:lang w:eastAsia="zh-TW"/>
              </w:rPr>
            </w:pPr>
            <w:r>
              <w:rPr>
                <w:rFonts w:hint="eastAsia"/>
                <w:sz w:val="21"/>
                <w:lang w:eastAsia="zh-TW"/>
              </w:rPr>
              <w:t>【題解】</w:t>
            </w:r>
            <w:r w:rsidRPr="00ED1C5E">
              <w:rPr>
                <w:rFonts w:hint="eastAsia"/>
                <w:spacing w:val="-5"/>
                <w:sz w:val="21"/>
                <w:lang w:eastAsia="zh-TW"/>
              </w:rPr>
              <w:t>或有利益只有在或有資產很有可能發生</w:t>
            </w:r>
            <w:r w:rsidRPr="00ED1C5E">
              <w:rPr>
                <w:spacing w:val="-5"/>
                <w:sz w:val="21"/>
                <w:lang w:eastAsia="zh-TW"/>
              </w:rPr>
              <w:t>(</w:t>
            </w:r>
            <w:r>
              <w:rPr>
                <w:spacing w:val="-5"/>
                <w:sz w:val="21"/>
                <w:lang w:eastAsia="zh-TW"/>
              </w:rPr>
              <w:t>不論其金額是否能可</w:t>
            </w:r>
            <w:r>
              <w:rPr>
                <w:rFonts w:hint="eastAsia"/>
                <w:spacing w:val="-5"/>
                <w:sz w:val="21"/>
                <w:lang w:eastAsia="zh-TW"/>
              </w:rPr>
              <w:t>靠估</w:t>
            </w:r>
            <w:r w:rsidRPr="00ED1C5E">
              <w:rPr>
                <w:rFonts w:hint="eastAsia"/>
                <w:spacing w:val="-5"/>
                <w:sz w:val="21"/>
                <w:lang w:eastAsia="zh-TW"/>
              </w:rPr>
              <w:t>計</w:t>
            </w:r>
            <w:r>
              <w:rPr>
                <w:spacing w:val="-5"/>
                <w:sz w:val="21"/>
                <w:lang w:eastAsia="zh-TW"/>
              </w:rPr>
              <w:t>)</w:t>
            </w:r>
            <w:r>
              <w:rPr>
                <w:rFonts w:hint="eastAsia"/>
                <w:spacing w:val="-5"/>
                <w:sz w:val="21"/>
                <w:lang w:eastAsia="zh-TW"/>
              </w:rPr>
              <w:t>，</w:t>
            </w:r>
            <w:r w:rsidRPr="00ED1C5E">
              <w:rPr>
                <w:spacing w:val="-5"/>
                <w:sz w:val="21"/>
                <w:lang w:eastAsia="zh-TW"/>
              </w:rPr>
              <w:t>才需於資產負債表附註中揭露其性質</w:t>
            </w:r>
            <w:r>
              <w:rPr>
                <w:rFonts w:hint="eastAsia"/>
                <w:spacing w:val="-5"/>
                <w:sz w:val="21"/>
                <w:lang w:eastAsia="zh-TW"/>
              </w:rPr>
              <w:t>，</w:t>
            </w:r>
            <w:r w:rsidRPr="00ED1C5E">
              <w:rPr>
                <w:spacing w:val="-5"/>
                <w:sz w:val="21"/>
                <w:lang w:eastAsia="zh-TW"/>
              </w:rPr>
              <w:t>因此相較於選項</w:t>
            </w:r>
            <w:r>
              <w:rPr>
                <w:spacing w:val="-5"/>
                <w:sz w:val="21"/>
                <w:lang w:eastAsia="zh-TW"/>
              </w:rPr>
              <w:t>(1)(3)(4)</w:t>
            </w:r>
            <w:r>
              <w:rPr>
                <w:rFonts w:hint="eastAsia"/>
                <w:spacing w:val="-5"/>
                <w:sz w:val="21"/>
                <w:lang w:eastAsia="zh-TW"/>
              </w:rPr>
              <w:t>，</w:t>
            </w:r>
            <w:r>
              <w:rPr>
                <w:spacing w:val="-5"/>
                <w:sz w:val="21"/>
                <w:lang w:eastAsia="zh-TW"/>
              </w:rPr>
              <w:t>或</w:t>
            </w:r>
            <w:r>
              <w:rPr>
                <w:rFonts w:hint="eastAsia"/>
                <w:spacing w:val="-5"/>
                <w:sz w:val="21"/>
                <w:lang w:eastAsia="zh-TW"/>
              </w:rPr>
              <w:t>有</w:t>
            </w:r>
            <w:r w:rsidRPr="00ED1C5E">
              <w:rPr>
                <w:rFonts w:hint="eastAsia"/>
                <w:spacing w:val="-5"/>
                <w:sz w:val="21"/>
                <w:lang w:eastAsia="zh-TW"/>
              </w:rPr>
              <w:t>利益甚少於財務報表附註中揭露</w:t>
            </w:r>
          </w:p>
        </w:tc>
        <w:tc>
          <w:tcPr>
            <w:tcW w:w="593" w:type="dxa"/>
          </w:tcPr>
          <w:p w:rsidR="008E4A9C" w:rsidRDefault="00ED1C5E">
            <w:pPr>
              <w:pStyle w:val="TableParagraph"/>
              <w:spacing w:before="159"/>
              <w:ind w:left="3"/>
              <w:jc w:val="center"/>
              <w:rPr>
                <w:sz w:val="21"/>
                <w:lang w:eastAsia="zh-TW"/>
              </w:rPr>
            </w:pPr>
            <w:r>
              <w:rPr>
                <w:rFonts w:hint="eastAsia"/>
                <w:sz w:val="21"/>
                <w:lang w:eastAsia="zh-TW"/>
              </w:rPr>
              <w:t>2</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89</w:t>
            </w:r>
          </w:p>
        </w:tc>
        <w:tc>
          <w:tcPr>
            <w:tcW w:w="9357" w:type="dxa"/>
          </w:tcPr>
          <w:p w:rsidR="00ED1C5E" w:rsidRPr="00ED1C5E" w:rsidRDefault="00ED1C5E" w:rsidP="00ED1C5E">
            <w:pPr>
              <w:pStyle w:val="TableParagraph"/>
              <w:spacing w:line="354" w:lineRule="exact"/>
              <w:rPr>
                <w:spacing w:val="-5"/>
                <w:sz w:val="21"/>
                <w:lang w:eastAsia="zh-TW"/>
              </w:rPr>
            </w:pPr>
            <w:r w:rsidRPr="00ED1C5E">
              <w:rPr>
                <w:spacing w:val="-5"/>
                <w:sz w:val="21"/>
                <w:lang w:eastAsia="zh-TW"/>
              </w:rPr>
              <w:t>存出保證金之性質為: (1)資產 (2) 負債 (3)收入 (4)費用</w:t>
            </w:r>
          </w:p>
          <w:p w:rsidR="00ED1C5E" w:rsidRPr="008E4A9C" w:rsidRDefault="00ED1C5E" w:rsidP="00ED1C5E">
            <w:pPr>
              <w:pStyle w:val="TableParagraph"/>
              <w:spacing w:line="354" w:lineRule="exact"/>
              <w:rPr>
                <w:spacing w:val="-5"/>
                <w:sz w:val="21"/>
                <w:lang w:eastAsia="zh-TW"/>
              </w:rPr>
            </w:pPr>
            <w:r>
              <w:rPr>
                <w:rFonts w:hint="eastAsia"/>
                <w:sz w:val="21"/>
                <w:lang w:eastAsia="zh-TW"/>
              </w:rPr>
              <w:t>【題解】</w:t>
            </w:r>
            <w:r w:rsidRPr="00ED1C5E">
              <w:rPr>
                <w:rFonts w:hint="eastAsia"/>
                <w:spacing w:val="-5"/>
                <w:sz w:val="21"/>
                <w:lang w:eastAsia="zh-TW"/>
              </w:rPr>
              <w:t>存出保證金為公司存放在他處作為保證用之現金</w:t>
            </w:r>
            <w:r>
              <w:rPr>
                <w:rFonts w:hint="eastAsia"/>
                <w:spacing w:val="-5"/>
                <w:sz w:val="21"/>
                <w:lang w:eastAsia="zh-TW"/>
              </w:rPr>
              <w:t>，</w:t>
            </w:r>
            <w:r w:rsidRPr="00ED1C5E">
              <w:rPr>
                <w:spacing w:val="-5"/>
                <w:sz w:val="21"/>
                <w:lang w:eastAsia="zh-TW"/>
              </w:rPr>
              <w:t>仍屬公司之資產。</w:t>
            </w:r>
          </w:p>
        </w:tc>
        <w:tc>
          <w:tcPr>
            <w:tcW w:w="593" w:type="dxa"/>
          </w:tcPr>
          <w:p w:rsidR="00ED1C5E" w:rsidRDefault="00ED1C5E">
            <w:pPr>
              <w:pStyle w:val="TableParagraph"/>
              <w:spacing w:before="159"/>
              <w:ind w:left="3"/>
              <w:jc w:val="center"/>
              <w:rPr>
                <w:sz w:val="21"/>
                <w:lang w:eastAsia="zh-TW"/>
              </w:rPr>
            </w:pPr>
            <w:r>
              <w:rPr>
                <w:rFonts w:hint="eastAsia"/>
                <w:sz w:val="21"/>
                <w:lang w:eastAsia="zh-TW"/>
              </w:rPr>
              <w:t>1</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90</w:t>
            </w:r>
          </w:p>
        </w:tc>
        <w:tc>
          <w:tcPr>
            <w:tcW w:w="9357" w:type="dxa"/>
          </w:tcPr>
          <w:p w:rsidR="00ED1C5E" w:rsidRPr="00ED1C5E" w:rsidRDefault="00ED1C5E" w:rsidP="00ED1C5E">
            <w:pPr>
              <w:pStyle w:val="TableParagraph"/>
              <w:spacing w:line="354" w:lineRule="exact"/>
              <w:rPr>
                <w:spacing w:val="-5"/>
                <w:sz w:val="21"/>
                <w:lang w:eastAsia="zh-TW"/>
              </w:rPr>
            </w:pPr>
            <w:r w:rsidRPr="00ED1C5E">
              <w:rPr>
                <w:spacing w:val="-5"/>
                <w:sz w:val="21"/>
                <w:lang w:eastAsia="zh-TW"/>
              </w:rPr>
              <w:t>投資公司對被投資公司具有重大影響力者</w:t>
            </w:r>
            <w:r>
              <w:rPr>
                <w:rFonts w:hint="eastAsia"/>
                <w:spacing w:val="-5"/>
                <w:sz w:val="21"/>
                <w:lang w:eastAsia="zh-TW"/>
              </w:rPr>
              <w:t>，</w:t>
            </w:r>
            <w:r w:rsidRPr="00ED1C5E">
              <w:rPr>
                <w:spacing w:val="-5"/>
                <w:sz w:val="21"/>
                <w:lang w:eastAsia="zh-TW"/>
              </w:rPr>
              <w:t>其股權投資應按何種方法處</w:t>
            </w:r>
            <w:r w:rsidRPr="00ED1C5E">
              <w:rPr>
                <w:rFonts w:hint="eastAsia"/>
                <w:spacing w:val="-5"/>
                <w:sz w:val="21"/>
                <w:lang w:eastAsia="zh-TW"/>
              </w:rPr>
              <w:t>理</w:t>
            </w:r>
            <w:r w:rsidRPr="00ED1C5E">
              <w:rPr>
                <w:spacing w:val="-5"/>
                <w:sz w:val="21"/>
                <w:lang w:eastAsia="zh-TW"/>
              </w:rPr>
              <w:t>?(1)公允價值法 (2)成本法(3)權益法 (4)權益法</w:t>
            </w:r>
            <w:r>
              <w:rPr>
                <w:rFonts w:hint="eastAsia"/>
                <w:spacing w:val="-5"/>
                <w:sz w:val="21"/>
                <w:lang w:eastAsia="zh-TW"/>
              </w:rPr>
              <w:t>，</w:t>
            </w:r>
            <w:r w:rsidRPr="00ED1C5E">
              <w:rPr>
                <w:spacing w:val="-5"/>
                <w:sz w:val="21"/>
                <w:lang w:eastAsia="zh-TW"/>
              </w:rPr>
              <w:t>並編製合併報表</w:t>
            </w:r>
          </w:p>
          <w:p w:rsidR="00ED1C5E" w:rsidRPr="008E4A9C" w:rsidRDefault="00ED1C5E" w:rsidP="00ED1C5E">
            <w:pPr>
              <w:pStyle w:val="TableParagraph"/>
              <w:spacing w:line="354" w:lineRule="exact"/>
              <w:rPr>
                <w:spacing w:val="-5"/>
                <w:sz w:val="21"/>
                <w:lang w:eastAsia="zh-TW"/>
              </w:rPr>
            </w:pPr>
            <w:r>
              <w:rPr>
                <w:rFonts w:hint="eastAsia"/>
                <w:sz w:val="21"/>
                <w:lang w:eastAsia="zh-TW"/>
              </w:rPr>
              <w:t>【題解】</w:t>
            </w:r>
            <w:r w:rsidRPr="00ED1C5E">
              <w:rPr>
                <w:rFonts w:hint="eastAsia"/>
                <w:spacing w:val="-5"/>
                <w:sz w:val="21"/>
                <w:lang w:eastAsia="zh-TW"/>
              </w:rPr>
              <w:t>股權投資不具重大影響力者</w:t>
            </w:r>
            <w:r>
              <w:rPr>
                <w:rFonts w:hint="eastAsia"/>
                <w:spacing w:val="-5"/>
                <w:sz w:val="21"/>
                <w:lang w:eastAsia="zh-TW"/>
              </w:rPr>
              <w:t>，</w:t>
            </w:r>
            <w:r w:rsidRPr="00ED1C5E">
              <w:rPr>
                <w:spacing w:val="-5"/>
                <w:sz w:val="21"/>
                <w:lang w:eastAsia="zh-TW"/>
              </w:rPr>
              <w:t>採公允價值法處理;有重大影響力者</w:t>
            </w:r>
            <w:r>
              <w:rPr>
                <w:rFonts w:hint="eastAsia"/>
                <w:spacing w:val="-5"/>
                <w:sz w:val="21"/>
                <w:lang w:eastAsia="zh-TW"/>
              </w:rPr>
              <w:t>，</w:t>
            </w:r>
            <w:r w:rsidRPr="00ED1C5E">
              <w:rPr>
                <w:rFonts w:hint="eastAsia"/>
                <w:spacing w:val="-5"/>
                <w:sz w:val="21"/>
                <w:lang w:eastAsia="zh-TW"/>
              </w:rPr>
              <w:t>以權益法處理</w:t>
            </w:r>
            <w:r>
              <w:rPr>
                <w:rFonts w:hint="eastAsia"/>
                <w:spacing w:val="-5"/>
                <w:sz w:val="21"/>
                <w:lang w:eastAsia="zh-TW"/>
              </w:rPr>
              <w:t>，</w:t>
            </w:r>
            <w:r w:rsidRPr="00ED1C5E">
              <w:rPr>
                <w:spacing w:val="-5"/>
                <w:sz w:val="21"/>
                <w:lang w:eastAsia="zh-TW"/>
              </w:rPr>
              <w:t>若有控制能力則另須編製合併報表。</w:t>
            </w:r>
          </w:p>
        </w:tc>
        <w:tc>
          <w:tcPr>
            <w:tcW w:w="593" w:type="dxa"/>
          </w:tcPr>
          <w:p w:rsidR="00ED1C5E" w:rsidRDefault="00ED1C5E">
            <w:pPr>
              <w:pStyle w:val="TableParagraph"/>
              <w:spacing w:before="159"/>
              <w:ind w:left="3"/>
              <w:jc w:val="center"/>
              <w:rPr>
                <w:sz w:val="21"/>
                <w:lang w:eastAsia="zh-TW"/>
              </w:rPr>
            </w:pPr>
            <w:r>
              <w:rPr>
                <w:rFonts w:hint="eastAsia"/>
                <w:sz w:val="21"/>
                <w:lang w:eastAsia="zh-TW"/>
              </w:rPr>
              <w:t>3</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91</w:t>
            </w:r>
          </w:p>
        </w:tc>
        <w:tc>
          <w:tcPr>
            <w:tcW w:w="9357" w:type="dxa"/>
          </w:tcPr>
          <w:p w:rsidR="00ED1C5E" w:rsidRPr="00ED1C5E" w:rsidRDefault="00ED1C5E" w:rsidP="00ED1C5E">
            <w:pPr>
              <w:pStyle w:val="TableParagraph"/>
              <w:spacing w:line="354" w:lineRule="exact"/>
              <w:rPr>
                <w:spacing w:val="-5"/>
                <w:sz w:val="21"/>
                <w:lang w:eastAsia="zh-TW"/>
              </w:rPr>
            </w:pPr>
            <w:r w:rsidRPr="00ED1C5E">
              <w:rPr>
                <w:spacing w:val="-5"/>
                <w:sz w:val="21"/>
                <w:lang w:eastAsia="zh-TW"/>
              </w:rPr>
              <w:t>在成本模式下不動產、廠房及設備之帳面金額係指不動產、廠房及設備之:</w:t>
            </w:r>
          </w:p>
          <w:p w:rsidR="00ED1C5E" w:rsidRPr="00ED1C5E" w:rsidRDefault="00ED1C5E" w:rsidP="00ED1C5E">
            <w:pPr>
              <w:pStyle w:val="TableParagraph"/>
              <w:spacing w:line="354" w:lineRule="exact"/>
              <w:rPr>
                <w:spacing w:val="-5"/>
                <w:sz w:val="21"/>
                <w:lang w:eastAsia="zh-TW"/>
              </w:rPr>
            </w:pPr>
            <w:r w:rsidRPr="00ED1C5E">
              <w:rPr>
                <w:spacing w:val="-5"/>
                <w:sz w:val="21"/>
                <w:lang w:eastAsia="zh-TW"/>
              </w:rPr>
              <w:t>(1)重置成本(2)淨變現價值 (3)清算價值 (4)</w:t>
            </w:r>
            <w:r>
              <w:rPr>
                <w:spacing w:val="-5"/>
                <w:sz w:val="21"/>
                <w:lang w:eastAsia="zh-TW"/>
              </w:rPr>
              <w:t>成本減累計折舊及累積</w:t>
            </w:r>
            <w:r>
              <w:rPr>
                <w:rFonts w:hint="eastAsia"/>
                <w:spacing w:val="-5"/>
                <w:sz w:val="21"/>
                <w:lang w:eastAsia="zh-TW"/>
              </w:rPr>
              <w:t>減</w:t>
            </w:r>
            <w:r w:rsidRPr="00ED1C5E">
              <w:rPr>
                <w:rFonts w:hint="eastAsia"/>
                <w:spacing w:val="-5"/>
                <w:sz w:val="21"/>
                <w:lang w:eastAsia="zh-TW"/>
              </w:rPr>
              <w:t>損之餘額</w:t>
            </w:r>
          </w:p>
          <w:p w:rsidR="00ED1C5E" w:rsidRPr="008E4A9C" w:rsidRDefault="00ED1C5E" w:rsidP="00ED1C5E">
            <w:pPr>
              <w:pStyle w:val="TableParagraph"/>
              <w:spacing w:line="354" w:lineRule="exact"/>
              <w:rPr>
                <w:spacing w:val="-5"/>
                <w:sz w:val="21"/>
                <w:lang w:eastAsia="zh-TW"/>
              </w:rPr>
            </w:pPr>
            <w:r>
              <w:rPr>
                <w:rFonts w:hint="eastAsia"/>
                <w:sz w:val="21"/>
                <w:lang w:eastAsia="zh-TW"/>
              </w:rPr>
              <w:t>【題解】</w:t>
            </w:r>
            <w:r w:rsidRPr="00ED1C5E">
              <w:rPr>
                <w:rFonts w:hint="eastAsia"/>
                <w:spacing w:val="-5"/>
                <w:sz w:val="21"/>
                <w:lang w:eastAsia="zh-TW"/>
              </w:rPr>
              <w:t>不動產、廠房及設備之帳面金額即以歷史成本減去累計折舊之餘額。</w:t>
            </w:r>
          </w:p>
        </w:tc>
        <w:tc>
          <w:tcPr>
            <w:tcW w:w="593" w:type="dxa"/>
          </w:tcPr>
          <w:p w:rsidR="00ED1C5E" w:rsidRDefault="00ED1C5E">
            <w:pPr>
              <w:pStyle w:val="TableParagraph"/>
              <w:spacing w:before="159"/>
              <w:ind w:left="3"/>
              <w:jc w:val="center"/>
              <w:rPr>
                <w:sz w:val="21"/>
                <w:lang w:eastAsia="zh-TW"/>
              </w:rPr>
            </w:pPr>
            <w:r>
              <w:rPr>
                <w:rFonts w:hint="eastAsia"/>
                <w:sz w:val="21"/>
                <w:lang w:eastAsia="zh-TW"/>
              </w:rPr>
              <w:t>4</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92</w:t>
            </w:r>
          </w:p>
        </w:tc>
        <w:tc>
          <w:tcPr>
            <w:tcW w:w="9357" w:type="dxa"/>
          </w:tcPr>
          <w:p w:rsidR="00512DCA" w:rsidRPr="00512DCA" w:rsidRDefault="00512DCA" w:rsidP="00512DCA">
            <w:pPr>
              <w:pStyle w:val="TableParagraph"/>
              <w:spacing w:line="354" w:lineRule="exact"/>
              <w:rPr>
                <w:spacing w:val="-5"/>
                <w:sz w:val="21"/>
                <w:lang w:eastAsia="zh-TW"/>
              </w:rPr>
            </w:pPr>
            <w:r w:rsidRPr="00512DCA">
              <w:rPr>
                <w:rFonts w:hint="eastAsia"/>
                <w:spacing w:val="-5"/>
                <w:sz w:val="21"/>
                <w:lang w:eastAsia="zh-TW"/>
              </w:rPr>
              <w:t>長期負債若將於</w:t>
            </w:r>
            <w:r w:rsidRPr="00512DCA">
              <w:rPr>
                <w:spacing w:val="-5"/>
                <w:sz w:val="21"/>
                <w:lang w:eastAsia="zh-TW"/>
              </w:rPr>
              <w:t>12個月內到期</w:t>
            </w:r>
            <w:r>
              <w:rPr>
                <w:rFonts w:hint="eastAsia"/>
                <w:spacing w:val="-5"/>
                <w:sz w:val="21"/>
                <w:lang w:eastAsia="zh-TW"/>
              </w:rPr>
              <w:t>，</w:t>
            </w:r>
            <w:r w:rsidRPr="00512DCA">
              <w:rPr>
                <w:spacing w:val="-5"/>
                <w:sz w:val="21"/>
                <w:lang w:eastAsia="zh-TW"/>
              </w:rPr>
              <w:t>並將以流動資產或另創流動負債償還之</w:t>
            </w:r>
            <w:r w:rsidRPr="00512DCA">
              <w:rPr>
                <w:rFonts w:hint="eastAsia"/>
                <w:spacing w:val="-5"/>
                <w:sz w:val="21"/>
                <w:lang w:eastAsia="zh-TW"/>
              </w:rPr>
              <w:t>部分</w:t>
            </w:r>
            <w:r w:rsidRPr="00512DCA">
              <w:rPr>
                <w:spacing w:val="-5"/>
                <w:sz w:val="21"/>
                <w:lang w:eastAsia="zh-TW"/>
              </w:rPr>
              <w:t>: (1)仍列長期負債</w:t>
            </w:r>
            <w:r>
              <w:rPr>
                <w:rFonts w:hint="eastAsia"/>
                <w:spacing w:val="-5"/>
                <w:sz w:val="21"/>
                <w:lang w:eastAsia="zh-TW"/>
              </w:rPr>
              <w:t>，</w:t>
            </w:r>
            <w:r w:rsidRPr="00512DCA">
              <w:rPr>
                <w:spacing w:val="-5"/>
                <w:sz w:val="21"/>
                <w:lang w:eastAsia="zh-TW"/>
              </w:rPr>
              <w:t>不必特別處理(2)仍列長期負債</w:t>
            </w:r>
            <w:r>
              <w:rPr>
                <w:rFonts w:hint="eastAsia"/>
                <w:spacing w:val="-5"/>
                <w:sz w:val="21"/>
                <w:lang w:eastAsia="zh-TW"/>
              </w:rPr>
              <w:t>，</w:t>
            </w:r>
            <w:r w:rsidRPr="00512DCA">
              <w:rPr>
                <w:spacing w:val="-5"/>
                <w:sz w:val="21"/>
                <w:lang w:eastAsia="zh-TW"/>
              </w:rPr>
              <w:t>另設「一年</w:t>
            </w:r>
            <w:r w:rsidRPr="00512DCA">
              <w:rPr>
                <w:rFonts w:hint="eastAsia"/>
                <w:spacing w:val="-5"/>
                <w:sz w:val="21"/>
                <w:lang w:eastAsia="zh-TW"/>
              </w:rPr>
              <w:t>內到期長期負債」科目</w:t>
            </w:r>
            <w:r w:rsidRPr="00512DCA">
              <w:rPr>
                <w:spacing w:val="-5"/>
                <w:sz w:val="21"/>
                <w:lang w:eastAsia="zh-TW"/>
              </w:rPr>
              <w:t>(3)轉列流動負債 (4)以上作法皆非</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將於</w:t>
            </w:r>
            <w:r w:rsidRPr="00512DCA">
              <w:rPr>
                <w:spacing w:val="-5"/>
                <w:sz w:val="21"/>
                <w:lang w:eastAsia="zh-TW"/>
              </w:rPr>
              <w:t>12個月</w:t>
            </w:r>
            <w:r w:rsidRPr="00512DCA">
              <w:rPr>
                <w:rFonts w:hint="eastAsia"/>
                <w:spacing w:val="-5"/>
                <w:sz w:val="21"/>
                <w:lang w:eastAsia="zh-TW"/>
              </w:rPr>
              <w:t>内到期之長期負債</w:t>
            </w:r>
            <w:r>
              <w:rPr>
                <w:rFonts w:hint="eastAsia"/>
                <w:sz w:val="21"/>
                <w:lang w:eastAsia="zh-TW"/>
              </w:rPr>
              <w:t>，</w:t>
            </w:r>
            <w:r w:rsidRPr="00512DCA">
              <w:rPr>
                <w:spacing w:val="-5"/>
                <w:sz w:val="21"/>
                <w:lang w:eastAsia="zh-TW"/>
              </w:rPr>
              <w:t>只有在報導期間結束日前已完成</w:t>
            </w:r>
            <w:r w:rsidRPr="00512DCA">
              <w:rPr>
                <w:rFonts w:hint="eastAsia"/>
                <w:spacing w:val="-5"/>
                <w:sz w:val="21"/>
                <w:lang w:eastAsia="zh-TW"/>
              </w:rPr>
              <w:t>長期性再融資或展期協議者方得列為長期負債。本題之長期負債將以流動資產或其他流動負債償還</w:t>
            </w:r>
            <w:r>
              <w:rPr>
                <w:rFonts w:hint="eastAsia"/>
                <w:sz w:val="21"/>
                <w:lang w:eastAsia="zh-TW"/>
              </w:rPr>
              <w:t>，</w:t>
            </w:r>
            <w:r w:rsidRPr="00512DCA">
              <w:rPr>
                <w:spacing w:val="-5"/>
                <w:sz w:val="21"/>
                <w:lang w:eastAsia="zh-TW"/>
              </w:rPr>
              <w:t>故應轉列流動負債</w:t>
            </w:r>
          </w:p>
        </w:tc>
        <w:tc>
          <w:tcPr>
            <w:tcW w:w="593" w:type="dxa"/>
          </w:tcPr>
          <w:p w:rsidR="00ED1C5E" w:rsidRDefault="00ED1C5E">
            <w:pPr>
              <w:pStyle w:val="TableParagraph"/>
              <w:spacing w:before="159"/>
              <w:ind w:left="3"/>
              <w:jc w:val="center"/>
              <w:rPr>
                <w:sz w:val="21"/>
                <w:lang w:eastAsia="zh-TW"/>
              </w:rPr>
            </w:pPr>
            <w:r>
              <w:rPr>
                <w:rFonts w:hint="eastAsia"/>
                <w:sz w:val="21"/>
                <w:lang w:eastAsia="zh-TW"/>
              </w:rPr>
              <w:t>3</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93</w:t>
            </w:r>
          </w:p>
        </w:tc>
        <w:tc>
          <w:tcPr>
            <w:tcW w:w="9357" w:type="dxa"/>
          </w:tcPr>
          <w:p w:rsidR="00512DCA" w:rsidRPr="00512DCA" w:rsidRDefault="00512DCA" w:rsidP="00512DCA">
            <w:pPr>
              <w:pStyle w:val="TableParagraph"/>
              <w:spacing w:line="354" w:lineRule="exact"/>
              <w:rPr>
                <w:spacing w:val="-5"/>
                <w:sz w:val="21"/>
                <w:lang w:eastAsia="zh-TW"/>
              </w:rPr>
            </w:pPr>
            <w:r w:rsidRPr="00512DCA">
              <w:rPr>
                <w:rFonts w:hint="eastAsia"/>
                <w:spacing w:val="-5"/>
                <w:sz w:val="21"/>
                <w:lang w:eastAsia="zh-TW"/>
              </w:rPr>
              <w:t>支付現金購入之庫藏股</w:t>
            </w:r>
            <w:r>
              <w:rPr>
                <w:rFonts w:hint="eastAsia"/>
                <w:spacing w:val="-5"/>
                <w:sz w:val="21"/>
                <w:lang w:eastAsia="zh-TW"/>
              </w:rPr>
              <w:t>，</w:t>
            </w:r>
            <w:r w:rsidRPr="00512DCA">
              <w:rPr>
                <w:spacing w:val="-5"/>
                <w:sz w:val="21"/>
                <w:lang w:eastAsia="zh-TW"/>
              </w:rPr>
              <w:t>在資產負債表中應如何表達? (1)</w:t>
            </w:r>
            <w:r>
              <w:rPr>
                <w:spacing w:val="-5"/>
                <w:sz w:val="21"/>
                <w:lang w:eastAsia="zh-TW"/>
              </w:rPr>
              <w:t>列為短期投</w:t>
            </w:r>
            <w:r>
              <w:rPr>
                <w:rFonts w:hint="eastAsia"/>
                <w:spacing w:val="-5"/>
                <w:sz w:val="21"/>
                <w:lang w:eastAsia="zh-TW"/>
              </w:rPr>
              <w:t>資</w:t>
            </w:r>
            <w:r w:rsidRPr="00512DCA">
              <w:rPr>
                <w:spacing w:val="-5"/>
                <w:sz w:val="21"/>
                <w:lang w:eastAsia="zh-TW"/>
              </w:rPr>
              <w:t>(2)列為權益之加項 (3)列為權益之</w:t>
            </w:r>
            <w:r w:rsidRPr="00512DCA">
              <w:rPr>
                <w:rFonts w:hint="eastAsia"/>
                <w:spacing w:val="-5"/>
                <w:sz w:val="21"/>
                <w:lang w:eastAsia="zh-TW"/>
              </w:rPr>
              <w:t>减項</w:t>
            </w:r>
            <w:r w:rsidRPr="00512DCA">
              <w:rPr>
                <w:spacing w:val="-5"/>
                <w:sz w:val="21"/>
                <w:lang w:eastAsia="zh-TW"/>
              </w:rPr>
              <w:t xml:space="preserve"> (4)列為長期投資</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買回流通在外股票時</w:t>
            </w:r>
            <w:r>
              <w:rPr>
                <w:rFonts w:hint="eastAsia"/>
                <w:spacing w:val="-5"/>
                <w:sz w:val="21"/>
                <w:lang w:eastAsia="zh-TW"/>
              </w:rPr>
              <w:t>，</w:t>
            </w:r>
            <w:r w:rsidRPr="00512DCA">
              <w:rPr>
                <w:spacing w:val="-5"/>
                <w:sz w:val="21"/>
                <w:lang w:eastAsia="zh-TW"/>
              </w:rPr>
              <w:t>以「庫藏股」列在權益下作為減項。</w:t>
            </w:r>
          </w:p>
        </w:tc>
        <w:tc>
          <w:tcPr>
            <w:tcW w:w="593" w:type="dxa"/>
          </w:tcPr>
          <w:p w:rsidR="00ED1C5E" w:rsidRDefault="00ED1C5E">
            <w:pPr>
              <w:pStyle w:val="TableParagraph"/>
              <w:spacing w:before="159"/>
              <w:ind w:left="3"/>
              <w:jc w:val="center"/>
              <w:rPr>
                <w:sz w:val="21"/>
                <w:lang w:eastAsia="zh-TW"/>
              </w:rPr>
            </w:pPr>
            <w:r>
              <w:rPr>
                <w:rFonts w:hint="eastAsia"/>
                <w:sz w:val="21"/>
                <w:lang w:eastAsia="zh-TW"/>
              </w:rPr>
              <w:t>3</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94</w:t>
            </w:r>
          </w:p>
        </w:tc>
        <w:tc>
          <w:tcPr>
            <w:tcW w:w="9357" w:type="dxa"/>
          </w:tcPr>
          <w:p w:rsidR="00512DCA" w:rsidRPr="00512DCA" w:rsidRDefault="00512DCA" w:rsidP="00512DCA">
            <w:pPr>
              <w:pStyle w:val="TableParagraph"/>
              <w:spacing w:line="354" w:lineRule="exact"/>
              <w:rPr>
                <w:spacing w:val="-5"/>
                <w:sz w:val="21"/>
                <w:lang w:eastAsia="zh-TW"/>
              </w:rPr>
            </w:pPr>
            <w:r w:rsidRPr="00512DCA">
              <w:rPr>
                <w:rFonts w:hint="eastAsia"/>
                <w:spacing w:val="-5"/>
                <w:sz w:val="21"/>
                <w:lang w:eastAsia="zh-TW"/>
              </w:rPr>
              <w:t>受領股束贈與之資產在財務報表上應如何表達</w:t>
            </w:r>
            <w:r w:rsidRPr="00512DCA">
              <w:rPr>
                <w:spacing w:val="-5"/>
                <w:sz w:val="21"/>
                <w:lang w:eastAsia="zh-TW"/>
              </w:rPr>
              <w:t>?(1)按成本列為資產</w:t>
            </w:r>
            <w:r>
              <w:rPr>
                <w:spacing w:val="-5"/>
                <w:sz w:val="21"/>
                <w:lang w:eastAsia="zh-TW"/>
              </w:rPr>
              <w:t>(2)</w:t>
            </w:r>
            <w:r w:rsidRPr="00512DCA">
              <w:rPr>
                <w:rFonts w:hint="eastAsia"/>
                <w:spacing w:val="-5"/>
                <w:sz w:val="21"/>
                <w:lang w:eastAsia="zh-TW"/>
              </w:rPr>
              <w:t>按取得時公允價值列為資產</w:t>
            </w:r>
            <w:r w:rsidRPr="00512DCA">
              <w:rPr>
                <w:spacing w:val="-5"/>
                <w:sz w:val="21"/>
                <w:lang w:eastAsia="zh-TW"/>
              </w:rPr>
              <w:t xml:space="preserve"> (3)不必入帳僅附註說明 (4)</w:t>
            </w:r>
            <w:r>
              <w:rPr>
                <w:spacing w:val="-5"/>
                <w:sz w:val="21"/>
                <w:lang w:eastAsia="zh-TW"/>
              </w:rPr>
              <w:t>按成本列為</w:t>
            </w:r>
            <w:r>
              <w:rPr>
                <w:rFonts w:hint="eastAsia"/>
                <w:spacing w:val="-5"/>
                <w:sz w:val="21"/>
                <w:lang w:eastAsia="zh-TW"/>
              </w:rPr>
              <w:t>營</w:t>
            </w:r>
            <w:r w:rsidRPr="00512DCA">
              <w:rPr>
                <w:rFonts w:hint="eastAsia"/>
                <w:spacing w:val="-5"/>
                <w:sz w:val="21"/>
                <w:lang w:eastAsia="zh-TW"/>
              </w:rPr>
              <w:t>業外收</w:t>
            </w:r>
            <w:r w:rsidRPr="00512DCA">
              <w:rPr>
                <w:spacing w:val="-5"/>
                <w:sz w:val="21"/>
                <w:lang w:eastAsia="zh-TW"/>
              </w:rPr>
              <w:t>入</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受領股東贈與資產需按取得時之公允價值人帳</w:t>
            </w:r>
            <w:r>
              <w:rPr>
                <w:rFonts w:hint="eastAsia"/>
                <w:spacing w:val="-5"/>
                <w:sz w:val="21"/>
                <w:lang w:eastAsia="zh-TW"/>
              </w:rPr>
              <w:t>，</w:t>
            </w:r>
            <w:r w:rsidRPr="00512DCA">
              <w:rPr>
                <w:spacing w:val="-5"/>
                <w:sz w:val="21"/>
                <w:lang w:eastAsia="zh-TW"/>
              </w:rPr>
              <w:t>貸方記入捐</w:t>
            </w:r>
            <w:r w:rsidRPr="00512DCA">
              <w:rPr>
                <w:rFonts w:hint="eastAsia"/>
                <w:spacing w:val="-5"/>
                <w:sz w:val="21"/>
                <w:lang w:eastAsia="zh-TW"/>
              </w:rPr>
              <w:t>赠資本</w:t>
            </w:r>
            <w:r w:rsidRPr="00512DCA">
              <w:rPr>
                <w:spacing w:val="-5"/>
                <w:sz w:val="21"/>
                <w:lang w:eastAsia="zh-TW"/>
              </w:rPr>
              <w:t>(屬資本公積)。</w:t>
            </w:r>
          </w:p>
        </w:tc>
        <w:tc>
          <w:tcPr>
            <w:tcW w:w="593" w:type="dxa"/>
          </w:tcPr>
          <w:p w:rsidR="00ED1C5E" w:rsidRPr="00512DCA" w:rsidRDefault="00512DCA">
            <w:pPr>
              <w:pStyle w:val="TableParagraph"/>
              <w:spacing w:before="159"/>
              <w:ind w:left="3"/>
              <w:jc w:val="center"/>
              <w:rPr>
                <w:sz w:val="21"/>
                <w:lang w:eastAsia="zh-TW"/>
              </w:rPr>
            </w:pPr>
            <w:r>
              <w:rPr>
                <w:sz w:val="21"/>
                <w:lang w:eastAsia="zh-TW"/>
              </w:rPr>
              <w:t>2</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95</w:t>
            </w:r>
          </w:p>
        </w:tc>
        <w:tc>
          <w:tcPr>
            <w:tcW w:w="9357" w:type="dxa"/>
          </w:tcPr>
          <w:p w:rsidR="00512DCA" w:rsidRPr="00512DCA" w:rsidRDefault="00512DCA" w:rsidP="00512DCA">
            <w:pPr>
              <w:pStyle w:val="TableParagraph"/>
              <w:spacing w:line="354" w:lineRule="exact"/>
              <w:rPr>
                <w:spacing w:val="-5"/>
                <w:sz w:val="21"/>
                <w:lang w:eastAsia="zh-TW"/>
              </w:rPr>
            </w:pPr>
            <w:r>
              <w:rPr>
                <w:rFonts w:hint="eastAsia"/>
                <w:spacing w:val="-5"/>
                <w:sz w:val="21"/>
                <w:lang w:eastAsia="zh-TW"/>
              </w:rPr>
              <w:t>房地產購入而尚未出售之房屋應列為:(</w:t>
            </w:r>
            <w:r>
              <w:rPr>
                <w:spacing w:val="-5"/>
                <w:sz w:val="21"/>
                <w:lang w:eastAsia="zh-TW"/>
              </w:rPr>
              <w:t>1)</w:t>
            </w:r>
            <w:r>
              <w:rPr>
                <w:rFonts w:hint="eastAsia"/>
                <w:spacing w:val="-5"/>
                <w:sz w:val="21"/>
                <w:lang w:eastAsia="zh-TW"/>
              </w:rPr>
              <w:t>無形資產(</w:t>
            </w:r>
            <w:r>
              <w:rPr>
                <w:spacing w:val="-5"/>
                <w:sz w:val="21"/>
                <w:lang w:eastAsia="zh-TW"/>
              </w:rPr>
              <w:t>2</w:t>
            </w:r>
            <w:r>
              <w:rPr>
                <w:rFonts w:hint="eastAsia"/>
                <w:spacing w:val="-5"/>
                <w:sz w:val="21"/>
                <w:lang w:eastAsia="zh-TW"/>
              </w:rPr>
              <w:t>)不動產、廠</w:t>
            </w:r>
            <w:r w:rsidRPr="00512DCA">
              <w:rPr>
                <w:rFonts w:hint="eastAsia"/>
                <w:spacing w:val="-5"/>
                <w:sz w:val="21"/>
                <w:lang w:eastAsia="zh-TW"/>
              </w:rPr>
              <w:t>房及設備</w:t>
            </w:r>
            <w:r w:rsidRPr="00512DCA">
              <w:rPr>
                <w:spacing w:val="-5"/>
                <w:sz w:val="21"/>
                <w:lang w:eastAsia="zh-TW"/>
              </w:rPr>
              <w:t>(3) 基金與投資(4)流動資產</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房地產公司購人欲出售之房屋是公司之存貨</w:t>
            </w:r>
            <w:r>
              <w:rPr>
                <w:rFonts w:hint="eastAsia"/>
                <w:spacing w:val="-5"/>
                <w:sz w:val="21"/>
                <w:lang w:eastAsia="zh-TW"/>
              </w:rPr>
              <w:t>，</w:t>
            </w:r>
            <w:r w:rsidRPr="00512DCA">
              <w:rPr>
                <w:spacing w:val="-5"/>
                <w:sz w:val="21"/>
                <w:lang w:eastAsia="zh-TW"/>
              </w:rPr>
              <w:t>屬流動資產。</w:t>
            </w:r>
          </w:p>
        </w:tc>
        <w:tc>
          <w:tcPr>
            <w:tcW w:w="593" w:type="dxa"/>
          </w:tcPr>
          <w:p w:rsidR="00ED1C5E" w:rsidRDefault="00512DCA">
            <w:pPr>
              <w:pStyle w:val="TableParagraph"/>
              <w:spacing w:before="159"/>
              <w:ind w:left="3"/>
              <w:jc w:val="center"/>
              <w:rPr>
                <w:sz w:val="21"/>
                <w:lang w:eastAsia="zh-TW"/>
              </w:rPr>
            </w:pPr>
            <w:r>
              <w:rPr>
                <w:rFonts w:hint="eastAsia"/>
                <w:sz w:val="21"/>
                <w:lang w:eastAsia="zh-TW"/>
              </w:rPr>
              <w:t>4</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96</w:t>
            </w:r>
          </w:p>
        </w:tc>
        <w:tc>
          <w:tcPr>
            <w:tcW w:w="9357" w:type="dxa"/>
          </w:tcPr>
          <w:p w:rsidR="00512DCA" w:rsidRPr="00512DCA" w:rsidRDefault="00512DCA" w:rsidP="00512DCA">
            <w:pPr>
              <w:pStyle w:val="TableParagraph"/>
              <w:spacing w:line="354" w:lineRule="exact"/>
              <w:rPr>
                <w:spacing w:val="-5"/>
                <w:sz w:val="21"/>
                <w:lang w:eastAsia="zh-TW"/>
              </w:rPr>
            </w:pPr>
            <w:r w:rsidRPr="00512DCA">
              <w:rPr>
                <w:spacing w:val="-5"/>
                <w:sz w:val="21"/>
                <w:lang w:eastAsia="zh-TW"/>
              </w:rPr>
              <w:t>未實現資產重估增值之性質為: (1)負債(2)資產(3)收入(4)權益</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未實現資產重估增值應列為權益項下之其他權益項目。</w:t>
            </w:r>
          </w:p>
        </w:tc>
        <w:tc>
          <w:tcPr>
            <w:tcW w:w="593" w:type="dxa"/>
          </w:tcPr>
          <w:p w:rsidR="00ED1C5E" w:rsidRPr="00512DCA" w:rsidRDefault="00512DCA">
            <w:pPr>
              <w:pStyle w:val="TableParagraph"/>
              <w:spacing w:before="159"/>
              <w:ind w:left="3"/>
              <w:jc w:val="center"/>
              <w:rPr>
                <w:sz w:val="21"/>
                <w:lang w:eastAsia="zh-TW"/>
              </w:rPr>
            </w:pPr>
            <w:r>
              <w:rPr>
                <w:sz w:val="21"/>
                <w:lang w:eastAsia="zh-TW"/>
              </w:rPr>
              <w:t>4</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97</w:t>
            </w:r>
          </w:p>
        </w:tc>
        <w:tc>
          <w:tcPr>
            <w:tcW w:w="9357" w:type="dxa"/>
          </w:tcPr>
          <w:p w:rsidR="00512DCA" w:rsidRPr="00512DCA" w:rsidRDefault="00512DCA" w:rsidP="00512DCA">
            <w:pPr>
              <w:pStyle w:val="TableParagraph"/>
              <w:spacing w:line="354" w:lineRule="exact"/>
              <w:rPr>
                <w:spacing w:val="-5"/>
                <w:sz w:val="21"/>
                <w:lang w:eastAsia="zh-TW"/>
              </w:rPr>
            </w:pPr>
            <w:r w:rsidRPr="00512DCA">
              <w:rPr>
                <w:spacing w:val="-5"/>
                <w:sz w:val="21"/>
                <w:lang w:eastAsia="zh-TW"/>
              </w:rPr>
              <w:t>下列何者會使權益總額發生變動?(1)辦理資產重估增值(2)以資本公積</w:t>
            </w:r>
            <w:r w:rsidRPr="00512DCA">
              <w:rPr>
                <w:rFonts w:hint="eastAsia"/>
                <w:spacing w:val="-5"/>
                <w:sz w:val="21"/>
                <w:lang w:eastAsia="zh-TW"/>
              </w:rPr>
              <w:t>彌補虧損</w:t>
            </w:r>
            <w:r w:rsidRPr="00512DCA">
              <w:rPr>
                <w:spacing w:val="-5"/>
                <w:sz w:val="21"/>
                <w:lang w:eastAsia="zh-TW"/>
              </w:rPr>
              <w:t>(3)宣告股票股利(4)</w:t>
            </w:r>
            <w:r>
              <w:rPr>
                <w:spacing w:val="-5"/>
                <w:sz w:val="21"/>
                <w:lang w:eastAsia="zh-TW"/>
              </w:rPr>
              <w:t>自保留盈餘提</w:t>
            </w:r>
            <w:r>
              <w:rPr>
                <w:rFonts w:hint="eastAsia"/>
                <w:spacing w:val="-5"/>
                <w:sz w:val="21"/>
                <w:lang w:eastAsia="zh-TW"/>
              </w:rPr>
              <w:t>撥</w:t>
            </w:r>
            <w:r w:rsidRPr="00512DCA">
              <w:rPr>
                <w:spacing w:val="-5"/>
                <w:sz w:val="21"/>
                <w:lang w:eastAsia="zh-TW"/>
              </w:rPr>
              <w:t>意外損失準備公積</w:t>
            </w:r>
          </w:p>
          <w:p w:rsidR="00ED1C5E" w:rsidRPr="008E4A9C" w:rsidRDefault="00512DCA" w:rsidP="00512DCA">
            <w:pPr>
              <w:pStyle w:val="TableParagraph"/>
              <w:spacing w:line="354" w:lineRule="exact"/>
              <w:rPr>
                <w:spacing w:val="-5"/>
                <w:sz w:val="21"/>
                <w:lang w:eastAsia="zh-TW"/>
              </w:rPr>
            </w:pPr>
            <w:r>
              <w:rPr>
                <w:rFonts w:hint="eastAsia"/>
                <w:sz w:val="21"/>
                <w:lang w:eastAsia="zh-TW"/>
              </w:rPr>
              <w:t>【題解】</w:t>
            </w:r>
            <w:r w:rsidRPr="00512DCA">
              <w:rPr>
                <w:rFonts w:hint="eastAsia"/>
                <w:spacing w:val="-5"/>
                <w:sz w:val="21"/>
                <w:lang w:eastAsia="zh-TW"/>
              </w:rPr>
              <w:t>選項</w:t>
            </w:r>
            <w:r w:rsidRPr="00512DCA">
              <w:rPr>
                <w:spacing w:val="-5"/>
                <w:sz w:val="21"/>
                <w:lang w:eastAsia="zh-TW"/>
              </w:rPr>
              <w:t>(1)辦理資產重估增值時</w:t>
            </w:r>
            <w:r>
              <w:rPr>
                <w:rFonts w:hint="eastAsia"/>
                <w:spacing w:val="-5"/>
                <w:sz w:val="21"/>
                <w:lang w:eastAsia="zh-TW"/>
              </w:rPr>
              <w:t>，</w:t>
            </w:r>
            <w:r w:rsidRPr="00512DCA">
              <w:rPr>
                <w:spacing w:val="-5"/>
                <w:sz w:val="21"/>
                <w:lang w:eastAsia="zh-TW"/>
              </w:rPr>
              <w:t>一方面增加資產帳面金額</w:t>
            </w:r>
            <w:r>
              <w:rPr>
                <w:rFonts w:hint="eastAsia"/>
                <w:spacing w:val="-5"/>
                <w:sz w:val="21"/>
                <w:lang w:eastAsia="zh-TW"/>
              </w:rPr>
              <w:t>，</w:t>
            </w:r>
            <w:r w:rsidRPr="00512DCA">
              <w:rPr>
                <w:spacing w:val="-5"/>
                <w:sz w:val="21"/>
                <w:lang w:eastAsia="zh-TW"/>
              </w:rPr>
              <w:t>一方面增</w:t>
            </w:r>
            <w:r w:rsidRPr="00512DCA">
              <w:rPr>
                <w:rFonts w:hint="eastAsia"/>
                <w:spacing w:val="-5"/>
                <w:sz w:val="21"/>
                <w:lang w:eastAsia="zh-TW"/>
              </w:rPr>
              <w:t>加權益項下之未實現重估增值科目</w:t>
            </w:r>
            <w:r>
              <w:rPr>
                <w:rFonts w:hint="eastAsia"/>
                <w:spacing w:val="-5"/>
                <w:sz w:val="21"/>
                <w:lang w:eastAsia="zh-TW"/>
              </w:rPr>
              <w:t>，</w:t>
            </w:r>
            <w:r w:rsidRPr="00512DCA">
              <w:rPr>
                <w:spacing w:val="-5"/>
                <w:sz w:val="21"/>
                <w:lang w:eastAsia="zh-TW"/>
              </w:rPr>
              <w:t>故權益總數增加</w:t>
            </w:r>
            <w:r>
              <w:rPr>
                <w:rFonts w:hint="eastAsia"/>
                <w:spacing w:val="-5"/>
                <w:sz w:val="21"/>
                <w:lang w:eastAsia="zh-TW"/>
              </w:rPr>
              <w:t>，</w:t>
            </w:r>
            <w:r w:rsidRPr="00512DCA">
              <w:rPr>
                <w:spacing w:val="-5"/>
                <w:sz w:val="21"/>
                <w:lang w:eastAsia="zh-TW"/>
              </w:rPr>
              <w:t>選項(2)、(3)、(4)都</w:t>
            </w:r>
            <w:r w:rsidRPr="00512DCA">
              <w:rPr>
                <w:rFonts w:hint="eastAsia"/>
                <w:spacing w:val="-5"/>
                <w:sz w:val="21"/>
                <w:lang w:eastAsia="zh-TW"/>
              </w:rPr>
              <w:t>是權益内項目之轉換</w:t>
            </w:r>
            <w:r>
              <w:rPr>
                <w:rFonts w:hint="eastAsia"/>
                <w:spacing w:val="-5"/>
                <w:sz w:val="21"/>
                <w:lang w:eastAsia="zh-TW"/>
              </w:rPr>
              <w:t>，</w:t>
            </w:r>
            <w:r w:rsidRPr="00512DCA">
              <w:rPr>
                <w:spacing w:val="-5"/>
                <w:sz w:val="21"/>
                <w:lang w:eastAsia="zh-TW"/>
              </w:rPr>
              <w:t>不改變總額。</w:t>
            </w:r>
          </w:p>
        </w:tc>
        <w:tc>
          <w:tcPr>
            <w:tcW w:w="593" w:type="dxa"/>
          </w:tcPr>
          <w:p w:rsidR="00ED1C5E" w:rsidRDefault="00512DCA">
            <w:pPr>
              <w:pStyle w:val="TableParagraph"/>
              <w:spacing w:before="159"/>
              <w:ind w:left="3"/>
              <w:jc w:val="center"/>
              <w:rPr>
                <w:sz w:val="21"/>
                <w:lang w:eastAsia="zh-TW"/>
              </w:rPr>
            </w:pPr>
            <w:r>
              <w:rPr>
                <w:rFonts w:hint="eastAsia"/>
                <w:sz w:val="21"/>
                <w:lang w:eastAsia="zh-TW"/>
              </w:rPr>
              <w:t>1</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98</w:t>
            </w:r>
          </w:p>
        </w:tc>
        <w:tc>
          <w:tcPr>
            <w:tcW w:w="9357" w:type="dxa"/>
          </w:tcPr>
          <w:p w:rsidR="00E52482" w:rsidRPr="00E52482" w:rsidRDefault="00E52482" w:rsidP="00E52482">
            <w:pPr>
              <w:pStyle w:val="TableParagraph"/>
              <w:spacing w:line="354" w:lineRule="exact"/>
              <w:rPr>
                <w:spacing w:val="-5"/>
                <w:sz w:val="21"/>
                <w:lang w:eastAsia="zh-TW"/>
              </w:rPr>
            </w:pPr>
            <w:r>
              <w:rPr>
                <w:rFonts w:hint="eastAsia"/>
                <w:spacing w:val="-5"/>
                <w:sz w:val="21"/>
                <w:lang w:eastAsia="zh-TW"/>
              </w:rPr>
              <w:t>可轉換公司債提前清償</w:t>
            </w:r>
            <w:r w:rsidRPr="00E52482">
              <w:rPr>
                <w:rFonts w:hint="eastAsia"/>
                <w:spacing w:val="-5"/>
                <w:sz w:val="21"/>
                <w:lang w:eastAsia="zh-TW"/>
              </w:rPr>
              <w:t>所產生之損益應列為</w:t>
            </w:r>
            <w:r w:rsidRPr="00E52482">
              <w:rPr>
                <w:spacing w:val="-5"/>
                <w:sz w:val="21"/>
                <w:lang w:eastAsia="zh-TW"/>
              </w:rPr>
              <w:t>:(1)營業損益 (2)營業外損</w:t>
            </w:r>
            <w:r w:rsidRPr="00E52482">
              <w:rPr>
                <w:rFonts w:hint="eastAsia"/>
                <w:spacing w:val="-5"/>
                <w:sz w:val="21"/>
                <w:lang w:eastAsia="zh-TW"/>
              </w:rPr>
              <w:t>益</w:t>
            </w:r>
            <w:r w:rsidRPr="00E52482">
              <w:rPr>
                <w:spacing w:val="-5"/>
                <w:sz w:val="21"/>
                <w:lang w:eastAsia="zh-TW"/>
              </w:rPr>
              <w:t xml:space="preserve"> (3)保留盈餘之調整 (4)銷貨成本</w:t>
            </w:r>
          </w:p>
          <w:p w:rsidR="00ED1C5E" w:rsidRPr="008E4A9C"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期前收回公司債已成為許多企業風險管理策略之一</w:t>
            </w:r>
            <w:r>
              <w:rPr>
                <w:rFonts w:hint="eastAsia"/>
                <w:spacing w:val="-5"/>
                <w:sz w:val="21"/>
                <w:lang w:eastAsia="zh-TW"/>
              </w:rPr>
              <w:t>，</w:t>
            </w:r>
            <w:r w:rsidRPr="00E52482">
              <w:rPr>
                <w:spacing w:val="-5"/>
                <w:sz w:val="21"/>
                <w:lang w:eastAsia="zh-TW"/>
              </w:rPr>
              <w:t>通常將因此而</w:t>
            </w:r>
            <w:r w:rsidRPr="00E52482">
              <w:rPr>
                <w:rFonts w:hint="eastAsia"/>
                <w:spacing w:val="-5"/>
                <w:sz w:val="21"/>
                <w:lang w:eastAsia="zh-TW"/>
              </w:rPr>
              <w:t>產生之損益列為營業外損益</w:t>
            </w:r>
          </w:p>
        </w:tc>
        <w:tc>
          <w:tcPr>
            <w:tcW w:w="593" w:type="dxa"/>
          </w:tcPr>
          <w:p w:rsidR="00ED1C5E" w:rsidRDefault="00512DCA">
            <w:pPr>
              <w:pStyle w:val="TableParagraph"/>
              <w:spacing w:before="159"/>
              <w:ind w:left="3"/>
              <w:jc w:val="center"/>
              <w:rPr>
                <w:sz w:val="21"/>
                <w:lang w:eastAsia="zh-TW"/>
              </w:rPr>
            </w:pPr>
            <w:r>
              <w:rPr>
                <w:rFonts w:hint="eastAsia"/>
                <w:sz w:val="21"/>
                <w:lang w:eastAsia="zh-TW"/>
              </w:rPr>
              <w:t>2</w:t>
            </w:r>
          </w:p>
        </w:tc>
      </w:tr>
      <w:tr w:rsidR="00ED1C5E">
        <w:trPr>
          <w:trHeight w:val="727"/>
        </w:trPr>
        <w:tc>
          <w:tcPr>
            <w:tcW w:w="567" w:type="dxa"/>
          </w:tcPr>
          <w:p w:rsidR="00ED1C5E" w:rsidRDefault="00ED1C5E">
            <w:pPr>
              <w:pStyle w:val="TableParagraph"/>
              <w:spacing w:before="159"/>
              <w:ind w:left="49" w:right="44"/>
              <w:jc w:val="center"/>
              <w:rPr>
                <w:sz w:val="21"/>
                <w:lang w:eastAsia="zh-TW"/>
              </w:rPr>
            </w:pPr>
            <w:r>
              <w:rPr>
                <w:rFonts w:hint="eastAsia"/>
                <w:sz w:val="21"/>
                <w:lang w:eastAsia="zh-TW"/>
              </w:rPr>
              <w:t>99</w:t>
            </w:r>
          </w:p>
        </w:tc>
        <w:tc>
          <w:tcPr>
            <w:tcW w:w="9357" w:type="dxa"/>
          </w:tcPr>
          <w:p w:rsidR="00E52482" w:rsidRPr="00E52482" w:rsidRDefault="00E52482" w:rsidP="00E52482">
            <w:pPr>
              <w:pStyle w:val="TableParagraph"/>
              <w:spacing w:line="354" w:lineRule="exact"/>
              <w:rPr>
                <w:spacing w:val="-5"/>
                <w:sz w:val="21"/>
                <w:lang w:eastAsia="zh-TW"/>
              </w:rPr>
            </w:pPr>
            <w:r w:rsidRPr="00E52482">
              <w:rPr>
                <w:rFonts w:hint="eastAsia"/>
                <w:spacing w:val="-5"/>
                <w:sz w:val="21"/>
                <w:lang w:eastAsia="zh-TW"/>
              </w:rPr>
              <w:t>下列何者非為權益項目</w:t>
            </w:r>
            <w:r w:rsidRPr="00E52482">
              <w:rPr>
                <w:spacing w:val="-5"/>
                <w:sz w:val="21"/>
                <w:lang w:eastAsia="zh-TW"/>
              </w:rPr>
              <w:t>?(1)庫藏股 (2)特別盈餘公積 (3)償債基金(4)保留盈餘</w:t>
            </w:r>
          </w:p>
          <w:p w:rsidR="00ED1C5E" w:rsidRPr="008E4A9C"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償債基金為非流動資產</w:t>
            </w:r>
            <w:r>
              <w:rPr>
                <w:rFonts w:hint="eastAsia"/>
                <w:spacing w:val="-5"/>
                <w:sz w:val="21"/>
                <w:lang w:eastAsia="zh-TW"/>
              </w:rPr>
              <w:t>，</w:t>
            </w:r>
            <w:r w:rsidRPr="00E52482">
              <w:rPr>
                <w:spacing w:val="-5"/>
                <w:sz w:val="21"/>
                <w:lang w:eastAsia="zh-TW"/>
              </w:rPr>
              <w:t>列於「基金與投資」項目下。</w:t>
            </w:r>
          </w:p>
        </w:tc>
        <w:tc>
          <w:tcPr>
            <w:tcW w:w="593" w:type="dxa"/>
          </w:tcPr>
          <w:p w:rsidR="00ED1C5E" w:rsidRDefault="00512DCA">
            <w:pPr>
              <w:pStyle w:val="TableParagraph"/>
              <w:spacing w:before="159"/>
              <w:ind w:left="3"/>
              <w:jc w:val="center"/>
              <w:rPr>
                <w:sz w:val="21"/>
                <w:lang w:eastAsia="zh-TW"/>
              </w:rPr>
            </w:pPr>
            <w:r>
              <w:rPr>
                <w:rFonts w:hint="eastAsia"/>
                <w:sz w:val="21"/>
                <w:lang w:eastAsia="zh-TW"/>
              </w:rPr>
              <w:t>3</w:t>
            </w:r>
          </w:p>
        </w:tc>
      </w:tr>
      <w:tr w:rsidR="00512DCA">
        <w:trPr>
          <w:trHeight w:val="727"/>
        </w:trPr>
        <w:tc>
          <w:tcPr>
            <w:tcW w:w="567" w:type="dxa"/>
          </w:tcPr>
          <w:p w:rsidR="00512DCA" w:rsidRDefault="00512DCA">
            <w:pPr>
              <w:pStyle w:val="TableParagraph"/>
              <w:spacing w:before="159"/>
              <w:ind w:left="49" w:right="44"/>
              <w:jc w:val="center"/>
              <w:rPr>
                <w:sz w:val="21"/>
                <w:lang w:eastAsia="zh-TW"/>
              </w:rPr>
            </w:pPr>
            <w:r>
              <w:rPr>
                <w:rFonts w:hint="eastAsia"/>
                <w:sz w:val="21"/>
                <w:lang w:eastAsia="zh-TW"/>
              </w:rPr>
              <w:t>100</w:t>
            </w:r>
          </w:p>
        </w:tc>
        <w:tc>
          <w:tcPr>
            <w:tcW w:w="9357" w:type="dxa"/>
          </w:tcPr>
          <w:p w:rsidR="00512DCA" w:rsidRDefault="00E52482" w:rsidP="00E52482">
            <w:pPr>
              <w:pStyle w:val="TableParagraph"/>
              <w:spacing w:line="354" w:lineRule="exact"/>
              <w:rPr>
                <w:spacing w:val="-5"/>
                <w:sz w:val="21"/>
                <w:lang w:eastAsia="zh-TW"/>
              </w:rPr>
            </w:pPr>
            <w:r w:rsidRPr="00E52482">
              <w:rPr>
                <w:spacing w:val="-5"/>
                <w:sz w:val="21"/>
                <w:lang w:eastAsia="zh-TW"/>
              </w:rPr>
              <w:t>宣告股票股利對負債及權益之影響為: (1)負債:增加;權益:減少</w:t>
            </w:r>
            <w:r>
              <w:rPr>
                <w:spacing w:val="-5"/>
                <w:sz w:val="21"/>
                <w:lang w:eastAsia="zh-TW"/>
              </w:rPr>
              <w:t>(2)</w:t>
            </w:r>
            <w:r w:rsidRPr="00E52482">
              <w:rPr>
                <w:rFonts w:hint="eastAsia"/>
                <w:spacing w:val="-5"/>
                <w:sz w:val="21"/>
                <w:lang w:eastAsia="zh-TW"/>
              </w:rPr>
              <w:t>負債</w:t>
            </w:r>
            <w:r w:rsidRPr="00E52482">
              <w:rPr>
                <w:spacing w:val="-5"/>
                <w:sz w:val="21"/>
                <w:lang w:eastAsia="zh-TW"/>
              </w:rPr>
              <w:t>:增加;權益:無影響(3)負債:無影響;權益:減少</w:t>
            </w:r>
            <w:r>
              <w:rPr>
                <w:spacing w:val="-5"/>
                <w:sz w:val="21"/>
                <w:lang w:eastAsia="zh-TW"/>
              </w:rPr>
              <w:t>(4)</w:t>
            </w:r>
            <w:r>
              <w:rPr>
                <w:rFonts w:hint="eastAsia"/>
                <w:spacing w:val="-5"/>
                <w:sz w:val="21"/>
                <w:lang w:eastAsia="zh-TW"/>
              </w:rPr>
              <w:t>負債:無</w:t>
            </w:r>
            <w:r w:rsidRPr="00E52482">
              <w:rPr>
                <w:rFonts w:hint="eastAsia"/>
                <w:spacing w:val="-5"/>
                <w:sz w:val="21"/>
                <w:lang w:eastAsia="zh-TW"/>
              </w:rPr>
              <w:t>影響</w:t>
            </w:r>
            <w:r w:rsidRPr="00E52482">
              <w:rPr>
                <w:spacing w:val="-5"/>
                <w:sz w:val="21"/>
                <w:lang w:eastAsia="zh-TW"/>
              </w:rPr>
              <w:t>;權益:無影響</w:t>
            </w:r>
          </w:p>
          <w:p w:rsidR="00E52482" w:rsidRPr="00E52482"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宣告股票股利時</w:t>
            </w:r>
            <w:r>
              <w:rPr>
                <w:rFonts w:hint="eastAsia"/>
                <w:spacing w:val="-5"/>
                <w:sz w:val="21"/>
                <w:lang w:eastAsia="zh-TW"/>
              </w:rPr>
              <w:t>，</w:t>
            </w:r>
            <w:r w:rsidRPr="00E52482">
              <w:rPr>
                <w:spacing w:val="-5"/>
                <w:sz w:val="21"/>
                <w:lang w:eastAsia="zh-TW"/>
              </w:rPr>
              <w:t>將保留盈餘轉成股本</w:t>
            </w:r>
            <w:r>
              <w:rPr>
                <w:rFonts w:hint="eastAsia"/>
                <w:spacing w:val="-5"/>
                <w:sz w:val="21"/>
                <w:lang w:eastAsia="zh-TW"/>
              </w:rPr>
              <w:t>，</w:t>
            </w:r>
            <w:r>
              <w:rPr>
                <w:spacing w:val="-5"/>
                <w:sz w:val="21"/>
                <w:lang w:eastAsia="zh-TW"/>
              </w:rPr>
              <w:t>所以對資產、負</w:t>
            </w:r>
            <w:r>
              <w:rPr>
                <w:rFonts w:hint="eastAsia"/>
                <w:spacing w:val="-5"/>
                <w:sz w:val="21"/>
                <w:lang w:eastAsia="zh-TW"/>
              </w:rPr>
              <w:t>債</w:t>
            </w:r>
            <w:r w:rsidRPr="00E52482">
              <w:rPr>
                <w:spacing w:val="-5"/>
                <w:sz w:val="21"/>
                <w:lang w:eastAsia="zh-TW"/>
              </w:rPr>
              <w:t>及權益</w:t>
            </w:r>
            <w:r w:rsidRPr="00E52482">
              <w:rPr>
                <w:rFonts w:hint="eastAsia"/>
                <w:spacing w:val="-5"/>
                <w:sz w:val="21"/>
                <w:lang w:eastAsia="zh-TW"/>
              </w:rPr>
              <w:t>總額都沒影響。</w:t>
            </w:r>
          </w:p>
        </w:tc>
        <w:tc>
          <w:tcPr>
            <w:tcW w:w="593" w:type="dxa"/>
          </w:tcPr>
          <w:p w:rsidR="00512DCA" w:rsidRDefault="00512DCA">
            <w:pPr>
              <w:pStyle w:val="TableParagraph"/>
              <w:spacing w:before="159"/>
              <w:ind w:left="3"/>
              <w:jc w:val="center"/>
              <w:rPr>
                <w:sz w:val="21"/>
                <w:lang w:eastAsia="zh-TW"/>
              </w:rPr>
            </w:pPr>
            <w:r>
              <w:rPr>
                <w:rFonts w:hint="eastAsia"/>
                <w:sz w:val="21"/>
                <w:lang w:eastAsia="zh-TW"/>
              </w:rPr>
              <w:t>4</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101</w:t>
            </w:r>
          </w:p>
        </w:tc>
        <w:tc>
          <w:tcPr>
            <w:tcW w:w="9357" w:type="dxa"/>
          </w:tcPr>
          <w:p w:rsidR="00E52482" w:rsidRPr="00E52482" w:rsidRDefault="00E52482" w:rsidP="00E52482">
            <w:pPr>
              <w:pStyle w:val="TableParagraph"/>
              <w:spacing w:line="354" w:lineRule="exact"/>
              <w:rPr>
                <w:spacing w:val="-5"/>
                <w:sz w:val="21"/>
                <w:lang w:eastAsia="zh-TW"/>
              </w:rPr>
            </w:pPr>
            <w:r w:rsidRPr="00E52482">
              <w:rPr>
                <w:rFonts w:hint="eastAsia"/>
                <w:spacing w:val="-5"/>
                <w:sz w:val="21"/>
                <w:lang w:eastAsia="zh-TW"/>
              </w:rPr>
              <w:t>土地改良物若具永久性</w:t>
            </w:r>
            <w:r>
              <w:rPr>
                <w:rFonts w:hint="eastAsia"/>
                <w:spacing w:val="-5"/>
                <w:sz w:val="21"/>
                <w:lang w:eastAsia="zh-TW"/>
              </w:rPr>
              <w:t>，</w:t>
            </w:r>
            <w:r w:rsidRPr="00E52482">
              <w:rPr>
                <w:spacing w:val="-5"/>
                <w:sz w:val="21"/>
                <w:lang w:eastAsia="zh-TW"/>
              </w:rPr>
              <w:t>則其成本應列為: (1)費用 (2)土地成本之增加(3)列入單獨設立之「土地改良物」帳戶</w:t>
            </w:r>
            <w:r>
              <w:rPr>
                <w:rFonts w:hint="eastAsia"/>
                <w:spacing w:val="-5"/>
                <w:sz w:val="21"/>
                <w:lang w:eastAsia="zh-TW"/>
              </w:rPr>
              <w:t>，</w:t>
            </w:r>
            <w:r w:rsidRPr="00E52482">
              <w:rPr>
                <w:spacing w:val="-5"/>
                <w:sz w:val="21"/>
                <w:lang w:eastAsia="zh-TW"/>
              </w:rPr>
              <w:t>並提列折舊(4)損失</w:t>
            </w:r>
          </w:p>
          <w:p w:rsidR="00E52482" w:rsidRPr="00E52482"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土地改良如具永久性</w:t>
            </w:r>
            <w:r>
              <w:rPr>
                <w:rFonts w:hint="eastAsia"/>
                <w:spacing w:val="-5"/>
                <w:sz w:val="21"/>
                <w:lang w:eastAsia="zh-TW"/>
              </w:rPr>
              <w:t>，</w:t>
            </w:r>
            <w:r w:rsidRPr="00E52482">
              <w:rPr>
                <w:spacing w:val="-5"/>
                <w:sz w:val="21"/>
                <w:lang w:eastAsia="zh-TW"/>
              </w:rPr>
              <w:t>則列為土地之成本</w:t>
            </w:r>
            <w:r>
              <w:rPr>
                <w:rFonts w:hint="eastAsia"/>
                <w:spacing w:val="-5"/>
                <w:sz w:val="21"/>
                <w:lang w:eastAsia="zh-TW"/>
              </w:rPr>
              <w:t>，</w:t>
            </w:r>
            <w:r w:rsidRPr="00E52482">
              <w:rPr>
                <w:spacing w:val="-5"/>
                <w:sz w:val="21"/>
                <w:lang w:eastAsia="zh-TW"/>
              </w:rPr>
              <w:t>若不具永久性(如:人</w:t>
            </w:r>
            <w:r w:rsidRPr="00E52482">
              <w:rPr>
                <w:rFonts w:hint="eastAsia"/>
                <w:spacing w:val="-5"/>
                <w:sz w:val="21"/>
                <w:lang w:eastAsia="zh-TW"/>
              </w:rPr>
              <w:t>行道、下水道</w:t>
            </w:r>
            <w:r w:rsidRPr="00E52482">
              <w:rPr>
                <w:spacing w:val="-5"/>
                <w:sz w:val="21"/>
                <w:lang w:eastAsia="zh-TW"/>
              </w:rPr>
              <w:t>)則應另設「土地改良物」</w:t>
            </w:r>
            <w:r>
              <w:rPr>
                <w:rFonts w:hint="eastAsia"/>
                <w:spacing w:val="-5"/>
                <w:sz w:val="21"/>
                <w:lang w:eastAsia="zh-TW"/>
              </w:rPr>
              <w:t>，</w:t>
            </w:r>
            <w:r w:rsidRPr="00E52482">
              <w:rPr>
                <w:spacing w:val="-5"/>
                <w:sz w:val="21"/>
                <w:lang w:eastAsia="zh-TW"/>
              </w:rPr>
              <w:t>且提列折舊。</w:t>
            </w:r>
          </w:p>
        </w:tc>
        <w:tc>
          <w:tcPr>
            <w:tcW w:w="593" w:type="dxa"/>
          </w:tcPr>
          <w:p w:rsidR="00E52482" w:rsidRPr="00E52482" w:rsidRDefault="00E52482">
            <w:pPr>
              <w:pStyle w:val="TableParagraph"/>
              <w:spacing w:before="159"/>
              <w:ind w:left="3"/>
              <w:jc w:val="center"/>
              <w:rPr>
                <w:sz w:val="21"/>
                <w:lang w:eastAsia="zh-TW"/>
              </w:rPr>
            </w:pPr>
            <w:r>
              <w:rPr>
                <w:sz w:val="21"/>
                <w:lang w:eastAsia="zh-TW"/>
              </w:rPr>
              <w:t>2</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102</w:t>
            </w:r>
          </w:p>
        </w:tc>
        <w:tc>
          <w:tcPr>
            <w:tcW w:w="9357" w:type="dxa"/>
          </w:tcPr>
          <w:p w:rsidR="00E52482" w:rsidRPr="00E52482" w:rsidRDefault="00E52482" w:rsidP="00E52482">
            <w:pPr>
              <w:pStyle w:val="TableParagraph"/>
              <w:spacing w:line="354" w:lineRule="exact"/>
              <w:rPr>
                <w:spacing w:val="-5"/>
                <w:sz w:val="21"/>
                <w:lang w:eastAsia="zh-TW"/>
              </w:rPr>
            </w:pPr>
            <w:r w:rsidRPr="00E52482">
              <w:rPr>
                <w:spacing w:val="-5"/>
                <w:sz w:val="21"/>
                <w:lang w:eastAsia="zh-TW"/>
              </w:rPr>
              <w:t>以帳面金額</w:t>
            </w:r>
            <w:r>
              <w:rPr>
                <w:spacing w:val="-5"/>
                <w:sz w:val="21"/>
                <w:lang w:eastAsia="zh-TW"/>
              </w:rPr>
              <w:t xml:space="preserve"> </w:t>
            </w:r>
            <w:r w:rsidRPr="00E52482">
              <w:rPr>
                <w:spacing w:val="-5"/>
                <w:sz w:val="21"/>
                <w:lang w:eastAsia="zh-TW"/>
              </w:rPr>
              <w:t>$2,000,000、公允價值$3,000,000 之房屋交換一公允價值$1,600,000之較小房屋(與舊屋同作為辦公室用</w:t>
            </w:r>
            <w:r>
              <w:rPr>
                <w:spacing w:val="-5"/>
                <w:sz w:val="21"/>
                <w:lang w:eastAsia="zh-TW"/>
              </w:rPr>
              <w:t>)</w:t>
            </w:r>
            <w:r>
              <w:rPr>
                <w:rFonts w:hint="eastAsia"/>
                <w:spacing w:val="-5"/>
                <w:sz w:val="21"/>
                <w:lang w:eastAsia="zh-TW"/>
              </w:rPr>
              <w:t>，</w:t>
            </w:r>
            <w:r w:rsidRPr="00E52482">
              <w:rPr>
                <w:spacing w:val="-5"/>
                <w:sz w:val="21"/>
                <w:lang w:eastAsia="zh-TW"/>
              </w:rPr>
              <w:t>並向對方收取現金</w:t>
            </w:r>
            <w:r>
              <w:rPr>
                <w:spacing w:val="-5"/>
                <w:sz w:val="21"/>
                <w:lang w:eastAsia="zh-TW"/>
              </w:rPr>
              <w:t>$1,400,000</w:t>
            </w:r>
            <w:r>
              <w:rPr>
                <w:rFonts w:hint="eastAsia"/>
                <w:spacing w:val="-5"/>
                <w:sz w:val="21"/>
                <w:lang w:eastAsia="zh-TW"/>
              </w:rPr>
              <w:t>，</w:t>
            </w:r>
            <w:r w:rsidRPr="00E52482">
              <w:rPr>
                <w:spacing w:val="-5"/>
                <w:sz w:val="21"/>
                <w:lang w:eastAsia="zh-TW"/>
              </w:rPr>
              <w:t>若此項交易不具商業實質</w:t>
            </w:r>
            <w:r>
              <w:rPr>
                <w:rFonts w:hint="eastAsia"/>
                <w:spacing w:val="-5"/>
                <w:sz w:val="21"/>
                <w:lang w:eastAsia="zh-TW"/>
              </w:rPr>
              <w:t>，</w:t>
            </w:r>
            <w:r w:rsidRPr="00E52482">
              <w:rPr>
                <w:spacing w:val="-5"/>
                <w:sz w:val="21"/>
                <w:lang w:eastAsia="zh-TW"/>
              </w:rPr>
              <w:t>則此交換交易將產生利益若干</w:t>
            </w:r>
            <w:r>
              <w:rPr>
                <w:spacing w:val="-5"/>
                <w:sz w:val="21"/>
                <w:lang w:eastAsia="zh-TW"/>
              </w:rPr>
              <w:t>?(1)$0 (2)$</w:t>
            </w:r>
            <w:r w:rsidRPr="00E52482">
              <w:rPr>
                <w:spacing w:val="-5"/>
                <w:sz w:val="21"/>
                <w:lang w:eastAsia="zh-TW"/>
              </w:rPr>
              <w:t>600,000 (3)$800,000 (4)$1,000,000</w:t>
            </w:r>
          </w:p>
          <w:p w:rsidR="00E52482" w:rsidRPr="00E52482"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不具商業實質之資產交換</w:t>
            </w:r>
            <w:r>
              <w:rPr>
                <w:rFonts w:hint="eastAsia"/>
                <w:spacing w:val="-5"/>
                <w:sz w:val="21"/>
                <w:lang w:eastAsia="zh-TW"/>
              </w:rPr>
              <w:t>，</w:t>
            </w:r>
            <w:r w:rsidRPr="00E52482">
              <w:rPr>
                <w:spacing w:val="-5"/>
                <w:sz w:val="21"/>
                <w:lang w:eastAsia="zh-TW"/>
              </w:rPr>
              <w:t>換出資產不認列處分損益。</w:t>
            </w:r>
          </w:p>
        </w:tc>
        <w:tc>
          <w:tcPr>
            <w:tcW w:w="593" w:type="dxa"/>
          </w:tcPr>
          <w:p w:rsidR="00E52482" w:rsidRDefault="00E52482">
            <w:pPr>
              <w:pStyle w:val="TableParagraph"/>
              <w:spacing w:before="159"/>
              <w:ind w:left="3"/>
              <w:jc w:val="center"/>
              <w:rPr>
                <w:sz w:val="21"/>
                <w:lang w:eastAsia="zh-TW"/>
              </w:rPr>
            </w:pPr>
            <w:r>
              <w:rPr>
                <w:rFonts w:hint="eastAsia"/>
                <w:sz w:val="21"/>
                <w:lang w:eastAsia="zh-TW"/>
              </w:rPr>
              <w:t>1</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103</w:t>
            </w:r>
          </w:p>
        </w:tc>
        <w:tc>
          <w:tcPr>
            <w:tcW w:w="9357" w:type="dxa"/>
          </w:tcPr>
          <w:p w:rsidR="00E52482" w:rsidRPr="00E52482" w:rsidRDefault="00E52482" w:rsidP="00E52482">
            <w:pPr>
              <w:pStyle w:val="TableParagraph"/>
              <w:spacing w:line="354" w:lineRule="exact"/>
              <w:rPr>
                <w:spacing w:val="-5"/>
                <w:sz w:val="21"/>
                <w:lang w:eastAsia="zh-TW"/>
              </w:rPr>
            </w:pPr>
            <w:r w:rsidRPr="00E52482">
              <w:rPr>
                <w:spacing w:val="-5"/>
                <w:sz w:val="21"/>
                <w:lang w:eastAsia="zh-TW"/>
              </w:rPr>
              <w:t>在不動產、廠房及設備使用之初期</w:t>
            </w:r>
            <w:r>
              <w:rPr>
                <w:rFonts w:hint="eastAsia"/>
                <w:spacing w:val="-5"/>
                <w:sz w:val="21"/>
                <w:lang w:eastAsia="zh-TW"/>
              </w:rPr>
              <w:t>，</w:t>
            </w:r>
            <w:r w:rsidRPr="00E52482">
              <w:rPr>
                <w:spacing w:val="-5"/>
                <w:sz w:val="21"/>
                <w:lang w:eastAsia="zh-TW"/>
              </w:rPr>
              <w:t>採用年數合計法提列折舊所得淨利應</w:t>
            </w:r>
            <w:r w:rsidRPr="00E52482">
              <w:rPr>
                <w:rFonts w:hint="eastAsia"/>
                <w:spacing w:val="-5"/>
                <w:sz w:val="21"/>
                <w:lang w:eastAsia="zh-TW"/>
              </w:rPr>
              <w:t>較使用直線法</w:t>
            </w:r>
            <w:r w:rsidRPr="00E52482">
              <w:rPr>
                <w:spacing w:val="-5"/>
                <w:sz w:val="21"/>
                <w:lang w:eastAsia="zh-TW"/>
              </w:rPr>
              <w:t>:</w:t>
            </w:r>
          </w:p>
          <w:p w:rsidR="00E52482" w:rsidRDefault="00E52482" w:rsidP="00E52482">
            <w:pPr>
              <w:pStyle w:val="TableParagraph"/>
              <w:numPr>
                <w:ilvl w:val="0"/>
                <w:numId w:val="1"/>
              </w:numPr>
              <w:spacing w:line="354" w:lineRule="exact"/>
              <w:rPr>
                <w:spacing w:val="-5"/>
                <w:sz w:val="21"/>
                <w:lang w:eastAsia="zh-TW"/>
              </w:rPr>
            </w:pPr>
            <w:r w:rsidRPr="00E52482">
              <w:rPr>
                <w:spacing w:val="-5"/>
                <w:sz w:val="21"/>
                <w:lang w:eastAsia="zh-TW"/>
              </w:rPr>
              <w:t>低(2)高(3)相等(4)不一定</w:t>
            </w:r>
          </w:p>
          <w:p w:rsidR="00E52482" w:rsidRPr="00E52482" w:rsidRDefault="00E52482" w:rsidP="00E52482">
            <w:pPr>
              <w:pStyle w:val="TableParagraph"/>
              <w:spacing w:line="354" w:lineRule="exact"/>
              <w:rPr>
                <w:spacing w:val="-5"/>
                <w:sz w:val="21"/>
                <w:lang w:eastAsia="zh-TW"/>
              </w:rPr>
            </w:pPr>
            <w:r>
              <w:rPr>
                <w:rFonts w:hint="eastAsia"/>
                <w:sz w:val="21"/>
                <w:lang w:eastAsia="zh-TW"/>
              </w:rPr>
              <w:t>【題解】</w:t>
            </w:r>
            <w:r w:rsidRPr="00E52482">
              <w:rPr>
                <w:rFonts w:hint="eastAsia"/>
                <w:spacing w:val="-5"/>
                <w:sz w:val="21"/>
                <w:lang w:eastAsia="zh-TW"/>
              </w:rPr>
              <w:t>採年數合計法所提折舊費用在初期較直線法多</w:t>
            </w:r>
            <w:r>
              <w:rPr>
                <w:rFonts w:hint="eastAsia"/>
                <w:spacing w:val="-5"/>
                <w:sz w:val="21"/>
                <w:lang w:eastAsia="zh-TW"/>
              </w:rPr>
              <w:t>，</w:t>
            </w:r>
            <w:r w:rsidRPr="00E52482">
              <w:rPr>
                <w:spacing w:val="-5"/>
                <w:sz w:val="21"/>
                <w:lang w:eastAsia="zh-TW"/>
              </w:rPr>
              <w:t>故淨利較低。</w:t>
            </w:r>
          </w:p>
        </w:tc>
        <w:tc>
          <w:tcPr>
            <w:tcW w:w="593" w:type="dxa"/>
          </w:tcPr>
          <w:p w:rsidR="00E52482" w:rsidRDefault="00E52482">
            <w:pPr>
              <w:pStyle w:val="TableParagraph"/>
              <w:spacing w:before="159"/>
              <w:ind w:left="3"/>
              <w:jc w:val="center"/>
              <w:rPr>
                <w:sz w:val="21"/>
                <w:lang w:eastAsia="zh-TW"/>
              </w:rPr>
            </w:pPr>
            <w:r>
              <w:rPr>
                <w:rFonts w:hint="eastAsia"/>
                <w:sz w:val="21"/>
                <w:lang w:eastAsia="zh-TW"/>
              </w:rPr>
              <w:t>1</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104</w:t>
            </w:r>
          </w:p>
        </w:tc>
        <w:tc>
          <w:tcPr>
            <w:tcW w:w="9357" w:type="dxa"/>
          </w:tcPr>
          <w:p w:rsidR="00E52482" w:rsidRPr="00E52482" w:rsidRDefault="00E52482" w:rsidP="00E52482">
            <w:pPr>
              <w:pStyle w:val="TableParagraph"/>
              <w:spacing w:line="354" w:lineRule="exact"/>
              <w:rPr>
                <w:spacing w:val="-5"/>
                <w:sz w:val="21"/>
                <w:lang w:eastAsia="zh-TW"/>
              </w:rPr>
            </w:pPr>
            <w:r w:rsidRPr="00E52482">
              <w:rPr>
                <w:rFonts w:hint="eastAsia"/>
                <w:spacing w:val="-5"/>
                <w:sz w:val="21"/>
                <w:lang w:eastAsia="zh-TW"/>
              </w:rPr>
              <w:t>下列何者應列於不動產、廠房及設備項下</w:t>
            </w:r>
            <w:r w:rsidRPr="00E52482">
              <w:rPr>
                <w:spacing w:val="-5"/>
                <w:sz w:val="21"/>
                <w:lang w:eastAsia="zh-TW"/>
              </w:rPr>
              <w:t>? (1)購入土地</w:t>
            </w:r>
            <w:r>
              <w:rPr>
                <w:rFonts w:hint="eastAsia"/>
                <w:spacing w:val="-5"/>
                <w:sz w:val="21"/>
                <w:lang w:eastAsia="zh-TW"/>
              </w:rPr>
              <w:t>，</w:t>
            </w:r>
            <w:r w:rsidRPr="00E52482">
              <w:rPr>
                <w:spacing w:val="-5"/>
                <w:sz w:val="21"/>
                <w:lang w:eastAsia="zh-TW"/>
              </w:rPr>
              <w:t>擬經整理後分</w:t>
            </w:r>
            <w:r w:rsidRPr="00E52482">
              <w:rPr>
                <w:rFonts w:hint="eastAsia"/>
                <w:spacing w:val="-5"/>
                <w:sz w:val="21"/>
                <w:lang w:eastAsia="zh-TW"/>
              </w:rPr>
              <w:t>區出售</w:t>
            </w:r>
            <w:r w:rsidRPr="00E52482">
              <w:rPr>
                <w:spacing w:val="-5"/>
                <w:sz w:val="21"/>
                <w:lang w:eastAsia="zh-TW"/>
              </w:rPr>
              <w:t xml:space="preserve"> (2)購入土地擬於價格較佳時轉手賺取價差 (3)購入土地擬作為</w:t>
            </w:r>
            <w:r w:rsidRPr="00E52482">
              <w:rPr>
                <w:rFonts w:hint="eastAsia"/>
                <w:spacing w:val="-5"/>
                <w:sz w:val="21"/>
                <w:lang w:eastAsia="zh-TW"/>
              </w:rPr>
              <w:t>廠房用地</w:t>
            </w:r>
            <w:r w:rsidRPr="00E52482">
              <w:rPr>
                <w:spacing w:val="-5"/>
                <w:sz w:val="21"/>
                <w:lang w:eastAsia="zh-TW"/>
              </w:rPr>
              <w:t xml:space="preserve"> (4)選選項(1)(2)(3)皆是</w:t>
            </w:r>
          </w:p>
          <w:p w:rsidR="00E52482" w:rsidRPr="00E52482" w:rsidRDefault="00E52482" w:rsidP="00E52482">
            <w:pPr>
              <w:pStyle w:val="TableParagraph"/>
              <w:spacing w:line="354" w:lineRule="exact"/>
              <w:rPr>
                <w:spacing w:val="-5"/>
                <w:sz w:val="21"/>
                <w:lang w:eastAsia="zh-TW"/>
              </w:rPr>
            </w:pPr>
            <w:r>
              <w:rPr>
                <w:rFonts w:hint="eastAsia"/>
                <w:sz w:val="21"/>
                <w:lang w:eastAsia="zh-TW"/>
              </w:rPr>
              <w:t>【題解】</w:t>
            </w:r>
            <w:r w:rsidRPr="00E52482">
              <w:rPr>
                <w:spacing w:val="-5"/>
                <w:sz w:val="21"/>
                <w:lang w:eastAsia="zh-TW"/>
              </w:rPr>
              <w:t>選項(1)為投資或存貨</w:t>
            </w:r>
            <w:r w:rsidR="00C8693F">
              <w:rPr>
                <w:rFonts w:hint="eastAsia"/>
                <w:spacing w:val="-5"/>
                <w:sz w:val="21"/>
                <w:lang w:eastAsia="zh-TW"/>
              </w:rPr>
              <w:t>，</w:t>
            </w:r>
            <w:r w:rsidRPr="00E52482">
              <w:rPr>
                <w:spacing w:val="-5"/>
                <w:sz w:val="21"/>
                <w:lang w:eastAsia="zh-TW"/>
              </w:rPr>
              <w:t>選項(2)為投資性不動產。</w:t>
            </w:r>
          </w:p>
        </w:tc>
        <w:tc>
          <w:tcPr>
            <w:tcW w:w="593" w:type="dxa"/>
          </w:tcPr>
          <w:p w:rsidR="00E52482" w:rsidRPr="00C8693F" w:rsidRDefault="00C8693F">
            <w:pPr>
              <w:pStyle w:val="TableParagraph"/>
              <w:spacing w:before="159"/>
              <w:ind w:left="3"/>
              <w:jc w:val="center"/>
              <w:rPr>
                <w:sz w:val="21"/>
                <w:lang w:eastAsia="zh-TW"/>
              </w:rPr>
            </w:pPr>
            <w:r>
              <w:rPr>
                <w:sz w:val="21"/>
                <w:lang w:eastAsia="zh-TW"/>
              </w:rPr>
              <w:t>3</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105</w:t>
            </w:r>
          </w:p>
        </w:tc>
        <w:tc>
          <w:tcPr>
            <w:tcW w:w="9357" w:type="dxa"/>
          </w:tcPr>
          <w:p w:rsidR="00C8693F" w:rsidRPr="00C8693F" w:rsidRDefault="00C8693F" w:rsidP="00C8693F">
            <w:pPr>
              <w:pStyle w:val="TableParagraph"/>
              <w:spacing w:line="354" w:lineRule="exact"/>
              <w:rPr>
                <w:spacing w:val="-5"/>
                <w:sz w:val="21"/>
                <w:lang w:eastAsia="zh-TW"/>
              </w:rPr>
            </w:pPr>
            <w:r w:rsidRPr="00C8693F">
              <w:rPr>
                <w:spacing w:val="-5"/>
                <w:sz w:val="21"/>
                <w:lang w:eastAsia="zh-TW"/>
              </w:rPr>
              <w:t>下列敘述何者正確?(1)公司債溢價發行將使每期必須支付之現金利息減</w:t>
            </w:r>
            <w:r w:rsidRPr="00C8693F">
              <w:rPr>
                <w:rFonts w:hint="eastAsia"/>
                <w:spacing w:val="-5"/>
                <w:sz w:val="21"/>
                <w:lang w:eastAsia="zh-TW"/>
              </w:rPr>
              <w:t>少</w:t>
            </w:r>
            <w:r w:rsidRPr="00C8693F">
              <w:rPr>
                <w:spacing w:val="-5"/>
                <w:sz w:val="21"/>
                <w:lang w:eastAsia="zh-TW"/>
              </w:rPr>
              <w:t>(2)</w:t>
            </w:r>
            <w:r>
              <w:rPr>
                <w:spacing w:val="-5"/>
                <w:sz w:val="21"/>
                <w:lang w:eastAsia="zh-TW"/>
              </w:rPr>
              <w:t>公司債</w:t>
            </w:r>
            <w:r w:rsidRPr="00C8693F">
              <w:rPr>
                <w:spacing w:val="-5"/>
                <w:sz w:val="21"/>
                <w:lang w:eastAsia="zh-TW"/>
              </w:rPr>
              <w:t>溢價發行時市場利率應低於票面利率(3)公司價溢價發行</w:t>
            </w:r>
            <w:r w:rsidRPr="00C8693F">
              <w:rPr>
                <w:rFonts w:hint="eastAsia"/>
                <w:spacing w:val="-5"/>
                <w:sz w:val="21"/>
                <w:lang w:eastAsia="zh-TW"/>
              </w:rPr>
              <w:t>時貸記應付公司債之金額應大於面额</w:t>
            </w:r>
            <w:r w:rsidRPr="00C8693F">
              <w:rPr>
                <w:spacing w:val="-5"/>
                <w:sz w:val="21"/>
                <w:lang w:eastAsia="zh-TW"/>
              </w:rPr>
              <w:t>(4)應付公司債折價為借餘</w:t>
            </w:r>
            <w:r>
              <w:rPr>
                <w:rFonts w:hint="eastAsia"/>
                <w:spacing w:val="-5"/>
                <w:sz w:val="21"/>
                <w:lang w:eastAsia="zh-TW"/>
              </w:rPr>
              <w:t>，</w:t>
            </w:r>
            <w:r w:rsidRPr="00C8693F">
              <w:rPr>
                <w:spacing w:val="-5"/>
                <w:sz w:val="21"/>
                <w:lang w:eastAsia="zh-TW"/>
              </w:rPr>
              <w:t>故於資</w:t>
            </w:r>
          </w:p>
          <w:p w:rsidR="00C8693F" w:rsidRPr="00C8693F" w:rsidRDefault="00C8693F" w:rsidP="00C8693F">
            <w:pPr>
              <w:pStyle w:val="TableParagraph"/>
              <w:spacing w:line="354" w:lineRule="exact"/>
              <w:rPr>
                <w:spacing w:val="-5"/>
                <w:sz w:val="21"/>
                <w:lang w:eastAsia="zh-TW"/>
              </w:rPr>
            </w:pPr>
            <w:r w:rsidRPr="00C8693F">
              <w:rPr>
                <w:rFonts w:hint="eastAsia"/>
                <w:spacing w:val="-5"/>
                <w:sz w:val="21"/>
                <w:lang w:eastAsia="zh-TW"/>
              </w:rPr>
              <w:t>產負債表上應列為資產</w:t>
            </w:r>
          </w:p>
          <w:p w:rsidR="00E52482" w:rsidRPr="00E52482" w:rsidRDefault="00C8693F" w:rsidP="00C8693F">
            <w:pPr>
              <w:pStyle w:val="TableParagraph"/>
              <w:spacing w:line="354" w:lineRule="exact"/>
              <w:rPr>
                <w:spacing w:val="-5"/>
                <w:sz w:val="21"/>
                <w:lang w:eastAsia="zh-TW"/>
              </w:rPr>
            </w:pPr>
            <w:r>
              <w:rPr>
                <w:rFonts w:hint="eastAsia"/>
                <w:sz w:val="21"/>
                <w:lang w:eastAsia="zh-TW"/>
              </w:rPr>
              <w:t>【題解】</w:t>
            </w:r>
            <w:r w:rsidRPr="00C8693F">
              <w:rPr>
                <w:rFonts w:hint="eastAsia"/>
                <w:spacing w:val="-5"/>
                <w:sz w:val="21"/>
                <w:lang w:eastAsia="zh-TW"/>
              </w:rPr>
              <w:t>選項</w:t>
            </w:r>
            <w:r w:rsidRPr="00C8693F">
              <w:rPr>
                <w:spacing w:val="-5"/>
                <w:sz w:val="21"/>
                <w:lang w:eastAsia="zh-TW"/>
              </w:rPr>
              <w:t>(1)每期須支付的現金利息為固定。選項(3)應付公司價科目之</w:t>
            </w:r>
            <w:r w:rsidRPr="00C8693F">
              <w:rPr>
                <w:rFonts w:hint="eastAsia"/>
                <w:spacing w:val="-5"/>
                <w:sz w:val="21"/>
                <w:lang w:eastAsia="zh-TW"/>
              </w:rPr>
              <w:t>金額固定為面額。選項</w:t>
            </w:r>
            <w:r w:rsidRPr="00C8693F">
              <w:rPr>
                <w:spacing w:val="-5"/>
                <w:sz w:val="21"/>
                <w:lang w:eastAsia="zh-TW"/>
              </w:rPr>
              <w:t>(4)折價為公司債之評價科目</w:t>
            </w:r>
            <w:r>
              <w:rPr>
                <w:rFonts w:hint="eastAsia"/>
                <w:spacing w:val="-5"/>
                <w:sz w:val="21"/>
                <w:lang w:eastAsia="zh-TW"/>
              </w:rPr>
              <w:t>，</w:t>
            </w:r>
            <w:r w:rsidRPr="00C8693F">
              <w:rPr>
                <w:spacing w:val="-5"/>
                <w:sz w:val="21"/>
                <w:lang w:eastAsia="zh-TW"/>
              </w:rPr>
              <w:t>和公司債一起列為負債。</w:t>
            </w:r>
          </w:p>
        </w:tc>
        <w:tc>
          <w:tcPr>
            <w:tcW w:w="593" w:type="dxa"/>
          </w:tcPr>
          <w:p w:rsidR="00E52482" w:rsidRDefault="00C8693F">
            <w:pPr>
              <w:pStyle w:val="TableParagraph"/>
              <w:spacing w:before="159"/>
              <w:ind w:left="3"/>
              <w:jc w:val="center"/>
              <w:rPr>
                <w:sz w:val="21"/>
                <w:lang w:eastAsia="zh-TW"/>
              </w:rPr>
            </w:pPr>
            <w:r>
              <w:rPr>
                <w:rFonts w:hint="eastAsia"/>
                <w:sz w:val="21"/>
                <w:lang w:eastAsia="zh-TW"/>
              </w:rPr>
              <w:t>2</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106</w:t>
            </w:r>
          </w:p>
        </w:tc>
        <w:tc>
          <w:tcPr>
            <w:tcW w:w="9357" w:type="dxa"/>
          </w:tcPr>
          <w:p w:rsidR="00C8693F" w:rsidRPr="00C8693F" w:rsidRDefault="00C8693F" w:rsidP="00C8693F">
            <w:pPr>
              <w:pStyle w:val="TableParagraph"/>
              <w:spacing w:line="354" w:lineRule="exact"/>
              <w:rPr>
                <w:spacing w:val="-5"/>
                <w:sz w:val="21"/>
                <w:lang w:eastAsia="zh-TW"/>
              </w:rPr>
            </w:pPr>
            <w:r>
              <w:rPr>
                <w:rFonts w:hint="eastAsia"/>
                <w:spacing w:val="-5"/>
                <w:sz w:val="21"/>
                <w:lang w:eastAsia="zh-TW"/>
              </w:rPr>
              <w:t>下列哪些項目會出現在權益變動表?</w:t>
            </w:r>
            <w:r>
              <w:rPr>
                <w:spacing w:val="-5"/>
                <w:sz w:val="21"/>
                <w:lang w:eastAsia="zh-TW"/>
              </w:rPr>
              <w:t>A.</w:t>
            </w:r>
            <w:r>
              <w:rPr>
                <w:rFonts w:hint="eastAsia"/>
                <w:spacing w:val="-5"/>
                <w:sz w:val="21"/>
                <w:lang w:eastAsia="zh-TW"/>
              </w:rPr>
              <w:t>前期損益調整</w:t>
            </w:r>
            <w:r>
              <w:rPr>
                <w:spacing w:val="-5"/>
                <w:sz w:val="21"/>
                <w:lang w:eastAsia="zh-TW"/>
              </w:rPr>
              <w:t>B.</w:t>
            </w:r>
            <w:r>
              <w:rPr>
                <w:rFonts w:hint="eastAsia"/>
                <w:spacing w:val="-5"/>
                <w:sz w:val="21"/>
                <w:lang w:eastAsia="zh-TW"/>
              </w:rPr>
              <w:t>累積換算調</w:t>
            </w:r>
            <w:r w:rsidRPr="00C8693F">
              <w:rPr>
                <w:rFonts w:hint="eastAsia"/>
                <w:spacing w:val="-5"/>
                <w:sz w:val="21"/>
                <w:lang w:eastAsia="zh-TW"/>
              </w:rPr>
              <w:t>整數</w:t>
            </w:r>
            <w:r w:rsidRPr="00C8693F">
              <w:rPr>
                <w:spacing w:val="-5"/>
                <w:sz w:val="21"/>
                <w:lang w:eastAsia="zh-TW"/>
              </w:rPr>
              <w:t>(Translation Adjustment) (1)僅A (2)僅B (3)A和B都會</w:t>
            </w:r>
            <w:r>
              <w:rPr>
                <w:spacing w:val="-5"/>
                <w:sz w:val="21"/>
                <w:lang w:eastAsia="zh-TW"/>
              </w:rPr>
              <w:t>(4)A</w:t>
            </w:r>
            <w:r w:rsidRPr="00C8693F">
              <w:rPr>
                <w:rFonts w:hint="eastAsia"/>
                <w:spacing w:val="-5"/>
                <w:sz w:val="21"/>
                <w:lang w:eastAsia="zh-TW"/>
              </w:rPr>
              <w:t>和</w:t>
            </w:r>
            <w:r w:rsidRPr="00C8693F">
              <w:rPr>
                <w:spacing w:val="-5"/>
                <w:sz w:val="21"/>
                <w:lang w:eastAsia="zh-TW"/>
              </w:rPr>
              <w:t>B都不會</w:t>
            </w:r>
          </w:p>
          <w:p w:rsidR="00E52482" w:rsidRPr="00E52482" w:rsidRDefault="00C8693F" w:rsidP="00C8693F">
            <w:pPr>
              <w:pStyle w:val="TableParagraph"/>
              <w:spacing w:line="354" w:lineRule="exact"/>
              <w:rPr>
                <w:spacing w:val="-5"/>
                <w:sz w:val="21"/>
                <w:lang w:eastAsia="zh-TW"/>
              </w:rPr>
            </w:pPr>
            <w:r>
              <w:rPr>
                <w:rFonts w:hint="eastAsia"/>
                <w:sz w:val="21"/>
                <w:lang w:eastAsia="zh-TW"/>
              </w:rPr>
              <w:t>【題解】</w:t>
            </w:r>
            <w:r w:rsidRPr="00C8693F">
              <w:rPr>
                <w:spacing w:val="-5"/>
                <w:sz w:val="21"/>
                <w:lang w:eastAsia="zh-TW"/>
              </w:rPr>
              <w:t xml:space="preserve"> A.前期損益調整列在權益變動表中調整期初保留盈餘。B外幣轉換</w:t>
            </w:r>
            <w:r w:rsidRPr="00C8693F">
              <w:rPr>
                <w:rFonts w:hint="eastAsia"/>
                <w:spacing w:val="-5"/>
                <w:sz w:val="21"/>
                <w:lang w:eastAsia="zh-TW"/>
              </w:rPr>
              <w:t>調整為外國子公司報表轉換為母公司貨幣時</w:t>
            </w:r>
            <w:r>
              <w:rPr>
                <w:rFonts w:hint="eastAsia"/>
                <w:spacing w:val="-5"/>
                <w:sz w:val="21"/>
                <w:lang w:eastAsia="zh-TW"/>
              </w:rPr>
              <w:t>，</w:t>
            </w:r>
            <w:r w:rsidRPr="00C8693F">
              <w:rPr>
                <w:spacing w:val="-5"/>
                <w:sz w:val="21"/>
                <w:lang w:eastAsia="zh-TW"/>
              </w:rPr>
              <w:t>借貸雙方之差額</w:t>
            </w:r>
            <w:r>
              <w:rPr>
                <w:rFonts w:hint="eastAsia"/>
                <w:spacing w:val="-5"/>
                <w:sz w:val="21"/>
                <w:lang w:eastAsia="zh-TW"/>
              </w:rPr>
              <w:t>，</w:t>
            </w:r>
            <w:r w:rsidRPr="00C8693F">
              <w:rPr>
                <w:spacing w:val="-5"/>
                <w:sz w:val="21"/>
                <w:lang w:eastAsia="zh-TW"/>
              </w:rPr>
              <w:t>於表中單獨</w:t>
            </w:r>
            <w:r w:rsidRPr="00C8693F">
              <w:rPr>
                <w:rFonts w:hint="eastAsia"/>
                <w:spacing w:val="-5"/>
                <w:sz w:val="21"/>
                <w:lang w:eastAsia="zh-TW"/>
              </w:rPr>
              <w:t>列示</w:t>
            </w:r>
          </w:p>
        </w:tc>
        <w:tc>
          <w:tcPr>
            <w:tcW w:w="593" w:type="dxa"/>
          </w:tcPr>
          <w:p w:rsidR="00E52482" w:rsidRDefault="00C8693F">
            <w:pPr>
              <w:pStyle w:val="TableParagraph"/>
              <w:spacing w:before="159"/>
              <w:ind w:left="3"/>
              <w:jc w:val="center"/>
              <w:rPr>
                <w:sz w:val="21"/>
                <w:lang w:eastAsia="zh-TW"/>
              </w:rPr>
            </w:pPr>
            <w:r>
              <w:rPr>
                <w:rFonts w:hint="eastAsia"/>
                <w:sz w:val="21"/>
                <w:lang w:eastAsia="zh-TW"/>
              </w:rPr>
              <w:t>3</w:t>
            </w:r>
          </w:p>
        </w:tc>
      </w:tr>
      <w:tr w:rsidR="00E52482" w:rsidTr="00B17995">
        <w:trPr>
          <w:trHeight w:val="416"/>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107</w:t>
            </w:r>
          </w:p>
        </w:tc>
        <w:tc>
          <w:tcPr>
            <w:tcW w:w="9357" w:type="dxa"/>
          </w:tcPr>
          <w:p w:rsidR="00F510BE" w:rsidRPr="00F510BE" w:rsidRDefault="00F510BE" w:rsidP="00B17995">
            <w:pPr>
              <w:pStyle w:val="TableParagraph"/>
              <w:spacing w:line="354" w:lineRule="exact"/>
              <w:rPr>
                <w:spacing w:val="-5"/>
                <w:sz w:val="21"/>
                <w:lang w:eastAsia="zh-TW"/>
              </w:rPr>
            </w:pPr>
            <w:r w:rsidRPr="00F510BE">
              <w:rPr>
                <w:rFonts w:hint="eastAsia"/>
                <w:spacing w:val="-5"/>
                <w:sz w:val="21"/>
                <w:lang w:eastAsia="zh-TW"/>
              </w:rPr>
              <w:t>吉順貨運公司對其運輸設備</w:t>
            </w:r>
            <w:r w:rsidRPr="00F510BE">
              <w:rPr>
                <w:spacing w:val="-5"/>
                <w:sz w:val="21"/>
                <w:lang w:eastAsia="zh-TW"/>
              </w:rPr>
              <w:t>(卡車)係採直線法提列折舊費用</w:t>
            </w:r>
            <w:r>
              <w:rPr>
                <w:rFonts w:hint="eastAsia"/>
                <w:spacing w:val="-5"/>
                <w:sz w:val="21"/>
                <w:lang w:eastAsia="zh-TW"/>
              </w:rPr>
              <w:t>，</w:t>
            </w:r>
            <w:r w:rsidRPr="00F510BE">
              <w:rPr>
                <w:spacing w:val="-5"/>
                <w:sz w:val="21"/>
                <w:lang w:eastAsia="zh-TW"/>
              </w:rPr>
              <w:t>但決定自</w:t>
            </w:r>
            <w:r w:rsidRPr="00F510BE">
              <w:rPr>
                <w:rFonts w:hint="eastAsia"/>
                <w:spacing w:val="-5"/>
                <w:sz w:val="21"/>
                <w:lang w:eastAsia="zh-TW"/>
              </w:rPr>
              <w:t>本年度起對新購入的卡車採定率遞減法提列折舊</w:t>
            </w:r>
            <w:r w:rsidRPr="00F510BE">
              <w:rPr>
                <w:spacing w:val="-5"/>
                <w:sz w:val="21"/>
                <w:lang w:eastAsia="zh-TW"/>
              </w:rPr>
              <w:t>,這是屬於: (1)會計原</w:t>
            </w:r>
            <w:r w:rsidRPr="00F510BE">
              <w:rPr>
                <w:rFonts w:hint="eastAsia"/>
                <w:spacing w:val="-5"/>
                <w:sz w:val="21"/>
                <w:lang w:eastAsia="zh-TW"/>
              </w:rPr>
              <w:t>則變動</w:t>
            </w:r>
            <w:r w:rsidRPr="00F510BE">
              <w:rPr>
                <w:spacing w:val="-5"/>
                <w:sz w:val="21"/>
                <w:lang w:eastAsia="zh-TW"/>
              </w:rPr>
              <w:t>(2)會計估計變動(3)錯</w:t>
            </w:r>
            <w:r w:rsidRPr="00F510BE">
              <w:rPr>
                <w:rFonts w:hint="eastAsia"/>
                <w:spacing w:val="-5"/>
                <w:sz w:val="21"/>
                <w:lang w:eastAsia="zh-TW"/>
              </w:rPr>
              <w:t>誤的更正</w:t>
            </w:r>
            <w:r w:rsidRPr="00F510BE">
              <w:rPr>
                <w:spacing w:val="-5"/>
                <w:sz w:val="21"/>
                <w:lang w:eastAsia="zh-TW"/>
              </w:rPr>
              <w:t>(4)不屬於會計原則或會計估</w:t>
            </w:r>
            <w:r w:rsidRPr="00F510BE">
              <w:rPr>
                <w:rFonts w:hint="eastAsia"/>
                <w:spacing w:val="-5"/>
                <w:sz w:val="21"/>
                <w:lang w:eastAsia="zh-TW"/>
              </w:rPr>
              <w:t>計的變動</w:t>
            </w:r>
            <w:r>
              <w:rPr>
                <w:rFonts w:hint="eastAsia"/>
                <w:spacing w:val="-5"/>
                <w:sz w:val="21"/>
                <w:lang w:eastAsia="zh-TW"/>
              </w:rPr>
              <w:t>，</w:t>
            </w:r>
            <w:r w:rsidRPr="00F510BE">
              <w:rPr>
                <w:spacing w:val="-5"/>
                <w:sz w:val="21"/>
                <w:lang w:eastAsia="zh-TW"/>
              </w:rPr>
              <w:t xml:space="preserve">也不是錯誤的更正 </w:t>
            </w:r>
          </w:p>
          <w:p w:rsidR="00E52482" w:rsidRPr="00E52482" w:rsidRDefault="00B17995" w:rsidP="00B17995">
            <w:pPr>
              <w:pStyle w:val="TableParagraph"/>
              <w:spacing w:line="354" w:lineRule="exact"/>
              <w:rPr>
                <w:spacing w:val="-5"/>
                <w:sz w:val="21"/>
                <w:lang w:eastAsia="zh-TW"/>
              </w:rPr>
            </w:pPr>
            <w:r>
              <w:rPr>
                <w:rFonts w:hint="eastAsia"/>
                <w:sz w:val="21"/>
                <w:lang w:eastAsia="zh-TW"/>
              </w:rPr>
              <w:t>【題解】</w:t>
            </w:r>
            <w:r w:rsidR="00F510BE" w:rsidRPr="00F510BE">
              <w:rPr>
                <w:rFonts w:hint="eastAsia"/>
                <w:spacing w:val="-5"/>
                <w:sz w:val="21"/>
                <w:lang w:eastAsia="zh-TW"/>
              </w:rPr>
              <w:t>對新購人之卡車採不同之折舊方法</w:t>
            </w:r>
            <w:r>
              <w:rPr>
                <w:rFonts w:hint="eastAsia"/>
                <w:spacing w:val="-5"/>
                <w:sz w:val="21"/>
                <w:lang w:eastAsia="zh-TW"/>
              </w:rPr>
              <w:t>，</w:t>
            </w:r>
            <w:r w:rsidR="00F510BE" w:rsidRPr="00F510BE">
              <w:rPr>
                <w:spacing w:val="-5"/>
                <w:sz w:val="21"/>
                <w:lang w:eastAsia="zh-TW"/>
              </w:rPr>
              <w:t>此乃會計政策上的決定</w:t>
            </w:r>
            <w:r>
              <w:rPr>
                <w:rFonts w:hint="eastAsia"/>
                <w:spacing w:val="-5"/>
                <w:sz w:val="21"/>
                <w:lang w:eastAsia="zh-TW"/>
              </w:rPr>
              <w:t>，</w:t>
            </w:r>
            <w:r w:rsidR="00F510BE" w:rsidRPr="00F510BE">
              <w:rPr>
                <w:spacing w:val="-5"/>
                <w:sz w:val="21"/>
                <w:lang w:eastAsia="zh-TW"/>
              </w:rPr>
              <w:t>不影</w:t>
            </w:r>
            <w:r w:rsidR="00F510BE" w:rsidRPr="00F510BE">
              <w:rPr>
                <w:rFonts w:hint="eastAsia"/>
                <w:spacing w:val="-5"/>
                <w:sz w:val="21"/>
                <w:lang w:eastAsia="zh-TW"/>
              </w:rPr>
              <w:t>響以前年度結果</w:t>
            </w:r>
            <w:r>
              <w:rPr>
                <w:rFonts w:hint="eastAsia"/>
                <w:spacing w:val="-5"/>
                <w:sz w:val="21"/>
                <w:lang w:eastAsia="zh-TW"/>
              </w:rPr>
              <w:t>，</w:t>
            </w:r>
            <w:r w:rsidR="00F510BE" w:rsidRPr="00F510BE">
              <w:rPr>
                <w:spacing w:val="-5"/>
                <w:sz w:val="21"/>
                <w:lang w:eastAsia="zh-TW"/>
              </w:rPr>
              <w:t>所以不屬任一種會計變動。</w:t>
            </w:r>
          </w:p>
        </w:tc>
        <w:tc>
          <w:tcPr>
            <w:tcW w:w="593" w:type="dxa"/>
          </w:tcPr>
          <w:p w:rsidR="00E52482" w:rsidRDefault="00C8693F">
            <w:pPr>
              <w:pStyle w:val="TableParagraph"/>
              <w:spacing w:before="159"/>
              <w:ind w:left="3"/>
              <w:jc w:val="center"/>
              <w:rPr>
                <w:sz w:val="21"/>
                <w:lang w:eastAsia="zh-TW"/>
              </w:rPr>
            </w:pPr>
            <w:r>
              <w:rPr>
                <w:rFonts w:hint="eastAsia"/>
                <w:sz w:val="21"/>
                <w:lang w:eastAsia="zh-TW"/>
              </w:rPr>
              <w:t>4</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108</w:t>
            </w:r>
          </w:p>
        </w:tc>
        <w:tc>
          <w:tcPr>
            <w:tcW w:w="9357" w:type="dxa"/>
          </w:tcPr>
          <w:p w:rsidR="00B17995" w:rsidRPr="00B17995" w:rsidRDefault="00B17995" w:rsidP="00B17995">
            <w:pPr>
              <w:pStyle w:val="TableParagraph"/>
              <w:spacing w:line="354" w:lineRule="exact"/>
              <w:rPr>
                <w:spacing w:val="-5"/>
                <w:sz w:val="21"/>
                <w:lang w:eastAsia="zh-TW"/>
              </w:rPr>
            </w:pPr>
            <w:r w:rsidRPr="00B17995">
              <w:rPr>
                <w:spacing w:val="-5"/>
                <w:sz w:val="21"/>
                <w:lang w:eastAsia="zh-TW"/>
              </w:rPr>
              <w:t>欲彌補虧損時</w:t>
            </w:r>
            <w:r>
              <w:rPr>
                <w:rFonts w:hint="eastAsia"/>
                <w:spacing w:val="-5"/>
                <w:sz w:val="21"/>
                <w:lang w:eastAsia="zh-TW"/>
              </w:rPr>
              <w:t>，</w:t>
            </w:r>
            <w:r w:rsidRPr="00B17995">
              <w:rPr>
                <w:spacing w:val="-5"/>
                <w:sz w:val="21"/>
                <w:lang w:eastAsia="zh-TW"/>
              </w:rPr>
              <w:t>下列何項目應優先使用之? (1)資本公積 (2)法定盈餘公</w:t>
            </w:r>
            <w:r w:rsidRPr="00B17995">
              <w:rPr>
                <w:rFonts w:hint="eastAsia"/>
                <w:spacing w:val="-5"/>
                <w:sz w:val="21"/>
                <w:lang w:eastAsia="zh-TW"/>
              </w:rPr>
              <w:t>積</w:t>
            </w:r>
            <w:r w:rsidRPr="00B17995">
              <w:rPr>
                <w:spacing w:val="-5"/>
                <w:sz w:val="21"/>
                <w:lang w:eastAsia="zh-TW"/>
              </w:rPr>
              <w:t>(3)股本(4)流動資產</w:t>
            </w:r>
          </w:p>
          <w:p w:rsidR="00E52482" w:rsidRPr="00E52482" w:rsidRDefault="00B17995" w:rsidP="00B17995">
            <w:pPr>
              <w:pStyle w:val="TableParagraph"/>
              <w:spacing w:line="354" w:lineRule="exact"/>
              <w:rPr>
                <w:spacing w:val="-5"/>
                <w:sz w:val="21"/>
                <w:lang w:eastAsia="zh-TW"/>
              </w:rPr>
            </w:pPr>
            <w:r>
              <w:rPr>
                <w:rFonts w:hint="eastAsia"/>
                <w:sz w:val="21"/>
                <w:lang w:eastAsia="zh-TW"/>
              </w:rPr>
              <w:t>【題解】</w:t>
            </w:r>
            <w:r w:rsidRPr="00B17995">
              <w:rPr>
                <w:rFonts w:hint="eastAsia"/>
                <w:spacing w:val="-5"/>
                <w:sz w:val="21"/>
                <w:lang w:eastAsia="zh-TW"/>
              </w:rPr>
              <w:t>公司法規定</w:t>
            </w:r>
            <w:r>
              <w:rPr>
                <w:rFonts w:hint="eastAsia"/>
                <w:spacing w:val="-5"/>
                <w:sz w:val="21"/>
                <w:lang w:eastAsia="zh-TW"/>
              </w:rPr>
              <w:t>，</w:t>
            </w:r>
            <w:r w:rsidRPr="00B17995">
              <w:rPr>
                <w:spacing w:val="-5"/>
                <w:sz w:val="21"/>
                <w:lang w:eastAsia="zh-TW"/>
              </w:rPr>
              <w:t>公司發生虧損時</w:t>
            </w:r>
            <w:r>
              <w:rPr>
                <w:rFonts w:hint="eastAsia"/>
                <w:spacing w:val="-5"/>
                <w:sz w:val="21"/>
                <w:lang w:eastAsia="zh-TW"/>
              </w:rPr>
              <w:t>，</w:t>
            </w:r>
            <w:r w:rsidRPr="00B17995">
              <w:rPr>
                <w:spacing w:val="-5"/>
                <w:sz w:val="21"/>
                <w:lang w:eastAsia="zh-TW"/>
              </w:rPr>
              <w:t>先以法定盈餘公積彌補</w:t>
            </w:r>
            <w:r>
              <w:rPr>
                <w:rFonts w:hint="eastAsia"/>
                <w:spacing w:val="-5"/>
                <w:sz w:val="21"/>
                <w:lang w:eastAsia="zh-TW"/>
              </w:rPr>
              <w:t>，</w:t>
            </w:r>
            <w:r w:rsidRPr="00B17995">
              <w:rPr>
                <w:spacing w:val="-5"/>
                <w:sz w:val="21"/>
                <w:lang w:eastAsia="zh-TW"/>
              </w:rPr>
              <w:t>不足時再</w:t>
            </w:r>
            <w:r w:rsidRPr="00B17995">
              <w:rPr>
                <w:rFonts w:hint="eastAsia"/>
                <w:spacing w:val="-5"/>
                <w:sz w:val="21"/>
                <w:lang w:eastAsia="zh-TW"/>
              </w:rPr>
              <w:t>用資本公積</w:t>
            </w:r>
          </w:p>
        </w:tc>
        <w:tc>
          <w:tcPr>
            <w:tcW w:w="593" w:type="dxa"/>
          </w:tcPr>
          <w:p w:rsidR="00E52482" w:rsidRDefault="00C8693F">
            <w:pPr>
              <w:pStyle w:val="TableParagraph"/>
              <w:spacing w:before="159"/>
              <w:ind w:left="3"/>
              <w:jc w:val="center"/>
              <w:rPr>
                <w:sz w:val="21"/>
                <w:lang w:eastAsia="zh-TW"/>
              </w:rPr>
            </w:pPr>
            <w:r>
              <w:rPr>
                <w:rFonts w:hint="eastAsia"/>
                <w:sz w:val="21"/>
                <w:lang w:eastAsia="zh-TW"/>
              </w:rPr>
              <w:t>2</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109</w:t>
            </w:r>
          </w:p>
        </w:tc>
        <w:tc>
          <w:tcPr>
            <w:tcW w:w="9357" w:type="dxa"/>
          </w:tcPr>
          <w:p w:rsidR="00B17995" w:rsidRPr="00B17995" w:rsidRDefault="00B17995" w:rsidP="00B17995">
            <w:pPr>
              <w:pStyle w:val="TableParagraph"/>
              <w:spacing w:line="354" w:lineRule="exact"/>
              <w:rPr>
                <w:spacing w:val="-5"/>
                <w:sz w:val="21"/>
                <w:lang w:eastAsia="zh-TW"/>
              </w:rPr>
            </w:pPr>
            <w:r w:rsidRPr="00B17995">
              <w:rPr>
                <w:rFonts w:hint="eastAsia"/>
                <w:spacing w:val="-5"/>
                <w:sz w:val="21"/>
                <w:lang w:eastAsia="zh-TW"/>
              </w:rPr>
              <w:t>法定公積之性質屬於</w:t>
            </w:r>
            <w:r>
              <w:rPr>
                <w:spacing w:val="-5"/>
                <w:sz w:val="21"/>
                <w:lang w:eastAsia="zh-TW"/>
              </w:rPr>
              <w:t>:</w:t>
            </w:r>
            <w:r w:rsidRPr="00B17995">
              <w:rPr>
                <w:spacing w:val="-5"/>
                <w:sz w:val="21"/>
                <w:lang w:eastAsia="zh-TW"/>
              </w:rPr>
              <w:t>(1)資本公積(2)特別盈餘公積 (3)保留盈餘(4)營運資金</w:t>
            </w:r>
          </w:p>
          <w:p w:rsidR="00E52482" w:rsidRPr="00E52482" w:rsidRDefault="00B17995" w:rsidP="00B17995">
            <w:pPr>
              <w:pStyle w:val="TableParagraph"/>
              <w:spacing w:line="354" w:lineRule="exact"/>
              <w:rPr>
                <w:spacing w:val="-5"/>
                <w:sz w:val="21"/>
                <w:lang w:eastAsia="zh-TW"/>
              </w:rPr>
            </w:pPr>
            <w:r>
              <w:rPr>
                <w:rFonts w:hint="eastAsia"/>
                <w:sz w:val="21"/>
                <w:lang w:eastAsia="zh-TW"/>
              </w:rPr>
              <w:t>【題解】</w:t>
            </w:r>
            <w:r w:rsidRPr="00B17995">
              <w:rPr>
                <w:spacing w:val="-5"/>
                <w:sz w:val="21"/>
                <w:lang w:eastAsia="zh-TW"/>
              </w:rPr>
              <w:t>公司法規定</w:t>
            </w:r>
            <w:r>
              <w:rPr>
                <w:rFonts w:hint="eastAsia"/>
                <w:spacing w:val="-5"/>
                <w:sz w:val="21"/>
                <w:lang w:eastAsia="zh-TW"/>
              </w:rPr>
              <w:t>，</w:t>
            </w:r>
            <w:r w:rsidRPr="00B17995">
              <w:rPr>
                <w:spacing w:val="-5"/>
                <w:sz w:val="21"/>
                <w:lang w:eastAsia="zh-TW"/>
              </w:rPr>
              <w:t>法定公積為公司每年就盈餘之10%提列</w:t>
            </w:r>
            <w:r>
              <w:rPr>
                <w:rFonts w:hint="eastAsia"/>
                <w:spacing w:val="-5"/>
                <w:sz w:val="21"/>
                <w:lang w:eastAsia="zh-TW"/>
              </w:rPr>
              <w:t>，</w:t>
            </w:r>
            <w:r w:rsidRPr="00B17995">
              <w:rPr>
                <w:spacing w:val="-5"/>
                <w:sz w:val="21"/>
                <w:lang w:eastAsia="zh-TW"/>
              </w:rPr>
              <w:t>用以填補公</w:t>
            </w:r>
            <w:r w:rsidRPr="00B17995">
              <w:rPr>
                <w:rFonts w:hint="eastAsia"/>
                <w:spacing w:val="-5"/>
                <w:sz w:val="21"/>
                <w:lang w:eastAsia="zh-TW"/>
              </w:rPr>
              <w:t>司虧損為原則</w:t>
            </w:r>
            <w:r>
              <w:rPr>
                <w:rFonts w:hint="eastAsia"/>
                <w:spacing w:val="-5"/>
                <w:sz w:val="21"/>
                <w:lang w:eastAsia="zh-TW"/>
              </w:rPr>
              <w:t>，</w:t>
            </w:r>
            <w:r>
              <w:rPr>
                <w:spacing w:val="-5"/>
                <w:sz w:val="21"/>
                <w:lang w:eastAsia="zh-TW"/>
              </w:rPr>
              <w:t>所以性質屬於限制用途之保留</w:t>
            </w:r>
            <w:r>
              <w:rPr>
                <w:rFonts w:hint="eastAsia"/>
                <w:spacing w:val="-5"/>
                <w:sz w:val="21"/>
                <w:lang w:eastAsia="zh-TW"/>
              </w:rPr>
              <w:t>盈</w:t>
            </w:r>
            <w:r w:rsidRPr="00B17995">
              <w:rPr>
                <w:spacing w:val="-5"/>
                <w:sz w:val="21"/>
                <w:lang w:eastAsia="zh-TW"/>
              </w:rPr>
              <w:t>餘。</w:t>
            </w:r>
          </w:p>
        </w:tc>
        <w:tc>
          <w:tcPr>
            <w:tcW w:w="593" w:type="dxa"/>
          </w:tcPr>
          <w:p w:rsidR="00E52482" w:rsidRDefault="00C8693F">
            <w:pPr>
              <w:pStyle w:val="TableParagraph"/>
              <w:spacing w:before="159"/>
              <w:ind w:left="3"/>
              <w:jc w:val="center"/>
              <w:rPr>
                <w:sz w:val="21"/>
                <w:lang w:eastAsia="zh-TW"/>
              </w:rPr>
            </w:pPr>
            <w:r>
              <w:rPr>
                <w:rFonts w:hint="eastAsia"/>
                <w:sz w:val="21"/>
                <w:lang w:eastAsia="zh-TW"/>
              </w:rPr>
              <w:t>3</w:t>
            </w:r>
          </w:p>
        </w:tc>
      </w:tr>
      <w:tr w:rsidR="00E52482">
        <w:trPr>
          <w:trHeight w:val="727"/>
        </w:trPr>
        <w:tc>
          <w:tcPr>
            <w:tcW w:w="567" w:type="dxa"/>
          </w:tcPr>
          <w:p w:rsidR="00E52482" w:rsidRDefault="00B17995">
            <w:pPr>
              <w:pStyle w:val="TableParagraph"/>
              <w:spacing w:before="159"/>
              <w:ind w:left="49" w:right="44"/>
              <w:jc w:val="center"/>
              <w:rPr>
                <w:sz w:val="21"/>
                <w:lang w:eastAsia="zh-TW"/>
              </w:rPr>
            </w:pPr>
            <w:r>
              <w:rPr>
                <w:rFonts w:hint="eastAsia"/>
                <w:sz w:val="21"/>
                <w:lang w:eastAsia="zh-TW"/>
              </w:rPr>
              <w:t>1</w:t>
            </w:r>
            <w:r w:rsidR="00E52482">
              <w:rPr>
                <w:rFonts w:hint="eastAsia"/>
                <w:sz w:val="21"/>
                <w:lang w:eastAsia="zh-TW"/>
              </w:rPr>
              <w:t>0</w:t>
            </w:r>
            <w:r>
              <w:rPr>
                <w:rFonts w:hint="eastAsia"/>
                <w:sz w:val="21"/>
                <w:lang w:eastAsia="zh-TW"/>
              </w:rPr>
              <w:t>1</w:t>
            </w:r>
          </w:p>
        </w:tc>
        <w:tc>
          <w:tcPr>
            <w:tcW w:w="9357" w:type="dxa"/>
          </w:tcPr>
          <w:p w:rsidR="00B17995" w:rsidRPr="00B17995" w:rsidRDefault="00B17995" w:rsidP="00B17995">
            <w:pPr>
              <w:pStyle w:val="TableParagraph"/>
              <w:spacing w:line="354" w:lineRule="exact"/>
              <w:rPr>
                <w:spacing w:val="-5"/>
                <w:sz w:val="21"/>
                <w:lang w:eastAsia="zh-TW"/>
              </w:rPr>
            </w:pPr>
            <w:r w:rsidRPr="00B17995">
              <w:rPr>
                <w:spacing w:val="-5"/>
                <w:sz w:val="21"/>
                <w:lang w:eastAsia="zh-TW"/>
              </w:rPr>
              <w:t>已送繳金融機構專戶存儲之員工退休基金</w:t>
            </w:r>
            <w:r>
              <w:rPr>
                <w:rFonts w:hint="eastAsia"/>
                <w:spacing w:val="-5"/>
                <w:sz w:val="21"/>
                <w:lang w:eastAsia="zh-TW"/>
              </w:rPr>
              <w:t>，</w:t>
            </w:r>
            <w:r w:rsidRPr="00B17995">
              <w:rPr>
                <w:spacing w:val="-5"/>
                <w:sz w:val="21"/>
                <w:lang w:eastAsia="zh-TW"/>
              </w:rPr>
              <w:t>應列入財務報表中之</w:t>
            </w:r>
            <w:r>
              <w:rPr>
                <w:spacing w:val="-5"/>
                <w:sz w:val="21"/>
                <w:lang w:eastAsia="zh-TW"/>
              </w:rPr>
              <w:t>:</w:t>
            </w:r>
            <w:r w:rsidRPr="00B17995">
              <w:rPr>
                <w:spacing w:val="-5"/>
                <w:sz w:val="21"/>
                <w:lang w:eastAsia="zh-TW"/>
              </w:rPr>
              <w:t>(1)長期投資 (2)信託基金 (3)銀行存款(4)不得列入公司資產</w:t>
            </w:r>
          </w:p>
          <w:p w:rsidR="00E52482" w:rsidRPr="00E52482" w:rsidRDefault="00B17995" w:rsidP="00B17995">
            <w:pPr>
              <w:pStyle w:val="TableParagraph"/>
              <w:spacing w:line="354" w:lineRule="exact"/>
              <w:rPr>
                <w:spacing w:val="-5"/>
                <w:sz w:val="21"/>
                <w:lang w:eastAsia="zh-TW"/>
              </w:rPr>
            </w:pPr>
            <w:r>
              <w:rPr>
                <w:rFonts w:hint="eastAsia"/>
                <w:sz w:val="21"/>
                <w:lang w:eastAsia="zh-TW"/>
              </w:rPr>
              <w:t>【題解】</w:t>
            </w:r>
            <w:r w:rsidRPr="00B17995">
              <w:rPr>
                <w:rFonts w:hint="eastAsia"/>
                <w:spacing w:val="-5"/>
                <w:sz w:val="21"/>
                <w:lang w:eastAsia="zh-TW"/>
              </w:rPr>
              <w:t>員工退休基金送至金融機構專戶存放時</w:t>
            </w:r>
            <w:r>
              <w:rPr>
                <w:rFonts w:hint="eastAsia"/>
                <w:spacing w:val="-5"/>
                <w:sz w:val="21"/>
                <w:lang w:eastAsia="zh-TW"/>
              </w:rPr>
              <w:t>，</w:t>
            </w:r>
            <w:r w:rsidRPr="00B17995">
              <w:rPr>
                <w:spacing w:val="-5"/>
                <w:sz w:val="21"/>
                <w:lang w:eastAsia="zh-TW"/>
              </w:rPr>
              <w:t>公司已無法動用</w:t>
            </w:r>
            <w:r>
              <w:rPr>
                <w:rFonts w:hint="eastAsia"/>
                <w:spacing w:val="-5"/>
                <w:sz w:val="21"/>
                <w:lang w:eastAsia="zh-TW"/>
              </w:rPr>
              <w:t>，</w:t>
            </w:r>
            <w:r>
              <w:rPr>
                <w:spacing w:val="-5"/>
                <w:sz w:val="21"/>
                <w:lang w:eastAsia="zh-TW"/>
              </w:rPr>
              <w:t>故不</w:t>
            </w:r>
            <w:r>
              <w:rPr>
                <w:rFonts w:hint="eastAsia"/>
                <w:spacing w:val="-5"/>
                <w:sz w:val="21"/>
                <w:lang w:eastAsia="zh-TW"/>
              </w:rPr>
              <w:t>屬</w:t>
            </w:r>
            <w:r w:rsidRPr="00B17995">
              <w:rPr>
                <w:rFonts w:hint="eastAsia"/>
                <w:spacing w:val="-5"/>
                <w:sz w:val="21"/>
                <w:lang w:eastAsia="zh-TW"/>
              </w:rPr>
              <w:t>公司之資產。</w:t>
            </w:r>
          </w:p>
        </w:tc>
        <w:tc>
          <w:tcPr>
            <w:tcW w:w="593" w:type="dxa"/>
          </w:tcPr>
          <w:p w:rsidR="00E52482" w:rsidRDefault="00B17995">
            <w:pPr>
              <w:pStyle w:val="TableParagraph"/>
              <w:spacing w:before="159"/>
              <w:ind w:left="3"/>
              <w:jc w:val="center"/>
              <w:rPr>
                <w:sz w:val="21"/>
                <w:lang w:eastAsia="zh-TW"/>
              </w:rPr>
            </w:pPr>
            <w:r>
              <w:rPr>
                <w:rFonts w:hint="eastAsia"/>
                <w:sz w:val="21"/>
                <w:lang w:eastAsia="zh-TW"/>
              </w:rPr>
              <w:t>4</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102</w:t>
            </w:r>
          </w:p>
        </w:tc>
        <w:tc>
          <w:tcPr>
            <w:tcW w:w="9357" w:type="dxa"/>
          </w:tcPr>
          <w:p w:rsidR="00B17995" w:rsidRPr="00B17995" w:rsidRDefault="00B17995" w:rsidP="00B17995">
            <w:pPr>
              <w:pStyle w:val="TableParagraph"/>
              <w:spacing w:line="354" w:lineRule="exact"/>
              <w:rPr>
                <w:spacing w:val="-5"/>
                <w:sz w:val="21"/>
                <w:lang w:eastAsia="zh-TW"/>
              </w:rPr>
            </w:pPr>
            <w:r w:rsidRPr="00B17995">
              <w:rPr>
                <w:spacing w:val="-5"/>
                <w:sz w:val="21"/>
                <w:lang w:eastAsia="zh-TW"/>
              </w:rPr>
              <w:t>下列何者不屬於權益項目? (1)股本 (2)應付股利 (3)保留盈餘 (4)</w:t>
            </w:r>
            <w:r>
              <w:rPr>
                <w:rFonts w:hint="eastAsia"/>
                <w:spacing w:val="-5"/>
                <w:sz w:val="21"/>
                <w:lang w:eastAsia="zh-TW"/>
              </w:rPr>
              <w:t>資</w:t>
            </w:r>
            <w:r w:rsidRPr="00B17995">
              <w:rPr>
                <w:rFonts w:hint="eastAsia"/>
                <w:spacing w:val="-5"/>
                <w:sz w:val="21"/>
                <w:lang w:eastAsia="zh-TW"/>
              </w:rPr>
              <w:t>本公積</w:t>
            </w:r>
          </w:p>
          <w:p w:rsidR="00E52482" w:rsidRPr="00E52482" w:rsidRDefault="00E37241" w:rsidP="00B17995">
            <w:pPr>
              <w:pStyle w:val="TableParagraph"/>
              <w:spacing w:line="354" w:lineRule="exact"/>
              <w:rPr>
                <w:spacing w:val="-5"/>
                <w:sz w:val="21"/>
                <w:lang w:eastAsia="zh-TW"/>
              </w:rPr>
            </w:pPr>
            <w:r>
              <w:rPr>
                <w:rFonts w:hint="eastAsia"/>
                <w:sz w:val="21"/>
                <w:lang w:eastAsia="zh-TW"/>
              </w:rPr>
              <w:t>【題解】</w:t>
            </w:r>
            <w:r w:rsidR="00B17995" w:rsidRPr="00B17995">
              <w:rPr>
                <w:rFonts w:hint="eastAsia"/>
                <w:spacing w:val="-5"/>
                <w:sz w:val="21"/>
                <w:lang w:eastAsia="zh-TW"/>
              </w:rPr>
              <w:t>應付股利為流動負債</w:t>
            </w:r>
            <w:r w:rsidR="00B17995">
              <w:rPr>
                <w:rFonts w:hint="eastAsia"/>
                <w:spacing w:val="-5"/>
                <w:sz w:val="21"/>
                <w:lang w:eastAsia="zh-TW"/>
              </w:rPr>
              <w:t>，</w:t>
            </w:r>
            <w:r w:rsidR="00B17995" w:rsidRPr="00B17995">
              <w:rPr>
                <w:spacing w:val="-5"/>
                <w:sz w:val="21"/>
                <w:lang w:eastAsia="zh-TW"/>
              </w:rPr>
              <w:t>宣告股利才屬於權益項下。</w:t>
            </w:r>
          </w:p>
        </w:tc>
        <w:tc>
          <w:tcPr>
            <w:tcW w:w="593" w:type="dxa"/>
          </w:tcPr>
          <w:p w:rsidR="00E52482" w:rsidRDefault="00B17995">
            <w:pPr>
              <w:pStyle w:val="TableParagraph"/>
              <w:spacing w:before="159"/>
              <w:ind w:left="3"/>
              <w:jc w:val="center"/>
              <w:rPr>
                <w:sz w:val="21"/>
                <w:lang w:eastAsia="zh-TW"/>
              </w:rPr>
            </w:pPr>
            <w:r>
              <w:rPr>
                <w:rFonts w:hint="eastAsia"/>
                <w:sz w:val="21"/>
                <w:lang w:eastAsia="zh-TW"/>
              </w:rPr>
              <w:t>2</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103</w:t>
            </w:r>
          </w:p>
        </w:tc>
        <w:tc>
          <w:tcPr>
            <w:tcW w:w="9357" w:type="dxa"/>
          </w:tcPr>
          <w:p w:rsidR="00E37241" w:rsidRPr="00E37241" w:rsidRDefault="00E37241" w:rsidP="00E37241">
            <w:pPr>
              <w:pStyle w:val="TableParagraph"/>
              <w:spacing w:line="354" w:lineRule="exact"/>
              <w:rPr>
                <w:spacing w:val="-5"/>
                <w:sz w:val="21"/>
                <w:lang w:eastAsia="zh-TW"/>
              </w:rPr>
            </w:pPr>
            <w:r w:rsidRPr="00E37241">
              <w:rPr>
                <w:rFonts w:hint="eastAsia"/>
                <w:spacing w:val="-5"/>
                <w:sz w:val="21"/>
                <w:lang w:eastAsia="zh-TW"/>
              </w:rPr>
              <w:t>下列何項目不屬於資產評價項目</w:t>
            </w:r>
            <w:r w:rsidRPr="00E37241">
              <w:rPr>
                <w:spacing w:val="-5"/>
                <w:sz w:val="21"/>
                <w:lang w:eastAsia="zh-TW"/>
              </w:rPr>
              <w:t>? (1)累計折舊 (2)備抵損失(3)透過</w:t>
            </w:r>
            <w:r w:rsidRPr="00E37241">
              <w:rPr>
                <w:rFonts w:hint="eastAsia"/>
                <w:spacing w:val="-5"/>
                <w:sz w:val="21"/>
                <w:lang w:eastAsia="zh-TW"/>
              </w:rPr>
              <w:t>其他綜合損益按公允價值衡量之金融資產未實現損益</w:t>
            </w:r>
            <w:r w:rsidRPr="00E37241">
              <w:rPr>
                <w:spacing w:val="-5"/>
                <w:sz w:val="21"/>
                <w:lang w:eastAsia="zh-TW"/>
              </w:rPr>
              <w:t xml:space="preserve"> (4)累計攤提</w:t>
            </w:r>
          </w:p>
          <w:p w:rsidR="00E52482"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「透過其他綜合損益按公允價值衡量之金融資產未實現損益」為權益項目</w:t>
            </w:r>
            <w:r>
              <w:rPr>
                <w:rFonts w:hint="eastAsia"/>
                <w:spacing w:val="-5"/>
                <w:sz w:val="21"/>
                <w:lang w:eastAsia="zh-TW"/>
              </w:rPr>
              <w:t>，</w:t>
            </w:r>
            <w:r w:rsidRPr="00E37241">
              <w:rPr>
                <w:spacing w:val="-5"/>
                <w:sz w:val="21"/>
                <w:lang w:eastAsia="zh-TW"/>
              </w:rPr>
              <w:t>非屬資產評價科目</w:t>
            </w:r>
          </w:p>
        </w:tc>
        <w:tc>
          <w:tcPr>
            <w:tcW w:w="593" w:type="dxa"/>
          </w:tcPr>
          <w:p w:rsidR="00E52482" w:rsidRDefault="00B17995">
            <w:pPr>
              <w:pStyle w:val="TableParagraph"/>
              <w:spacing w:before="159"/>
              <w:ind w:left="3"/>
              <w:jc w:val="center"/>
              <w:rPr>
                <w:sz w:val="21"/>
                <w:lang w:eastAsia="zh-TW"/>
              </w:rPr>
            </w:pPr>
            <w:r>
              <w:rPr>
                <w:rFonts w:hint="eastAsia"/>
                <w:sz w:val="21"/>
                <w:lang w:eastAsia="zh-TW"/>
              </w:rPr>
              <w:t>3</w:t>
            </w:r>
          </w:p>
        </w:tc>
      </w:tr>
      <w:tr w:rsidR="00E52482">
        <w:trPr>
          <w:trHeight w:val="727"/>
        </w:trPr>
        <w:tc>
          <w:tcPr>
            <w:tcW w:w="567" w:type="dxa"/>
          </w:tcPr>
          <w:p w:rsidR="00E52482" w:rsidRDefault="00E52482">
            <w:pPr>
              <w:pStyle w:val="TableParagraph"/>
              <w:spacing w:before="159"/>
              <w:ind w:left="49" w:right="44"/>
              <w:jc w:val="center"/>
              <w:rPr>
                <w:sz w:val="21"/>
                <w:lang w:eastAsia="zh-TW"/>
              </w:rPr>
            </w:pPr>
            <w:r>
              <w:rPr>
                <w:rFonts w:hint="eastAsia"/>
                <w:sz w:val="21"/>
                <w:lang w:eastAsia="zh-TW"/>
              </w:rPr>
              <w:t>104</w:t>
            </w:r>
          </w:p>
        </w:tc>
        <w:tc>
          <w:tcPr>
            <w:tcW w:w="9357" w:type="dxa"/>
          </w:tcPr>
          <w:p w:rsidR="00E37241" w:rsidRPr="00E37241" w:rsidRDefault="00E37241" w:rsidP="00E37241">
            <w:pPr>
              <w:pStyle w:val="TableParagraph"/>
              <w:spacing w:line="354" w:lineRule="exact"/>
              <w:rPr>
                <w:spacing w:val="-5"/>
                <w:sz w:val="21"/>
                <w:lang w:eastAsia="zh-TW"/>
              </w:rPr>
            </w:pPr>
            <w:r w:rsidRPr="00E37241">
              <w:rPr>
                <w:rFonts w:hint="eastAsia"/>
                <w:spacing w:val="-5"/>
                <w:sz w:val="21"/>
                <w:lang w:eastAsia="zh-TW"/>
              </w:rPr>
              <w:t>甲公司吸收合併乙公司</w:t>
            </w:r>
            <w:r>
              <w:rPr>
                <w:rFonts w:hint="eastAsia"/>
                <w:spacing w:val="-5"/>
                <w:sz w:val="21"/>
                <w:lang w:eastAsia="zh-TW"/>
              </w:rPr>
              <w:t>，</w:t>
            </w:r>
            <w:r w:rsidRPr="00E37241">
              <w:rPr>
                <w:spacing w:val="-5"/>
                <w:sz w:val="21"/>
                <w:lang w:eastAsia="zh-TW"/>
              </w:rPr>
              <w:t>採發行新股方式</w:t>
            </w:r>
            <w:r>
              <w:rPr>
                <w:rFonts w:hint="eastAsia"/>
                <w:spacing w:val="-5"/>
                <w:sz w:val="21"/>
                <w:lang w:eastAsia="zh-TW"/>
              </w:rPr>
              <w:t>，</w:t>
            </w:r>
            <w:r w:rsidRPr="00E37241">
              <w:rPr>
                <w:spacing w:val="-5"/>
                <w:sz w:val="21"/>
                <w:lang w:eastAsia="zh-TW"/>
              </w:rPr>
              <w:t>併入乙公司資產10,000元</w:t>
            </w:r>
            <w:r>
              <w:rPr>
                <w:spacing w:val="-5"/>
                <w:sz w:val="21"/>
                <w:lang w:eastAsia="zh-TW"/>
              </w:rPr>
              <w:t xml:space="preserve"> </w:t>
            </w:r>
            <w:r>
              <w:rPr>
                <w:rFonts w:hint="eastAsia"/>
                <w:spacing w:val="-5"/>
                <w:sz w:val="21"/>
                <w:lang w:eastAsia="zh-TW"/>
              </w:rPr>
              <w:t>，</w:t>
            </w:r>
            <w:r w:rsidRPr="00E37241">
              <w:rPr>
                <w:spacing w:val="-5"/>
                <w:sz w:val="21"/>
                <w:lang w:eastAsia="zh-TW"/>
              </w:rPr>
              <w:t>承</w:t>
            </w:r>
            <w:r w:rsidRPr="00E37241">
              <w:rPr>
                <w:rFonts w:hint="eastAsia"/>
                <w:spacing w:val="-5"/>
                <w:sz w:val="21"/>
                <w:lang w:eastAsia="zh-TW"/>
              </w:rPr>
              <w:t>受乙公司負債公允價值</w:t>
            </w:r>
            <w:r w:rsidRPr="00E37241">
              <w:rPr>
                <w:spacing w:val="-5"/>
                <w:sz w:val="21"/>
                <w:lang w:eastAsia="zh-TW"/>
              </w:rPr>
              <w:t>6,000元</w:t>
            </w:r>
            <w:r>
              <w:rPr>
                <w:rFonts w:hint="eastAsia"/>
                <w:spacing w:val="-5"/>
                <w:sz w:val="21"/>
                <w:lang w:eastAsia="zh-TW"/>
              </w:rPr>
              <w:t>，</w:t>
            </w:r>
            <w:r w:rsidRPr="00E37241">
              <w:rPr>
                <w:spacing w:val="-5"/>
                <w:sz w:val="21"/>
                <w:lang w:eastAsia="zh-TW"/>
              </w:rPr>
              <w:t>則: (1)甲公司權益增加4,000 元</w:t>
            </w:r>
            <w:r>
              <w:rPr>
                <w:spacing w:val="-5"/>
                <w:sz w:val="21"/>
                <w:lang w:eastAsia="zh-TW"/>
              </w:rPr>
              <w:t>(2)</w:t>
            </w:r>
            <w:r w:rsidRPr="00E37241">
              <w:rPr>
                <w:rFonts w:hint="eastAsia"/>
                <w:spacing w:val="-5"/>
                <w:sz w:val="21"/>
                <w:lang w:eastAsia="zh-TW"/>
              </w:rPr>
              <w:t>甲公司資產增加</w:t>
            </w:r>
            <w:r w:rsidRPr="00E37241">
              <w:rPr>
                <w:spacing w:val="-5"/>
                <w:sz w:val="21"/>
                <w:lang w:eastAsia="zh-TW"/>
              </w:rPr>
              <w:t>10,000元 (3)乙公司資產、負債及權益全部消減(4)選</w:t>
            </w:r>
            <w:r w:rsidRPr="00E37241">
              <w:rPr>
                <w:rFonts w:hint="eastAsia"/>
                <w:spacing w:val="-5"/>
                <w:sz w:val="21"/>
                <w:lang w:eastAsia="zh-TW"/>
              </w:rPr>
              <w:t>項</w:t>
            </w:r>
            <w:r w:rsidRPr="00E37241">
              <w:rPr>
                <w:spacing w:val="-5"/>
                <w:sz w:val="21"/>
                <w:lang w:eastAsia="zh-TW"/>
              </w:rPr>
              <w:t>(1)(2)(3)皆是</w:t>
            </w:r>
          </w:p>
          <w:p w:rsidR="00E52482"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吸收合併即甲公司完全承受乙公司之資產、負債</w:t>
            </w:r>
            <w:r>
              <w:rPr>
                <w:rFonts w:hint="eastAsia"/>
                <w:spacing w:val="-5"/>
                <w:sz w:val="21"/>
                <w:lang w:eastAsia="zh-TW"/>
              </w:rPr>
              <w:t>，</w:t>
            </w:r>
            <w:r w:rsidRPr="00E37241">
              <w:rPr>
                <w:spacing w:val="-5"/>
                <w:sz w:val="21"/>
                <w:lang w:eastAsia="zh-TW"/>
              </w:rPr>
              <w:t>而乙公司消滅。</w:t>
            </w:r>
          </w:p>
        </w:tc>
        <w:tc>
          <w:tcPr>
            <w:tcW w:w="593" w:type="dxa"/>
          </w:tcPr>
          <w:p w:rsidR="00E52482" w:rsidRDefault="00B17995">
            <w:pPr>
              <w:pStyle w:val="TableParagraph"/>
              <w:spacing w:before="159"/>
              <w:ind w:left="3"/>
              <w:jc w:val="center"/>
              <w:rPr>
                <w:sz w:val="21"/>
                <w:lang w:eastAsia="zh-TW"/>
              </w:rPr>
            </w:pPr>
            <w:r>
              <w:rPr>
                <w:rFonts w:hint="eastAsia"/>
                <w:sz w:val="21"/>
                <w:lang w:eastAsia="zh-TW"/>
              </w:rPr>
              <w:t>4</w:t>
            </w:r>
          </w:p>
        </w:tc>
      </w:tr>
      <w:tr w:rsidR="00B17995">
        <w:trPr>
          <w:trHeight w:val="727"/>
        </w:trPr>
        <w:tc>
          <w:tcPr>
            <w:tcW w:w="567" w:type="dxa"/>
          </w:tcPr>
          <w:p w:rsidR="00B17995" w:rsidRDefault="00B17995">
            <w:pPr>
              <w:pStyle w:val="TableParagraph"/>
              <w:spacing w:before="159"/>
              <w:ind w:left="49" w:right="44"/>
              <w:jc w:val="center"/>
              <w:rPr>
                <w:sz w:val="21"/>
                <w:lang w:eastAsia="zh-TW"/>
              </w:rPr>
            </w:pPr>
            <w:r>
              <w:rPr>
                <w:rFonts w:hint="eastAsia"/>
                <w:sz w:val="21"/>
                <w:lang w:eastAsia="zh-TW"/>
              </w:rPr>
              <w:t>105</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公司以資本公積轉增資一千萬股</w:t>
            </w:r>
            <w:r>
              <w:rPr>
                <w:rFonts w:hint="eastAsia"/>
                <w:spacing w:val="-5"/>
                <w:sz w:val="21"/>
                <w:lang w:eastAsia="zh-TW"/>
              </w:rPr>
              <w:t>，</w:t>
            </w:r>
            <w:r w:rsidRPr="00E37241">
              <w:rPr>
                <w:spacing w:val="-5"/>
                <w:sz w:val="21"/>
                <w:lang w:eastAsia="zh-TW"/>
              </w:rPr>
              <w:t>每股面額10元 對財務報表會有何影</w:t>
            </w:r>
            <w:r w:rsidRPr="00E37241">
              <w:rPr>
                <w:rFonts w:hint="eastAsia"/>
                <w:spacing w:val="-5"/>
                <w:sz w:val="21"/>
                <w:lang w:eastAsia="zh-TW"/>
              </w:rPr>
              <w:t>響</w:t>
            </w:r>
            <w:r w:rsidRPr="00E37241">
              <w:rPr>
                <w:spacing w:val="-5"/>
                <w:sz w:val="21"/>
                <w:lang w:eastAsia="zh-TW"/>
              </w:rPr>
              <w:t>?(1)權益不變 (2)可改善財務結構 (3)可提高獲利能力 (4)選項(1)2)(3)皆是</w:t>
            </w:r>
          </w:p>
          <w:p w:rsidR="00B17995"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資本公積轉增資是將資本公積轉成股本</w:t>
            </w:r>
            <w:r>
              <w:rPr>
                <w:rFonts w:hint="eastAsia"/>
                <w:spacing w:val="-5"/>
                <w:sz w:val="21"/>
                <w:lang w:eastAsia="zh-TW"/>
              </w:rPr>
              <w:t>，</w:t>
            </w:r>
            <w:r w:rsidRPr="00E37241">
              <w:rPr>
                <w:spacing w:val="-5"/>
                <w:sz w:val="21"/>
                <w:lang w:eastAsia="zh-TW"/>
              </w:rPr>
              <w:t>不影響權益總額。</w:t>
            </w:r>
          </w:p>
        </w:tc>
        <w:tc>
          <w:tcPr>
            <w:tcW w:w="593" w:type="dxa"/>
          </w:tcPr>
          <w:p w:rsidR="00B17995" w:rsidRDefault="00B17995">
            <w:pPr>
              <w:pStyle w:val="TableParagraph"/>
              <w:spacing w:before="159"/>
              <w:ind w:left="3"/>
              <w:jc w:val="center"/>
              <w:rPr>
                <w:sz w:val="21"/>
                <w:lang w:eastAsia="zh-TW"/>
              </w:rPr>
            </w:pPr>
            <w:r>
              <w:rPr>
                <w:rFonts w:hint="eastAsia"/>
                <w:sz w:val="21"/>
                <w:lang w:eastAsia="zh-TW"/>
              </w:rPr>
              <w:t>1</w:t>
            </w:r>
          </w:p>
        </w:tc>
      </w:tr>
      <w:tr w:rsidR="00B17995">
        <w:trPr>
          <w:trHeight w:val="727"/>
        </w:trPr>
        <w:tc>
          <w:tcPr>
            <w:tcW w:w="567" w:type="dxa"/>
          </w:tcPr>
          <w:p w:rsidR="00B17995" w:rsidRDefault="00B17995">
            <w:pPr>
              <w:pStyle w:val="TableParagraph"/>
              <w:spacing w:before="159"/>
              <w:ind w:left="49" w:right="44"/>
              <w:jc w:val="center"/>
              <w:rPr>
                <w:sz w:val="21"/>
                <w:lang w:eastAsia="zh-TW"/>
              </w:rPr>
            </w:pPr>
            <w:r>
              <w:rPr>
                <w:rFonts w:hint="eastAsia"/>
                <w:sz w:val="21"/>
                <w:lang w:eastAsia="zh-TW"/>
              </w:rPr>
              <w:t>106</w:t>
            </w:r>
          </w:p>
        </w:tc>
        <w:tc>
          <w:tcPr>
            <w:tcW w:w="9357" w:type="dxa"/>
          </w:tcPr>
          <w:p w:rsidR="00E37241" w:rsidRPr="00E37241" w:rsidRDefault="00E37241" w:rsidP="00E37241">
            <w:pPr>
              <w:pStyle w:val="TableParagraph"/>
              <w:spacing w:line="354" w:lineRule="exact"/>
              <w:rPr>
                <w:spacing w:val="-5"/>
                <w:sz w:val="21"/>
                <w:lang w:eastAsia="zh-TW"/>
              </w:rPr>
            </w:pPr>
            <w:r w:rsidRPr="00E37241">
              <w:rPr>
                <w:rFonts w:hint="eastAsia"/>
                <w:spacing w:val="-5"/>
                <w:sz w:val="21"/>
                <w:lang w:eastAsia="zh-TW"/>
              </w:rPr>
              <w:t>下列何者不屬於盈餘分配之項目</w:t>
            </w:r>
            <w:r w:rsidRPr="00E37241">
              <w:rPr>
                <w:spacing w:val="-5"/>
                <w:sz w:val="21"/>
                <w:lang w:eastAsia="zh-TW"/>
              </w:rPr>
              <w:t>? (1)法定盈餘公積(2)特別盈餘公積(3)股東股利 (4)資本公積配股</w:t>
            </w:r>
          </w:p>
          <w:p w:rsidR="00B17995"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選項</w:t>
            </w:r>
            <w:r w:rsidRPr="00E37241">
              <w:rPr>
                <w:spacing w:val="-5"/>
                <w:sz w:val="21"/>
                <w:lang w:eastAsia="zh-TW"/>
              </w:rPr>
              <w:t>(4)資本公積配股是將資本公積轉成股本</w:t>
            </w:r>
            <w:r>
              <w:rPr>
                <w:rFonts w:hint="eastAsia"/>
                <w:spacing w:val="-5"/>
                <w:sz w:val="21"/>
                <w:lang w:eastAsia="zh-TW"/>
              </w:rPr>
              <w:t>，</w:t>
            </w:r>
            <w:r w:rsidRPr="00E37241">
              <w:rPr>
                <w:spacing w:val="-5"/>
                <w:sz w:val="21"/>
                <w:lang w:eastAsia="zh-TW"/>
              </w:rPr>
              <w:t>不屬於盈餘分配。</w:t>
            </w:r>
          </w:p>
        </w:tc>
        <w:tc>
          <w:tcPr>
            <w:tcW w:w="593" w:type="dxa"/>
          </w:tcPr>
          <w:p w:rsidR="00B17995" w:rsidRDefault="00B17995">
            <w:pPr>
              <w:pStyle w:val="TableParagraph"/>
              <w:spacing w:before="159"/>
              <w:ind w:left="3"/>
              <w:jc w:val="center"/>
              <w:rPr>
                <w:sz w:val="21"/>
                <w:lang w:eastAsia="zh-TW"/>
              </w:rPr>
            </w:pPr>
            <w:r>
              <w:rPr>
                <w:rFonts w:hint="eastAsia"/>
                <w:sz w:val="21"/>
                <w:lang w:eastAsia="zh-TW"/>
              </w:rPr>
              <w:t>4</w:t>
            </w:r>
          </w:p>
        </w:tc>
      </w:tr>
      <w:tr w:rsidR="00B17995">
        <w:trPr>
          <w:trHeight w:val="727"/>
        </w:trPr>
        <w:tc>
          <w:tcPr>
            <w:tcW w:w="567" w:type="dxa"/>
          </w:tcPr>
          <w:p w:rsidR="00B17995" w:rsidRDefault="00B17995">
            <w:pPr>
              <w:pStyle w:val="TableParagraph"/>
              <w:spacing w:before="159"/>
              <w:ind w:left="49" w:right="44"/>
              <w:jc w:val="center"/>
              <w:rPr>
                <w:sz w:val="21"/>
                <w:lang w:eastAsia="zh-TW"/>
              </w:rPr>
            </w:pPr>
            <w:r>
              <w:rPr>
                <w:rFonts w:hint="eastAsia"/>
                <w:sz w:val="21"/>
                <w:lang w:eastAsia="zh-TW"/>
              </w:rPr>
              <w:t>107</w:t>
            </w:r>
          </w:p>
        </w:tc>
        <w:tc>
          <w:tcPr>
            <w:tcW w:w="9357" w:type="dxa"/>
          </w:tcPr>
          <w:p w:rsidR="00E37241" w:rsidRPr="00E37241" w:rsidRDefault="00E37241" w:rsidP="00E37241">
            <w:pPr>
              <w:pStyle w:val="TableParagraph"/>
              <w:spacing w:line="354" w:lineRule="exact"/>
              <w:rPr>
                <w:spacing w:val="-5"/>
                <w:sz w:val="21"/>
                <w:lang w:eastAsia="zh-TW"/>
              </w:rPr>
            </w:pPr>
            <w:r w:rsidRPr="00E37241">
              <w:rPr>
                <w:rFonts w:hint="eastAsia"/>
                <w:spacing w:val="-5"/>
                <w:sz w:val="21"/>
                <w:lang w:eastAsia="zh-TW"/>
              </w:rPr>
              <w:t>股票發行溢價列為</w:t>
            </w:r>
            <w:r w:rsidRPr="00E37241">
              <w:rPr>
                <w:spacing w:val="-5"/>
                <w:sz w:val="21"/>
                <w:lang w:eastAsia="zh-TW"/>
              </w:rPr>
              <w:t>: (1)負債 (2)資產之減項 (3)權益(4)利益</w:t>
            </w:r>
          </w:p>
          <w:p w:rsidR="00B17995"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公司發行股票時</w:t>
            </w:r>
            <w:r>
              <w:rPr>
                <w:rFonts w:hint="eastAsia"/>
                <w:spacing w:val="-5"/>
                <w:sz w:val="21"/>
                <w:lang w:eastAsia="zh-TW"/>
              </w:rPr>
              <w:t>，</w:t>
            </w:r>
            <w:r w:rsidRPr="00E37241">
              <w:rPr>
                <w:spacing w:val="-5"/>
                <w:sz w:val="21"/>
                <w:lang w:eastAsia="zh-TW"/>
              </w:rPr>
              <w:t>發行價格大於面額部分計入資本公積</w:t>
            </w:r>
            <w:r>
              <w:rPr>
                <w:rFonts w:hint="eastAsia"/>
                <w:spacing w:val="-5"/>
                <w:sz w:val="21"/>
                <w:lang w:eastAsia="zh-TW"/>
              </w:rPr>
              <w:t>，</w:t>
            </w:r>
            <w:r w:rsidRPr="00E37241">
              <w:rPr>
                <w:spacing w:val="-5"/>
                <w:sz w:val="21"/>
                <w:lang w:eastAsia="zh-TW"/>
              </w:rPr>
              <w:t>列在權益中。</w:t>
            </w:r>
          </w:p>
        </w:tc>
        <w:tc>
          <w:tcPr>
            <w:tcW w:w="593" w:type="dxa"/>
          </w:tcPr>
          <w:p w:rsidR="00B17995" w:rsidRDefault="00E37241">
            <w:pPr>
              <w:pStyle w:val="TableParagraph"/>
              <w:spacing w:before="159"/>
              <w:ind w:left="3"/>
              <w:jc w:val="center"/>
              <w:rPr>
                <w:sz w:val="21"/>
                <w:lang w:eastAsia="zh-TW"/>
              </w:rPr>
            </w:pPr>
            <w:r>
              <w:rPr>
                <w:rFonts w:hint="eastAsia"/>
                <w:sz w:val="21"/>
                <w:lang w:eastAsia="zh-TW"/>
              </w:rPr>
              <w:t>3</w:t>
            </w:r>
          </w:p>
        </w:tc>
      </w:tr>
      <w:tr w:rsidR="00B17995">
        <w:trPr>
          <w:trHeight w:val="727"/>
        </w:trPr>
        <w:tc>
          <w:tcPr>
            <w:tcW w:w="567" w:type="dxa"/>
          </w:tcPr>
          <w:p w:rsidR="00B17995" w:rsidRDefault="00B17995">
            <w:pPr>
              <w:pStyle w:val="TableParagraph"/>
              <w:spacing w:before="159"/>
              <w:ind w:left="49" w:right="44"/>
              <w:jc w:val="center"/>
              <w:rPr>
                <w:sz w:val="21"/>
                <w:lang w:eastAsia="zh-TW"/>
              </w:rPr>
            </w:pPr>
            <w:r>
              <w:rPr>
                <w:rFonts w:hint="eastAsia"/>
                <w:sz w:val="21"/>
                <w:lang w:eastAsia="zh-TW"/>
              </w:rPr>
              <w:t>108</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以下何者不得作為股本之來源? (1)現金增資 (2)盈餘配股 (3)吸收合</w:t>
            </w:r>
            <w:r w:rsidRPr="00E37241">
              <w:rPr>
                <w:rFonts w:hint="eastAsia"/>
                <w:spacing w:val="-5"/>
                <w:sz w:val="21"/>
                <w:lang w:eastAsia="zh-TW"/>
              </w:rPr>
              <w:t>併</w:t>
            </w:r>
            <w:r w:rsidRPr="00E37241">
              <w:rPr>
                <w:spacing w:val="-5"/>
                <w:sz w:val="21"/>
                <w:lang w:eastAsia="zh-TW"/>
              </w:rPr>
              <w:t>(4)董監酬勞 。</w:t>
            </w:r>
          </w:p>
          <w:p w:rsidR="00B17995"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自</w:t>
            </w:r>
            <w:r w:rsidRPr="00E37241">
              <w:rPr>
                <w:spacing w:val="-5"/>
                <w:sz w:val="21"/>
                <w:lang w:eastAsia="zh-TW"/>
              </w:rPr>
              <w:t>2008年起</w:t>
            </w:r>
            <w:r>
              <w:rPr>
                <w:rFonts w:hint="eastAsia"/>
                <w:spacing w:val="-5"/>
                <w:sz w:val="21"/>
                <w:lang w:eastAsia="zh-TW"/>
              </w:rPr>
              <w:t>，</w:t>
            </w:r>
            <w:r w:rsidRPr="00E37241">
              <w:rPr>
                <w:spacing w:val="-5"/>
                <w:sz w:val="21"/>
                <w:lang w:eastAsia="zh-TW"/>
              </w:rPr>
              <w:t>我國董、監酬勞列為費用</w:t>
            </w:r>
            <w:r>
              <w:rPr>
                <w:rFonts w:hint="eastAsia"/>
                <w:spacing w:val="-5"/>
                <w:sz w:val="21"/>
                <w:lang w:eastAsia="zh-TW"/>
              </w:rPr>
              <w:t>，</w:t>
            </w:r>
            <w:r w:rsidRPr="00E37241">
              <w:rPr>
                <w:spacing w:val="-5"/>
                <w:sz w:val="21"/>
                <w:lang w:eastAsia="zh-TW"/>
              </w:rPr>
              <w:t>不是股本之來源。</w:t>
            </w:r>
          </w:p>
        </w:tc>
        <w:tc>
          <w:tcPr>
            <w:tcW w:w="593" w:type="dxa"/>
          </w:tcPr>
          <w:p w:rsidR="00B17995" w:rsidRDefault="00E37241">
            <w:pPr>
              <w:pStyle w:val="TableParagraph"/>
              <w:spacing w:before="159"/>
              <w:ind w:left="3"/>
              <w:jc w:val="center"/>
              <w:rPr>
                <w:sz w:val="21"/>
                <w:lang w:eastAsia="zh-TW"/>
              </w:rPr>
            </w:pPr>
            <w:r>
              <w:rPr>
                <w:rFonts w:hint="eastAsia"/>
                <w:sz w:val="21"/>
                <w:lang w:eastAsia="zh-TW"/>
              </w:rPr>
              <w:t>4</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109</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庫藏股在財務報表中係列為: (1)短期投資 (2)長期投資 (3)權益減項(4)負債</w:t>
            </w:r>
          </w:p>
          <w:p w:rsidR="00E37241"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買回流通在外股票</w:t>
            </w:r>
            <w:r>
              <w:rPr>
                <w:rFonts w:hint="eastAsia"/>
                <w:spacing w:val="-5"/>
                <w:sz w:val="21"/>
                <w:lang w:eastAsia="zh-TW"/>
              </w:rPr>
              <w:t>，</w:t>
            </w:r>
            <w:r w:rsidRPr="00E37241">
              <w:rPr>
                <w:spacing w:val="-5"/>
                <w:sz w:val="21"/>
                <w:lang w:eastAsia="zh-TW"/>
              </w:rPr>
              <w:t>以「庫藏股」列在權益項下作為減項。</w:t>
            </w:r>
          </w:p>
        </w:tc>
        <w:tc>
          <w:tcPr>
            <w:tcW w:w="593" w:type="dxa"/>
          </w:tcPr>
          <w:p w:rsidR="00E37241" w:rsidRDefault="00E37241">
            <w:pPr>
              <w:pStyle w:val="TableParagraph"/>
              <w:spacing w:before="159"/>
              <w:ind w:left="3"/>
              <w:jc w:val="center"/>
              <w:rPr>
                <w:sz w:val="21"/>
                <w:lang w:eastAsia="zh-TW"/>
              </w:rPr>
            </w:pPr>
            <w:r>
              <w:rPr>
                <w:rFonts w:hint="eastAsia"/>
                <w:sz w:val="21"/>
                <w:lang w:eastAsia="zh-TW"/>
              </w:rPr>
              <w:t>3</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110</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我國公司特別盈餘公積之提列比率為</w:t>
            </w:r>
            <w:r>
              <w:rPr>
                <w:spacing w:val="-5"/>
                <w:sz w:val="21"/>
                <w:lang w:eastAsia="zh-TW"/>
              </w:rPr>
              <w:t>:(1)10% (2)20% (3)30% (4)</w:t>
            </w:r>
            <w:r w:rsidRPr="00E37241">
              <w:rPr>
                <w:rFonts w:hint="eastAsia"/>
                <w:spacing w:val="-5"/>
                <w:sz w:val="21"/>
                <w:lang w:eastAsia="zh-TW"/>
              </w:rPr>
              <w:t>不一定</w:t>
            </w:r>
          </w:p>
          <w:p w:rsidR="00E37241"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特別盈餘公積之提列依公司股東會之決議</w:t>
            </w:r>
            <w:r>
              <w:rPr>
                <w:rFonts w:hint="eastAsia"/>
                <w:spacing w:val="-5"/>
                <w:sz w:val="21"/>
                <w:lang w:eastAsia="zh-TW"/>
              </w:rPr>
              <w:t>，</w:t>
            </w:r>
            <w:r w:rsidRPr="00E37241">
              <w:rPr>
                <w:spacing w:val="-5"/>
                <w:sz w:val="21"/>
                <w:lang w:eastAsia="zh-TW"/>
              </w:rPr>
              <w:t>無法定比率</w:t>
            </w:r>
          </w:p>
        </w:tc>
        <w:tc>
          <w:tcPr>
            <w:tcW w:w="593" w:type="dxa"/>
          </w:tcPr>
          <w:p w:rsidR="00E37241" w:rsidRDefault="00E37241">
            <w:pPr>
              <w:pStyle w:val="TableParagraph"/>
              <w:spacing w:before="159"/>
              <w:ind w:left="3"/>
              <w:jc w:val="center"/>
              <w:rPr>
                <w:sz w:val="21"/>
                <w:lang w:eastAsia="zh-TW"/>
              </w:rPr>
            </w:pPr>
            <w:r>
              <w:rPr>
                <w:rFonts w:hint="eastAsia"/>
                <w:sz w:val="21"/>
                <w:lang w:eastAsia="zh-TW"/>
              </w:rPr>
              <w:t>4</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111</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普通股發行股數與每股面額之乘積為: (1)保留盈餘(2)投入資本</w:t>
            </w:r>
            <w:r>
              <w:rPr>
                <w:spacing w:val="-5"/>
                <w:sz w:val="21"/>
                <w:lang w:eastAsia="zh-TW"/>
              </w:rPr>
              <w:t>(3)</w:t>
            </w:r>
            <w:r w:rsidRPr="00E37241">
              <w:rPr>
                <w:rFonts w:hint="eastAsia"/>
                <w:spacing w:val="-5"/>
                <w:sz w:val="21"/>
                <w:lang w:eastAsia="zh-TW"/>
              </w:rPr>
              <w:t>普通股股本</w:t>
            </w:r>
            <w:r w:rsidRPr="00E37241">
              <w:rPr>
                <w:spacing w:val="-5"/>
                <w:sz w:val="21"/>
                <w:lang w:eastAsia="zh-TW"/>
              </w:rPr>
              <w:t>(4)權益總數</w:t>
            </w:r>
          </w:p>
          <w:p w:rsidR="00E37241"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股數乘以面額為股本</w:t>
            </w:r>
            <w:r>
              <w:rPr>
                <w:rFonts w:hint="eastAsia"/>
                <w:spacing w:val="-5"/>
                <w:sz w:val="21"/>
                <w:lang w:eastAsia="zh-TW"/>
              </w:rPr>
              <w:t>，</w:t>
            </w:r>
            <w:r w:rsidRPr="00E37241">
              <w:rPr>
                <w:spacing w:val="-5"/>
                <w:sz w:val="21"/>
                <w:lang w:eastAsia="zh-TW"/>
              </w:rPr>
              <w:t>超過面額部分列為資本公積。</w:t>
            </w:r>
          </w:p>
        </w:tc>
        <w:tc>
          <w:tcPr>
            <w:tcW w:w="593" w:type="dxa"/>
          </w:tcPr>
          <w:p w:rsidR="00E37241" w:rsidRDefault="00E37241">
            <w:pPr>
              <w:pStyle w:val="TableParagraph"/>
              <w:spacing w:before="159"/>
              <w:ind w:left="3"/>
              <w:jc w:val="center"/>
              <w:rPr>
                <w:sz w:val="21"/>
                <w:lang w:eastAsia="zh-TW"/>
              </w:rPr>
            </w:pPr>
            <w:r>
              <w:rPr>
                <w:rFonts w:hint="eastAsia"/>
                <w:sz w:val="21"/>
                <w:lang w:eastAsia="zh-TW"/>
              </w:rPr>
              <w:t>3</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112</w:t>
            </w:r>
          </w:p>
        </w:tc>
        <w:tc>
          <w:tcPr>
            <w:tcW w:w="9357" w:type="dxa"/>
          </w:tcPr>
          <w:p w:rsidR="00E37241" w:rsidRPr="00E37241" w:rsidRDefault="00E37241" w:rsidP="00E37241">
            <w:pPr>
              <w:pStyle w:val="TableParagraph"/>
              <w:spacing w:line="354" w:lineRule="exact"/>
              <w:rPr>
                <w:spacing w:val="-5"/>
                <w:sz w:val="21"/>
                <w:lang w:eastAsia="zh-TW"/>
              </w:rPr>
            </w:pPr>
            <w:r w:rsidRPr="00E37241">
              <w:rPr>
                <w:spacing w:val="-5"/>
                <w:sz w:val="21"/>
                <w:lang w:eastAsia="zh-TW"/>
              </w:rPr>
              <w:t>某機器設備定價</w:t>
            </w:r>
            <w:r>
              <w:rPr>
                <w:spacing w:val="-5"/>
                <w:sz w:val="21"/>
                <w:lang w:eastAsia="zh-TW"/>
              </w:rPr>
              <w:t>$1,000,000</w:t>
            </w:r>
            <w:r>
              <w:rPr>
                <w:rFonts w:hint="eastAsia"/>
                <w:spacing w:val="-5"/>
                <w:sz w:val="21"/>
                <w:lang w:eastAsia="zh-TW"/>
              </w:rPr>
              <w:t>，</w:t>
            </w:r>
            <w:r w:rsidRPr="00E37241">
              <w:rPr>
                <w:spacing w:val="-5"/>
                <w:sz w:val="21"/>
                <w:lang w:eastAsia="zh-TW"/>
              </w:rPr>
              <w:t>購入時現金折扣為</w:t>
            </w:r>
            <w:r>
              <w:rPr>
                <w:spacing w:val="-5"/>
                <w:sz w:val="21"/>
                <w:lang w:eastAsia="zh-TW"/>
              </w:rPr>
              <w:t>$50,000</w:t>
            </w:r>
            <w:r>
              <w:rPr>
                <w:rFonts w:hint="eastAsia"/>
                <w:spacing w:val="-5"/>
                <w:sz w:val="21"/>
                <w:lang w:eastAsia="zh-TW"/>
              </w:rPr>
              <w:t>，</w:t>
            </w:r>
            <w:r w:rsidRPr="00E37241">
              <w:rPr>
                <w:spacing w:val="-5"/>
                <w:sz w:val="21"/>
                <w:lang w:eastAsia="zh-TW"/>
              </w:rPr>
              <w:t>支付運費</w:t>
            </w:r>
            <w:r>
              <w:rPr>
                <w:spacing w:val="-5"/>
                <w:sz w:val="21"/>
                <w:lang w:eastAsia="zh-TW"/>
              </w:rPr>
              <w:t>$40,000</w:t>
            </w:r>
            <w:r>
              <w:rPr>
                <w:rFonts w:hint="eastAsia"/>
                <w:spacing w:val="-5"/>
                <w:sz w:val="21"/>
                <w:lang w:eastAsia="zh-TW"/>
              </w:rPr>
              <w:t>，</w:t>
            </w:r>
            <w:r w:rsidRPr="00E37241">
              <w:rPr>
                <w:spacing w:val="-5"/>
                <w:sz w:val="21"/>
                <w:lang w:eastAsia="zh-TW"/>
              </w:rPr>
              <w:t>安裝費</w:t>
            </w:r>
            <w:r>
              <w:rPr>
                <w:spacing w:val="-5"/>
                <w:sz w:val="21"/>
                <w:lang w:eastAsia="zh-TW"/>
              </w:rPr>
              <w:t>$80,000</w:t>
            </w:r>
            <w:r>
              <w:rPr>
                <w:rFonts w:hint="eastAsia"/>
                <w:spacing w:val="-5"/>
                <w:sz w:val="21"/>
                <w:lang w:eastAsia="zh-TW"/>
              </w:rPr>
              <w:t>，</w:t>
            </w:r>
            <w:r w:rsidRPr="00E37241">
              <w:rPr>
                <w:spacing w:val="-5"/>
                <w:sz w:val="21"/>
                <w:lang w:eastAsia="zh-TW"/>
              </w:rPr>
              <w:t>搬運不慎發生損壞而付出修理費$20,000</w:t>
            </w:r>
            <w:r>
              <w:rPr>
                <w:rFonts w:hint="eastAsia"/>
                <w:spacing w:val="-5"/>
                <w:sz w:val="21"/>
                <w:lang w:eastAsia="zh-TW"/>
              </w:rPr>
              <w:t>，</w:t>
            </w:r>
            <w:r w:rsidRPr="00E37241">
              <w:rPr>
                <w:spacing w:val="-5"/>
                <w:sz w:val="21"/>
                <w:lang w:eastAsia="zh-TW"/>
              </w:rPr>
              <w:t>則該</w:t>
            </w:r>
            <w:r w:rsidRPr="00E37241">
              <w:rPr>
                <w:rFonts w:hint="eastAsia"/>
                <w:spacing w:val="-5"/>
                <w:sz w:val="21"/>
                <w:lang w:eastAsia="zh-TW"/>
              </w:rPr>
              <w:t>新機器設備之帳面成本應為</w:t>
            </w:r>
            <w:r>
              <w:rPr>
                <w:spacing w:val="-5"/>
                <w:sz w:val="21"/>
                <w:lang w:eastAsia="zh-TW"/>
              </w:rPr>
              <w:t>: (1)$1,000,000 (2)$1,050,000 (3)$1,070,000</w:t>
            </w:r>
            <w:r w:rsidRPr="00E37241">
              <w:rPr>
                <w:spacing w:val="-5"/>
                <w:sz w:val="21"/>
                <w:lang w:eastAsia="zh-TW"/>
              </w:rPr>
              <w:t>(4)$1,090,000</w:t>
            </w:r>
          </w:p>
          <w:p w:rsidR="00E37241" w:rsidRPr="00E52482" w:rsidRDefault="00E37241" w:rsidP="00E37241">
            <w:pPr>
              <w:pStyle w:val="TableParagraph"/>
              <w:spacing w:line="354" w:lineRule="exact"/>
              <w:rPr>
                <w:spacing w:val="-5"/>
                <w:sz w:val="21"/>
                <w:lang w:eastAsia="zh-TW"/>
              </w:rPr>
            </w:pPr>
            <w:r>
              <w:rPr>
                <w:rFonts w:hint="eastAsia"/>
                <w:sz w:val="21"/>
                <w:lang w:eastAsia="zh-TW"/>
              </w:rPr>
              <w:t>【題解】</w:t>
            </w:r>
            <w:r w:rsidRPr="00E37241">
              <w:rPr>
                <w:rFonts w:hint="eastAsia"/>
                <w:spacing w:val="-5"/>
                <w:sz w:val="21"/>
                <w:lang w:eastAsia="zh-TW"/>
              </w:rPr>
              <w:t>機器設備成本</w:t>
            </w:r>
            <w:r>
              <w:rPr>
                <w:spacing w:val="-5"/>
                <w:sz w:val="21"/>
                <w:lang w:eastAsia="zh-TW"/>
              </w:rPr>
              <w:t>=$1,000,000-$50,000+ $40,000+$80,000=$1,070,000</w:t>
            </w:r>
            <w:r>
              <w:rPr>
                <w:rFonts w:hint="eastAsia"/>
                <w:spacing w:val="-5"/>
                <w:sz w:val="21"/>
                <w:lang w:eastAsia="zh-TW"/>
              </w:rPr>
              <w:t>，</w:t>
            </w:r>
            <w:r w:rsidRPr="00E37241">
              <w:rPr>
                <w:rFonts w:hint="eastAsia"/>
                <w:spacing w:val="-5"/>
                <w:sz w:val="21"/>
                <w:lang w:eastAsia="zh-TW"/>
              </w:rPr>
              <w:t>搬運不慎之損壞不得列人成本。</w:t>
            </w:r>
          </w:p>
        </w:tc>
        <w:tc>
          <w:tcPr>
            <w:tcW w:w="593" w:type="dxa"/>
          </w:tcPr>
          <w:p w:rsidR="00E37241" w:rsidRDefault="00E37241">
            <w:pPr>
              <w:pStyle w:val="TableParagraph"/>
              <w:spacing w:before="159"/>
              <w:ind w:left="3"/>
              <w:jc w:val="center"/>
              <w:rPr>
                <w:sz w:val="21"/>
                <w:lang w:eastAsia="zh-TW"/>
              </w:rPr>
            </w:pPr>
            <w:r>
              <w:rPr>
                <w:rFonts w:hint="eastAsia"/>
                <w:sz w:val="21"/>
                <w:lang w:eastAsia="zh-TW"/>
              </w:rPr>
              <w:t>3</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113</w:t>
            </w:r>
          </w:p>
        </w:tc>
        <w:tc>
          <w:tcPr>
            <w:tcW w:w="9357" w:type="dxa"/>
          </w:tcPr>
          <w:p w:rsidR="00E37241" w:rsidRPr="00E37241" w:rsidRDefault="00E37241" w:rsidP="00623293">
            <w:pPr>
              <w:pStyle w:val="TableParagraph"/>
              <w:spacing w:line="354" w:lineRule="exact"/>
              <w:rPr>
                <w:spacing w:val="-5"/>
                <w:sz w:val="21"/>
                <w:lang w:eastAsia="zh-TW"/>
              </w:rPr>
            </w:pPr>
            <w:r w:rsidRPr="00E37241">
              <w:rPr>
                <w:spacing w:val="-5"/>
                <w:sz w:val="21"/>
                <w:lang w:eastAsia="zh-TW"/>
              </w:rPr>
              <w:t>斐智公司蓋一間實驗室以供研究新技術之用</w:t>
            </w:r>
            <w:r>
              <w:rPr>
                <w:rFonts w:hint="eastAsia"/>
                <w:spacing w:val="-5"/>
                <w:sz w:val="21"/>
                <w:lang w:eastAsia="zh-TW"/>
              </w:rPr>
              <w:t>，</w:t>
            </w:r>
            <w:r w:rsidRPr="00E37241">
              <w:rPr>
                <w:spacing w:val="-5"/>
                <w:sz w:val="21"/>
                <w:lang w:eastAsia="zh-TW"/>
              </w:rPr>
              <w:t>則實驗室成本應</w:t>
            </w:r>
            <w:r w:rsidRPr="00E37241">
              <w:rPr>
                <w:spacing w:val="-5"/>
                <w:sz w:val="21"/>
                <w:lang w:eastAsia="zh-TW"/>
              </w:rPr>
              <w:sym w:font="Wingdings" w:char="F04C"/>
            </w:r>
            <w:r w:rsidRPr="00E37241">
              <w:rPr>
                <w:spacing w:val="-5"/>
                <w:sz w:val="21"/>
                <w:lang w:eastAsia="zh-TW"/>
              </w:rPr>
              <w:t>1) 興建當期之研究發展費用 (2)分年提列折舊</w:t>
            </w:r>
            <w:r w:rsidR="00623293">
              <w:rPr>
                <w:rFonts w:hint="eastAsia"/>
                <w:spacing w:val="-5"/>
                <w:sz w:val="21"/>
                <w:lang w:eastAsia="zh-TW"/>
              </w:rPr>
              <w:t>，</w:t>
            </w:r>
            <w:r w:rsidRPr="00E37241">
              <w:rPr>
                <w:spacing w:val="-5"/>
                <w:sz w:val="21"/>
                <w:lang w:eastAsia="zh-TW"/>
              </w:rPr>
              <w:t>作為研究發展之一部分(3)分年提列折舊或立刻轉銷</w:t>
            </w:r>
            <w:r w:rsidR="00623293">
              <w:rPr>
                <w:rFonts w:hint="eastAsia"/>
                <w:spacing w:val="-5"/>
                <w:sz w:val="21"/>
                <w:lang w:eastAsia="zh-TW"/>
              </w:rPr>
              <w:t>，</w:t>
            </w:r>
            <w:r w:rsidRPr="00E37241">
              <w:rPr>
                <w:spacing w:val="-5"/>
                <w:sz w:val="21"/>
                <w:lang w:eastAsia="zh-TW"/>
              </w:rPr>
              <w:t>依公司政策而定(4)在研究發展獲致具體成</w:t>
            </w:r>
          </w:p>
          <w:p w:rsidR="00E37241" w:rsidRPr="00E37241" w:rsidRDefault="00E37241" w:rsidP="00E37241">
            <w:pPr>
              <w:pStyle w:val="TableParagraph"/>
              <w:spacing w:line="354" w:lineRule="exact"/>
              <w:rPr>
                <w:spacing w:val="-5"/>
                <w:sz w:val="21"/>
                <w:lang w:eastAsia="zh-TW"/>
              </w:rPr>
            </w:pPr>
            <w:r w:rsidRPr="00E37241">
              <w:rPr>
                <w:rFonts w:hint="eastAsia"/>
                <w:spacing w:val="-5"/>
                <w:sz w:val="21"/>
                <w:lang w:eastAsia="zh-TW"/>
              </w:rPr>
              <w:t>果時再轉為費用</w:t>
            </w:r>
          </w:p>
          <w:p w:rsidR="00E37241" w:rsidRPr="00E52482" w:rsidRDefault="00623293" w:rsidP="00E37241">
            <w:pPr>
              <w:pStyle w:val="TableParagraph"/>
              <w:spacing w:line="354" w:lineRule="exact"/>
              <w:rPr>
                <w:spacing w:val="-5"/>
                <w:sz w:val="21"/>
                <w:lang w:eastAsia="zh-TW"/>
              </w:rPr>
            </w:pPr>
            <w:r>
              <w:rPr>
                <w:rFonts w:hint="eastAsia"/>
                <w:sz w:val="21"/>
                <w:lang w:eastAsia="zh-TW"/>
              </w:rPr>
              <w:t>【題解】</w:t>
            </w:r>
            <w:r w:rsidR="00E37241" w:rsidRPr="00E37241">
              <w:rPr>
                <w:rFonts w:hint="eastAsia"/>
                <w:spacing w:val="-5"/>
                <w:sz w:val="21"/>
                <w:lang w:eastAsia="zh-TW"/>
              </w:rPr>
              <w:t>該實驗室以供研究新技術之用</w:t>
            </w:r>
            <w:r>
              <w:rPr>
                <w:rFonts w:hint="eastAsia"/>
                <w:spacing w:val="-5"/>
                <w:sz w:val="21"/>
                <w:lang w:eastAsia="zh-TW"/>
              </w:rPr>
              <w:t>，</w:t>
            </w:r>
            <w:r w:rsidR="00E37241" w:rsidRPr="00E37241">
              <w:rPr>
                <w:spacing w:val="-5"/>
                <w:sz w:val="21"/>
                <w:lang w:eastAsia="zh-TW"/>
              </w:rPr>
              <w:t>屬研究階段支出</w:t>
            </w:r>
            <w:r>
              <w:rPr>
                <w:rFonts w:hint="eastAsia"/>
                <w:spacing w:val="-5"/>
                <w:sz w:val="21"/>
                <w:lang w:eastAsia="zh-TW"/>
              </w:rPr>
              <w:t>，</w:t>
            </w:r>
            <w:r w:rsidR="00E37241" w:rsidRPr="00E37241">
              <w:rPr>
                <w:spacing w:val="-5"/>
                <w:sz w:val="21"/>
                <w:lang w:eastAsia="zh-TW"/>
              </w:rPr>
              <w:t>應於發生時認列</w:t>
            </w:r>
            <w:r>
              <w:rPr>
                <w:rFonts w:hint="eastAsia"/>
                <w:spacing w:val="-5"/>
                <w:sz w:val="21"/>
                <w:lang w:eastAsia="zh-TW"/>
              </w:rPr>
              <w:t>為費用</w:t>
            </w:r>
          </w:p>
        </w:tc>
        <w:tc>
          <w:tcPr>
            <w:tcW w:w="593" w:type="dxa"/>
          </w:tcPr>
          <w:p w:rsidR="00E37241" w:rsidRDefault="00E37241">
            <w:pPr>
              <w:pStyle w:val="TableParagraph"/>
              <w:spacing w:before="159"/>
              <w:ind w:left="3"/>
              <w:jc w:val="center"/>
              <w:rPr>
                <w:sz w:val="21"/>
                <w:lang w:eastAsia="zh-TW"/>
              </w:rPr>
            </w:pPr>
            <w:r>
              <w:rPr>
                <w:rFonts w:hint="eastAsia"/>
                <w:sz w:val="21"/>
                <w:lang w:eastAsia="zh-TW"/>
              </w:rPr>
              <w:t>1</w:t>
            </w:r>
          </w:p>
        </w:tc>
      </w:tr>
      <w:tr w:rsidR="00E37241">
        <w:trPr>
          <w:trHeight w:val="727"/>
        </w:trPr>
        <w:tc>
          <w:tcPr>
            <w:tcW w:w="567" w:type="dxa"/>
          </w:tcPr>
          <w:p w:rsidR="00E37241" w:rsidRDefault="00E37241">
            <w:pPr>
              <w:pStyle w:val="TableParagraph"/>
              <w:spacing w:before="159"/>
              <w:ind w:left="49" w:right="44"/>
              <w:jc w:val="center"/>
              <w:rPr>
                <w:sz w:val="21"/>
                <w:lang w:eastAsia="zh-TW"/>
              </w:rPr>
            </w:pPr>
            <w:r>
              <w:rPr>
                <w:rFonts w:hint="eastAsia"/>
                <w:sz w:val="21"/>
                <w:lang w:eastAsia="zh-TW"/>
              </w:rPr>
              <w:t>114</w:t>
            </w:r>
          </w:p>
        </w:tc>
        <w:tc>
          <w:tcPr>
            <w:tcW w:w="9357" w:type="dxa"/>
          </w:tcPr>
          <w:p w:rsidR="00251FFD" w:rsidRPr="00251FFD" w:rsidRDefault="00251FFD" w:rsidP="00251FFD">
            <w:pPr>
              <w:pStyle w:val="TableParagraph"/>
              <w:rPr>
                <w:spacing w:val="-5"/>
                <w:sz w:val="21"/>
                <w:lang w:eastAsia="zh-TW"/>
              </w:rPr>
            </w:pPr>
            <w:r>
              <w:rPr>
                <w:rFonts w:hint="eastAsia"/>
                <w:spacing w:val="-5"/>
                <w:sz w:val="21"/>
                <w:lang w:eastAsia="zh-TW"/>
              </w:rPr>
              <w:t>計算債券價格發生時，所使用的折現率為:(</w:t>
            </w:r>
            <w:r>
              <w:rPr>
                <w:spacing w:val="-5"/>
                <w:sz w:val="21"/>
                <w:lang w:eastAsia="zh-TW"/>
              </w:rPr>
              <w:t>1)</w:t>
            </w:r>
            <w:r>
              <w:rPr>
                <w:rFonts w:hint="eastAsia"/>
                <w:spacing w:val="-5"/>
                <w:sz w:val="21"/>
                <w:lang w:eastAsia="zh-TW"/>
              </w:rPr>
              <w:t>本金用票面利率，利息用</w:t>
            </w:r>
            <w:r w:rsidRPr="00251FFD">
              <w:rPr>
                <w:rFonts w:hint="eastAsia"/>
                <w:spacing w:val="-5"/>
                <w:sz w:val="21"/>
                <w:lang w:eastAsia="zh-TW"/>
              </w:rPr>
              <w:t>市場利率</w:t>
            </w:r>
            <w:r w:rsidRPr="00251FFD">
              <w:rPr>
                <w:spacing w:val="-5"/>
                <w:sz w:val="21"/>
                <w:lang w:eastAsia="zh-TW"/>
              </w:rPr>
              <w:t xml:space="preserve"> (2)本金及利息均使用票面利率 (3)本金用市場利率</w:t>
            </w:r>
            <w:r>
              <w:rPr>
                <w:rFonts w:hint="eastAsia"/>
                <w:spacing w:val="-5"/>
                <w:sz w:val="21"/>
                <w:lang w:eastAsia="zh-TW"/>
              </w:rPr>
              <w:t>，</w:t>
            </w:r>
            <w:r w:rsidRPr="00251FFD">
              <w:rPr>
                <w:spacing w:val="-5"/>
                <w:sz w:val="21"/>
                <w:lang w:eastAsia="zh-TW"/>
              </w:rPr>
              <w:t>利息用票</w:t>
            </w:r>
            <w:r w:rsidRPr="00251FFD">
              <w:rPr>
                <w:rFonts w:hint="eastAsia"/>
                <w:spacing w:val="-5"/>
                <w:sz w:val="21"/>
                <w:lang w:eastAsia="zh-TW"/>
              </w:rPr>
              <w:t>面利率</w:t>
            </w:r>
            <w:r w:rsidRPr="00251FFD">
              <w:rPr>
                <w:spacing w:val="-5"/>
                <w:sz w:val="21"/>
                <w:lang w:eastAsia="zh-TW"/>
              </w:rPr>
              <w:t xml:space="preserve"> (4)本金及利患均使用市場利率</w:t>
            </w:r>
          </w:p>
          <w:p w:rsidR="00E37241" w:rsidRPr="00E52482" w:rsidRDefault="00251FFD" w:rsidP="00251FFD">
            <w:pPr>
              <w:pStyle w:val="TableParagraph"/>
              <w:spacing w:line="354" w:lineRule="exact"/>
              <w:rPr>
                <w:spacing w:val="-5"/>
                <w:sz w:val="21"/>
                <w:lang w:eastAsia="zh-TW"/>
              </w:rPr>
            </w:pPr>
            <w:r>
              <w:rPr>
                <w:rFonts w:hint="eastAsia"/>
                <w:sz w:val="21"/>
                <w:lang w:eastAsia="zh-TW"/>
              </w:rPr>
              <w:t>【題解】</w:t>
            </w:r>
            <w:r w:rsidRPr="00251FFD">
              <w:rPr>
                <w:rFonts w:hint="eastAsia"/>
                <w:spacing w:val="-5"/>
                <w:sz w:val="21"/>
                <w:lang w:eastAsia="zh-TW"/>
              </w:rPr>
              <w:t>債券</w:t>
            </w:r>
            <w:r w:rsidRPr="00251FFD">
              <w:rPr>
                <w:spacing w:val="-5"/>
                <w:sz w:val="21"/>
                <w:lang w:eastAsia="zh-TW"/>
              </w:rPr>
              <w:t>(本金)</w:t>
            </w:r>
            <w:r>
              <w:rPr>
                <w:spacing w:val="-5"/>
                <w:sz w:val="21"/>
                <w:lang w:eastAsia="zh-TW"/>
              </w:rPr>
              <w:t>及利息均採用「市場利率」折現以計算債券發行</w:t>
            </w:r>
            <w:r>
              <w:rPr>
                <w:rFonts w:hint="eastAsia"/>
                <w:spacing w:val="-5"/>
                <w:sz w:val="21"/>
                <w:lang w:eastAsia="zh-TW"/>
              </w:rPr>
              <w:t>價格</w:t>
            </w:r>
          </w:p>
        </w:tc>
        <w:tc>
          <w:tcPr>
            <w:tcW w:w="593" w:type="dxa"/>
          </w:tcPr>
          <w:p w:rsidR="00E37241" w:rsidRDefault="00251FFD">
            <w:pPr>
              <w:pStyle w:val="TableParagraph"/>
              <w:spacing w:before="159"/>
              <w:ind w:left="3"/>
              <w:jc w:val="center"/>
              <w:rPr>
                <w:sz w:val="21"/>
                <w:lang w:eastAsia="zh-TW"/>
              </w:rPr>
            </w:pPr>
            <w:r>
              <w:rPr>
                <w:rFonts w:hint="eastAsia"/>
                <w:sz w:val="21"/>
                <w:lang w:eastAsia="zh-TW"/>
              </w:rPr>
              <w:t>4</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115</w:t>
            </w:r>
          </w:p>
        </w:tc>
        <w:tc>
          <w:tcPr>
            <w:tcW w:w="9357" w:type="dxa"/>
          </w:tcPr>
          <w:p w:rsidR="00251FFD" w:rsidRPr="00251FFD" w:rsidRDefault="00251FFD" w:rsidP="00251FFD">
            <w:pPr>
              <w:pStyle w:val="TableParagraph"/>
              <w:spacing w:line="354" w:lineRule="exact"/>
              <w:rPr>
                <w:spacing w:val="-5"/>
                <w:sz w:val="21"/>
                <w:lang w:eastAsia="zh-TW"/>
              </w:rPr>
            </w:pPr>
            <w:r w:rsidRPr="00251FFD">
              <w:rPr>
                <w:rFonts w:hint="eastAsia"/>
                <w:spacing w:val="-5"/>
                <w:sz w:val="21"/>
                <w:lang w:eastAsia="zh-TW"/>
              </w:rPr>
              <w:t>投資公司擁有被投資公司</w:t>
            </w:r>
            <w:r w:rsidRPr="00251FFD">
              <w:rPr>
                <w:spacing w:val="-5"/>
                <w:sz w:val="21"/>
                <w:lang w:eastAsia="zh-TW"/>
              </w:rPr>
              <w:t>40%股權</w:t>
            </w:r>
            <w:r>
              <w:rPr>
                <w:rFonts w:hint="eastAsia"/>
                <w:spacing w:val="-5"/>
                <w:sz w:val="21"/>
                <w:lang w:eastAsia="zh-TW"/>
              </w:rPr>
              <w:t>，</w:t>
            </w:r>
            <w:r w:rsidRPr="00251FFD">
              <w:rPr>
                <w:spacing w:val="-5"/>
                <w:sz w:val="21"/>
                <w:lang w:eastAsia="zh-TW"/>
              </w:rPr>
              <w:t>其投資成本與股權淨值之差</w:t>
            </w:r>
            <w:r w:rsidRPr="00251FFD">
              <w:rPr>
                <w:rFonts w:hint="eastAsia"/>
                <w:spacing w:val="-5"/>
                <w:sz w:val="21"/>
                <w:lang w:eastAsia="zh-TW"/>
              </w:rPr>
              <w:t>额</w:t>
            </w:r>
            <w:r>
              <w:rPr>
                <w:rFonts w:hint="eastAsia"/>
                <w:spacing w:val="-5"/>
                <w:sz w:val="21"/>
                <w:lang w:eastAsia="zh-TW"/>
              </w:rPr>
              <w:t>，在投</w:t>
            </w:r>
            <w:r w:rsidRPr="00251FFD">
              <w:rPr>
                <w:rFonts w:hint="eastAsia"/>
                <w:spacing w:val="-5"/>
                <w:sz w:val="21"/>
                <w:lang w:eastAsia="zh-TW"/>
              </w:rPr>
              <w:t>資公司之資產負債表上應</w:t>
            </w:r>
            <w:r w:rsidRPr="00251FFD">
              <w:rPr>
                <w:spacing w:val="-5"/>
                <w:sz w:val="21"/>
                <w:lang w:eastAsia="zh-TW"/>
              </w:rPr>
              <w:t>: (1)列為商譽 (2)列為股權投資產生之商</w:t>
            </w:r>
            <w:r>
              <w:rPr>
                <w:rFonts w:hint="eastAsia"/>
                <w:spacing w:val="-5"/>
                <w:sz w:val="21"/>
                <w:lang w:eastAsia="zh-TW"/>
              </w:rPr>
              <w:t>譽</w:t>
            </w:r>
            <w:r w:rsidRPr="00251FFD">
              <w:rPr>
                <w:spacing w:val="-5"/>
                <w:sz w:val="21"/>
                <w:lang w:eastAsia="zh-TW"/>
              </w:rPr>
              <w:t>(3)包括於「股權投資」中(4)列為「成本與股檔淨值之差異」</w:t>
            </w:r>
          </w:p>
          <w:p w:rsidR="00251FFD" w:rsidRPr="00E52482" w:rsidRDefault="0033660D" w:rsidP="00251FFD">
            <w:pPr>
              <w:pStyle w:val="TableParagraph"/>
              <w:spacing w:line="354" w:lineRule="exact"/>
              <w:rPr>
                <w:spacing w:val="-5"/>
                <w:sz w:val="21"/>
                <w:lang w:eastAsia="zh-TW"/>
              </w:rPr>
            </w:pPr>
            <w:r>
              <w:rPr>
                <w:rFonts w:hint="eastAsia"/>
                <w:sz w:val="21"/>
                <w:lang w:eastAsia="zh-TW"/>
              </w:rPr>
              <w:t>【題解】</w:t>
            </w:r>
            <w:r w:rsidR="00251FFD" w:rsidRPr="00251FFD">
              <w:rPr>
                <w:rFonts w:hint="eastAsia"/>
                <w:spacing w:val="-5"/>
                <w:sz w:val="21"/>
                <w:lang w:eastAsia="zh-TW"/>
              </w:rPr>
              <w:t>採用權益法處理股權投資</w:t>
            </w:r>
            <w:r w:rsidR="00251FFD">
              <w:rPr>
                <w:rFonts w:hint="eastAsia"/>
                <w:spacing w:val="-5"/>
                <w:sz w:val="21"/>
                <w:lang w:eastAsia="zh-TW"/>
              </w:rPr>
              <w:t>，</w:t>
            </w:r>
            <w:r w:rsidR="00251FFD">
              <w:rPr>
                <w:spacing w:val="-5"/>
                <w:sz w:val="21"/>
                <w:lang w:eastAsia="zh-TW"/>
              </w:rPr>
              <w:t>投資成本與股權淨值差額未攤銷數應</w:t>
            </w:r>
            <w:r w:rsidR="00251FFD">
              <w:rPr>
                <w:rFonts w:hint="eastAsia"/>
                <w:spacing w:val="-5"/>
                <w:sz w:val="21"/>
                <w:lang w:eastAsia="zh-TW"/>
              </w:rPr>
              <w:t>包</w:t>
            </w:r>
            <w:r w:rsidR="00251FFD" w:rsidRPr="00251FFD">
              <w:rPr>
                <w:rFonts w:hint="eastAsia"/>
                <w:spacing w:val="-5"/>
                <w:sz w:val="21"/>
                <w:lang w:eastAsia="zh-TW"/>
              </w:rPr>
              <w:t>含在「股權投資」成本中</w:t>
            </w:r>
          </w:p>
        </w:tc>
        <w:tc>
          <w:tcPr>
            <w:tcW w:w="593" w:type="dxa"/>
          </w:tcPr>
          <w:p w:rsidR="00251FFD" w:rsidRDefault="00251FFD">
            <w:pPr>
              <w:pStyle w:val="TableParagraph"/>
              <w:spacing w:before="159"/>
              <w:ind w:left="3"/>
              <w:jc w:val="center"/>
              <w:rPr>
                <w:sz w:val="21"/>
                <w:lang w:eastAsia="zh-TW"/>
              </w:rPr>
            </w:pPr>
            <w:r>
              <w:rPr>
                <w:rFonts w:hint="eastAsia"/>
                <w:sz w:val="21"/>
                <w:lang w:eastAsia="zh-TW"/>
              </w:rPr>
              <w:t>3</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116</w:t>
            </w:r>
          </w:p>
        </w:tc>
        <w:tc>
          <w:tcPr>
            <w:tcW w:w="9357" w:type="dxa"/>
          </w:tcPr>
          <w:p w:rsidR="00251FFD" w:rsidRPr="00251FFD" w:rsidRDefault="00251FFD" w:rsidP="00251FFD">
            <w:pPr>
              <w:pStyle w:val="TableParagraph"/>
              <w:spacing w:line="354" w:lineRule="exact"/>
              <w:rPr>
                <w:spacing w:val="-5"/>
                <w:sz w:val="21"/>
                <w:lang w:eastAsia="zh-TW"/>
              </w:rPr>
            </w:pPr>
            <w:r w:rsidRPr="00251FFD">
              <w:rPr>
                <w:rFonts w:hint="eastAsia"/>
                <w:spacing w:val="-5"/>
                <w:sz w:val="21"/>
                <w:lang w:eastAsia="zh-TW"/>
              </w:rPr>
              <w:t>重慶公司</w:t>
            </w:r>
            <w:r w:rsidRPr="00251FFD">
              <w:rPr>
                <w:spacing w:val="-5"/>
                <w:sz w:val="21"/>
                <w:lang w:eastAsia="zh-TW"/>
              </w:rPr>
              <w:t>106年7月1日發行</w:t>
            </w:r>
            <w:r>
              <w:rPr>
                <w:spacing w:val="-5"/>
                <w:sz w:val="21"/>
                <w:lang w:eastAsia="zh-TW"/>
              </w:rPr>
              <w:t>$1,000,000</w:t>
            </w:r>
            <w:r>
              <w:rPr>
                <w:rFonts w:hint="eastAsia"/>
                <w:spacing w:val="-5"/>
                <w:sz w:val="21"/>
                <w:lang w:eastAsia="zh-TW"/>
              </w:rPr>
              <w:t>，</w:t>
            </w:r>
            <w:r w:rsidRPr="00251FFD">
              <w:rPr>
                <w:spacing w:val="-5"/>
                <w:sz w:val="21"/>
                <w:lang w:eastAsia="zh-TW"/>
              </w:rPr>
              <w:t>年息</w:t>
            </w:r>
            <w:r>
              <w:rPr>
                <w:spacing w:val="-5"/>
                <w:sz w:val="21"/>
                <w:lang w:eastAsia="zh-TW"/>
              </w:rPr>
              <w:t xml:space="preserve"> 10%</w:t>
            </w:r>
            <w:r>
              <w:rPr>
                <w:rFonts w:hint="eastAsia"/>
                <w:spacing w:val="-5"/>
                <w:sz w:val="21"/>
                <w:lang w:eastAsia="zh-TW"/>
              </w:rPr>
              <w:t>，</w:t>
            </w:r>
            <w:r>
              <w:rPr>
                <w:spacing w:val="-5"/>
                <w:sz w:val="21"/>
                <w:lang w:eastAsia="zh-TW"/>
              </w:rPr>
              <w:t>十年到期之公司</w:t>
            </w:r>
            <w:r>
              <w:rPr>
                <w:rFonts w:hint="eastAsia"/>
                <w:spacing w:val="-5"/>
                <w:sz w:val="21"/>
                <w:lang w:eastAsia="zh-TW"/>
              </w:rPr>
              <w:t>債</w:t>
            </w:r>
            <w:r w:rsidRPr="00251FFD">
              <w:rPr>
                <w:rFonts w:hint="eastAsia"/>
                <w:spacing w:val="-5"/>
                <w:sz w:val="21"/>
                <w:lang w:eastAsia="zh-TW"/>
              </w:rPr>
              <w:t>得款</w:t>
            </w:r>
            <w:r>
              <w:rPr>
                <w:spacing w:val="-5"/>
                <w:sz w:val="21"/>
                <w:lang w:eastAsia="zh-TW"/>
              </w:rPr>
              <w:t>$950,000</w:t>
            </w:r>
            <w:r>
              <w:rPr>
                <w:rFonts w:hint="eastAsia"/>
                <w:spacing w:val="-5"/>
                <w:sz w:val="21"/>
                <w:lang w:eastAsia="zh-TW"/>
              </w:rPr>
              <w:t>，</w:t>
            </w:r>
            <w:r w:rsidRPr="00251FFD">
              <w:rPr>
                <w:spacing w:val="-5"/>
                <w:sz w:val="21"/>
                <w:lang w:eastAsia="zh-TW"/>
              </w:rPr>
              <w:t>該公司採曆年制</w:t>
            </w:r>
            <w:r>
              <w:rPr>
                <w:rFonts w:hint="eastAsia"/>
                <w:spacing w:val="-5"/>
                <w:sz w:val="21"/>
                <w:lang w:eastAsia="zh-TW"/>
              </w:rPr>
              <w:t>，</w:t>
            </w:r>
            <w:r w:rsidRPr="00251FFD">
              <w:rPr>
                <w:spacing w:val="-5"/>
                <w:sz w:val="21"/>
                <w:lang w:eastAsia="zh-TW"/>
              </w:rPr>
              <w:t>公司折價按直線法攤銷</w:t>
            </w:r>
            <w:r>
              <w:rPr>
                <w:rFonts w:hint="eastAsia"/>
                <w:spacing w:val="-5"/>
                <w:sz w:val="21"/>
                <w:lang w:eastAsia="zh-TW"/>
              </w:rPr>
              <w:t>，</w:t>
            </w:r>
            <w:r w:rsidRPr="00251FFD">
              <w:rPr>
                <w:spacing w:val="-5"/>
                <w:sz w:val="21"/>
                <w:lang w:eastAsia="zh-TW"/>
              </w:rPr>
              <w:t>試計算 106</w:t>
            </w:r>
            <w:r>
              <w:rPr>
                <w:rFonts w:hint="eastAsia"/>
                <w:spacing w:val="-5"/>
                <w:sz w:val="21"/>
                <w:lang w:eastAsia="zh-TW"/>
              </w:rPr>
              <w:t>年之利息費用:</w:t>
            </w:r>
            <w:r>
              <w:rPr>
                <w:spacing w:val="-5"/>
                <w:sz w:val="21"/>
                <w:lang w:eastAsia="zh-TW"/>
              </w:rPr>
              <w:t xml:space="preserve"> (1)$53,350 (2)</w:t>
            </w:r>
            <w:r>
              <w:rPr>
                <w:rFonts w:hint="eastAsia"/>
                <w:spacing w:val="-5"/>
                <w:sz w:val="21"/>
                <w:lang w:eastAsia="zh-TW"/>
              </w:rPr>
              <w:t>$</w:t>
            </w:r>
            <w:r w:rsidRPr="00251FFD">
              <w:rPr>
                <w:spacing w:val="-5"/>
                <w:sz w:val="21"/>
                <w:lang w:eastAsia="zh-TW"/>
              </w:rPr>
              <w:t>52,500 (3)$50,000 (4)55,000</w:t>
            </w:r>
          </w:p>
          <w:p w:rsidR="00251FFD" w:rsidRPr="00251FFD" w:rsidRDefault="0033660D" w:rsidP="00251FFD">
            <w:pPr>
              <w:pStyle w:val="TableParagraph"/>
              <w:spacing w:line="354" w:lineRule="exact"/>
              <w:rPr>
                <w:spacing w:val="-5"/>
                <w:sz w:val="21"/>
                <w:lang w:eastAsia="zh-TW"/>
              </w:rPr>
            </w:pPr>
            <w:r>
              <w:rPr>
                <w:rFonts w:hint="eastAsia"/>
                <w:sz w:val="21"/>
                <w:lang w:eastAsia="zh-TW"/>
              </w:rPr>
              <w:t>【題解】</w:t>
            </w:r>
            <w:r w:rsidR="00251FFD" w:rsidRPr="00251FFD">
              <w:rPr>
                <w:rFonts w:hint="eastAsia"/>
                <w:spacing w:val="-5"/>
                <w:sz w:val="21"/>
                <w:lang w:eastAsia="zh-TW"/>
              </w:rPr>
              <w:t>折價總額</w:t>
            </w:r>
            <w:r w:rsidR="00251FFD">
              <w:rPr>
                <w:spacing w:val="-5"/>
                <w:sz w:val="21"/>
                <w:lang w:eastAsia="zh-TW"/>
              </w:rPr>
              <w:t xml:space="preserve">= </w:t>
            </w:r>
            <w:r w:rsidR="00251FFD">
              <w:rPr>
                <w:rFonts w:hint="eastAsia"/>
                <w:spacing w:val="-5"/>
                <w:sz w:val="21"/>
                <w:lang w:eastAsia="zh-TW"/>
              </w:rPr>
              <w:t>$</w:t>
            </w:r>
            <w:r w:rsidR="00251FFD">
              <w:rPr>
                <w:spacing w:val="-5"/>
                <w:sz w:val="21"/>
                <w:lang w:eastAsia="zh-TW"/>
              </w:rPr>
              <w:t>1,000,000-$950,000</w:t>
            </w:r>
            <w:r w:rsidR="00251FFD">
              <w:rPr>
                <w:rFonts w:hint="eastAsia"/>
                <w:spacing w:val="-5"/>
                <w:sz w:val="21"/>
                <w:lang w:eastAsia="zh-TW"/>
              </w:rPr>
              <w:t>=$</w:t>
            </w:r>
            <w:r w:rsidR="00251FFD" w:rsidRPr="00251FFD">
              <w:rPr>
                <w:spacing w:val="-5"/>
                <w:sz w:val="21"/>
                <w:lang w:eastAsia="zh-TW"/>
              </w:rPr>
              <w:t>50,000</w:t>
            </w:r>
          </w:p>
          <w:p w:rsidR="00251FFD" w:rsidRPr="00251FFD" w:rsidRDefault="00251FFD" w:rsidP="00251FFD">
            <w:pPr>
              <w:pStyle w:val="TableParagraph"/>
              <w:spacing w:line="354" w:lineRule="exact"/>
              <w:rPr>
                <w:spacing w:val="-5"/>
                <w:sz w:val="21"/>
                <w:lang w:eastAsia="zh-TW"/>
              </w:rPr>
            </w:pPr>
            <w:r w:rsidRPr="00251FFD">
              <w:rPr>
                <w:spacing w:val="-5"/>
                <w:sz w:val="21"/>
                <w:lang w:eastAsia="zh-TW"/>
              </w:rPr>
              <w:t>106年之票面利息</w:t>
            </w:r>
            <w:r>
              <w:rPr>
                <w:spacing w:val="-5"/>
                <w:sz w:val="21"/>
                <w:lang w:eastAsia="zh-TW"/>
              </w:rPr>
              <w:t xml:space="preserve">= </w:t>
            </w:r>
            <w:r>
              <w:rPr>
                <w:rFonts w:hint="eastAsia"/>
                <w:spacing w:val="-5"/>
                <w:sz w:val="21"/>
                <w:lang w:eastAsia="zh-TW"/>
              </w:rPr>
              <w:t>$</w:t>
            </w:r>
            <w:r>
              <w:rPr>
                <w:spacing w:val="-5"/>
                <w:sz w:val="21"/>
                <w:lang w:eastAsia="zh-TW"/>
              </w:rPr>
              <w:t>1,000,000x10%x</w:t>
            </w:r>
            <w:r>
              <w:rPr>
                <w:rFonts w:hint="eastAsia"/>
                <w:spacing w:val="-5"/>
                <w:sz w:val="21"/>
                <w:lang w:eastAsia="zh-TW"/>
              </w:rPr>
              <w:t>6/12</w:t>
            </w:r>
            <w:r w:rsidRPr="00251FFD">
              <w:rPr>
                <w:spacing w:val="-5"/>
                <w:sz w:val="21"/>
                <w:lang w:eastAsia="zh-TW"/>
              </w:rPr>
              <w:t>=$50,000</w:t>
            </w:r>
          </w:p>
          <w:p w:rsidR="00251FFD" w:rsidRPr="00251FFD" w:rsidRDefault="00251FFD" w:rsidP="00251FFD">
            <w:pPr>
              <w:pStyle w:val="TableParagraph"/>
              <w:spacing w:line="354" w:lineRule="exact"/>
              <w:rPr>
                <w:spacing w:val="-5"/>
                <w:sz w:val="21"/>
                <w:lang w:eastAsia="zh-TW"/>
              </w:rPr>
            </w:pPr>
            <w:r w:rsidRPr="00251FFD">
              <w:rPr>
                <w:spacing w:val="-5"/>
                <w:sz w:val="21"/>
                <w:lang w:eastAsia="zh-TW"/>
              </w:rPr>
              <w:t>106</w:t>
            </w:r>
            <w:r>
              <w:rPr>
                <w:spacing w:val="-5"/>
                <w:sz w:val="21"/>
                <w:lang w:eastAsia="zh-TW"/>
              </w:rPr>
              <w:t>年之攤銷=$50,000/10x6/12</w:t>
            </w:r>
            <w:r w:rsidRPr="00251FFD">
              <w:rPr>
                <w:spacing w:val="-5"/>
                <w:sz w:val="21"/>
                <w:lang w:eastAsia="zh-TW"/>
              </w:rPr>
              <w:t>=$2,500</w:t>
            </w:r>
          </w:p>
          <w:p w:rsidR="00251FFD" w:rsidRPr="00E52482" w:rsidRDefault="00251FFD" w:rsidP="00251FFD">
            <w:pPr>
              <w:pStyle w:val="TableParagraph"/>
              <w:spacing w:line="354" w:lineRule="exact"/>
              <w:rPr>
                <w:spacing w:val="-5"/>
                <w:sz w:val="21"/>
                <w:lang w:eastAsia="zh-TW"/>
              </w:rPr>
            </w:pPr>
            <w:r w:rsidRPr="00251FFD">
              <w:rPr>
                <w:spacing w:val="-5"/>
                <w:sz w:val="21"/>
                <w:lang w:eastAsia="zh-TW"/>
              </w:rPr>
              <w:t>106年之利息費用</w:t>
            </w:r>
            <w:r>
              <w:rPr>
                <w:spacing w:val="-5"/>
                <w:sz w:val="21"/>
                <w:lang w:eastAsia="zh-TW"/>
              </w:rPr>
              <w:t>=$50,000+$2,500=</w:t>
            </w:r>
            <w:r w:rsidR="0081652C">
              <w:rPr>
                <w:spacing w:val="-5"/>
                <w:sz w:val="21"/>
                <w:lang w:eastAsia="zh-TW"/>
              </w:rPr>
              <w:t>$</w:t>
            </w:r>
            <w:r w:rsidRPr="00251FFD">
              <w:rPr>
                <w:spacing w:val="-5"/>
                <w:sz w:val="21"/>
                <w:lang w:eastAsia="zh-TW"/>
              </w:rPr>
              <w:t>52,500</w:t>
            </w:r>
          </w:p>
        </w:tc>
        <w:tc>
          <w:tcPr>
            <w:tcW w:w="593" w:type="dxa"/>
          </w:tcPr>
          <w:p w:rsidR="00251FFD" w:rsidRDefault="00251FFD">
            <w:pPr>
              <w:pStyle w:val="TableParagraph"/>
              <w:spacing w:before="159"/>
              <w:ind w:left="3"/>
              <w:jc w:val="center"/>
              <w:rPr>
                <w:sz w:val="21"/>
                <w:lang w:eastAsia="zh-TW"/>
              </w:rPr>
            </w:pPr>
            <w:r>
              <w:rPr>
                <w:rFonts w:hint="eastAsia"/>
                <w:sz w:val="21"/>
                <w:lang w:eastAsia="zh-TW"/>
              </w:rPr>
              <w:t>2</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117</w:t>
            </w:r>
          </w:p>
        </w:tc>
        <w:tc>
          <w:tcPr>
            <w:tcW w:w="9357" w:type="dxa"/>
          </w:tcPr>
          <w:p w:rsidR="0033660D" w:rsidRPr="0033660D" w:rsidRDefault="0033660D" w:rsidP="0033660D">
            <w:pPr>
              <w:pStyle w:val="TableParagraph"/>
              <w:spacing w:line="354" w:lineRule="exact"/>
              <w:rPr>
                <w:spacing w:val="-5"/>
                <w:sz w:val="21"/>
                <w:lang w:eastAsia="zh-TW"/>
              </w:rPr>
            </w:pPr>
            <w:r w:rsidRPr="0033660D">
              <w:rPr>
                <w:spacing w:val="-5"/>
                <w:sz w:val="21"/>
                <w:lang w:eastAsia="zh-TW"/>
              </w:rPr>
              <w:t>公司於106年初以成本</w:t>
            </w:r>
            <w:r>
              <w:rPr>
                <w:spacing w:val="-5"/>
                <w:sz w:val="21"/>
                <w:lang w:eastAsia="zh-TW"/>
              </w:rPr>
              <w:t>$4,000,000</w:t>
            </w:r>
            <w:r>
              <w:rPr>
                <w:rFonts w:hint="eastAsia"/>
                <w:spacing w:val="-5"/>
                <w:sz w:val="21"/>
                <w:lang w:eastAsia="zh-TW"/>
              </w:rPr>
              <w:t>，</w:t>
            </w:r>
            <w:r w:rsidRPr="0033660D">
              <w:rPr>
                <w:spacing w:val="-5"/>
                <w:sz w:val="21"/>
                <w:lang w:eastAsia="zh-TW"/>
              </w:rPr>
              <w:t>累計折舊$2,500,000 之機器交換汽</w:t>
            </w:r>
            <w:r w:rsidRPr="0033660D">
              <w:rPr>
                <w:rFonts w:hint="eastAsia"/>
                <w:spacing w:val="-5"/>
                <w:sz w:val="21"/>
                <w:lang w:eastAsia="zh-TW"/>
              </w:rPr>
              <w:t>車</w:t>
            </w:r>
            <w:r>
              <w:rPr>
                <w:rFonts w:hint="eastAsia"/>
                <w:spacing w:val="-5"/>
                <w:sz w:val="21"/>
                <w:lang w:eastAsia="zh-TW"/>
              </w:rPr>
              <w:t>，</w:t>
            </w:r>
            <w:r w:rsidRPr="0033660D">
              <w:rPr>
                <w:spacing w:val="-5"/>
                <w:sz w:val="21"/>
                <w:lang w:eastAsia="zh-TW"/>
              </w:rPr>
              <w:t>並收到現金</w:t>
            </w:r>
            <w:r>
              <w:rPr>
                <w:spacing w:val="-5"/>
                <w:sz w:val="21"/>
                <w:lang w:eastAsia="zh-TW"/>
              </w:rPr>
              <w:t>$500,000</w:t>
            </w:r>
            <w:r>
              <w:rPr>
                <w:rFonts w:hint="eastAsia"/>
                <w:spacing w:val="-5"/>
                <w:sz w:val="21"/>
                <w:lang w:eastAsia="zh-TW"/>
              </w:rPr>
              <w:t>，</w:t>
            </w:r>
            <w:r w:rsidRPr="0033660D">
              <w:rPr>
                <w:spacing w:val="-5"/>
                <w:sz w:val="21"/>
                <w:lang w:eastAsia="zh-TW"/>
              </w:rPr>
              <w:t>該項交易具商業實質</w:t>
            </w:r>
            <w:r>
              <w:rPr>
                <w:rFonts w:hint="eastAsia"/>
                <w:spacing w:val="-5"/>
                <w:sz w:val="21"/>
                <w:lang w:eastAsia="zh-TW"/>
              </w:rPr>
              <w:t>，</w:t>
            </w:r>
            <w:r w:rsidRPr="0033660D">
              <w:rPr>
                <w:spacing w:val="-5"/>
                <w:sz w:val="21"/>
                <w:lang w:eastAsia="zh-TW"/>
              </w:rPr>
              <w:t>換入之汽車公允價值</w:t>
            </w:r>
            <w:r w:rsidRPr="0033660D">
              <w:rPr>
                <w:rFonts w:hint="eastAsia"/>
                <w:spacing w:val="-5"/>
                <w:sz w:val="21"/>
                <w:lang w:eastAsia="zh-TW"/>
              </w:rPr>
              <w:t>為</w:t>
            </w:r>
            <w:r>
              <w:rPr>
                <w:spacing w:val="-5"/>
                <w:sz w:val="21"/>
                <w:lang w:eastAsia="zh-TW"/>
              </w:rPr>
              <w:t>$1,800,000</w:t>
            </w:r>
            <w:r>
              <w:rPr>
                <w:rFonts w:hint="eastAsia"/>
                <w:spacing w:val="-5"/>
                <w:sz w:val="21"/>
                <w:lang w:eastAsia="zh-TW"/>
              </w:rPr>
              <w:t>，</w:t>
            </w:r>
            <w:r w:rsidRPr="0033660D">
              <w:rPr>
                <w:spacing w:val="-5"/>
                <w:sz w:val="21"/>
                <w:lang w:eastAsia="zh-TW"/>
              </w:rPr>
              <w:t xml:space="preserve">則換入汽車之成本為何? (1)$1,000,000 </w:t>
            </w:r>
            <w:r>
              <w:rPr>
                <w:spacing w:val="-5"/>
                <w:sz w:val="21"/>
                <w:lang w:eastAsia="zh-TW"/>
              </w:rPr>
              <w:t>(2)$1,200,000</w:t>
            </w:r>
            <w:r w:rsidRPr="0033660D">
              <w:rPr>
                <w:spacing w:val="-5"/>
                <w:sz w:val="21"/>
                <w:lang w:eastAsia="zh-TW"/>
              </w:rPr>
              <w:t>(3)$1,500,000 (4)$1,800,000</w:t>
            </w:r>
          </w:p>
          <w:p w:rsidR="00251FFD" w:rsidRPr="00E52482" w:rsidRDefault="0033660D" w:rsidP="0033660D">
            <w:pPr>
              <w:pStyle w:val="TableParagraph"/>
              <w:spacing w:line="354" w:lineRule="exact"/>
              <w:rPr>
                <w:spacing w:val="-5"/>
                <w:sz w:val="21"/>
                <w:lang w:eastAsia="zh-TW"/>
              </w:rPr>
            </w:pPr>
            <w:r>
              <w:rPr>
                <w:rFonts w:hint="eastAsia"/>
                <w:sz w:val="21"/>
                <w:lang w:eastAsia="zh-TW"/>
              </w:rPr>
              <w:t>【題解】</w:t>
            </w:r>
            <w:r w:rsidRPr="0033660D">
              <w:rPr>
                <w:rFonts w:hint="eastAsia"/>
                <w:spacing w:val="-5"/>
                <w:sz w:val="21"/>
                <w:lang w:eastAsia="zh-TW"/>
              </w:rPr>
              <w:t>具有商業價值之資產交換</w:t>
            </w:r>
            <w:r>
              <w:rPr>
                <w:rFonts w:hint="eastAsia"/>
                <w:spacing w:val="-5"/>
                <w:sz w:val="21"/>
                <w:lang w:eastAsia="zh-TW"/>
              </w:rPr>
              <w:t>，</w:t>
            </w:r>
            <w:r w:rsidRPr="0033660D">
              <w:rPr>
                <w:spacing w:val="-5"/>
                <w:sz w:val="21"/>
                <w:lang w:eastAsia="zh-TW"/>
              </w:rPr>
              <w:t>換入資產應按公允價值入帳</w:t>
            </w:r>
            <w:r>
              <w:rPr>
                <w:rFonts w:hint="eastAsia"/>
                <w:spacing w:val="-5"/>
                <w:sz w:val="21"/>
                <w:lang w:eastAsia="zh-TW"/>
              </w:rPr>
              <w:t>，</w:t>
            </w:r>
            <w:r w:rsidRPr="0033660D">
              <w:rPr>
                <w:spacing w:val="-5"/>
                <w:sz w:val="21"/>
                <w:lang w:eastAsia="zh-TW"/>
              </w:rPr>
              <w:t>故新汽車</w:t>
            </w:r>
            <w:r w:rsidRPr="0033660D">
              <w:rPr>
                <w:rFonts w:hint="eastAsia"/>
                <w:spacing w:val="-5"/>
                <w:sz w:val="21"/>
                <w:lang w:eastAsia="zh-TW"/>
              </w:rPr>
              <w:t>入帳成本為</w:t>
            </w:r>
            <w:r>
              <w:rPr>
                <w:spacing w:val="-5"/>
                <w:sz w:val="21"/>
                <w:lang w:eastAsia="zh-TW"/>
              </w:rPr>
              <w:t>$1,800,000</w:t>
            </w:r>
          </w:p>
        </w:tc>
        <w:tc>
          <w:tcPr>
            <w:tcW w:w="593" w:type="dxa"/>
          </w:tcPr>
          <w:p w:rsidR="00251FFD" w:rsidRDefault="00251FFD">
            <w:pPr>
              <w:pStyle w:val="TableParagraph"/>
              <w:spacing w:before="159"/>
              <w:ind w:left="3"/>
              <w:jc w:val="center"/>
              <w:rPr>
                <w:sz w:val="21"/>
                <w:lang w:eastAsia="zh-TW"/>
              </w:rPr>
            </w:pPr>
            <w:r>
              <w:rPr>
                <w:rFonts w:hint="eastAsia"/>
                <w:sz w:val="21"/>
                <w:lang w:eastAsia="zh-TW"/>
              </w:rPr>
              <w:t>4</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118</w:t>
            </w:r>
          </w:p>
        </w:tc>
        <w:tc>
          <w:tcPr>
            <w:tcW w:w="9357" w:type="dxa"/>
          </w:tcPr>
          <w:p w:rsidR="0033660D" w:rsidRPr="0033660D" w:rsidRDefault="0033660D" w:rsidP="0033660D">
            <w:pPr>
              <w:pStyle w:val="TableParagraph"/>
              <w:spacing w:line="354" w:lineRule="exact"/>
              <w:rPr>
                <w:spacing w:val="-5"/>
                <w:sz w:val="21"/>
                <w:lang w:eastAsia="zh-TW"/>
              </w:rPr>
            </w:pPr>
            <w:r w:rsidRPr="0033660D">
              <w:rPr>
                <w:spacing w:val="-5"/>
                <w:sz w:val="21"/>
                <w:lang w:eastAsia="zh-TW"/>
              </w:rPr>
              <w:t>武山公司購買汽車一部</w:t>
            </w:r>
            <w:r>
              <w:rPr>
                <w:rFonts w:hint="eastAsia"/>
                <w:spacing w:val="-5"/>
                <w:sz w:val="21"/>
                <w:lang w:eastAsia="zh-TW"/>
              </w:rPr>
              <w:t>，</w:t>
            </w:r>
            <w:r w:rsidRPr="0033660D">
              <w:rPr>
                <w:spacing w:val="-5"/>
                <w:sz w:val="21"/>
                <w:lang w:eastAsia="zh-TW"/>
              </w:rPr>
              <w:t>付現$100,000並開立一年期無息面額$500,000。若一般銀行貸款利率為</w:t>
            </w:r>
            <w:r>
              <w:rPr>
                <w:spacing w:val="-5"/>
                <w:sz w:val="21"/>
                <w:lang w:eastAsia="zh-TW"/>
              </w:rPr>
              <w:t>8%</w:t>
            </w:r>
            <w:r>
              <w:rPr>
                <w:rFonts w:hint="eastAsia"/>
                <w:spacing w:val="-5"/>
                <w:sz w:val="21"/>
                <w:lang w:eastAsia="zh-TW"/>
              </w:rPr>
              <w:t>，</w:t>
            </w:r>
            <w:r w:rsidRPr="0033660D">
              <w:rPr>
                <w:spacing w:val="-5"/>
                <w:sz w:val="21"/>
                <w:lang w:eastAsia="zh-TW"/>
              </w:rPr>
              <w:t>則武山公司所購汽車之成本應為:</w:t>
            </w:r>
          </w:p>
          <w:p w:rsidR="0033660D" w:rsidRPr="0033660D" w:rsidRDefault="0033660D" w:rsidP="0033660D">
            <w:pPr>
              <w:pStyle w:val="TableParagraph"/>
              <w:spacing w:line="354" w:lineRule="exact"/>
              <w:rPr>
                <w:spacing w:val="-5"/>
                <w:sz w:val="21"/>
                <w:lang w:eastAsia="zh-TW"/>
              </w:rPr>
            </w:pPr>
            <w:r w:rsidRPr="0033660D">
              <w:rPr>
                <w:spacing w:val="-5"/>
                <w:sz w:val="21"/>
                <w:lang w:eastAsia="zh-TW"/>
              </w:rPr>
              <w:t>(1)$640,000 (2)$600,000 (3)$562,963 (4)$528,669</w:t>
            </w:r>
          </w:p>
          <w:p w:rsidR="00251FFD" w:rsidRDefault="0033660D" w:rsidP="0033660D">
            <w:pPr>
              <w:pStyle w:val="TableParagraph"/>
              <w:spacing w:line="354" w:lineRule="exact"/>
              <w:rPr>
                <w:spacing w:val="-5"/>
                <w:sz w:val="21"/>
                <w:lang w:eastAsia="zh-TW"/>
              </w:rPr>
            </w:pPr>
            <w:r>
              <w:rPr>
                <w:rFonts w:hint="eastAsia"/>
                <w:sz w:val="21"/>
                <w:lang w:eastAsia="zh-TW"/>
              </w:rPr>
              <w:t>【題解】</w:t>
            </w:r>
            <w:r w:rsidRPr="0033660D">
              <w:rPr>
                <w:rFonts w:hint="eastAsia"/>
                <w:spacing w:val="-5"/>
                <w:sz w:val="21"/>
                <w:lang w:eastAsia="zh-TW"/>
              </w:rPr>
              <w:t>無息支票之現值</w:t>
            </w:r>
            <w:r>
              <w:rPr>
                <w:spacing w:val="-5"/>
                <w:sz w:val="21"/>
                <w:lang w:eastAsia="zh-TW"/>
              </w:rPr>
              <w:t>=$500,000/(1+8%)=$462,963</w:t>
            </w:r>
            <w:r>
              <w:rPr>
                <w:rFonts w:hint="eastAsia"/>
                <w:spacing w:val="-5"/>
                <w:sz w:val="21"/>
                <w:lang w:eastAsia="zh-TW"/>
              </w:rPr>
              <w:t>，</w:t>
            </w:r>
            <w:r w:rsidRPr="0033660D">
              <w:rPr>
                <w:spacing w:val="-5"/>
                <w:sz w:val="21"/>
                <w:lang w:eastAsia="zh-TW"/>
              </w:rPr>
              <w:t>另付現</w:t>
            </w:r>
            <w:r>
              <w:rPr>
                <w:spacing w:val="-5"/>
                <w:sz w:val="21"/>
                <w:lang w:eastAsia="zh-TW"/>
              </w:rPr>
              <w:t>$100,000</w:t>
            </w:r>
          </w:p>
          <w:p w:rsidR="0033660D" w:rsidRPr="00E52482" w:rsidRDefault="0033660D" w:rsidP="0033660D">
            <w:pPr>
              <w:pStyle w:val="TableParagraph"/>
              <w:spacing w:line="354" w:lineRule="exact"/>
              <w:rPr>
                <w:spacing w:val="-5"/>
                <w:sz w:val="21"/>
                <w:lang w:eastAsia="zh-TW"/>
              </w:rPr>
            </w:pPr>
            <w:r>
              <w:rPr>
                <w:rFonts w:hint="eastAsia"/>
                <w:spacing w:val="-5"/>
                <w:sz w:val="21"/>
                <w:lang w:eastAsia="zh-TW"/>
              </w:rPr>
              <w:t>所以總</w:t>
            </w:r>
            <w:r w:rsidRPr="0033660D">
              <w:rPr>
                <w:rFonts w:hint="eastAsia"/>
                <w:spacing w:val="-5"/>
                <w:sz w:val="21"/>
                <w:lang w:eastAsia="zh-TW"/>
              </w:rPr>
              <w:t>成本</w:t>
            </w:r>
            <w:r>
              <w:rPr>
                <w:rFonts w:hint="eastAsia"/>
                <w:spacing w:val="-5"/>
                <w:sz w:val="21"/>
                <w:lang w:eastAsia="zh-TW"/>
              </w:rPr>
              <w:t>=</w:t>
            </w:r>
            <w:r>
              <w:rPr>
                <w:spacing w:val="-5"/>
                <w:sz w:val="21"/>
                <w:lang w:eastAsia="zh-TW"/>
              </w:rPr>
              <w:t>$</w:t>
            </w:r>
            <w:r w:rsidRPr="0033660D">
              <w:rPr>
                <w:spacing w:val="-5"/>
                <w:sz w:val="21"/>
                <w:lang w:eastAsia="zh-TW"/>
              </w:rPr>
              <w:t xml:space="preserve">100,000+ </w:t>
            </w:r>
            <w:r>
              <w:rPr>
                <w:rFonts w:hint="eastAsia"/>
                <w:spacing w:val="-5"/>
                <w:sz w:val="21"/>
                <w:lang w:eastAsia="zh-TW"/>
              </w:rPr>
              <w:t>$</w:t>
            </w:r>
            <w:r>
              <w:rPr>
                <w:spacing w:val="-5"/>
                <w:sz w:val="21"/>
                <w:lang w:eastAsia="zh-TW"/>
              </w:rPr>
              <w:t>462,963=$</w:t>
            </w:r>
            <w:r w:rsidRPr="0033660D">
              <w:rPr>
                <w:spacing w:val="-5"/>
                <w:sz w:val="21"/>
                <w:lang w:eastAsia="zh-TW"/>
              </w:rPr>
              <w:t>562,963</w:t>
            </w:r>
          </w:p>
        </w:tc>
        <w:tc>
          <w:tcPr>
            <w:tcW w:w="593" w:type="dxa"/>
          </w:tcPr>
          <w:p w:rsidR="00251FFD" w:rsidRDefault="00251FFD">
            <w:pPr>
              <w:pStyle w:val="TableParagraph"/>
              <w:spacing w:before="159"/>
              <w:ind w:left="3"/>
              <w:jc w:val="center"/>
              <w:rPr>
                <w:sz w:val="21"/>
                <w:lang w:eastAsia="zh-TW"/>
              </w:rPr>
            </w:pPr>
            <w:r>
              <w:rPr>
                <w:rFonts w:hint="eastAsia"/>
                <w:sz w:val="21"/>
                <w:lang w:eastAsia="zh-TW"/>
              </w:rPr>
              <w:t>3</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119</w:t>
            </w:r>
          </w:p>
        </w:tc>
        <w:tc>
          <w:tcPr>
            <w:tcW w:w="9357" w:type="dxa"/>
          </w:tcPr>
          <w:p w:rsidR="0033660D" w:rsidRPr="0033660D" w:rsidRDefault="0033660D" w:rsidP="0033660D">
            <w:pPr>
              <w:pStyle w:val="TableParagraph"/>
              <w:spacing w:line="354" w:lineRule="exact"/>
              <w:rPr>
                <w:spacing w:val="-5"/>
                <w:sz w:val="21"/>
                <w:lang w:eastAsia="zh-TW"/>
              </w:rPr>
            </w:pPr>
            <w:r w:rsidRPr="0033660D">
              <w:rPr>
                <w:rFonts w:hint="eastAsia"/>
                <w:spacing w:val="-5"/>
                <w:sz w:val="21"/>
                <w:lang w:eastAsia="zh-TW"/>
              </w:rPr>
              <w:t>若公司債之票面利率高於市場利率</w:t>
            </w:r>
            <w:r>
              <w:rPr>
                <w:rFonts w:hint="eastAsia"/>
                <w:spacing w:val="-5"/>
                <w:sz w:val="21"/>
                <w:lang w:eastAsia="zh-TW"/>
              </w:rPr>
              <w:t>，</w:t>
            </w:r>
            <w:r w:rsidRPr="0033660D">
              <w:rPr>
                <w:spacing w:val="-5"/>
                <w:sz w:val="21"/>
                <w:lang w:eastAsia="zh-TW"/>
              </w:rPr>
              <w:t>則該公司債應</w:t>
            </w:r>
            <w:r>
              <w:rPr>
                <w:spacing w:val="-5"/>
                <w:sz w:val="21"/>
                <w:lang w:eastAsia="zh-TW"/>
              </w:rPr>
              <w:t>:</w:t>
            </w:r>
            <w:r w:rsidRPr="0033660D">
              <w:rPr>
                <w:spacing w:val="-5"/>
                <w:sz w:val="21"/>
                <w:lang w:eastAsia="zh-TW"/>
              </w:rPr>
              <w:t>(1)平價發行</w:t>
            </w:r>
            <w:r>
              <w:rPr>
                <w:spacing w:val="-5"/>
                <w:sz w:val="21"/>
                <w:lang w:eastAsia="zh-TW"/>
              </w:rPr>
              <w:t xml:space="preserve"> (2)</w:t>
            </w:r>
            <w:r>
              <w:rPr>
                <w:rFonts w:hint="eastAsia"/>
                <w:spacing w:val="-5"/>
                <w:sz w:val="21"/>
                <w:lang w:eastAsia="zh-TW"/>
              </w:rPr>
              <w:t>溢</w:t>
            </w:r>
            <w:r w:rsidRPr="0033660D">
              <w:rPr>
                <w:rFonts w:hint="eastAsia"/>
                <w:spacing w:val="-5"/>
                <w:sz w:val="21"/>
                <w:lang w:eastAsia="zh-TW"/>
              </w:rPr>
              <w:t>價發行</w:t>
            </w:r>
            <w:r w:rsidRPr="0033660D">
              <w:rPr>
                <w:spacing w:val="-5"/>
                <w:sz w:val="21"/>
                <w:lang w:eastAsia="zh-TW"/>
              </w:rPr>
              <w:t>(3)折價發行(4)發行價格不受利率影響</w:t>
            </w:r>
          </w:p>
          <w:p w:rsidR="0033660D" w:rsidRPr="0033660D" w:rsidRDefault="0033660D" w:rsidP="0033660D">
            <w:pPr>
              <w:pStyle w:val="TableParagraph"/>
              <w:spacing w:line="354" w:lineRule="exact"/>
              <w:rPr>
                <w:spacing w:val="-5"/>
                <w:sz w:val="21"/>
                <w:lang w:eastAsia="zh-TW"/>
              </w:rPr>
            </w:pPr>
            <w:r>
              <w:rPr>
                <w:rFonts w:hint="eastAsia"/>
                <w:sz w:val="21"/>
                <w:lang w:eastAsia="zh-TW"/>
              </w:rPr>
              <w:t>【題解】</w:t>
            </w:r>
            <w:r w:rsidRPr="0033660D">
              <w:rPr>
                <w:rFonts w:hint="eastAsia"/>
                <w:spacing w:val="-5"/>
                <w:sz w:val="21"/>
                <w:lang w:eastAsia="zh-TW"/>
              </w:rPr>
              <w:t>市場利率</w:t>
            </w:r>
            <w:r w:rsidRPr="0033660D">
              <w:rPr>
                <w:spacing w:val="-5"/>
                <w:sz w:val="21"/>
                <w:lang w:eastAsia="zh-TW"/>
              </w:rPr>
              <w:t>&gt;票面利率→折價發行</w:t>
            </w:r>
          </w:p>
          <w:p w:rsidR="0033660D" w:rsidRPr="0033660D" w:rsidRDefault="0033660D" w:rsidP="0033660D">
            <w:pPr>
              <w:pStyle w:val="TableParagraph"/>
              <w:spacing w:line="354" w:lineRule="exact"/>
              <w:rPr>
                <w:spacing w:val="-5"/>
                <w:sz w:val="21"/>
                <w:lang w:eastAsia="zh-TW"/>
              </w:rPr>
            </w:pPr>
            <w:r w:rsidRPr="0033660D">
              <w:rPr>
                <w:rFonts w:hint="eastAsia"/>
                <w:spacing w:val="-5"/>
                <w:sz w:val="21"/>
                <w:lang w:eastAsia="zh-TW"/>
              </w:rPr>
              <w:t>市場利率</w:t>
            </w:r>
            <w:r w:rsidRPr="0033660D">
              <w:rPr>
                <w:spacing w:val="-5"/>
                <w:sz w:val="21"/>
                <w:lang w:eastAsia="zh-TW"/>
              </w:rPr>
              <w:t>&lt;票面利率→溢價發行</w:t>
            </w:r>
          </w:p>
          <w:p w:rsidR="00251FFD" w:rsidRPr="00E52482" w:rsidRDefault="0033660D" w:rsidP="0033660D">
            <w:pPr>
              <w:pStyle w:val="TableParagraph"/>
              <w:spacing w:line="354" w:lineRule="exact"/>
              <w:rPr>
                <w:spacing w:val="-5"/>
                <w:sz w:val="21"/>
                <w:lang w:eastAsia="zh-TW"/>
              </w:rPr>
            </w:pPr>
            <w:r w:rsidRPr="0033660D">
              <w:rPr>
                <w:rFonts w:hint="eastAsia"/>
                <w:spacing w:val="-5"/>
                <w:sz w:val="21"/>
                <w:lang w:eastAsia="zh-TW"/>
              </w:rPr>
              <w:t>市場利率</w:t>
            </w:r>
            <w:r w:rsidRPr="0033660D">
              <w:rPr>
                <w:spacing w:val="-5"/>
                <w:sz w:val="21"/>
                <w:lang w:eastAsia="zh-TW"/>
              </w:rPr>
              <w:t>=票面利率→平價發行</w:t>
            </w:r>
          </w:p>
        </w:tc>
        <w:tc>
          <w:tcPr>
            <w:tcW w:w="593" w:type="dxa"/>
          </w:tcPr>
          <w:p w:rsidR="00251FFD" w:rsidRDefault="0033660D">
            <w:pPr>
              <w:pStyle w:val="TableParagraph"/>
              <w:spacing w:before="159"/>
              <w:ind w:left="3"/>
              <w:jc w:val="center"/>
              <w:rPr>
                <w:sz w:val="21"/>
                <w:lang w:eastAsia="zh-TW"/>
              </w:rPr>
            </w:pPr>
            <w:r>
              <w:rPr>
                <w:rFonts w:hint="eastAsia"/>
                <w:sz w:val="21"/>
                <w:lang w:eastAsia="zh-TW"/>
              </w:rPr>
              <w:t>2</w:t>
            </w:r>
          </w:p>
        </w:tc>
      </w:tr>
      <w:tr w:rsidR="00251FFD">
        <w:trPr>
          <w:trHeight w:val="727"/>
        </w:trPr>
        <w:tc>
          <w:tcPr>
            <w:tcW w:w="567" w:type="dxa"/>
          </w:tcPr>
          <w:p w:rsidR="00251FFD" w:rsidRDefault="00251FFD">
            <w:pPr>
              <w:pStyle w:val="TableParagraph"/>
              <w:spacing w:before="159"/>
              <w:ind w:left="49" w:right="44"/>
              <w:jc w:val="center"/>
              <w:rPr>
                <w:sz w:val="21"/>
                <w:lang w:eastAsia="zh-TW"/>
              </w:rPr>
            </w:pPr>
            <w:r>
              <w:rPr>
                <w:rFonts w:hint="eastAsia"/>
                <w:sz w:val="21"/>
                <w:lang w:eastAsia="zh-TW"/>
              </w:rPr>
              <w:t>120</w:t>
            </w:r>
          </w:p>
        </w:tc>
        <w:tc>
          <w:tcPr>
            <w:tcW w:w="9357" w:type="dxa"/>
          </w:tcPr>
          <w:p w:rsidR="0033660D" w:rsidRPr="0033660D" w:rsidRDefault="0033660D" w:rsidP="0033660D">
            <w:pPr>
              <w:pStyle w:val="TableParagraph"/>
              <w:spacing w:line="354" w:lineRule="exact"/>
              <w:rPr>
                <w:spacing w:val="-5"/>
                <w:sz w:val="21"/>
                <w:lang w:eastAsia="zh-TW"/>
              </w:rPr>
            </w:pPr>
            <w:r w:rsidRPr="0033660D">
              <w:rPr>
                <w:spacing w:val="-5"/>
                <w:sz w:val="21"/>
                <w:lang w:eastAsia="zh-TW"/>
              </w:rPr>
              <w:t>下列何者非為宣告並發放股票股利之影響? (1)流通在外股數增加 (2)保</w:t>
            </w:r>
            <w:r w:rsidRPr="0033660D">
              <w:rPr>
                <w:rFonts w:hint="eastAsia"/>
                <w:spacing w:val="-5"/>
                <w:sz w:val="21"/>
                <w:lang w:eastAsia="zh-TW"/>
              </w:rPr>
              <w:t>留盈餘減少</w:t>
            </w:r>
            <w:r w:rsidRPr="0033660D">
              <w:rPr>
                <w:spacing w:val="-5"/>
                <w:sz w:val="21"/>
                <w:lang w:eastAsia="zh-TW"/>
              </w:rPr>
              <w:t xml:space="preserve"> (3)資本公積增加 (4)資產總額減少</w:t>
            </w:r>
          </w:p>
          <w:p w:rsidR="00251FFD" w:rsidRPr="00E52482" w:rsidRDefault="0033660D" w:rsidP="0033660D">
            <w:pPr>
              <w:pStyle w:val="TableParagraph"/>
              <w:spacing w:line="354" w:lineRule="exact"/>
              <w:rPr>
                <w:spacing w:val="-5"/>
                <w:sz w:val="21"/>
                <w:lang w:eastAsia="zh-TW"/>
              </w:rPr>
            </w:pPr>
            <w:r>
              <w:rPr>
                <w:rFonts w:hint="eastAsia"/>
                <w:sz w:val="21"/>
                <w:lang w:eastAsia="zh-TW"/>
              </w:rPr>
              <w:t>【題解】</w:t>
            </w:r>
            <w:r w:rsidRPr="0033660D">
              <w:rPr>
                <w:rFonts w:hint="eastAsia"/>
                <w:spacing w:val="-5"/>
                <w:sz w:val="21"/>
                <w:lang w:eastAsia="zh-TW"/>
              </w:rPr>
              <w:t>發放股票股利時</w:t>
            </w:r>
            <w:r>
              <w:rPr>
                <w:rFonts w:hint="eastAsia"/>
                <w:spacing w:val="-5"/>
                <w:sz w:val="21"/>
                <w:lang w:eastAsia="zh-TW"/>
              </w:rPr>
              <w:t>，</w:t>
            </w:r>
            <w:r w:rsidRPr="0033660D">
              <w:rPr>
                <w:spacing w:val="-5"/>
                <w:sz w:val="21"/>
                <w:lang w:eastAsia="zh-TW"/>
              </w:rPr>
              <w:t>減少保留盈餘增加股本及資本公積</w:t>
            </w:r>
            <w:r>
              <w:rPr>
                <w:rFonts w:hint="eastAsia"/>
                <w:spacing w:val="-5"/>
                <w:sz w:val="21"/>
                <w:lang w:eastAsia="zh-TW"/>
              </w:rPr>
              <w:t>，</w:t>
            </w:r>
            <w:r w:rsidRPr="0033660D">
              <w:rPr>
                <w:spacing w:val="-5"/>
                <w:sz w:val="21"/>
                <w:lang w:eastAsia="zh-TW"/>
              </w:rPr>
              <w:t>流通在外股</w:t>
            </w:r>
            <w:r w:rsidRPr="0033660D">
              <w:rPr>
                <w:rFonts w:hint="eastAsia"/>
                <w:spacing w:val="-5"/>
                <w:sz w:val="21"/>
                <w:lang w:eastAsia="zh-TW"/>
              </w:rPr>
              <w:t>數會增加</w:t>
            </w:r>
            <w:r>
              <w:rPr>
                <w:rFonts w:hint="eastAsia"/>
                <w:spacing w:val="-5"/>
                <w:sz w:val="21"/>
                <w:lang w:eastAsia="zh-TW"/>
              </w:rPr>
              <w:t>，</w:t>
            </w:r>
            <w:r w:rsidRPr="0033660D">
              <w:rPr>
                <w:spacing w:val="-5"/>
                <w:sz w:val="21"/>
                <w:lang w:eastAsia="zh-TW"/>
              </w:rPr>
              <w:t>但不影響資產及負債科目</w:t>
            </w:r>
            <w:r>
              <w:rPr>
                <w:rFonts w:hint="eastAsia"/>
                <w:spacing w:val="-5"/>
                <w:sz w:val="21"/>
                <w:lang w:eastAsia="zh-TW"/>
              </w:rPr>
              <w:t>。</w:t>
            </w:r>
          </w:p>
        </w:tc>
        <w:tc>
          <w:tcPr>
            <w:tcW w:w="593" w:type="dxa"/>
          </w:tcPr>
          <w:p w:rsidR="00251FFD" w:rsidRDefault="0033660D">
            <w:pPr>
              <w:pStyle w:val="TableParagraph"/>
              <w:spacing w:before="159"/>
              <w:ind w:left="3"/>
              <w:jc w:val="center"/>
              <w:rPr>
                <w:sz w:val="21"/>
                <w:lang w:eastAsia="zh-TW"/>
              </w:rPr>
            </w:pPr>
            <w:r>
              <w:rPr>
                <w:rFonts w:hint="eastAsia"/>
                <w:sz w:val="21"/>
                <w:lang w:eastAsia="zh-TW"/>
              </w:rPr>
              <w:t>4</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121</w:t>
            </w:r>
          </w:p>
        </w:tc>
        <w:tc>
          <w:tcPr>
            <w:tcW w:w="9357" w:type="dxa"/>
          </w:tcPr>
          <w:p w:rsidR="0033660D" w:rsidRPr="0033660D" w:rsidRDefault="0033660D" w:rsidP="0033660D">
            <w:pPr>
              <w:pStyle w:val="TableParagraph"/>
              <w:spacing w:line="354" w:lineRule="exact"/>
              <w:rPr>
                <w:spacing w:val="-5"/>
                <w:sz w:val="21"/>
                <w:lang w:eastAsia="zh-TW"/>
              </w:rPr>
            </w:pPr>
            <w:r w:rsidRPr="0033660D">
              <w:rPr>
                <w:spacing w:val="-5"/>
                <w:sz w:val="21"/>
                <w:lang w:eastAsia="zh-TW"/>
              </w:rPr>
              <w:t>若庫藏股之買回價格高於面額</w:t>
            </w:r>
            <w:r>
              <w:rPr>
                <w:rFonts w:hint="eastAsia"/>
                <w:spacing w:val="-5"/>
                <w:sz w:val="21"/>
                <w:lang w:eastAsia="zh-TW"/>
              </w:rPr>
              <w:t>，</w:t>
            </w:r>
            <w:r w:rsidRPr="0033660D">
              <w:rPr>
                <w:spacing w:val="-5"/>
                <w:sz w:val="21"/>
                <w:lang w:eastAsia="zh-TW"/>
              </w:rPr>
              <w:t>則對投入資本總額之影響為:(1)無影響(2)減少 (3)增加 (4)不一定</w:t>
            </w:r>
          </w:p>
          <w:p w:rsidR="0033660D" w:rsidRPr="00E52482" w:rsidRDefault="0033660D" w:rsidP="0033660D">
            <w:pPr>
              <w:pStyle w:val="TableParagraph"/>
              <w:spacing w:line="354" w:lineRule="exact"/>
              <w:rPr>
                <w:spacing w:val="-5"/>
                <w:sz w:val="21"/>
                <w:lang w:eastAsia="zh-TW"/>
              </w:rPr>
            </w:pPr>
            <w:r>
              <w:rPr>
                <w:rFonts w:hint="eastAsia"/>
                <w:sz w:val="21"/>
                <w:lang w:eastAsia="zh-TW"/>
              </w:rPr>
              <w:t>【題解】</w:t>
            </w:r>
            <w:r w:rsidRPr="0033660D">
              <w:rPr>
                <w:rFonts w:hint="eastAsia"/>
                <w:spacing w:val="-5"/>
                <w:sz w:val="21"/>
                <w:lang w:eastAsia="zh-TW"/>
              </w:rPr>
              <w:t>成本法處理時</w:t>
            </w:r>
            <w:r>
              <w:rPr>
                <w:rFonts w:hint="eastAsia"/>
                <w:spacing w:val="-5"/>
                <w:sz w:val="21"/>
                <w:lang w:eastAsia="zh-TW"/>
              </w:rPr>
              <w:t>，</w:t>
            </w:r>
            <w:r w:rsidRPr="0033660D">
              <w:rPr>
                <w:spacing w:val="-5"/>
                <w:sz w:val="21"/>
                <w:lang w:eastAsia="zh-TW"/>
              </w:rPr>
              <w:t>以購人股票之市價記入「庫液股」</w:t>
            </w:r>
            <w:r>
              <w:rPr>
                <w:rFonts w:hint="eastAsia"/>
                <w:spacing w:val="-5"/>
                <w:sz w:val="21"/>
                <w:lang w:eastAsia="zh-TW"/>
              </w:rPr>
              <w:t>，</w:t>
            </w:r>
            <w:r w:rsidRPr="0033660D">
              <w:rPr>
                <w:spacing w:val="-5"/>
                <w:sz w:val="21"/>
                <w:lang w:eastAsia="zh-TW"/>
              </w:rPr>
              <w:t>不影響投入資本。</w:t>
            </w:r>
          </w:p>
        </w:tc>
        <w:tc>
          <w:tcPr>
            <w:tcW w:w="593" w:type="dxa"/>
          </w:tcPr>
          <w:p w:rsidR="0033660D" w:rsidRDefault="0033660D">
            <w:pPr>
              <w:pStyle w:val="TableParagraph"/>
              <w:spacing w:before="159"/>
              <w:ind w:left="3"/>
              <w:jc w:val="center"/>
              <w:rPr>
                <w:sz w:val="21"/>
                <w:lang w:eastAsia="zh-TW"/>
              </w:rPr>
            </w:pPr>
            <w:r>
              <w:rPr>
                <w:rFonts w:hint="eastAsia"/>
                <w:sz w:val="21"/>
                <w:lang w:eastAsia="zh-TW"/>
              </w:rPr>
              <w:t>1</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122</w:t>
            </w:r>
          </w:p>
        </w:tc>
        <w:tc>
          <w:tcPr>
            <w:tcW w:w="9357" w:type="dxa"/>
          </w:tcPr>
          <w:p w:rsidR="0033660D" w:rsidRPr="0033660D" w:rsidRDefault="0033660D" w:rsidP="0033660D">
            <w:pPr>
              <w:pStyle w:val="TableParagraph"/>
              <w:spacing w:line="354" w:lineRule="exact"/>
              <w:rPr>
                <w:spacing w:val="-5"/>
                <w:sz w:val="21"/>
                <w:lang w:eastAsia="zh-TW"/>
              </w:rPr>
            </w:pPr>
            <w:r w:rsidRPr="0033660D">
              <w:rPr>
                <w:rFonts w:hint="eastAsia"/>
                <w:spacing w:val="-5"/>
                <w:sz w:val="21"/>
                <w:lang w:eastAsia="zh-TW"/>
              </w:rPr>
              <w:t>小榆公司於</w:t>
            </w:r>
            <w:r w:rsidRPr="0033660D">
              <w:rPr>
                <w:spacing w:val="-5"/>
                <w:sz w:val="21"/>
                <w:lang w:eastAsia="zh-TW"/>
              </w:rPr>
              <w:t>106年12月1日以成本</w:t>
            </w:r>
            <w:r>
              <w:rPr>
                <w:spacing w:val="-5"/>
                <w:sz w:val="21"/>
                <w:lang w:eastAsia="zh-TW"/>
              </w:rPr>
              <w:t>$3,500,000</w:t>
            </w:r>
            <w:r>
              <w:rPr>
                <w:rFonts w:hint="eastAsia"/>
                <w:spacing w:val="-5"/>
                <w:sz w:val="21"/>
                <w:lang w:eastAsia="zh-TW"/>
              </w:rPr>
              <w:t>，</w:t>
            </w:r>
            <w:r w:rsidRPr="0033660D">
              <w:rPr>
                <w:spacing w:val="-5"/>
                <w:sz w:val="21"/>
                <w:lang w:eastAsia="zh-TW"/>
              </w:rPr>
              <w:t>累計折舊$2,000,000之機</w:t>
            </w:r>
            <w:r w:rsidRPr="0033660D">
              <w:rPr>
                <w:rFonts w:hint="eastAsia"/>
                <w:spacing w:val="-5"/>
                <w:sz w:val="21"/>
                <w:lang w:eastAsia="zh-TW"/>
              </w:rPr>
              <w:t>器一台交換新設備</w:t>
            </w:r>
            <w:r>
              <w:rPr>
                <w:rFonts w:hint="eastAsia"/>
                <w:spacing w:val="-5"/>
                <w:sz w:val="21"/>
                <w:lang w:eastAsia="zh-TW"/>
              </w:rPr>
              <w:t>，</w:t>
            </w:r>
            <w:r w:rsidRPr="0033660D">
              <w:rPr>
                <w:spacing w:val="-5"/>
                <w:sz w:val="21"/>
                <w:lang w:eastAsia="zh-TW"/>
              </w:rPr>
              <w:t>交換時並取得現金</w:t>
            </w:r>
            <w:r w:rsidR="00563374">
              <w:rPr>
                <w:spacing w:val="-5"/>
                <w:sz w:val="21"/>
                <w:lang w:eastAsia="zh-TW"/>
              </w:rPr>
              <w:t>$500,000</w:t>
            </w:r>
            <w:r w:rsidR="00563374">
              <w:rPr>
                <w:rFonts w:hint="eastAsia"/>
                <w:spacing w:val="-5"/>
                <w:sz w:val="21"/>
                <w:lang w:eastAsia="zh-TW"/>
              </w:rPr>
              <w:t>，</w:t>
            </w:r>
            <w:r w:rsidRPr="0033660D">
              <w:rPr>
                <w:spacing w:val="-5"/>
                <w:sz w:val="21"/>
                <w:lang w:eastAsia="zh-TW"/>
              </w:rPr>
              <w:t>此項交換不具商業實質。</w:t>
            </w:r>
          </w:p>
          <w:p w:rsidR="0033660D" w:rsidRPr="0033660D" w:rsidRDefault="0033660D" w:rsidP="0033660D">
            <w:pPr>
              <w:pStyle w:val="TableParagraph"/>
              <w:spacing w:line="354" w:lineRule="exact"/>
              <w:rPr>
                <w:spacing w:val="-5"/>
                <w:sz w:val="21"/>
                <w:lang w:eastAsia="zh-TW"/>
              </w:rPr>
            </w:pPr>
            <w:r w:rsidRPr="0033660D">
              <w:rPr>
                <w:rFonts w:hint="eastAsia"/>
                <w:spacing w:val="-5"/>
                <w:sz w:val="21"/>
                <w:lang w:eastAsia="zh-TW"/>
              </w:rPr>
              <w:t>已知新設備公允價值為</w:t>
            </w:r>
            <w:r w:rsidR="00563374">
              <w:rPr>
                <w:spacing w:val="-5"/>
                <w:sz w:val="21"/>
                <w:lang w:eastAsia="zh-TW"/>
              </w:rPr>
              <w:t>$1,500,000</w:t>
            </w:r>
            <w:r w:rsidR="00563374">
              <w:rPr>
                <w:rFonts w:hint="eastAsia"/>
                <w:spacing w:val="-5"/>
                <w:sz w:val="21"/>
                <w:lang w:eastAsia="zh-TW"/>
              </w:rPr>
              <w:t>，</w:t>
            </w:r>
            <w:r w:rsidRPr="0033660D">
              <w:rPr>
                <w:spacing w:val="-5"/>
                <w:sz w:val="21"/>
                <w:lang w:eastAsia="zh-TW"/>
              </w:rPr>
              <w:t>則新機器入帳成本為:</w:t>
            </w:r>
          </w:p>
          <w:p w:rsidR="0033660D" w:rsidRPr="0033660D" w:rsidRDefault="0033660D" w:rsidP="0033660D">
            <w:pPr>
              <w:pStyle w:val="TableParagraph"/>
              <w:spacing w:line="354" w:lineRule="exact"/>
              <w:rPr>
                <w:spacing w:val="-5"/>
                <w:sz w:val="21"/>
                <w:lang w:eastAsia="zh-TW"/>
              </w:rPr>
            </w:pPr>
            <w:r w:rsidRPr="0033660D">
              <w:rPr>
                <w:spacing w:val="-5"/>
                <w:sz w:val="21"/>
                <w:lang w:eastAsia="zh-TW"/>
              </w:rPr>
              <w:t>(1)$500,000 (2)$1,000,000 (3)$1,250,000 (4)S1,500,000</w:t>
            </w:r>
          </w:p>
          <w:p w:rsidR="0033660D" w:rsidRPr="00E52482" w:rsidRDefault="00563374" w:rsidP="00563374">
            <w:pPr>
              <w:pStyle w:val="TableParagraph"/>
              <w:spacing w:line="354" w:lineRule="exact"/>
              <w:rPr>
                <w:spacing w:val="-5"/>
                <w:sz w:val="21"/>
                <w:lang w:eastAsia="zh-TW"/>
              </w:rPr>
            </w:pPr>
            <w:r>
              <w:rPr>
                <w:rFonts w:hint="eastAsia"/>
                <w:sz w:val="21"/>
                <w:lang w:eastAsia="zh-TW"/>
              </w:rPr>
              <w:t>【題解】</w:t>
            </w:r>
            <w:r w:rsidR="0033660D" w:rsidRPr="0033660D">
              <w:rPr>
                <w:rFonts w:hint="eastAsia"/>
                <w:spacing w:val="-5"/>
                <w:sz w:val="21"/>
                <w:lang w:eastAsia="zh-TW"/>
              </w:rPr>
              <w:t>不具商業實質之資產交換</w:t>
            </w:r>
            <w:r>
              <w:rPr>
                <w:rFonts w:hint="eastAsia"/>
                <w:spacing w:val="-5"/>
                <w:sz w:val="21"/>
                <w:lang w:eastAsia="zh-TW"/>
              </w:rPr>
              <w:t>，</w:t>
            </w:r>
            <w:r w:rsidR="0033660D" w:rsidRPr="0033660D">
              <w:rPr>
                <w:spacing w:val="-5"/>
                <w:sz w:val="21"/>
                <w:lang w:eastAsia="zh-TW"/>
              </w:rPr>
              <w:t>換人資產按換出資產之帳面金額調整現</w:t>
            </w:r>
            <w:r w:rsidR="0033660D" w:rsidRPr="0033660D">
              <w:rPr>
                <w:rFonts w:hint="eastAsia"/>
                <w:spacing w:val="-5"/>
                <w:sz w:val="21"/>
                <w:lang w:eastAsia="zh-TW"/>
              </w:rPr>
              <w:t>金收付之金額入帳</w:t>
            </w:r>
            <w:r>
              <w:rPr>
                <w:rFonts w:hint="eastAsia"/>
                <w:spacing w:val="-5"/>
                <w:sz w:val="21"/>
                <w:lang w:eastAsia="zh-TW"/>
              </w:rPr>
              <w:t>，</w:t>
            </w:r>
            <w:r>
              <w:rPr>
                <w:spacing w:val="-5"/>
                <w:sz w:val="21"/>
                <w:lang w:eastAsia="zh-TW"/>
              </w:rPr>
              <w:t>新機器</w:t>
            </w:r>
            <w:r>
              <w:rPr>
                <w:rFonts w:hint="eastAsia"/>
                <w:spacing w:val="-5"/>
                <w:sz w:val="21"/>
                <w:lang w:eastAsia="zh-TW"/>
              </w:rPr>
              <w:t>入</w:t>
            </w:r>
            <w:r w:rsidR="0033660D" w:rsidRPr="0033660D">
              <w:rPr>
                <w:spacing w:val="-5"/>
                <w:sz w:val="21"/>
                <w:lang w:eastAsia="zh-TW"/>
              </w:rPr>
              <w:t>帳成本</w:t>
            </w:r>
            <w:r>
              <w:rPr>
                <w:rFonts w:hint="eastAsia"/>
                <w:spacing w:val="-5"/>
                <w:sz w:val="21"/>
                <w:lang w:eastAsia="zh-TW"/>
              </w:rPr>
              <w:t>=</w:t>
            </w:r>
            <w:r>
              <w:rPr>
                <w:spacing w:val="-5"/>
                <w:sz w:val="21"/>
                <w:lang w:eastAsia="zh-TW"/>
              </w:rPr>
              <w:t>($3,500,000-$2,000,000)-</w:t>
            </w:r>
            <w:r>
              <w:rPr>
                <w:rFonts w:hint="eastAsia"/>
                <w:spacing w:val="-5"/>
                <w:sz w:val="21"/>
                <w:lang w:eastAsia="zh-TW"/>
              </w:rPr>
              <w:t>$</w:t>
            </w:r>
            <w:r>
              <w:rPr>
                <w:spacing w:val="-5"/>
                <w:sz w:val="21"/>
                <w:lang w:eastAsia="zh-TW"/>
              </w:rPr>
              <w:t>500,000</w:t>
            </w:r>
            <w:r w:rsidR="0033660D" w:rsidRPr="0033660D">
              <w:rPr>
                <w:spacing w:val="-5"/>
                <w:sz w:val="21"/>
                <w:lang w:eastAsia="zh-TW"/>
              </w:rPr>
              <w:t>=</w:t>
            </w:r>
            <w:r>
              <w:rPr>
                <w:rFonts w:hint="eastAsia"/>
                <w:spacing w:val="-5"/>
                <w:sz w:val="21"/>
                <w:lang w:eastAsia="zh-TW"/>
              </w:rPr>
              <w:t>$1,000,000</w:t>
            </w:r>
          </w:p>
        </w:tc>
        <w:tc>
          <w:tcPr>
            <w:tcW w:w="593" w:type="dxa"/>
          </w:tcPr>
          <w:p w:rsidR="0033660D" w:rsidRDefault="0033660D">
            <w:pPr>
              <w:pStyle w:val="TableParagraph"/>
              <w:spacing w:before="159"/>
              <w:ind w:left="3"/>
              <w:jc w:val="center"/>
              <w:rPr>
                <w:sz w:val="21"/>
                <w:lang w:eastAsia="zh-TW"/>
              </w:rPr>
            </w:pPr>
            <w:r>
              <w:rPr>
                <w:rFonts w:hint="eastAsia"/>
                <w:sz w:val="21"/>
                <w:lang w:eastAsia="zh-TW"/>
              </w:rPr>
              <w:t>2</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123</w:t>
            </w:r>
          </w:p>
        </w:tc>
        <w:tc>
          <w:tcPr>
            <w:tcW w:w="9357" w:type="dxa"/>
          </w:tcPr>
          <w:p w:rsidR="0033660D" w:rsidRPr="0033660D" w:rsidRDefault="0033660D" w:rsidP="00563374">
            <w:pPr>
              <w:pStyle w:val="TableParagraph"/>
              <w:spacing w:line="354" w:lineRule="exact"/>
              <w:rPr>
                <w:spacing w:val="-5"/>
                <w:sz w:val="21"/>
                <w:lang w:eastAsia="zh-TW"/>
              </w:rPr>
            </w:pPr>
            <w:r w:rsidRPr="0033660D">
              <w:rPr>
                <w:spacing w:val="-5"/>
                <w:sz w:val="21"/>
                <w:lang w:eastAsia="zh-TW"/>
              </w:rPr>
              <w:t>以權益法處理長期股權投資時</w:t>
            </w:r>
            <w:r w:rsidR="00563374">
              <w:rPr>
                <w:rFonts w:hint="eastAsia"/>
                <w:spacing w:val="-5"/>
                <w:sz w:val="21"/>
                <w:lang w:eastAsia="zh-TW"/>
              </w:rPr>
              <w:t>，</w:t>
            </w:r>
            <w:r w:rsidRPr="0033660D">
              <w:rPr>
                <w:spacing w:val="-5"/>
                <w:sz w:val="21"/>
                <w:lang w:eastAsia="zh-TW"/>
              </w:rPr>
              <w:t>所有取得股權淨值係指: (1)相當於投資</w:t>
            </w:r>
            <w:r w:rsidRPr="0033660D">
              <w:rPr>
                <w:rFonts w:hint="eastAsia"/>
                <w:spacing w:val="-5"/>
                <w:sz w:val="21"/>
                <w:lang w:eastAsia="zh-TW"/>
              </w:rPr>
              <w:t>時被投資公司淨資產之公允價值乘上本批投資之持股比例</w:t>
            </w:r>
            <w:r w:rsidRPr="0033660D">
              <w:rPr>
                <w:spacing w:val="-5"/>
                <w:sz w:val="21"/>
                <w:lang w:eastAsia="zh-TW"/>
              </w:rPr>
              <w:t>(2)相當於投</w:t>
            </w:r>
            <w:r w:rsidRPr="0033660D">
              <w:rPr>
                <w:rFonts w:hint="eastAsia"/>
                <w:spacing w:val="-5"/>
                <w:sz w:val="21"/>
                <w:lang w:eastAsia="zh-TW"/>
              </w:rPr>
              <w:t>資時被投資公司淨資產之帳面金額乘上本批投資之持股比例</w:t>
            </w:r>
            <w:r w:rsidRPr="0033660D">
              <w:rPr>
                <w:spacing w:val="-5"/>
                <w:sz w:val="21"/>
                <w:lang w:eastAsia="zh-TW"/>
              </w:rPr>
              <w:t>(3)為長期</w:t>
            </w:r>
            <w:r w:rsidRPr="0033660D">
              <w:rPr>
                <w:rFonts w:hint="eastAsia"/>
                <w:spacing w:val="-5"/>
                <w:sz w:val="21"/>
                <w:lang w:eastAsia="zh-TW"/>
              </w:rPr>
              <w:t>股權投資之入帳金額</w:t>
            </w:r>
            <w:r w:rsidRPr="0033660D">
              <w:rPr>
                <w:spacing w:val="-5"/>
                <w:sz w:val="21"/>
                <w:lang w:eastAsia="zh-TW"/>
              </w:rPr>
              <w:t>(4)與投資成本之差額將於投資公司帳上認列為商</w:t>
            </w:r>
            <w:r w:rsidRPr="0033660D">
              <w:rPr>
                <w:rFonts w:hint="eastAsia"/>
                <w:spacing w:val="-5"/>
                <w:sz w:val="21"/>
                <w:lang w:eastAsia="zh-TW"/>
              </w:rPr>
              <w:t>譽或負商譽</w:t>
            </w:r>
          </w:p>
          <w:p w:rsidR="0033660D" w:rsidRPr="00E52482" w:rsidRDefault="00563374" w:rsidP="00563374">
            <w:pPr>
              <w:pStyle w:val="TableParagraph"/>
              <w:spacing w:line="354" w:lineRule="exact"/>
              <w:rPr>
                <w:spacing w:val="-5"/>
                <w:sz w:val="21"/>
                <w:lang w:eastAsia="zh-TW"/>
              </w:rPr>
            </w:pPr>
            <w:r>
              <w:rPr>
                <w:rFonts w:hint="eastAsia"/>
                <w:sz w:val="21"/>
                <w:lang w:eastAsia="zh-TW"/>
              </w:rPr>
              <w:t>【題解】</w:t>
            </w:r>
            <w:r w:rsidR="0033660D" w:rsidRPr="0033660D">
              <w:rPr>
                <w:rFonts w:hint="eastAsia"/>
                <w:spacing w:val="-5"/>
                <w:sz w:val="21"/>
                <w:lang w:eastAsia="zh-TW"/>
              </w:rPr>
              <w:t>股權淨值之定義</w:t>
            </w:r>
            <w:r w:rsidR="0033660D" w:rsidRPr="0033660D">
              <w:rPr>
                <w:spacing w:val="-5"/>
                <w:sz w:val="21"/>
                <w:lang w:eastAsia="zh-TW"/>
              </w:rPr>
              <w:t>:相當於投資時被投資公司淨資產之帳面金額乘上</w:t>
            </w:r>
            <w:r w:rsidR="0033660D" w:rsidRPr="0033660D">
              <w:rPr>
                <w:rFonts w:hint="eastAsia"/>
                <w:spacing w:val="-5"/>
                <w:sz w:val="21"/>
                <w:lang w:eastAsia="zh-TW"/>
              </w:rPr>
              <w:t>本批投資之持股比例。</w:t>
            </w:r>
          </w:p>
        </w:tc>
        <w:tc>
          <w:tcPr>
            <w:tcW w:w="593" w:type="dxa"/>
          </w:tcPr>
          <w:p w:rsidR="0033660D" w:rsidRDefault="0033660D">
            <w:pPr>
              <w:pStyle w:val="TableParagraph"/>
              <w:spacing w:before="159"/>
              <w:ind w:left="3"/>
              <w:jc w:val="center"/>
              <w:rPr>
                <w:sz w:val="21"/>
                <w:lang w:eastAsia="zh-TW"/>
              </w:rPr>
            </w:pPr>
            <w:r>
              <w:rPr>
                <w:rFonts w:hint="eastAsia"/>
                <w:sz w:val="21"/>
                <w:lang w:eastAsia="zh-TW"/>
              </w:rPr>
              <w:t>2</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124</w:t>
            </w:r>
          </w:p>
        </w:tc>
        <w:tc>
          <w:tcPr>
            <w:tcW w:w="9357" w:type="dxa"/>
          </w:tcPr>
          <w:p w:rsidR="00563374" w:rsidRPr="00563374" w:rsidRDefault="0033660D" w:rsidP="00563374">
            <w:pPr>
              <w:pStyle w:val="TableParagraph"/>
              <w:spacing w:line="354" w:lineRule="exact"/>
              <w:rPr>
                <w:spacing w:val="-5"/>
                <w:sz w:val="21"/>
                <w:lang w:eastAsia="zh-TW"/>
              </w:rPr>
            </w:pPr>
            <w:r w:rsidRPr="0033660D">
              <w:rPr>
                <w:spacing w:val="-5"/>
                <w:sz w:val="21"/>
                <w:lang w:eastAsia="zh-TW"/>
              </w:rPr>
              <w:t>波力公司於108年12月31日以</w:t>
            </w:r>
            <w:r w:rsidR="00563374">
              <w:rPr>
                <w:spacing w:val="-5"/>
                <w:sz w:val="21"/>
                <w:lang w:eastAsia="zh-TW"/>
              </w:rPr>
              <w:t>$</w:t>
            </w:r>
            <w:r w:rsidRPr="0033660D">
              <w:rPr>
                <w:spacing w:val="-5"/>
                <w:sz w:val="21"/>
                <w:lang w:eastAsia="zh-TW"/>
              </w:rPr>
              <w:t>100,000之價格</w:t>
            </w:r>
            <w:r w:rsidR="00563374">
              <w:rPr>
                <w:rFonts w:hint="eastAsia"/>
                <w:spacing w:val="-5"/>
                <w:sz w:val="21"/>
                <w:lang w:eastAsia="zh-TW"/>
              </w:rPr>
              <w:t>，</w:t>
            </w:r>
            <w:r w:rsidRPr="0033660D">
              <w:rPr>
                <w:spacing w:val="-5"/>
                <w:sz w:val="21"/>
                <w:lang w:eastAsia="zh-TW"/>
              </w:rPr>
              <w:t>將其原始成本為</w:t>
            </w:r>
            <w:r w:rsidR="00563374">
              <w:rPr>
                <w:spacing w:val="-5"/>
                <w:sz w:val="21"/>
                <w:lang w:eastAsia="zh-TW"/>
              </w:rPr>
              <w:t>$80,000</w:t>
            </w:r>
            <w:r w:rsidR="00563374">
              <w:rPr>
                <w:rFonts w:hint="eastAsia"/>
                <w:spacing w:val="-5"/>
                <w:sz w:val="21"/>
                <w:lang w:eastAsia="zh-TW"/>
              </w:rPr>
              <w:t>，</w:t>
            </w:r>
            <w:r w:rsidR="00563374" w:rsidRPr="00563374">
              <w:rPr>
                <w:rFonts w:hint="eastAsia"/>
                <w:spacing w:val="-5"/>
                <w:sz w:val="21"/>
                <w:lang w:eastAsia="zh-TW"/>
              </w:rPr>
              <w:t>帐面金額為</w:t>
            </w:r>
            <w:r w:rsidR="00563374" w:rsidRPr="00563374">
              <w:rPr>
                <w:spacing w:val="-5"/>
                <w:sz w:val="21"/>
                <w:lang w:eastAsia="zh-TW"/>
              </w:rPr>
              <w:t>$60,000</w:t>
            </w:r>
            <w:r w:rsidR="00563374">
              <w:rPr>
                <w:rFonts w:hint="eastAsia"/>
                <w:spacing w:val="-5"/>
                <w:sz w:val="21"/>
                <w:lang w:eastAsia="zh-TW"/>
              </w:rPr>
              <w:t>，</w:t>
            </w:r>
            <w:r w:rsidR="00563374" w:rsidRPr="00563374">
              <w:rPr>
                <w:spacing w:val="-5"/>
                <w:sz w:val="21"/>
                <w:lang w:eastAsia="zh-TW"/>
              </w:rPr>
              <w:t>尚能使用5年之機器設備出售給其80%</w:t>
            </w:r>
            <w:r w:rsidR="00563374">
              <w:rPr>
                <w:rFonts w:hint="eastAsia"/>
                <w:spacing w:val="-5"/>
                <w:sz w:val="21"/>
                <w:lang w:eastAsia="zh-TW"/>
              </w:rPr>
              <w:t>持股</w:t>
            </w:r>
            <w:r w:rsidR="00563374" w:rsidRPr="00563374">
              <w:rPr>
                <w:spacing w:val="-5"/>
                <w:sz w:val="21"/>
                <w:lang w:eastAsia="zh-TW"/>
              </w:rPr>
              <w:t>之子公</w:t>
            </w:r>
            <w:r w:rsidR="00563374" w:rsidRPr="00563374">
              <w:rPr>
                <w:rFonts w:hint="eastAsia"/>
                <w:spacing w:val="-5"/>
                <w:sz w:val="21"/>
                <w:lang w:eastAsia="zh-TW"/>
              </w:rPr>
              <w:t>司。此交易對</w:t>
            </w:r>
            <w:r w:rsidR="00563374" w:rsidRPr="00563374">
              <w:rPr>
                <w:spacing w:val="-5"/>
                <w:sz w:val="21"/>
                <w:lang w:eastAsia="zh-TW"/>
              </w:rPr>
              <w:t>108年波力公司淨利之影響為何? (1)使淨利增加(2)</w:t>
            </w:r>
            <w:r w:rsidR="00563374">
              <w:rPr>
                <w:spacing w:val="-5"/>
                <w:sz w:val="21"/>
                <w:lang w:eastAsia="zh-TW"/>
              </w:rPr>
              <w:t>使</w:t>
            </w:r>
            <w:r w:rsidR="00563374">
              <w:rPr>
                <w:rFonts w:hint="eastAsia"/>
                <w:spacing w:val="-5"/>
                <w:sz w:val="21"/>
                <w:lang w:eastAsia="zh-TW"/>
              </w:rPr>
              <w:t>淨</w:t>
            </w:r>
            <w:r w:rsidR="00563374" w:rsidRPr="00563374">
              <w:rPr>
                <w:rFonts w:hint="eastAsia"/>
                <w:spacing w:val="-5"/>
                <w:sz w:val="21"/>
                <w:lang w:eastAsia="zh-TW"/>
              </w:rPr>
              <w:t>利減少</w:t>
            </w:r>
            <w:r w:rsidR="00563374" w:rsidRPr="00563374">
              <w:rPr>
                <w:spacing w:val="-5"/>
                <w:sz w:val="21"/>
                <w:lang w:eastAsia="zh-TW"/>
              </w:rPr>
              <w:t xml:space="preserve"> (3)沒有影響 (4)可能增加、亦可能減少淨利</w:t>
            </w:r>
          </w:p>
          <w:p w:rsidR="0033660D" w:rsidRPr="00E52482" w:rsidRDefault="00563374" w:rsidP="00563374">
            <w:pPr>
              <w:pStyle w:val="TableParagraph"/>
              <w:spacing w:line="354" w:lineRule="exact"/>
              <w:rPr>
                <w:spacing w:val="-5"/>
                <w:sz w:val="21"/>
                <w:lang w:eastAsia="zh-TW"/>
              </w:rPr>
            </w:pPr>
            <w:r>
              <w:rPr>
                <w:rFonts w:hint="eastAsia"/>
                <w:sz w:val="21"/>
                <w:lang w:eastAsia="zh-TW"/>
              </w:rPr>
              <w:t>【題解】</w:t>
            </w:r>
            <w:r w:rsidRPr="00563374">
              <w:rPr>
                <w:spacing w:val="-5"/>
                <w:sz w:val="21"/>
                <w:lang w:eastAsia="zh-TW"/>
              </w:rPr>
              <w:t>母子公司間順流交易之未實現損益會100%沖銷</w:t>
            </w:r>
            <w:r>
              <w:rPr>
                <w:rFonts w:hint="eastAsia"/>
                <w:spacing w:val="-5"/>
                <w:sz w:val="21"/>
                <w:lang w:eastAsia="zh-TW"/>
              </w:rPr>
              <w:t>，</w:t>
            </w:r>
            <w:r w:rsidRPr="00563374">
              <w:rPr>
                <w:spacing w:val="-5"/>
                <w:sz w:val="21"/>
                <w:lang w:eastAsia="zh-TW"/>
              </w:rPr>
              <w:t>故對母公司</w:t>
            </w:r>
            <w:r>
              <w:rPr>
                <w:rFonts w:hint="eastAsia"/>
                <w:spacing w:val="-5"/>
                <w:sz w:val="21"/>
                <w:lang w:eastAsia="zh-TW"/>
              </w:rPr>
              <w:t>淨</w:t>
            </w:r>
            <w:r w:rsidRPr="00563374">
              <w:rPr>
                <w:spacing w:val="-5"/>
                <w:sz w:val="21"/>
                <w:lang w:eastAsia="zh-TW"/>
              </w:rPr>
              <w:t>利</w:t>
            </w:r>
            <w:r>
              <w:rPr>
                <w:rFonts w:hint="eastAsia"/>
                <w:spacing w:val="-5"/>
                <w:sz w:val="21"/>
                <w:lang w:eastAsia="zh-TW"/>
              </w:rPr>
              <w:t>無影響</w:t>
            </w:r>
          </w:p>
        </w:tc>
        <w:tc>
          <w:tcPr>
            <w:tcW w:w="593" w:type="dxa"/>
          </w:tcPr>
          <w:p w:rsidR="0033660D" w:rsidRDefault="0033660D">
            <w:pPr>
              <w:pStyle w:val="TableParagraph"/>
              <w:spacing w:before="159"/>
              <w:ind w:left="3"/>
              <w:jc w:val="center"/>
              <w:rPr>
                <w:sz w:val="21"/>
                <w:lang w:eastAsia="zh-TW"/>
              </w:rPr>
            </w:pPr>
            <w:r>
              <w:rPr>
                <w:rFonts w:hint="eastAsia"/>
                <w:sz w:val="21"/>
                <w:lang w:eastAsia="zh-TW"/>
              </w:rPr>
              <w:t>3</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125</w:t>
            </w:r>
          </w:p>
        </w:tc>
        <w:tc>
          <w:tcPr>
            <w:tcW w:w="9357" w:type="dxa"/>
          </w:tcPr>
          <w:p w:rsidR="00563374" w:rsidRPr="00563374" w:rsidRDefault="00563374" w:rsidP="00563374">
            <w:pPr>
              <w:pStyle w:val="TableParagraph"/>
              <w:spacing w:line="354" w:lineRule="exact"/>
              <w:rPr>
                <w:spacing w:val="-5"/>
                <w:sz w:val="21"/>
                <w:lang w:eastAsia="zh-TW"/>
              </w:rPr>
            </w:pPr>
            <w:r w:rsidRPr="00563374">
              <w:rPr>
                <w:rFonts w:hint="eastAsia"/>
                <w:spacing w:val="-5"/>
                <w:sz w:val="21"/>
                <w:lang w:eastAsia="zh-TW"/>
              </w:rPr>
              <w:t>下列何者為股票投資採權益法評價時之取得成本</w:t>
            </w:r>
            <w:r w:rsidRPr="00563374">
              <w:rPr>
                <w:spacing w:val="-5"/>
                <w:sz w:val="21"/>
                <w:lang w:eastAsia="zh-TW"/>
              </w:rPr>
              <w:t>? (1)手續費 (2)融</w:t>
            </w:r>
            <w:r>
              <w:rPr>
                <w:rFonts w:hint="eastAsia"/>
                <w:spacing w:val="-5"/>
                <w:sz w:val="21"/>
                <w:lang w:eastAsia="zh-TW"/>
              </w:rPr>
              <w:t>資買</w:t>
            </w:r>
            <w:r w:rsidRPr="00563374">
              <w:rPr>
                <w:rFonts w:hint="eastAsia"/>
                <w:spacing w:val="-5"/>
                <w:sz w:val="21"/>
                <w:lang w:eastAsia="zh-TW"/>
              </w:rPr>
              <w:t>入之利息</w:t>
            </w:r>
            <w:r w:rsidRPr="00563374">
              <w:rPr>
                <w:spacing w:val="-5"/>
                <w:sz w:val="21"/>
                <w:lang w:eastAsia="zh-TW"/>
              </w:rPr>
              <w:t xml:space="preserve"> (3)成交價格 (4)以上皆屬取得成本之一部分</w:t>
            </w:r>
          </w:p>
          <w:p w:rsidR="0033660D" w:rsidRPr="00563374" w:rsidRDefault="00563374" w:rsidP="00BE4F9D">
            <w:pPr>
              <w:pStyle w:val="TableParagraph"/>
              <w:spacing w:line="354" w:lineRule="exact"/>
              <w:rPr>
                <w:spacing w:val="-5"/>
                <w:sz w:val="21"/>
                <w:lang w:eastAsia="zh-TW"/>
              </w:rPr>
            </w:pPr>
            <w:r>
              <w:rPr>
                <w:rFonts w:hint="eastAsia"/>
                <w:sz w:val="21"/>
                <w:lang w:eastAsia="zh-TW"/>
              </w:rPr>
              <w:t>【題解】</w:t>
            </w:r>
            <w:r w:rsidRPr="00563374">
              <w:rPr>
                <w:rFonts w:hint="eastAsia"/>
                <w:spacing w:val="-5"/>
                <w:sz w:val="21"/>
                <w:lang w:eastAsia="zh-TW"/>
              </w:rPr>
              <w:t>依據</w:t>
            </w:r>
            <w:r w:rsidRPr="00563374">
              <w:rPr>
                <w:spacing w:val="-5"/>
                <w:sz w:val="21"/>
                <w:lang w:eastAsia="zh-TW"/>
              </w:rPr>
              <w:t>IAS28 及IFRS3之規定</w:t>
            </w:r>
            <w:r>
              <w:rPr>
                <w:rFonts w:hint="eastAsia"/>
                <w:spacing w:val="-5"/>
                <w:sz w:val="21"/>
                <w:lang w:eastAsia="zh-TW"/>
              </w:rPr>
              <w:t>，</w:t>
            </w:r>
            <w:r w:rsidRPr="00563374">
              <w:rPr>
                <w:spacing w:val="-5"/>
                <w:sz w:val="21"/>
                <w:lang w:eastAsia="zh-TW"/>
              </w:rPr>
              <w:t>權益證券投資採用權益法時</w:t>
            </w:r>
            <w:r w:rsidR="00BE4F9D">
              <w:rPr>
                <w:rFonts w:hint="eastAsia"/>
                <w:spacing w:val="-5"/>
                <w:sz w:val="21"/>
                <w:lang w:eastAsia="zh-TW"/>
              </w:rPr>
              <w:t>，</w:t>
            </w:r>
            <w:r w:rsidRPr="00563374">
              <w:rPr>
                <w:spacing w:val="-5"/>
                <w:sz w:val="21"/>
                <w:lang w:eastAsia="zh-TW"/>
              </w:rPr>
              <w:t>原</w:t>
            </w:r>
            <w:r w:rsidR="00BE4F9D">
              <w:rPr>
                <w:rFonts w:hint="eastAsia"/>
                <w:spacing w:val="-5"/>
                <w:sz w:val="21"/>
                <w:lang w:eastAsia="zh-TW"/>
              </w:rPr>
              <w:t>始</w:t>
            </w:r>
            <w:r w:rsidRPr="00563374">
              <w:rPr>
                <w:rFonts w:hint="eastAsia"/>
                <w:spacing w:val="-5"/>
                <w:sz w:val="21"/>
                <w:lang w:eastAsia="zh-TW"/>
              </w:rPr>
              <w:t>應依成本認列</w:t>
            </w:r>
            <w:r w:rsidR="00BE4F9D">
              <w:rPr>
                <w:rFonts w:hint="eastAsia"/>
                <w:spacing w:val="-5"/>
                <w:sz w:val="21"/>
                <w:lang w:eastAsia="zh-TW"/>
              </w:rPr>
              <w:t>，</w:t>
            </w:r>
            <w:r w:rsidRPr="00563374">
              <w:rPr>
                <w:spacing w:val="-5"/>
                <w:sz w:val="21"/>
                <w:lang w:eastAsia="zh-TW"/>
              </w:rPr>
              <w:t>成本即其成交價格</w:t>
            </w:r>
            <w:r w:rsidR="00BE4F9D">
              <w:rPr>
                <w:rFonts w:hint="eastAsia"/>
                <w:spacing w:val="-5"/>
                <w:sz w:val="21"/>
                <w:lang w:eastAsia="zh-TW"/>
              </w:rPr>
              <w:t>，</w:t>
            </w:r>
            <w:r w:rsidRPr="00563374">
              <w:rPr>
                <w:spacing w:val="-5"/>
                <w:sz w:val="21"/>
                <w:lang w:eastAsia="zh-TW"/>
              </w:rPr>
              <w:t>交易成本通常列為費用。</w:t>
            </w:r>
          </w:p>
        </w:tc>
        <w:tc>
          <w:tcPr>
            <w:tcW w:w="593" w:type="dxa"/>
          </w:tcPr>
          <w:p w:rsidR="0033660D" w:rsidRDefault="00563374">
            <w:pPr>
              <w:pStyle w:val="TableParagraph"/>
              <w:spacing w:before="159"/>
              <w:ind w:left="3"/>
              <w:jc w:val="center"/>
              <w:rPr>
                <w:sz w:val="21"/>
                <w:lang w:eastAsia="zh-TW"/>
              </w:rPr>
            </w:pPr>
            <w:r>
              <w:rPr>
                <w:rFonts w:hint="eastAsia"/>
                <w:sz w:val="21"/>
                <w:lang w:eastAsia="zh-TW"/>
              </w:rPr>
              <w:t>3</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126</w:t>
            </w:r>
          </w:p>
        </w:tc>
        <w:tc>
          <w:tcPr>
            <w:tcW w:w="9357" w:type="dxa"/>
          </w:tcPr>
          <w:p w:rsidR="00563374" w:rsidRPr="00563374" w:rsidRDefault="00563374" w:rsidP="00BE4F9D">
            <w:pPr>
              <w:pStyle w:val="TableParagraph"/>
              <w:spacing w:line="354" w:lineRule="exact"/>
              <w:rPr>
                <w:spacing w:val="-5"/>
                <w:sz w:val="21"/>
                <w:lang w:eastAsia="zh-TW"/>
              </w:rPr>
            </w:pPr>
            <w:r w:rsidRPr="00563374">
              <w:rPr>
                <w:spacing w:val="-5"/>
                <w:sz w:val="21"/>
                <w:lang w:eastAsia="zh-TW"/>
              </w:rPr>
              <w:t>被投資公司發放股票股利時</w:t>
            </w:r>
            <w:r w:rsidR="00BE4F9D">
              <w:rPr>
                <w:rFonts w:hint="eastAsia"/>
                <w:spacing w:val="-5"/>
                <w:sz w:val="21"/>
                <w:lang w:eastAsia="zh-TW"/>
              </w:rPr>
              <w:t>，</w:t>
            </w:r>
            <w:r w:rsidRPr="00563374">
              <w:rPr>
                <w:spacing w:val="-5"/>
                <w:sz w:val="21"/>
                <w:lang w:eastAsia="zh-TW"/>
              </w:rPr>
              <w:t>投資公司之會計處理為: (1)</w:t>
            </w:r>
            <w:r w:rsidR="00BE4F9D">
              <w:rPr>
                <w:spacing w:val="-5"/>
                <w:sz w:val="21"/>
                <w:lang w:eastAsia="zh-TW"/>
              </w:rPr>
              <w:t>一律</w:t>
            </w:r>
            <w:r w:rsidR="00BE4F9D">
              <w:rPr>
                <w:rFonts w:hint="eastAsia"/>
                <w:spacing w:val="-5"/>
                <w:sz w:val="21"/>
                <w:lang w:eastAsia="zh-TW"/>
              </w:rPr>
              <w:t>貸</w:t>
            </w:r>
            <w:r w:rsidR="00BE4F9D">
              <w:rPr>
                <w:spacing w:val="-5"/>
                <w:sz w:val="21"/>
                <w:lang w:eastAsia="zh-TW"/>
              </w:rPr>
              <w:t>記「</w:t>
            </w:r>
            <w:r w:rsidR="00BE4F9D">
              <w:rPr>
                <w:rFonts w:hint="eastAsia"/>
                <w:spacing w:val="-5"/>
                <w:sz w:val="21"/>
                <w:lang w:eastAsia="zh-TW"/>
              </w:rPr>
              <w:t>投</w:t>
            </w:r>
            <w:r w:rsidRPr="00563374">
              <w:rPr>
                <w:rFonts w:hint="eastAsia"/>
                <w:spacing w:val="-5"/>
                <w:sz w:val="21"/>
                <w:lang w:eastAsia="zh-TW"/>
              </w:rPr>
              <w:t>資收入」</w:t>
            </w:r>
            <w:r w:rsidRPr="00563374">
              <w:rPr>
                <w:spacing w:val="-5"/>
                <w:sz w:val="21"/>
                <w:lang w:eastAsia="zh-TW"/>
              </w:rPr>
              <w:t>(2)一律借記「長期投資」(3)不做任何分錄</w:t>
            </w:r>
            <w:r w:rsidR="00BE4F9D">
              <w:rPr>
                <w:rFonts w:hint="eastAsia"/>
                <w:spacing w:val="-5"/>
                <w:sz w:val="21"/>
                <w:lang w:eastAsia="zh-TW"/>
              </w:rPr>
              <w:t>，</w:t>
            </w:r>
            <w:r w:rsidRPr="00563374">
              <w:rPr>
                <w:spacing w:val="-5"/>
                <w:sz w:val="21"/>
                <w:lang w:eastAsia="zh-TW"/>
              </w:rPr>
              <w:t>僅註記增加之股</w:t>
            </w:r>
            <w:r w:rsidRPr="00563374">
              <w:rPr>
                <w:rFonts w:hint="eastAsia"/>
                <w:spacing w:val="-5"/>
                <w:sz w:val="21"/>
                <w:lang w:eastAsia="zh-TW"/>
              </w:rPr>
              <w:t>數</w:t>
            </w:r>
            <w:r w:rsidRPr="00563374">
              <w:rPr>
                <w:spacing w:val="-5"/>
                <w:sz w:val="21"/>
                <w:lang w:eastAsia="zh-TW"/>
              </w:rPr>
              <w:t>(4)成本法下貸記「投資收入」</w:t>
            </w:r>
            <w:r w:rsidR="00BE4F9D">
              <w:rPr>
                <w:rFonts w:hint="eastAsia"/>
                <w:spacing w:val="-5"/>
                <w:sz w:val="21"/>
                <w:lang w:eastAsia="zh-TW"/>
              </w:rPr>
              <w:t>，</w:t>
            </w:r>
            <w:r w:rsidRPr="00563374">
              <w:rPr>
                <w:spacing w:val="-5"/>
                <w:sz w:val="21"/>
                <w:lang w:eastAsia="zh-TW"/>
              </w:rPr>
              <w:t>權益法下則貸記「長期投資」</w:t>
            </w:r>
          </w:p>
          <w:p w:rsidR="0033660D" w:rsidRPr="00E52482" w:rsidRDefault="00563374" w:rsidP="00BE4F9D">
            <w:pPr>
              <w:pStyle w:val="TableParagraph"/>
              <w:spacing w:line="354" w:lineRule="exact"/>
              <w:rPr>
                <w:spacing w:val="-5"/>
                <w:sz w:val="21"/>
                <w:lang w:eastAsia="zh-TW"/>
              </w:rPr>
            </w:pPr>
            <w:r>
              <w:rPr>
                <w:rFonts w:hint="eastAsia"/>
                <w:sz w:val="21"/>
                <w:lang w:eastAsia="zh-TW"/>
              </w:rPr>
              <w:t>【題解】</w:t>
            </w:r>
            <w:r w:rsidRPr="00563374">
              <w:rPr>
                <w:rFonts w:hint="eastAsia"/>
                <w:spacing w:val="-5"/>
                <w:sz w:val="21"/>
                <w:lang w:eastAsia="zh-TW"/>
              </w:rPr>
              <w:t>被投資公司發放股票股利時</w:t>
            </w:r>
            <w:r w:rsidR="00BE4F9D">
              <w:rPr>
                <w:rFonts w:hint="eastAsia"/>
                <w:spacing w:val="-5"/>
                <w:sz w:val="21"/>
                <w:lang w:eastAsia="zh-TW"/>
              </w:rPr>
              <w:t>，</w:t>
            </w:r>
            <w:r w:rsidRPr="00563374">
              <w:rPr>
                <w:spacing w:val="-5"/>
                <w:sz w:val="21"/>
                <w:lang w:eastAsia="zh-TW"/>
              </w:rPr>
              <w:t>不列為投資收益</w:t>
            </w:r>
            <w:r w:rsidR="00BE4F9D">
              <w:rPr>
                <w:rFonts w:hint="eastAsia"/>
                <w:spacing w:val="-5"/>
                <w:sz w:val="21"/>
                <w:lang w:eastAsia="zh-TW"/>
              </w:rPr>
              <w:t>，</w:t>
            </w:r>
            <w:r w:rsidRPr="00563374">
              <w:rPr>
                <w:spacing w:val="-5"/>
                <w:sz w:val="21"/>
                <w:lang w:eastAsia="zh-TW"/>
              </w:rPr>
              <w:t>但應於除權日註記</w:t>
            </w:r>
            <w:r w:rsidRPr="00563374">
              <w:rPr>
                <w:rFonts w:hint="eastAsia"/>
                <w:spacing w:val="-5"/>
                <w:sz w:val="21"/>
                <w:lang w:eastAsia="zh-TW"/>
              </w:rPr>
              <w:t>增加之股數。</w:t>
            </w:r>
          </w:p>
        </w:tc>
        <w:tc>
          <w:tcPr>
            <w:tcW w:w="593" w:type="dxa"/>
          </w:tcPr>
          <w:p w:rsidR="0033660D" w:rsidRDefault="00563374">
            <w:pPr>
              <w:pStyle w:val="TableParagraph"/>
              <w:spacing w:before="159"/>
              <w:ind w:left="3"/>
              <w:jc w:val="center"/>
              <w:rPr>
                <w:sz w:val="21"/>
                <w:lang w:eastAsia="zh-TW"/>
              </w:rPr>
            </w:pPr>
            <w:r>
              <w:rPr>
                <w:rFonts w:hint="eastAsia"/>
                <w:sz w:val="21"/>
                <w:lang w:eastAsia="zh-TW"/>
              </w:rPr>
              <w:t>3</w:t>
            </w:r>
          </w:p>
        </w:tc>
      </w:tr>
      <w:tr w:rsidR="0033660D">
        <w:trPr>
          <w:trHeight w:val="727"/>
        </w:trPr>
        <w:tc>
          <w:tcPr>
            <w:tcW w:w="567" w:type="dxa"/>
          </w:tcPr>
          <w:p w:rsidR="0033660D" w:rsidRDefault="0033660D">
            <w:pPr>
              <w:pStyle w:val="TableParagraph"/>
              <w:spacing w:before="159"/>
              <w:ind w:left="49" w:right="44"/>
              <w:jc w:val="center"/>
              <w:rPr>
                <w:sz w:val="21"/>
                <w:lang w:eastAsia="zh-TW"/>
              </w:rPr>
            </w:pPr>
            <w:r>
              <w:rPr>
                <w:rFonts w:hint="eastAsia"/>
                <w:sz w:val="21"/>
                <w:lang w:eastAsia="zh-TW"/>
              </w:rPr>
              <w:t>127</w:t>
            </w:r>
          </w:p>
        </w:tc>
        <w:tc>
          <w:tcPr>
            <w:tcW w:w="9357" w:type="dxa"/>
          </w:tcPr>
          <w:p w:rsidR="00BE4F9D" w:rsidRPr="00BE4F9D" w:rsidRDefault="00BE4F9D" w:rsidP="00BE4F9D">
            <w:pPr>
              <w:pStyle w:val="TableParagraph"/>
              <w:spacing w:line="354" w:lineRule="exact"/>
              <w:rPr>
                <w:spacing w:val="-5"/>
                <w:sz w:val="21"/>
                <w:lang w:eastAsia="zh-TW"/>
              </w:rPr>
            </w:pPr>
            <w:r w:rsidRPr="00BE4F9D">
              <w:rPr>
                <w:rFonts w:hint="eastAsia"/>
                <w:spacing w:val="-5"/>
                <w:sz w:val="21"/>
                <w:lang w:eastAsia="zh-TW"/>
              </w:rPr>
              <w:t>下列何者屬資產負債表上之不動產、廠房及設備</w:t>
            </w:r>
            <w:r w:rsidRPr="00BE4F9D">
              <w:rPr>
                <w:spacing w:val="-5"/>
                <w:sz w:val="21"/>
                <w:lang w:eastAsia="zh-TW"/>
              </w:rPr>
              <w:t>? (1)非供營業使用之土</w:t>
            </w:r>
            <w:r w:rsidRPr="00BE4F9D">
              <w:rPr>
                <w:rFonts w:hint="eastAsia"/>
                <w:spacing w:val="-5"/>
                <w:sz w:val="21"/>
                <w:lang w:eastAsia="zh-TW"/>
              </w:rPr>
              <w:t>地</w:t>
            </w:r>
            <w:r w:rsidRPr="00BE4F9D">
              <w:rPr>
                <w:spacing w:val="-5"/>
                <w:sz w:val="21"/>
                <w:lang w:eastAsia="zh-TW"/>
              </w:rPr>
              <w:t xml:space="preserve"> (2)天然資源(3)無形資產 (4)遞延所得稅資產</w:t>
            </w:r>
          </w:p>
          <w:p w:rsidR="0033660D" w:rsidRPr="00E52482" w:rsidRDefault="00BE4F9D" w:rsidP="00BE4F9D">
            <w:pPr>
              <w:pStyle w:val="TableParagraph"/>
              <w:spacing w:line="354" w:lineRule="exact"/>
              <w:rPr>
                <w:spacing w:val="-5"/>
                <w:sz w:val="21"/>
                <w:lang w:eastAsia="zh-TW"/>
              </w:rPr>
            </w:pPr>
            <w:r>
              <w:rPr>
                <w:rFonts w:hint="eastAsia"/>
                <w:sz w:val="21"/>
                <w:lang w:eastAsia="zh-TW"/>
              </w:rPr>
              <w:t>【題解】</w:t>
            </w:r>
            <w:r w:rsidRPr="00BE4F9D">
              <w:rPr>
                <w:rFonts w:hint="eastAsia"/>
                <w:spacing w:val="-5"/>
                <w:sz w:val="21"/>
                <w:lang w:eastAsia="zh-TW"/>
              </w:rPr>
              <w:t>不動產、廠房及設備為供營業上長期使用之資產</w:t>
            </w:r>
            <w:r>
              <w:rPr>
                <w:rFonts w:hint="eastAsia"/>
                <w:spacing w:val="-5"/>
                <w:sz w:val="21"/>
                <w:lang w:eastAsia="zh-TW"/>
              </w:rPr>
              <w:t>，</w:t>
            </w:r>
            <w:r w:rsidRPr="00BE4F9D">
              <w:rPr>
                <w:spacing w:val="-5"/>
                <w:sz w:val="21"/>
                <w:lang w:eastAsia="zh-TW"/>
              </w:rPr>
              <w:t>其非為營業使用</w:t>
            </w:r>
            <w:r w:rsidRPr="00BE4F9D">
              <w:rPr>
                <w:rFonts w:hint="eastAsia"/>
                <w:spacing w:val="-5"/>
                <w:sz w:val="21"/>
                <w:lang w:eastAsia="zh-TW"/>
              </w:rPr>
              <w:t>者</w:t>
            </w:r>
            <w:r>
              <w:rPr>
                <w:rFonts w:hint="eastAsia"/>
                <w:spacing w:val="-5"/>
                <w:sz w:val="21"/>
                <w:lang w:eastAsia="zh-TW"/>
              </w:rPr>
              <w:t>，</w:t>
            </w:r>
            <w:r w:rsidRPr="00BE4F9D">
              <w:rPr>
                <w:spacing w:val="-5"/>
                <w:sz w:val="21"/>
                <w:lang w:eastAsia="zh-TW"/>
              </w:rPr>
              <w:t>應按其性質列為長期投資或其他資產。不動產、廠房及設備包括土地、</w:t>
            </w:r>
            <w:r w:rsidRPr="00BE4F9D">
              <w:rPr>
                <w:rFonts w:hint="eastAsia"/>
                <w:spacing w:val="-5"/>
                <w:sz w:val="21"/>
                <w:lang w:eastAsia="zh-TW"/>
              </w:rPr>
              <w:t>折舊性資產及折耗性天然資源。</w:t>
            </w:r>
          </w:p>
        </w:tc>
        <w:tc>
          <w:tcPr>
            <w:tcW w:w="593" w:type="dxa"/>
          </w:tcPr>
          <w:p w:rsidR="0033660D" w:rsidRDefault="00563374">
            <w:pPr>
              <w:pStyle w:val="TableParagraph"/>
              <w:spacing w:before="159"/>
              <w:ind w:left="3"/>
              <w:jc w:val="center"/>
              <w:rPr>
                <w:sz w:val="21"/>
                <w:lang w:eastAsia="zh-TW"/>
              </w:rPr>
            </w:pPr>
            <w:r>
              <w:rPr>
                <w:rFonts w:hint="eastAsia"/>
                <w:sz w:val="21"/>
                <w:lang w:eastAsia="zh-TW"/>
              </w:rPr>
              <w:t>2</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128</w:t>
            </w:r>
          </w:p>
        </w:tc>
        <w:tc>
          <w:tcPr>
            <w:tcW w:w="9357" w:type="dxa"/>
          </w:tcPr>
          <w:p w:rsidR="00BE4F9D" w:rsidRPr="00BE4F9D" w:rsidRDefault="00BE4F9D" w:rsidP="00BE4F9D">
            <w:pPr>
              <w:pStyle w:val="TableParagraph"/>
              <w:spacing w:line="354" w:lineRule="exact"/>
              <w:rPr>
                <w:spacing w:val="-5"/>
                <w:sz w:val="21"/>
                <w:lang w:eastAsia="zh-TW"/>
              </w:rPr>
            </w:pPr>
            <w:r w:rsidRPr="00BE4F9D">
              <w:rPr>
                <w:spacing w:val="-5"/>
                <w:sz w:val="21"/>
                <w:lang w:eastAsia="zh-TW"/>
              </w:rPr>
              <w:t>下列何者不會影響公司流通在外普通股之股數?(1)宣告並發放現金股利(2)宣告並發放盈餘轉增資股票股利(3)宣告並發放資本公積轉增資股票</w:t>
            </w:r>
            <w:r w:rsidRPr="00BE4F9D">
              <w:rPr>
                <w:rFonts w:hint="eastAsia"/>
                <w:spacing w:val="-5"/>
                <w:sz w:val="21"/>
                <w:lang w:eastAsia="zh-TW"/>
              </w:rPr>
              <w:t>股利</w:t>
            </w:r>
            <w:r w:rsidRPr="00BE4F9D">
              <w:rPr>
                <w:spacing w:val="-5"/>
                <w:sz w:val="21"/>
                <w:lang w:eastAsia="zh-TW"/>
              </w:rPr>
              <w:t>(4)股票分割</w:t>
            </w:r>
          </w:p>
          <w:p w:rsidR="00563374" w:rsidRPr="00BE4F9D" w:rsidRDefault="00BE4F9D" w:rsidP="00BE4F9D">
            <w:pPr>
              <w:pStyle w:val="TableParagraph"/>
              <w:spacing w:line="354" w:lineRule="exact"/>
              <w:rPr>
                <w:spacing w:val="-5"/>
                <w:sz w:val="21"/>
                <w:lang w:eastAsia="zh-TW"/>
              </w:rPr>
            </w:pPr>
            <w:r>
              <w:rPr>
                <w:rFonts w:hint="eastAsia"/>
                <w:sz w:val="21"/>
                <w:lang w:eastAsia="zh-TW"/>
              </w:rPr>
              <w:t>【題解】</w:t>
            </w:r>
            <w:r w:rsidRPr="00BE4F9D">
              <w:rPr>
                <w:rFonts w:hint="eastAsia"/>
                <w:spacing w:val="-5"/>
                <w:sz w:val="21"/>
                <w:lang w:eastAsia="zh-TW"/>
              </w:rPr>
              <w:t>宣告並發放現金股利不影響流通在外股數。</w:t>
            </w:r>
          </w:p>
        </w:tc>
        <w:tc>
          <w:tcPr>
            <w:tcW w:w="593" w:type="dxa"/>
          </w:tcPr>
          <w:p w:rsidR="00563374" w:rsidRDefault="00563374">
            <w:pPr>
              <w:pStyle w:val="TableParagraph"/>
              <w:spacing w:before="159"/>
              <w:ind w:left="3"/>
              <w:jc w:val="center"/>
              <w:rPr>
                <w:sz w:val="21"/>
                <w:lang w:eastAsia="zh-TW"/>
              </w:rPr>
            </w:pPr>
            <w:r>
              <w:rPr>
                <w:rFonts w:hint="eastAsia"/>
                <w:sz w:val="21"/>
                <w:lang w:eastAsia="zh-TW"/>
              </w:rPr>
              <w:t>1</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129</w:t>
            </w:r>
          </w:p>
        </w:tc>
        <w:tc>
          <w:tcPr>
            <w:tcW w:w="9357" w:type="dxa"/>
          </w:tcPr>
          <w:p w:rsidR="00BE4F9D" w:rsidRPr="00BE4F9D" w:rsidRDefault="00BE4F9D" w:rsidP="00BE4F9D">
            <w:pPr>
              <w:pStyle w:val="TableParagraph"/>
              <w:spacing w:line="354" w:lineRule="exact"/>
              <w:rPr>
                <w:spacing w:val="-5"/>
                <w:sz w:val="21"/>
                <w:lang w:eastAsia="zh-TW"/>
              </w:rPr>
            </w:pPr>
            <w:r w:rsidRPr="00BE4F9D">
              <w:rPr>
                <w:spacing w:val="-5"/>
                <w:sz w:val="21"/>
                <w:lang w:eastAsia="zh-TW"/>
              </w:rPr>
              <w:t>甲公司擁有一部機器</w:t>
            </w:r>
            <w:r>
              <w:rPr>
                <w:rFonts w:hint="eastAsia"/>
                <w:spacing w:val="-5"/>
                <w:sz w:val="21"/>
                <w:lang w:eastAsia="zh-TW"/>
              </w:rPr>
              <w:t>，</w:t>
            </w:r>
            <w:r w:rsidRPr="00BE4F9D">
              <w:rPr>
                <w:spacing w:val="-5"/>
                <w:sz w:val="21"/>
                <w:lang w:eastAsia="zh-TW"/>
              </w:rPr>
              <w:t>成本為</w:t>
            </w:r>
            <w:r>
              <w:rPr>
                <w:spacing w:val="-5"/>
                <w:sz w:val="21"/>
                <w:lang w:eastAsia="zh-TW"/>
              </w:rPr>
              <w:t>$750,000</w:t>
            </w:r>
            <w:r>
              <w:rPr>
                <w:rFonts w:hint="eastAsia"/>
                <w:spacing w:val="-5"/>
                <w:sz w:val="21"/>
                <w:lang w:eastAsia="zh-TW"/>
              </w:rPr>
              <w:t>，</w:t>
            </w:r>
            <w:r w:rsidRPr="00BE4F9D">
              <w:rPr>
                <w:spacing w:val="-5"/>
                <w:sz w:val="21"/>
                <w:lang w:eastAsia="zh-TW"/>
              </w:rPr>
              <w:t>帳面金額為$400,000。下列何種</w:t>
            </w:r>
            <w:r w:rsidRPr="00BE4F9D">
              <w:rPr>
                <w:rFonts w:hint="eastAsia"/>
                <w:spacing w:val="-5"/>
                <w:sz w:val="21"/>
                <w:lang w:eastAsia="zh-TW"/>
              </w:rPr>
              <w:t>情況發生時</w:t>
            </w:r>
            <w:r>
              <w:rPr>
                <w:rFonts w:hint="eastAsia"/>
                <w:spacing w:val="-5"/>
                <w:sz w:val="21"/>
                <w:lang w:eastAsia="zh-TW"/>
              </w:rPr>
              <w:t>，</w:t>
            </w:r>
            <w:r w:rsidRPr="00BE4F9D">
              <w:rPr>
                <w:spacing w:val="-5"/>
                <w:sz w:val="21"/>
                <w:lang w:eastAsia="zh-TW"/>
              </w:rPr>
              <w:t>即可能產生資產減損? (1)可回收金額為$700,000 (2)可回</w:t>
            </w:r>
            <w:r w:rsidRPr="00BE4F9D">
              <w:rPr>
                <w:rFonts w:hint="eastAsia"/>
                <w:spacing w:val="-5"/>
                <w:sz w:val="21"/>
                <w:lang w:eastAsia="zh-TW"/>
              </w:rPr>
              <w:t>收金額為</w:t>
            </w:r>
            <w:r>
              <w:rPr>
                <w:rFonts w:hint="eastAsia"/>
                <w:spacing w:val="-5"/>
                <w:sz w:val="21"/>
                <w:lang w:eastAsia="zh-TW"/>
              </w:rPr>
              <w:t>$</w:t>
            </w:r>
            <w:r w:rsidRPr="00BE4F9D">
              <w:rPr>
                <w:spacing w:val="-5"/>
                <w:sz w:val="21"/>
                <w:lang w:eastAsia="zh-TW"/>
              </w:rPr>
              <w:t>630,000 (3)可回收金額為$410,000 (4)可回收金額為$360,000</w:t>
            </w:r>
          </w:p>
          <w:p w:rsidR="00563374" w:rsidRPr="00E52482" w:rsidRDefault="00BE4F9D" w:rsidP="00BE4F9D">
            <w:pPr>
              <w:pStyle w:val="TableParagraph"/>
              <w:spacing w:line="354" w:lineRule="exact"/>
              <w:rPr>
                <w:spacing w:val="-5"/>
                <w:sz w:val="21"/>
                <w:lang w:eastAsia="zh-TW"/>
              </w:rPr>
            </w:pPr>
            <w:r>
              <w:rPr>
                <w:rFonts w:hint="eastAsia"/>
                <w:sz w:val="21"/>
                <w:lang w:eastAsia="zh-TW"/>
              </w:rPr>
              <w:t>【題解】</w:t>
            </w:r>
            <w:r w:rsidRPr="00BE4F9D">
              <w:rPr>
                <w:rFonts w:hint="eastAsia"/>
                <w:spacing w:val="-5"/>
                <w:sz w:val="21"/>
                <w:lang w:eastAsia="zh-TW"/>
              </w:rPr>
              <w:t>當資產帳面金額</w:t>
            </w:r>
            <w:r w:rsidRPr="00BE4F9D">
              <w:rPr>
                <w:spacing w:val="-5"/>
                <w:sz w:val="21"/>
                <w:lang w:eastAsia="zh-TW"/>
              </w:rPr>
              <w:t>$400,000超過資產可回收金額</w:t>
            </w:r>
            <w:r>
              <w:rPr>
                <w:spacing w:val="-5"/>
                <w:sz w:val="21"/>
                <w:lang w:eastAsia="zh-TW"/>
              </w:rPr>
              <w:t>$360,000</w:t>
            </w:r>
            <w:r>
              <w:rPr>
                <w:rFonts w:hint="eastAsia"/>
                <w:spacing w:val="-5"/>
                <w:sz w:val="21"/>
                <w:lang w:eastAsia="zh-TW"/>
              </w:rPr>
              <w:t>，</w:t>
            </w:r>
            <w:r w:rsidRPr="00BE4F9D">
              <w:rPr>
                <w:spacing w:val="-5"/>
                <w:sz w:val="21"/>
                <w:lang w:eastAsia="zh-TW"/>
              </w:rPr>
              <w:t>即產生資</w:t>
            </w:r>
            <w:r w:rsidRPr="00BE4F9D">
              <w:rPr>
                <w:rFonts w:hint="eastAsia"/>
                <w:spacing w:val="-5"/>
                <w:sz w:val="21"/>
                <w:lang w:eastAsia="zh-TW"/>
              </w:rPr>
              <w:t>產減損。</w:t>
            </w:r>
          </w:p>
        </w:tc>
        <w:tc>
          <w:tcPr>
            <w:tcW w:w="593" w:type="dxa"/>
          </w:tcPr>
          <w:p w:rsidR="00563374" w:rsidRDefault="00563374">
            <w:pPr>
              <w:pStyle w:val="TableParagraph"/>
              <w:spacing w:before="159"/>
              <w:ind w:left="3"/>
              <w:jc w:val="center"/>
              <w:rPr>
                <w:sz w:val="21"/>
                <w:lang w:eastAsia="zh-TW"/>
              </w:rPr>
            </w:pPr>
            <w:r>
              <w:rPr>
                <w:rFonts w:hint="eastAsia"/>
                <w:sz w:val="21"/>
                <w:lang w:eastAsia="zh-TW"/>
              </w:rPr>
              <w:t>4</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130</w:t>
            </w:r>
          </w:p>
        </w:tc>
        <w:tc>
          <w:tcPr>
            <w:tcW w:w="9357" w:type="dxa"/>
          </w:tcPr>
          <w:p w:rsidR="00BE4F9D" w:rsidRPr="00BE4F9D" w:rsidRDefault="00BE4F9D" w:rsidP="00BE4F9D">
            <w:pPr>
              <w:pStyle w:val="TableParagraph"/>
              <w:spacing w:line="354" w:lineRule="exact"/>
              <w:rPr>
                <w:spacing w:val="-5"/>
                <w:sz w:val="21"/>
                <w:lang w:eastAsia="zh-TW"/>
              </w:rPr>
            </w:pPr>
            <w:r w:rsidRPr="00BE4F9D">
              <w:rPr>
                <w:rFonts w:hint="eastAsia"/>
                <w:spacing w:val="-5"/>
                <w:sz w:val="21"/>
                <w:lang w:eastAsia="zh-TW"/>
              </w:rPr>
              <w:t>母公司應採下列何種方法評價待出售子公司之資產與負債</w:t>
            </w:r>
            <w:r w:rsidRPr="00BE4F9D">
              <w:rPr>
                <w:spacing w:val="-5"/>
                <w:sz w:val="21"/>
                <w:lang w:eastAsia="zh-TW"/>
              </w:rPr>
              <w:t>? (1)可回收價</w:t>
            </w:r>
            <w:r w:rsidRPr="00BE4F9D">
              <w:rPr>
                <w:rFonts w:hint="eastAsia"/>
                <w:spacing w:val="-5"/>
                <w:sz w:val="21"/>
                <w:lang w:eastAsia="zh-TW"/>
              </w:rPr>
              <w:t>值</w:t>
            </w:r>
            <w:r w:rsidRPr="00BE4F9D">
              <w:rPr>
                <w:spacing w:val="-5"/>
                <w:sz w:val="21"/>
                <w:lang w:eastAsia="zh-TW"/>
              </w:rPr>
              <w:t>(2)淨公允價值 (3)成本與淨公允價值選低者(4)帳面金額與淨公允</w:t>
            </w:r>
            <w:r w:rsidRPr="00BE4F9D">
              <w:rPr>
                <w:rFonts w:hint="eastAsia"/>
                <w:spacing w:val="-5"/>
                <w:sz w:val="21"/>
                <w:lang w:eastAsia="zh-TW"/>
              </w:rPr>
              <w:t>價值選低者</w:t>
            </w:r>
          </w:p>
          <w:p w:rsidR="00563374" w:rsidRPr="00E52482" w:rsidRDefault="00DB33E8" w:rsidP="00BE4F9D">
            <w:pPr>
              <w:pStyle w:val="TableParagraph"/>
              <w:spacing w:line="354" w:lineRule="exact"/>
              <w:rPr>
                <w:spacing w:val="-5"/>
                <w:sz w:val="21"/>
                <w:lang w:eastAsia="zh-TW"/>
              </w:rPr>
            </w:pPr>
            <w:r>
              <w:rPr>
                <w:rFonts w:hint="eastAsia"/>
                <w:sz w:val="21"/>
                <w:lang w:eastAsia="zh-TW"/>
              </w:rPr>
              <w:t>【題解】</w:t>
            </w:r>
            <w:r w:rsidR="00BE4F9D" w:rsidRPr="00BE4F9D">
              <w:rPr>
                <w:rFonts w:hint="eastAsia"/>
                <w:spacing w:val="-5"/>
                <w:sz w:val="21"/>
                <w:lang w:eastAsia="zh-TW"/>
              </w:rPr>
              <w:t>母公司將待出售子公司視為出售目的之待處分資產負債群組</w:t>
            </w:r>
            <w:r w:rsidR="00BE4F9D">
              <w:rPr>
                <w:rFonts w:hint="eastAsia"/>
                <w:spacing w:val="-5"/>
                <w:sz w:val="21"/>
                <w:lang w:eastAsia="zh-TW"/>
              </w:rPr>
              <w:t>，</w:t>
            </w:r>
            <w:r w:rsidR="00BE4F9D" w:rsidRPr="00BE4F9D">
              <w:rPr>
                <w:spacing w:val="-5"/>
                <w:sz w:val="21"/>
                <w:lang w:eastAsia="zh-TW"/>
              </w:rPr>
              <w:t>並採</w:t>
            </w:r>
            <w:r w:rsidR="00BE4F9D" w:rsidRPr="00BE4F9D">
              <w:rPr>
                <w:rFonts w:hint="eastAsia"/>
                <w:spacing w:val="-5"/>
                <w:sz w:val="21"/>
                <w:lang w:eastAsia="zh-TW"/>
              </w:rPr>
              <w:t>帳面金額與淨公允價值敦低者評價。</w:t>
            </w:r>
          </w:p>
        </w:tc>
        <w:tc>
          <w:tcPr>
            <w:tcW w:w="593" w:type="dxa"/>
          </w:tcPr>
          <w:p w:rsidR="00563374" w:rsidRPr="00BE4F9D" w:rsidRDefault="00BE4F9D">
            <w:pPr>
              <w:pStyle w:val="TableParagraph"/>
              <w:spacing w:before="159"/>
              <w:ind w:left="3"/>
              <w:jc w:val="center"/>
              <w:rPr>
                <w:sz w:val="21"/>
                <w:lang w:eastAsia="zh-TW"/>
              </w:rPr>
            </w:pPr>
            <w:r>
              <w:rPr>
                <w:sz w:val="21"/>
                <w:lang w:eastAsia="zh-TW"/>
              </w:rPr>
              <w:t>4</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131</w:t>
            </w:r>
          </w:p>
        </w:tc>
        <w:tc>
          <w:tcPr>
            <w:tcW w:w="9357" w:type="dxa"/>
          </w:tcPr>
          <w:p w:rsidR="00BE4F9D" w:rsidRPr="00BE4F9D" w:rsidRDefault="00BE4F9D" w:rsidP="00DB33E8">
            <w:pPr>
              <w:pStyle w:val="TableParagraph"/>
              <w:spacing w:line="354" w:lineRule="exact"/>
              <w:rPr>
                <w:spacing w:val="-5"/>
                <w:sz w:val="21"/>
                <w:lang w:eastAsia="zh-TW"/>
              </w:rPr>
            </w:pPr>
            <w:r>
              <w:rPr>
                <w:rFonts w:hint="eastAsia"/>
                <w:spacing w:val="-5"/>
                <w:sz w:val="21"/>
                <w:lang w:eastAsia="zh-TW"/>
              </w:rPr>
              <w:t>以帳面金額</w:t>
            </w:r>
            <w:r>
              <w:rPr>
                <w:spacing w:val="-5"/>
                <w:sz w:val="21"/>
                <w:lang w:eastAsia="zh-TW"/>
              </w:rPr>
              <w:t>$600,000</w:t>
            </w:r>
            <w:r>
              <w:rPr>
                <w:rFonts w:hint="eastAsia"/>
                <w:spacing w:val="-5"/>
                <w:sz w:val="21"/>
                <w:lang w:eastAsia="zh-TW"/>
              </w:rPr>
              <w:t>之國產汽車交換公允價值</w:t>
            </w:r>
            <w:r>
              <w:rPr>
                <w:spacing w:val="-5"/>
                <w:sz w:val="21"/>
                <w:lang w:eastAsia="zh-TW"/>
              </w:rPr>
              <w:t>$980,000</w:t>
            </w:r>
            <w:r>
              <w:rPr>
                <w:rFonts w:hint="eastAsia"/>
                <w:spacing w:val="-5"/>
                <w:sz w:val="21"/>
                <w:lang w:eastAsia="zh-TW"/>
              </w:rPr>
              <w:t>之進口汽車，</w:t>
            </w:r>
            <w:r w:rsidR="00DB33E8">
              <w:rPr>
                <w:rFonts w:hint="eastAsia"/>
                <w:spacing w:val="-5"/>
                <w:sz w:val="21"/>
                <w:lang w:eastAsia="zh-TW"/>
              </w:rPr>
              <w:t>並支</w:t>
            </w:r>
            <w:r w:rsidRPr="00BE4F9D">
              <w:rPr>
                <w:rFonts w:hint="eastAsia"/>
                <w:spacing w:val="-5"/>
                <w:sz w:val="21"/>
                <w:lang w:eastAsia="zh-TW"/>
              </w:rPr>
              <w:t>付現金</w:t>
            </w:r>
            <w:r w:rsidR="00DB33E8">
              <w:rPr>
                <w:spacing w:val="-5"/>
                <w:sz w:val="21"/>
                <w:lang w:eastAsia="zh-TW"/>
              </w:rPr>
              <w:t>$300,000</w:t>
            </w:r>
            <w:r w:rsidR="00DB33E8">
              <w:rPr>
                <w:rFonts w:hint="eastAsia"/>
                <w:spacing w:val="-5"/>
                <w:sz w:val="21"/>
                <w:lang w:eastAsia="zh-TW"/>
              </w:rPr>
              <w:t>，</w:t>
            </w:r>
            <w:r w:rsidRPr="00BE4F9D">
              <w:rPr>
                <w:spacing w:val="-5"/>
                <w:sz w:val="21"/>
                <w:lang w:eastAsia="zh-TW"/>
              </w:rPr>
              <w:t>若此項交易不具商業實質</w:t>
            </w:r>
            <w:r w:rsidR="00DB33E8">
              <w:rPr>
                <w:rFonts w:hint="eastAsia"/>
                <w:spacing w:val="-5"/>
                <w:sz w:val="21"/>
                <w:lang w:eastAsia="zh-TW"/>
              </w:rPr>
              <w:t>，</w:t>
            </w:r>
            <w:r w:rsidRPr="00BE4F9D">
              <w:rPr>
                <w:spacing w:val="-5"/>
                <w:sz w:val="21"/>
                <w:lang w:eastAsia="zh-TW"/>
              </w:rPr>
              <w:t>則進口汽車之入帳金額為若</w:t>
            </w:r>
            <w:r w:rsidR="00DB33E8">
              <w:rPr>
                <w:rFonts w:hint="eastAsia"/>
                <w:spacing w:val="-5"/>
                <w:sz w:val="21"/>
                <w:lang w:eastAsia="zh-TW"/>
              </w:rPr>
              <w:t>干</w:t>
            </w:r>
            <w:r w:rsidR="00DB33E8">
              <w:rPr>
                <w:spacing w:val="-5"/>
                <w:sz w:val="21"/>
                <w:lang w:eastAsia="zh-TW"/>
              </w:rPr>
              <w:t>?(1)$980,000 (2)$900,000 (3)</w:t>
            </w:r>
            <w:r w:rsidR="00DB33E8">
              <w:rPr>
                <w:rFonts w:hint="eastAsia"/>
                <w:spacing w:val="-5"/>
                <w:sz w:val="21"/>
                <w:lang w:eastAsia="zh-TW"/>
              </w:rPr>
              <w:t>$</w:t>
            </w:r>
            <w:r w:rsidRPr="00BE4F9D">
              <w:rPr>
                <w:spacing w:val="-5"/>
                <w:sz w:val="21"/>
                <w:lang w:eastAsia="zh-TW"/>
              </w:rPr>
              <w:t>600,000 (4)</w:t>
            </w:r>
            <w:r w:rsidR="00DB33E8">
              <w:rPr>
                <w:spacing w:val="-5"/>
                <w:sz w:val="21"/>
                <w:lang w:eastAsia="zh-TW"/>
              </w:rPr>
              <w:t>選項</w:t>
            </w:r>
            <w:r w:rsidRPr="00BE4F9D">
              <w:rPr>
                <w:spacing w:val="-5"/>
                <w:sz w:val="21"/>
                <w:lang w:eastAsia="zh-TW"/>
              </w:rPr>
              <w:t>(1(2)(3) 皆非</w:t>
            </w:r>
          </w:p>
          <w:p w:rsidR="00563374" w:rsidRPr="00E52482" w:rsidRDefault="00DB33E8" w:rsidP="00DB33E8">
            <w:pPr>
              <w:pStyle w:val="TableParagraph"/>
              <w:spacing w:line="354" w:lineRule="exact"/>
              <w:rPr>
                <w:spacing w:val="-5"/>
                <w:sz w:val="21"/>
                <w:lang w:eastAsia="zh-TW"/>
              </w:rPr>
            </w:pPr>
            <w:r>
              <w:rPr>
                <w:rFonts w:hint="eastAsia"/>
                <w:sz w:val="21"/>
                <w:lang w:eastAsia="zh-TW"/>
              </w:rPr>
              <w:t>【題解】</w:t>
            </w:r>
            <w:r w:rsidR="00BE4F9D" w:rsidRPr="00BE4F9D">
              <w:rPr>
                <w:rFonts w:hint="eastAsia"/>
                <w:spacing w:val="-5"/>
                <w:sz w:val="21"/>
                <w:lang w:eastAsia="zh-TW"/>
              </w:rPr>
              <w:t>不具商業實質之資產交換</w:t>
            </w:r>
            <w:r>
              <w:rPr>
                <w:rFonts w:hint="eastAsia"/>
                <w:spacing w:val="-5"/>
                <w:sz w:val="21"/>
                <w:lang w:eastAsia="zh-TW"/>
              </w:rPr>
              <w:t>，</w:t>
            </w:r>
            <w:r>
              <w:rPr>
                <w:spacing w:val="-5"/>
                <w:sz w:val="21"/>
                <w:lang w:eastAsia="zh-TW"/>
              </w:rPr>
              <w:t>換人資產按換出資產之帳面金額調整</w:t>
            </w:r>
            <w:r>
              <w:rPr>
                <w:rFonts w:hint="eastAsia"/>
                <w:spacing w:val="-5"/>
                <w:sz w:val="21"/>
                <w:lang w:eastAsia="zh-TW"/>
              </w:rPr>
              <w:t>現</w:t>
            </w:r>
            <w:r w:rsidR="00BE4F9D" w:rsidRPr="00BE4F9D">
              <w:rPr>
                <w:rFonts w:hint="eastAsia"/>
                <w:spacing w:val="-5"/>
                <w:sz w:val="21"/>
                <w:lang w:eastAsia="zh-TW"/>
              </w:rPr>
              <w:t>金收付之金額人帳</w:t>
            </w:r>
            <w:r>
              <w:rPr>
                <w:rFonts w:hint="eastAsia"/>
                <w:spacing w:val="-5"/>
                <w:sz w:val="21"/>
                <w:lang w:eastAsia="zh-TW"/>
              </w:rPr>
              <w:t>，</w:t>
            </w:r>
            <w:r w:rsidR="00BE4F9D" w:rsidRPr="00BE4F9D">
              <w:rPr>
                <w:spacing w:val="-5"/>
                <w:sz w:val="21"/>
                <w:lang w:eastAsia="zh-TW"/>
              </w:rPr>
              <w:t>進口汽車人帳成本</w:t>
            </w:r>
            <w:r>
              <w:rPr>
                <w:spacing w:val="-5"/>
                <w:sz w:val="21"/>
                <w:lang w:eastAsia="zh-TW"/>
              </w:rPr>
              <w:t>=</w:t>
            </w:r>
            <w:r>
              <w:rPr>
                <w:rFonts w:hint="eastAsia"/>
                <w:spacing w:val="-5"/>
                <w:sz w:val="21"/>
                <w:lang w:eastAsia="zh-TW"/>
              </w:rPr>
              <w:t>$</w:t>
            </w:r>
            <w:r>
              <w:rPr>
                <w:spacing w:val="-5"/>
                <w:sz w:val="21"/>
                <w:lang w:eastAsia="zh-TW"/>
              </w:rPr>
              <w:t>600,000+$300,000= $900,</w:t>
            </w:r>
            <w:r w:rsidR="00BE4F9D" w:rsidRPr="00BE4F9D">
              <w:rPr>
                <w:spacing w:val="-5"/>
                <w:sz w:val="21"/>
                <w:lang w:eastAsia="zh-TW"/>
              </w:rPr>
              <w:t>000</w:t>
            </w:r>
          </w:p>
        </w:tc>
        <w:tc>
          <w:tcPr>
            <w:tcW w:w="593" w:type="dxa"/>
          </w:tcPr>
          <w:p w:rsidR="00563374" w:rsidRDefault="00BE4F9D">
            <w:pPr>
              <w:pStyle w:val="TableParagraph"/>
              <w:spacing w:before="159"/>
              <w:ind w:left="3"/>
              <w:jc w:val="center"/>
              <w:rPr>
                <w:sz w:val="21"/>
                <w:lang w:eastAsia="zh-TW"/>
              </w:rPr>
            </w:pPr>
            <w:r>
              <w:rPr>
                <w:rFonts w:hint="eastAsia"/>
                <w:sz w:val="21"/>
                <w:lang w:eastAsia="zh-TW"/>
              </w:rPr>
              <w:t>2</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132</w:t>
            </w:r>
          </w:p>
        </w:tc>
        <w:tc>
          <w:tcPr>
            <w:tcW w:w="9357" w:type="dxa"/>
          </w:tcPr>
          <w:p w:rsidR="00DB33E8" w:rsidRPr="00DB33E8" w:rsidRDefault="00DB33E8" w:rsidP="00DB33E8">
            <w:pPr>
              <w:pStyle w:val="TableParagraph"/>
              <w:spacing w:line="354" w:lineRule="exact"/>
              <w:rPr>
                <w:spacing w:val="-5"/>
                <w:sz w:val="21"/>
                <w:lang w:eastAsia="zh-TW"/>
              </w:rPr>
            </w:pPr>
            <w:r w:rsidRPr="00DB33E8">
              <w:rPr>
                <w:rFonts w:hint="eastAsia"/>
                <w:spacing w:val="-5"/>
                <w:sz w:val="21"/>
                <w:lang w:eastAsia="zh-TW"/>
              </w:rPr>
              <w:t>累積特別股之積欠股利在資產負債表上如何表達</w:t>
            </w:r>
            <w:r w:rsidRPr="00DB33E8">
              <w:rPr>
                <w:spacing w:val="-5"/>
                <w:sz w:val="21"/>
                <w:lang w:eastAsia="zh-TW"/>
              </w:rPr>
              <w:t>?(1)列為權益 (2)列為</w:t>
            </w:r>
            <w:r w:rsidRPr="00DB33E8">
              <w:rPr>
                <w:rFonts w:hint="eastAsia"/>
                <w:spacing w:val="-5"/>
                <w:sz w:val="21"/>
                <w:lang w:eastAsia="zh-TW"/>
              </w:rPr>
              <w:t>長期負債</w:t>
            </w:r>
            <w:r w:rsidRPr="00DB33E8">
              <w:rPr>
                <w:spacing w:val="-5"/>
                <w:sz w:val="21"/>
                <w:lang w:eastAsia="zh-TW"/>
              </w:rPr>
              <w:t>(3)列為流動負債 (4)以附註說明</w:t>
            </w:r>
          </w:p>
          <w:p w:rsidR="00563374" w:rsidRPr="00E52482" w:rsidRDefault="00DB33E8" w:rsidP="00DB33E8">
            <w:pPr>
              <w:pStyle w:val="TableParagraph"/>
              <w:spacing w:line="354" w:lineRule="exact"/>
              <w:rPr>
                <w:spacing w:val="-5"/>
                <w:sz w:val="21"/>
                <w:lang w:eastAsia="zh-TW"/>
              </w:rPr>
            </w:pPr>
            <w:r>
              <w:rPr>
                <w:rFonts w:hint="eastAsia"/>
                <w:sz w:val="21"/>
                <w:lang w:eastAsia="zh-TW"/>
              </w:rPr>
              <w:t>【題解】</w:t>
            </w:r>
            <w:r w:rsidRPr="00DB33E8">
              <w:rPr>
                <w:rFonts w:hint="eastAsia"/>
                <w:spacing w:val="-5"/>
                <w:sz w:val="21"/>
                <w:lang w:eastAsia="zh-TW"/>
              </w:rPr>
              <w:t>累積特別股積欠之股利並非企業之負債</w:t>
            </w:r>
            <w:r>
              <w:rPr>
                <w:rFonts w:hint="eastAsia"/>
                <w:spacing w:val="-5"/>
                <w:sz w:val="21"/>
                <w:lang w:eastAsia="zh-TW"/>
              </w:rPr>
              <w:t>，</w:t>
            </w:r>
            <w:r w:rsidRPr="00DB33E8">
              <w:rPr>
                <w:spacing w:val="-5"/>
                <w:sz w:val="21"/>
                <w:lang w:eastAsia="zh-TW"/>
              </w:rPr>
              <w:t>無須入帳</w:t>
            </w:r>
            <w:r>
              <w:rPr>
                <w:rFonts w:hint="eastAsia"/>
                <w:spacing w:val="-5"/>
                <w:sz w:val="21"/>
                <w:lang w:eastAsia="zh-TW"/>
              </w:rPr>
              <w:t>，</w:t>
            </w:r>
            <w:r>
              <w:rPr>
                <w:spacing w:val="-5"/>
                <w:sz w:val="21"/>
                <w:lang w:eastAsia="zh-TW"/>
              </w:rPr>
              <w:t>僅以附</w:t>
            </w:r>
            <w:r>
              <w:rPr>
                <w:rFonts w:hint="eastAsia"/>
                <w:spacing w:val="-5"/>
                <w:sz w:val="21"/>
                <w:lang w:eastAsia="zh-TW"/>
              </w:rPr>
              <w:t>註掲露</w:t>
            </w:r>
            <w:r w:rsidRPr="00DB33E8">
              <w:rPr>
                <w:rFonts w:hint="eastAsia"/>
                <w:spacing w:val="-5"/>
                <w:sz w:val="21"/>
                <w:lang w:eastAsia="zh-TW"/>
              </w:rPr>
              <w:t>此項資訊即可</w:t>
            </w:r>
          </w:p>
        </w:tc>
        <w:tc>
          <w:tcPr>
            <w:tcW w:w="593" w:type="dxa"/>
          </w:tcPr>
          <w:p w:rsidR="00563374" w:rsidRDefault="00BE4F9D">
            <w:pPr>
              <w:pStyle w:val="TableParagraph"/>
              <w:spacing w:before="159"/>
              <w:ind w:left="3"/>
              <w:jc w:val="center"/>
              <w:rPr>
                <w:sz w:val="21"/>
                <w:lang w:eastAsia="zh-TW"/>
              </w:rPr>
            </w:pPr>
            <w:r>
              <w:rPr>
                <w:rFonts w:hint="eastAsia"/>
                <w:sz w:val="21"/>
                <w:lang w:eastAsia="zh-TW"/>
              </w:rPr>
              <w:t>4</w:t>
            </w:r>
          </w:p>
        </w:tc>
      </w:tr>
      <w:tr w:rsidR="00563374" w:rsidTr="00DB33E8">
        <w:trPr>
          <w:trHeight w:val="416"/>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133</w:t>
            </w:r>
          </w:p>
        </w:tc>
        <w:tc>
          <w:tcPr>
            <w:tcW w:w="9357" w:type="dxa"/>
          </w:tcPr>
          <w:p w:rsidR="00DB33E8" w:rsidRPr="00DB33E8" w:rsidRDefault="00DB33E8" w:rsidP="00DB33E8">
            <w:pPr>
              <w:pStyle w:val="TableParagraph"/>
              <w:spacing w:line="354" w:lineRule="exact"/>
              <w:rPr>
                <w:spacing w:val="-5"/>
                <w:sz w:val="21"/>
                <w:lang w:eastAsia="zh-TW"/>
              </w:rPr>
            </w:pPr>
            <w:r w:rsidRPr="00DB33E8">
              <w:rPr>
                <w:spacing w:val="-5"/>
                <w:sz w:val="21"/>
                <w:lang w:eastAsia="zh-TW"/>
              </w:rPr>
              <w:t>不動產、廠房及設備後續支出之當年度</w:t>
            </w:r>
            <w:r>
              <w:rPr>
                <w:rFonts w:hint="eastAsia"/>
                <w:spacing w:val="-5"/>
                <w:sz w:val="21"/>
                <w:lang w:eastAsia="zh-TW"/>
              </w:rPr>
              <w:t>，</w:t>
            </w:r>
            <w:r w:rsidRPr="00DB33E8">
              <w:rPr>
                <w:spacing w:val="-5"/>
                <w:sz w:val="21"/>
                <w:lang w:eastAsia="zh-TW"/>
              </w:rPr>
              <w:t>若將資本支出誤列為收益支出</w:t>
            </w:r>
            <w:r>
              <w:rPr>
                <w:rFonts w:hint="eastAsia"/>
                <w:spacing w:val="-5"/>
                <w:sz w:val="21"/>
                <w:lang w:eastAsia="zh-TW"/>
              </w:rPr>
              <w:t>，</w:t>
            </w:r>
            <w:r w:rsidRPr="00DB33E8">
              <w:rPr>
                <w:rFonts w:hint="eastAsia"/>
                <w:spacing w:val="-5"/>
                <w:sz w:val="21"/>
                <w:lang w:eastAsia="zh-TW"/>
              </w:rPr>
              <w:t>當年度財務報表將產生下列那一種結果</w:t>
            </w:r>
            <w:r w:rsidRPr="00DB33E8">
              <w:rPr>
                <w:spacing w:val="-5"/>
                <w:sz w:val="21"/>
                <w:lang w:eastAsia="zh-TW"/>
              </w:rPr>
              <w:t>? (1)資產多計</w:t>
            </w:r>
            <w:r>
              <w:rPr>
                <w:rFonts w:hint="eastAsia"/>
                <w:spacing w:val="-5"/>
                <w:sz w:val="21"/>
                <w:lang w:eastAsia="zh-TW"/>
              </w:rPr>
              <w:t>，</w:t>
            </w:r>
            <w:r w:rsidRPr="00DB33E8">
              <w:rPr>
                <w:spacing w:val="-5"/>
                <w:sz w:val="21"/>
                <w:lang w:eastAsia="zh-TW"/>
              </w:rPr>
              <w:t>淨利多計(2)資</w:t>
            </w:r>
            <w:r w:rsidRPr="00DB33E8">
              <w:rPr>
                <w:rFonts w:hint="eastAsia"/>
                <w:spacing w:val="-5"/>
                <w:sz w:val="21"/>
                <w:lang w:eastAsia="zh-TW"/>
              </w:rPr>
              <w:t>產少計</w:t>
            </w:r>
            <w:r>
              <w:rPr>
                <w:rFonts w:hint="eastAsia"/>
                <w:spacing w:val="-5"/>
                <w:sz w:val="21"/>
                <w:lang w:eastAsia="zh-TW"/>
              </w:rPr>
              <w:t>，</w:t>
            </w:r>
            <w:r w:rsidRPr="00DB33E8">
              <w:rPr>
                <w:spacing w:val="-5"/>
                <w:sz w:val="21"/>
                <w:lang w:eastAsia="zh-TW"/>
              </w:rPr>
              <w:t>淨利少計 (</w:t>
            </w:r>
            <w:r w:rsidRPr="00DB33E8">
              <w:rPr>
                <w:rFonts w:hint="eastAsia"/>
                <w:spacing w:val="-5"/>
                <w:sz w:val="21"/>
                <w:lang w:eastAsia="zh-TW"/>
              </w:rPr>
              <w:t>③</w:t>
            </w:r>
            <w:r w:rsidRPr="00DB33E8">
              <w:rPr>
                <w:spacing w:val="-5"/>
                <w:sz w:val="21"/>
                <w:lang w:eastAsia="zh-TW"/>
              </w:rPr>
              <w:t>)資產多計</w:t>
            </w:r>
            <w:r>
              <w:rPr>
                <w:rFonts w:hint="eastAsia"/>
                <w:spacing w:val="-5"/>
                <w:sz w:val="21"/>
                <w:lang w:eastAsia="zh-TW"/>
              </w:rPr>
              <w:t>，</w:t>
            </w:r>
            <w:r w:rsidRPr="00DB33E8">
              <w:rPr>
                <w:spacing w:val="-5"/>
                <w:sz w:val="21"/>
                <w:lang w:eastAsia="zh-TW"/>
              </w:rPr>
              <w:t>淨利少計 (4)資產少計</w:t>
            </w:r>
            <w:r>
              <w:rPr>
                <w:rFonts w:hint="eastAsia"/>
                <w:spacing w:val="-5"/>
                <w:sz w:val="21"/>
                <w:lang w:eastAsia="zh-TW"/>
              </w:rPr>
              <w:t>，</w:t>
            </w:r>
            <w:r w:rsidRPr="00DB33E8">
              <w:rPr>
                <w:spacing w:val="-5"/>
                <w:sz w:val="21"/>
                <w:lang w:eastAsia="zh-TW"/>
              </w:rPr>
              <w:t>淨利多計</w:t>
            </w:r>
          </w:p>
          <w:p w:rsidR="00563374" w:rsidRPr="00E52482" w:rsidRDefault="00DB33E8" w:rsidP="00DB33E8">
            <w:pPr>
              <w:pStyle w:val="TableParagraph"/>
              <w:spacing w:line="354" w:lineRule="exact"/>
              <w:rPr>
                <w:spacing w:val="-5"/>
                <w:sz w:val="21"/>
                <w:lang w:eastAsia="zh-TW"/>
              </w:rPr>
            </w:pPr>
            <w:r>
              <w:rPr>
                <w:rFonts w:hint="eastAsia"/>
                <w:sz w:val="21"/>
                <w:lang w:eastAsia="zh-TW"/>
              </w:rPr>
              <w:t>【題解】</w:t>
            </w:r>
            <w:r w:rsidRPr="00DB33E8">
              <w:rPr>
                <w:rFonts w:hint="eastAsia"/>
                <w:spacing w:val="-5"/>
                <w:sz w:val="21"/>
                <w:lang w:eastAsia="zh-TW"/>
              </w:rPr>
              <w:t>將資本支出誤列為收益支出</w:t>
            </w:r>
            <w:r>
              <w:rPr>
                <w:rFonts w:hint="eastAsia"/>
                <w:spacing w:val="-5"/>
                <w:sz w:val="21"/>
                <w:lang w:eastAsia="zh-TW"/>
              </w:rPr>
              <w:t>，</w:t>
            </w:r>
            <w:r w:rsidRPr="00DB33E8">
              <w:rPr>
                <w:spacing w:val="-5"/>
                <w:sz w:val="21"/>
                <w:lang w:eastAsia="zh-TW"/>
              </w:rPr>
              <w:t>將使當期費用多計、淨利少計、資產</w:t>
            </w:r>
            <w:r w:rsidRPr="00DB33E8">
              <w:rPr>
                <w:rFonts w:hint="eastAsia"/>
                <w:spacing w:val="-5"/>
                <w:sz w:val="21"/>
                <w:lang w:eastAsia="zh-TW"/>
              </w:rPr>
              <w:t>少計</w:t>
            </w:r>
          </w:p>
        </w:tc>
        <w:tc>
          <w:tcPr>
            <w:tcW w:w="593" w:type="dxa"/>
          </w:tcPr>
          <w:p w:rsidR="00563374" w:rsidRDefault="00BE4F9D">
            <w:pPr>
              <w:pStyle w:val="TableParagraph"/>
              <w:spacing w:before="159"/>
              <w:ind w:left="3"/>
              <w:jc w:val="center"/>
              <w:rPr>
                <w:sz w:val="21"/>
                <w:lang w:eastAsia="zh-TW"/>
              </w:rPr>
            </w:pPr>
            <w:r>
              <w:rPr>
                <w:rFonts w:hint="eastAsia"/>
                <w:sz w:val="21"/>
                <w:lang w:eastAsia="zh-TW"/>
              </w:rPr>
              <w:t>2</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134</w:t>
            </w:r>
          </w:p>
        </w:tc>
        <w:tc>
          <w:tcPr>
            <w:tcW w:w="9357" w:type="dxa"/>
          </w:tcPr>
          <w:p w:rsidR="00DB33E8" w:rsidRPr="00DB33E8" w:rsidRDefault="00DB33E8" w:rsidP="00DB33E8">
            <w:pPr>
              <w:pStyle w:val="TableParagraph"/>
              <w:spacing w:line="354" w:lineRule="exact"/>
              <w:rPr>
                <w:spacing w:val="-5"/>
                <w:sz w:val="21"/>
                <w:lang w:eastAsia="zh-TW"/>
              </w:rPr>
            </w:pPr>
            <w:r w:rsidRPr="00DB33E8">
              <w:rPr>
                <w:spacing w:val="-5"/>
                <w:sz w:val="21"/>
                <w:lang w:eastAsia="zh-TW"/>
              </w:rPr>
              <w:t>浩雲公司以成本</w:t>
            </w:r>
            <w:r>
              <w:rPr>
                <w:spacing w:val="-5"/>
                <w:sz w:val="21"/>
                <w:lang w:eastAsia="zh-TW"/>
              </w:rPr>
              <w:t>$500,000</w:t>
            </w:r>
            <w:r>
              <w:rPr>
                <w:rFonts w:hint="eastAsia"/>
                <w:spacing w:val="-5"/>
                <w:sz w:val="21"/>
                <w:lang w:eastAsia="zh-TW"/>
              </w:rPr>
              <w:t>，</w:t>
            </w:r>
            <w:r w:rsidRPr="00DB33E8">
              <w:rPr>
                <w:spacing w:val="-5"/>
                <w:sz w:val="21"/>
                <w:lang w:eastAsia="zh-TW"/>
              </w:rPr>
              <w:t>累計折舊$300,000之舊機器一部及現金$350,000換入新機器一部</w:t>
            </w:r>
            <w:r>
              <w:rPr>
                <w:rFonts w:hint="eastAsia"/>
                <w:spacing w:val="-5"/>
                <w:sz w:val="21"/>
                <w:lang w:eastAsia="zh-TW"/>
              </w:rPr>
              <w:t>，</w:t>
            </w:r>
            <w:r w:rsidRPr="00DB33E8">
              <w:rPr>
                <w:spacing w:val="-5"/>
                <w:sz w:val="21"/>
                <w:lang w:eastAsia="zh-TW"/>
              </w:rPr>
              <w:t>若此項交易具商業實質</w:t>
            </w:r>
            <w:r>
              <w:rPr>
                <w:rFonts w:hint="eastAsia"/>
                <w:spacing w:val="-5"/>
                <w:sz w:val="21"/>
                <w:lang w:eastAsia="zh-TW"/>
              </w:rPr>
              <w:t>，</w:t>
            </w:r>
            <w:r w:rsidRPr="00DB33E8">
              <w:rPr>
                <w:spacing w:val="-5"/>
                <w:sz w:val="21"/>
                <w:lang w:eastAsia="zh-TW"/>
              </w:rPr>
              <w:t>但新舊機器均無法得</w:t>
            </w:r>
            <w:r w:rsidRPr="00DB33E8">
              <w:rPr>
                <w:rFonts w:hint="eastAsia"/>
                <w:spacing w:val="-5"/>
                <w:sz w:val="21"/>
                <w:lang w:eastAsia="zh-TW"/>
              </w:rPr>
              <w:t>知公允價值</w:t>
            </w:r>
            <w:r>
              <w:rPr>
                <w:rFonts w:hint="eastAsia"/>
                <w:spacing w:val="-5"/>
                <w:sz w:val="21"/>
                <w:lang w:eastAsia="zh-TW"/>
              </w:rPr>
              <w:t>，</w:t>
            </w:r>
            <w:r w:rsidRPr="00DB33E8">
              <w:rPr>
                <w:spacing w:val="-5"/>
                <w:sz w:val="21"/>
                <w:lang w:eastAsia="zh-TW"/>
              </w:rPr>
              <w:t>則該新機器成本為</w:t>
            </w:r>
            <w:r>
              <w:rPr>
                <w:spacing w:val="-5"/>
                <w:sz w:val="21"/>
                <w:lang w:eastAsia="zh-TW"/>
              </w:rPr>
              <w:t>: (1)$550,000 (2)$450,000 (3)$400,000</w:t>
            </w:r>
            <w:r w:rsidRPr="00DB33E8">
              <w:rPr>
                <w:spacing w:val="-5"/>
                <w:sz w:val="21"/>
                <w:lang w:eastAsia="zh-TW"/>
              </w:rPr>
              <w:t>(4)$350,000</w:t>
            </w:r>
          </w:p>
          <w:p w:rsidR="00563374" w:rsidRPr="00E52482" w:rsidRDefault="00C26B08" w:rsidP="00DB33E8">
            <w:pPr>
              <w:pStyle w:val="TableParagraph"/>
              <w:spacing w:line="354" w:lineRule="exact"/>
              <w:rPr>
                <w:spacing w:val="-5"/>
                <w:sz w:val="21"/>
                <w:lang w:eastAsia="zh-TW"/>
              </w:rPr>
            </w:pPr>
            <w:r>
              <w:rPr>
                <w:rFonts w:hint="eastAsia"/>
                <w:sz w:val="21"/>
                <w:lang w:eastAsia="zh-TW"/>
              </w:rPr>
              <w:t>【題解】</w:t>
            </w:r>
            <w:r w:rsidR="00DB33E8" w:rsidRPr="00DB33E8">
              <w:rPr>
                <w:rFonts w:hint="eastAsia"/>
                <w:spacing w:val="-5"/>
                <w:sz w:val="21"/>
                <w:lang w:eastAsia="zh-TW"/>
              </w:rPr>
              <w:t>相似資產交換不產生交換利益</w:t>
            </w:r>
            <w:r w:rsidR="00DB33E8">
              <w:rPr>
                <w:rFonts w:hint="eastAsia"/>
                <w:spacing w:val="-5"/>
                <w:sz w:val="21"/>
                <w:lang w:eastAsia="zh-TW"/>
              </w:rPr>
              <w:t>，</w:t>
            </w:r>
            <w:r w:rsidR="00DB33E8" w:rsidRPr="00DB33E8">
              <w:rPr>
                <w:spacing w:val="-5"/>
                <w:sz w:val="21"/>
                <w:lang w:eastAsia="zh-TW"/>
              </w:rPr>
              <w:t>故若換出與換入資產均無法得知公允</w:t>
            </w:r>
            <w:r w:rsidR="00DB33E8" w:rsidRPr="00DB33E8">
              <w:rPr>
                <w:rFonts w:hint="eastAsia"/>
                <w:spacing w:val="-5"/>
                <w:sz w:val="21"/>
                <w:lang w:eastAsia="zh-TW"/>
              </w:rPr>
              <w:t>價值</w:t>
            </w:r>
            <w:r w:rsidR="00DB33E8">
              <w:rPr>
                <w:rFonts w:hint="eastAsia"/>
                <w:spacing w:val="-5"/>
                <w:sz w:val="21"/>
                <w:lang w:eastAsia="zh-TW"/>
              </w:rPr>
              <w:t>，</w:t>
            </w:r>
            <w:r w:rsidR="00DB33E8" w:rsidRPr="00DB33E8">
              <w:rPr>
                <w:spacing w:val="-5"/>
                <w:sz w:val="21"/>
                <w:lang w:eastAsia="zh-TW"/>
              </w:rPr>
              <w:t>則不論交換是否具有商業實質</w:t>
            </w:r>
            <w:r w:rsidR="00DB33E8">
              <w:rPr>
                <w:rFonts w:hint="eastAsia"/>
                <w:spacing w:val="-5"/>
                <w:sz w:val="21"/>
                <w:lang w:eastAsia="zh-TW"/>
              </w:rPr>
              <w:t>，</w:t>
            </w:r>
            <w:r w:rsidR="00DB33E8" w:rsidRPr="00DB33E8">
              <w:rPr>
                <w:spacing w:val="-5"/>
                <w:sz w:val="21"/>
                <w:lang w:eastAsia="zh-TW"/>
              </w:rPr>
              <w:t>換入資產均按換出資產之帳面金額調整</w:t>
            </w:r>
            <w:r w:rsidR="00DB33E8" w:rsidRPr="00DB33E8">
              <w:rPr>
                <w:rFonts w:hint="eastAsia"/>
                <w:spacing w:val="-5"/>
                <w:sz w:val="21"/>
                <w:lang w:eastAsia="zh-TW"/>
              </w:rPr>
              <w:t>現金收付之金額人帳</w:t>
            </w:r>
            <w:r w:rsidR="00DB33E8">
              <w:rPr>
                <w:rFonts w:hint="eastAsia"/>
                <w:spacing w:val="-5"/>
                <w:sz w:val="21"/>
                <w:lang w:eastAsia="zh-TW"/>
              </w:rPr>
              <w:t>，</w:t>
            </w:r>
            <w:r w:rsidR="00DB33E8" w:rsidRPr="00DB33E8">
              <w:rPr>
                <w:spacing w:val="-5"/>
                <w:sz w:val="21"/>
                <w:lang w:eastAsia="zh-TW"/>
              </w:rPr>
              <w:t>本題的機器成本</w:t>
            </w:r>
            <w:r w:rsidR="00DB33E8">
              <w:rPr>
                <w:spacing w:val="-5"/>
                <w:sz w:val="21"/>
                <w:lang w:eastAsia="zh-TW"/>
              </w:rPr>
              <w:t xml:space="preserve">= </w:t>
            </w:r>
            <w:r w:rsidR="00DB33E8">
              <w:rPr>
                <w:rFonts w:hint="eastAsia"/>
                <w:spacing w:val="-5"/>
                <w:sz w:val="21"/>
                <w:lang w:eastAsia="zh-TW"/>
              </w:rPr>
              <w:t>$</w:t>
            </w:r>
            <w:r w:rsidR="00DB33E8">
              <w:rPr>
                <w:spacing w:val="-5"/>
                <w:sz w:val="21"/>
                <w:lang w:eastAsia="zh-TW"/>
              </w:rPr>
              <w:t>200,000+ $350,000</w:t>
            </w:r>
            <w:r w:rsidR="00DB33E8">
              <w:rPr>
                <w:rFonts w:hint="eastAsia"/>
                <w:spacing w:val="-5"/>
                <w:sz w:val="21"/>
                <w:lang w:eastAsia="zh-TW"/>
              </w:rPr>
              <w:t>=$</w:t>
            </w:r>
            <w:r w:rsidR="00DB33E8" w:rsidRPr="00DB33E8">
              <w:rPr>
                <w:spacing w:val="-5"/>
                <w:sz w:val="21"/>
                <w:lang w:eastAsia="zh-TW"/>
              </w:rPr>
              <w:t>550,000。</w:t>
            </w:r>
          </w:p>
        </w:tc>
        <w:tc>
          <w:tcPr>
            <w:tcW w:w="593" w:type="dxa"/>
          </w:tcPr>
          <w:p w:rsidR="00563374" w:rsidRDefault="00BE4F9D">
            <w:pPr>
              <w:pStyle w:val="TableParagraph"/>
              <w:spacing w:before="159"/>
              <w:ind w:left="3"/>
              <w:jc w:val="center"/>
              <w:rPr>
                <w:sz w:val="21"/>
                <w:lang w:eastAsia="zh-TW"/>
              </w:rPr>
            </w:pPr>
            <w:r>
              <w:rPr>
                <w:rFonts w:hint="eastAsia"/>
                <w:sz w:val="21"/>
                <w:lang w:eastAsia="zh-TW"/>
              </w:rPr>
              <w:t>1</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135</w:t>
            </w:r>
          </w:p>
        </w:tc>
        <w:tc>
          <w:tcPr>
            <w:tcW w:w="9357" w:type="dxa"/>
          </w:tcPr>
          <w:p w:rsidR="00DB33E8" w:rsidRPr="00DB33E8" w:rsidRDefault="00DB33E8" w:rsidP="00C26B08">
            <w:pPr>
              <w:pStyle w:val="TableParagraph"/>
              <w:spacing w:line="354" w:lineRule="exact"/>
              <w:rPr>
                <w:spacing w:val="-5"/>
                <w:sz w:val="21"/>
                <w:lang w:eastAsia="zh-TW"/>
              </w:rPr>
            </w:pPr>
            <w:r w:rsidRPr="00DB33E8">
              <w:rPr>
                <w:spacing w:val="-5"/>
                <w:sz w:val="21"/>
                <w:lang w:eastAsia="zh-TW"/>
              </w:rPr>
              <w:t>永鈞公司以$21,000,000購入房地</w:t>
            </w:r>
            <w:r>
              <w:rPr>
                <w:rFonts w:hint="eastAsia"/>
                <w:spacing w:val="-5"/>
                <w:sz w:val="21"/>
                <w:lang w:eastAsia="zh-TW"/>
              </w:rPr>
              <w:t>，</w:t>
            </w:r>
            <w:r w:rsidRPr="00DB33E8">
              <w:rPr>
                <w:spacing w:val="-5"/>
                <w:sz w:val="21"/>
                <w:lang w:eastAsia="zh-TW"/>
              </w:rPr>
              <w:t>房屋估計可用 20年無殘值</w:t>
            </w:r>
            <w:r>
              <w:rPr>
                <w:rFonts w:hint="eastAsia"/>
                <w:spacing w:val="-5"/>
                <w:sz w:val="21"/>
                <w:lang w:eastAsia="zh-TW"/>
              </w:rPr>
              <w:t>，</w:t>
            </w:r>
            <w:r w:rsidRPr="00DB33E8">
              <w:rPr>
                <w:spacing w:val="-5"/>
                <w:sz w:val="21"/>
                <w:lang w:eastAsia="zh-TW"/>
              </w:rPr>
              <w:t>購入時</w:t>
            </w:r>
            <w:r w:rsidRPr="00DB33E8">
              <w:rPr>
                <w:rFonts w:hint="eastAsia"/>
                <w:spacing w:val="-5"/>
                <w:sz w:val="21"/>
                <w:lang w:eastAsia="zh-TW"/>
              </w:rPr>
              <w:t>土地與房屋之公允價值分別為</w:t>
            </w:r>
            <w:r w:rsidRPr="00DB33E8">
              <w:rPr>
                <w:spacing w:val="-5"/>
                <w:sz w:val="21"/>
                <w:lang w:eastAsia="zh-TW"/>
              </w:rPr>
              <w:t xml:space="preserve">$12,000,000及$6,000,000 </w:t>
            </w:r>
            <w:r>
              <w:rPr>
                <w:rFonts w:hint="eastAsia"/>
                <w:spacing w:val="-5"/>
                <w:sz w:val="21"/>
                <w:lang w:eastAsia="zh-TW"/>
              </w:rPr>
              <w:t>，</w:t>
            </w:r>
            <w:r w:rsidRPr="00DB33E8">
              <w:rPr>
                <w:spacing w:val="-5"/>
                <w:sz w:val="21"/>
                <w:lang w:eastAsia="zh-TW"/>
              </w:rPr>
              <w:t>若採直線法提</w:t>
            </w:r>
            <w:r>
              <w:rPr>
                <w:rFonts w:hint="eastAsia"/>
                <w:spacing w:val="-5"/>
                <w:sz w:val="21"/>
                <w:lang w:eastAsia="zh-TW"/>
              </w:rPr>
              <w:t>列折舊，則每年之折舊費用為:</w:t>
            </w:r>
            <w:r>
              <w:rPr>
                <w:spacing w:val="-5"/>
                <w:sz w:val="21"/>
                <w:lang w:eastAsia="zh-TW"/>
              </w:rPr>
              <w:t>(1)</w:t>
            </w:r>
            <w:r>
              <w:rPr>
                <w:rFonts w:hint="eastAsia"/>
                <w:spacing w:val="-5"/>
                <w:sz w:val="21"/>
                <w:lang w:eastAsia="zh-TW"/>
              </w:rPr>
              <w:t>$</w:t>
            </w:r>
            <w:r w:rsidR="00C26B08">
              <w:rPr>
                <w:spacing w:val="-5"/>
                <w:sz w:val="21"/>
                <w:lang w:eastAsia="zh-TW"/>
              </w:rPr>
              <w:t>250,000 (2)$300,000 (3)</w:t>
            </w:r>
            <w:r w:rsidR="00C26B08">
              <w:rPr>
                <w:rFonts w:hint="eastAsia"/>
                <w:spacing w:val="-5"/>
                <w:sz w:val="21"/>
                <w:lang w:eastAsia="zh-TW"/>
              </w:rPr>
              <w:t>$</w:t>
            </w:r>
            <w:r w:rsidR="00C26B08">
              <w:rPr>
                <w:spacing w:val="-5"/>
                <w:sz w:val="21"/>
                <w:lang w:eastAsia="zh-TW"/>
              </w:rPr>
              <w:t>350,000</w:t>
            </w:r>
            <w:r w:rsidRPr="00DB33E8">
              <w:rPr>
                <w:spacing w:val="-5"/>
                <w:sz w:val="21"/>
                <w:lang w:eastAsia="zh-TW"/>
              </w:rPr>
              <w:t>(4)$150,000</w:t>
            </w:r>
          </w:p>
          <w:p w:rsidR="00DB33E8" w:rsidRPr="00DB33E8" w:rsidRDefault="00C26B08" w:rsidP="00C26B08">
            <w:pPr>
              <w:pStyle w:val="TableParagraph"/>
              <w:spacing w:line="354" w:lineRule="exact"/>
              <w:rPr>
                <w:spacing w:val="-5"/>
                <w:sz w:val="21"/>
                <w:lang w:eastAsia="zh-TW"/>
              </w:rPr>
            </w:pPr>
            <w:r>
              <w:rPr>
                <w:rFonts w:hint="eastAsia"/>
                <w:sz w:val="21"/>
                <w:lang w:eastAsia="zh-TW"/>
              </w:rPr>
              <w:t>【題解】</w:t>
            </w:r>
            <w:r w:rsidR="00DB33E8" w:rsidRPr="00DB33E8">
              <w:rPr>
                <w:rFonts w:hint="eastAsia"/>
                <w:spacing w:val="-5"/>
                <w:sz w:val="21"/>
                <w:lang w:eastAsia="zh-TW"/>
              </w:rPr>
              <w:t>房屋之取得成本</w:t>
            </w:r>
            <w:r>
              <w:rPr>
                <w:rFonts w:hint="eastAsia"/>
                <w:spacing w:val="-5"/>
                <w:sz w:val="21"/>
                <w:lang w:eastAsia="zh-TW"/>
              </w:rPr>
              <w:t>=</w:t>
            </w:r>
            <w:r>
              <w:rPr>
                <w:spacing w:val="-5"/>
                <w:sz w:val="21"/>
                <w:lang w:eastAsia="zh-TW"/>
              </w:rPr>
              <w:t>$21,000,000x</w:t>
            </w:r>
            <w:r>
              <w:rPr>
                <w:rFonts w:hint="eastAsia"/>
                <w:spacing w:val="-5"/>
                <w:sz w:val="21"/>
                <w:lang w:eastAsia="zh-TW"/>
              </w:rPr>
              <w:t>$</w:t>
            </w:r>
            <w:r>
              <w:rPr>
                <w:spacing w:val="-5"/>
                <w:sz w:val="21"/>
                <w:lang w:eastAsia="zh-TW"/>
              </w:rPr>
              <w:t>6,000,000</w:t>
            </w:r>
            <w:r>
              <w:rPr>
                <w:rFonts w:hint="eastAsia"/>
                <w:spacing w:val="-5"/>
                <w:sz w:val="21"/>
                <w:lang w:eastAsia="zh-TW"/>
              </w:rPr>
              <w:t>/</w:t>
            </w:r>
            <w:r>
              <w:rPr>
                <w:spacing w:val="-5"/>
                <w:sz w:val="21"/>
                <w:lang w:eastAsia="zh-TW"/>
              </w:rPr>
              <w:t>($12,000,000+ $6,000,000)=$</w:t>
            </w:r>
            <w:r w:rsidR="00DB33E8" w:rsidRPr="00DB33E8">
              <w:rPr>
                <w:spacing w:val="-5"/>
                <w:sz w:val="21"/>
                <w:lang w:eastAsia="zh-TW"/>
              </w:rPr>
              <w:t>7,000,000</w:t>
            </w:r>
          </w:p>
          <w:p w:rsidR="00563374" w:rsidRPr="00E52482" w:rsidRDefault="00DB33E8" w:rsidP="00DB33E8">
            <w:pPr>
              <w:pStyle w:val="TableParagraph"/>
              <w:spacing w:line="354" w:lineRule="exact"/>
              <w:rPr>
                <w:spacing w:val="-5"/>
                <w:sz w:val="21"/>
                <w:lang w:eastAsia="zh-TW"/>
              </w:rPr>
            </w:pPr>
            <w:r w:rsidRPr="00DB33E8">
              <w:rPr>
                <w:rFonts w:hint="eastAsia"/>
                <w:spacing w:val="-5"/>
                <w:sz w:val="21"/>
                <w:lang w:eastAsia="zh-TW"/>
              </w:rPr>
              <w:t>每年之折舊提列</w:t>
            </w:r>
            <w:r w:rsidR="00C26B08">
              <w:rPr>
                <w:spacing w:val="-5"/>
                <w:sz w:val="21"/>
                <w:lang w:eastAsia="zh-TW"/>
              </w:rPr>
              <w:t>=$7,000,000/20=</w:t>
            </w:r>
            <w:r w:rsidRPr="00DB33E8">
              <w:rPr>
                <w:spacing w:val="-5"/>
                <w:sz w:val="21"/>
                <w:lang w:eastAsia="zh-TW"/>
              </w:rPr>
              <w:t>$350,000</w:t>
            </w:r>
          </w:p>
        </w:tc>
        <w:tc>
          <w:tcPr>
            <w:tcW w:w="593" w:type="dxa"/>
          </w:tcPr>
          <w:p w:rsidR="00563374" w:rsidRDefault="00BE4F9D">
            <w:pPr>
              <w:pStyle w:val="TableParagraph"/>
              <w:spacing w:before="159"/>
              <w:ind w:left="3"/>
              <w:jc w:val="center"/>
              <w:rPr>
                <w:sz w:val="21"/>
                <w:lang w:eastAsia="zh-TW"/>
              </w:rPr>
            </w:pPr>
            <w:r>
              <w:rPr>
                <w:rFonts w:hint="eastAsia"/>
                <w:sz w:val="21"/>
                <w:lang w:eastAsia="zh-TW"/>
              </w:rPr>
              <w:t>3</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136</w:t>
            </w:r>
          </w:p>
        </w:tc>
        <w:tc>
          <w:tcPr>
            <w:tcW w:w="9357" w:type="dxa"/>
          </w:tcPr>
          <w:p w:rsidR="00C26B08" w:rsidRPr="00C26B08" w:rsidRDefault="00C26B08" w:rsidP="00C26B08">
            <w:pPr>
              <w:pStyle w:val="TableParagraph"/>
              <w:spacing w:line="354" w:lineRule="exact"/>
              <w:rPr>
                <w:spacing w:val="-5"/>
                <w:sz w:val="21"/>
                <w:lang w:eastAsia="zh-TW"/>
              </w:rPr>
            </w:pPr>
            <w:r w:rsidRPr="00C26B08">
              <w:rPr>
                <w:spacing w:val="-5"/>
                <w:sz w:val="21"/>
                <w:lang w:eastAsia="zh-TW"/>
              </w:rPr>
              <w:t>下列有關國際會計準則第 36 號「資產減損」之敘進何者正確?</w:t>
            </w:r>
          </w:p>
          <w:p w:rsidR="00C26B08" w:rsidRPr="00C26B08" w:rsidRDefault="00C26B08" w:rsidP="00C26B08">
            <w:pPr>
              <w:pStyle w:val="TableParagraph"/>
              <w:spacing w:line="354" w:lineRule="exact"/>
              <w:rPr>
                <w:spacing w:val="-5"/>
                <w:sz w:val="21"/>
                <w:lang w:eastAsia="zh-TW"/>
              </w:rPr>
            </w:pPr>
            <w:r w:rsidRPr="00C26B08">
              <w:rPr>
                <w:spacing w:val="-5"/>
                <w:sz w:val="21"/>
                <w:lang w:eastAsia="zh-TW"/>
              </w:rPr>
              <w:t>(1)計算使用價值時</w:t>
            </w:r>
            <w:r>
              <w:rPr>
                <w:rFonts w:hint="eastAsia"/>
                <w:spacing w:val="-5"/>
                <w:sz w:val="21"/>
                <w:lang w:eastAsia="zh-TW"/>
              </w:rPr>
              <w:t>，</w:t>
            </w:r>
            <w:r w:rsidRPr="00C26B08">
              <w:rPr>
                <w:spacing w:val="-5"/>
                <w:sz w:val="21"/>
                <w:lang w:eastAsia="zh-TW"/>
              </w:rPr>
              <w:t>不須將未來現金流量折現(2)計算淨公允價值時</w:t>
            </w:r>
            <w:r>
              <w:rPr>
                <w:rFonts w:hint="eastAsia"/>
                <w:spacing w:val="-5"/>
                <w:sz w:val="21"/>
                <w:lang w:eastAsia="zh-TW"/>
              </w:rPr>
              <w:t>，</w:t>
            </w:r>
            <w:r w:rsidRPr="00C26B08">
              <w:rPr>
                <w:spacing w:val="-5"/>
                <w:sz w:val="21"/>
                <w:lang w:eastAsia="zh-TW"/>
              </w:rPr>
              <w:t>須</w:t>
            </w:r>
            <w:r w:rsidRPr="00C26B08">
              <w:rPr>
                <w:rFonts w:hint="eastAsia"/>
                <w:spacing w:val="-5"/>
                <w:sz w:val="21"/>
                <w:lang w:eastAsia="zh-TW"/>
              </w:rPr>
              <w:t>扣除處分成本</w:t>
            </w:r>
            <w:r w:rsidRPr="00C26B08">
              <w:rPr>
                <w:spacing w:val="-5"/>
                <w:sz w:val="21"/>
                <w:lang w:eastAsia="zh-TW"/>
              </w:rPr>
              <w:t xml:space="preserve"> (3)IAS 36 生效日前之資產減損</w:t>
            </w:r>
            <w:r>
              <w:rPr>
                <w:rFonts w:hint="eastAsia"/>
                <w:spacing w:val="-5"/>
                <w:sz w:val="21"/>
                <w:lang w:eastAsia="zh-TW"/>
              </w:rPr>
              <w:t>，</w:t>
            </w:r>
            <w:r w:rsidRPr="00C26B08">
              <w:rPr>
                <w:spacing w:val="-5"/>
                <w:sz w:val="21"/>
                <w:lang w:eastAsia="zh-TW"/>
              </w:rPr>
              <w:t>若未依IAS 36規定處理</w:t>
            </w:r>
            <w:r w:rsidRPr="00C26B08">
              <w:rPr>
                <w:rFonts w:hint="eastAsia"/>
                <w:spacing w:val="-5"/>
                <w:sz w:val="21"/>
                <w:lang w:eastAsia="zh-TW"/>
              </w:rPr>
              <w:t>者</w:t>
            </w:r>
            <w:r>
              <w:rPr>
                <w:rFonts w:hint="eastAsia"/>
                <w:spacing w:val="-5"/>
                <w:sz w:val="21"/>
                <w:lang w:eastAsia="zh-TW"/>
              </w:rPr>
              <w:t>，</w:t>
            </w:r>
            <w:r w:rsidRPr="00C26B08">
              <w:rPr>
                <w:spacing w:val="-5"/>
                <w:sz w:val="21"/>
                <w:lang w:eastAsia="zh-TW"/>
              </w:rPr>
              <w:t>須追溯調整 (4)減損損失係指資產之原始成本超過可回收金額之部份</w:t>
            </w:r>
          </w:p>
          <w:p w:rsidR="00563374" w:rsidRPr="00E52482" w:rsidRDefault="00C26B08" w:rsidP="00C26B08">
            <w:pPr>
              <w:pStyle w:val="TableParagraph"/>
              <w:spacing w:line="354" w:lineRule="exact"/>
              <w:rPr>
                <w:spacing w:val="-5"/>
                <w:sz w:val="21"/>
                <w:lang w:eastAsia="zh-TW"/>
              </w:rPr>
            </w:pPr>
            <w:r>
              <w:rPr>
                <w:rFonts w:hint="eastAsia"/>
                <w:sz w:val="21"/>
                <w:lang w:eastAsia="zh-TW"/>
              </w:rPr>
              <w:t>【題解】</w:t>
            </w:r>
            <w:r w:rsidRPr="00C26B08">
              <w:rPr>
                <w:rFonts w:hint="eastAsia"/>
                <w:spacing w:val="-5"/>
                <w:sz w:val="21"/>
                <w:lang w:eastAsia="zh-TW"/>
              </w:rPr>
              <w:t>選項</w:t>
            </w:r>
            <w:r w:rsidRPr="00C26B08">
              <w:rPr>
                <w:spacing w:val="-5"/>
                <w:sz w:val="21"/>
                <w:lang w:eastAsia="zh-TW"/>
              </w:rPr>
              <w:t>(1)計算使用價值時</w:t>
            </w:r>
            <w:r>
              <w:rPr>
                <w:rFonts w:hint="eastAsia"/>
                <w:spacing w:val="-5"/>
                <w:sz w:val="21"/>
                <w:lang w:eastAsia="zh-TW"/>
              </w:rPr>
              <w:t>，</w:t>
            </w:r>
            <w:r w:rsidRPr="00C26B08">
              <w:rPr>
                <w:spacing w:val="-5"/>
                <w:sz w:val="21"/>
                <w:lang w:eastAsia="zh-TW"/>
              </w:rPr>
              <w:t>須將未來現金流量折現。選項</w:t>
            </w:r>
            <w:r>
              <w:rPr>
                <w:spacing w:val="-5"/>
                <w:sz w:val="21"/>
                <w:lang w:eastAsia="zh-TW"/>
              </w:rPr>
              <w:t>(3)IAS 36</w:t>
            </w:r>
            <w:r w:rsidRPr="00C26B08">
              <w:rPr>
                <w:rFonts w:hint="eastAsia"/>
                <w:spacing w:val="-5"/>
                <w:sz w:val="21"/>
                <w:lang w:eastAsia="zh-TW"/>
              </w:rPr>
              <w:t>生效日前之資產減損</w:t>
            </w:r>
            <w:r>
              <w:rPr>
                <w:rFonts w:hint="eastAsia"/>
                <w:spacing w:val="-5"/>
                <w:sz w:val="21"/>
                <w:lang w:eastAsia="zh-TW"/>
              </w:rPr>
              <w:t>，</w:t>
            </w:r>
            <w:r w:rsidRPr="00C26B08">
              <w:rPr>
                <w:spacing w:val="-5"/>
                <w:sz w:val="21"/>
                <w:lang w:eastAsia="zh-TW"/>
              </w:rPr>
              <w:t>若未依1AS 36 規定處理者</w:t>
            </w:r>
            <w:r>
              <w:rPr>
                <w:rFonts w:hint="eastAsia"/>
                <w:spacing w:val="-5"/>
                <w:sz w:val="21"/>
                <w:lang w:eastAsia="zh-TW"/>
              </w:rPr>
              <w:t>，</w:t>
            </w:r>
            <w:r w:rsidRPr="00C26B08">
              <w:rPr>
                <w:spacing w:val="-5"/>
                <w:sz w:val="21"/>
                <w:lang w:eastAsia="zh-TW"/>
              </w:rPr>
              <w:t>不得追溯調整。選項</w:t>
            </w:r>
            <w:r>
              <w:rPr>
                <w:spacing w:val="-5"/>
                <w:sz w:val="21"/>
                <w:lang w:eastAsia="zh-TW"/>
              </w:rPr>
              <w:t>(4)</w:t>
            </w:r>
            <w:r w:rsidRPr="00C26B08">
              <w:rPr>
                <w:rFonts w:hint="eastAsia"/>
                <w:spacing w:val="-5"/>
                <w:sz w:val="21"/>
                <w:lang w:eastAsia="zh-TW"/>
              </w:rPr>
              <w:t>減損損失係指資產之帳面金額超過可回收金額之部分。</w:t>
            </w:r>
          </w:p>
        </w:tc>
        <w:tc>
          <w:tcPr>
            <w:tcW w:w="593" w:type="dxa"/>
          </w:tcPr>
          <w:p w:rsidR="00563374" w:rsidRDefault="00DB33E8">
            <w:pPr>
              <w:pStyle w:val="TableParagraph"/>
              <w:spacing w:before="159"/>
              <w:ind w:left="3"/>
              <w:jc w:val="center"/>
              <w:rPr>
                <w:sz w:val="21"/>
                <w:lang w:eastAsia="zh-TW"/>
              </w:rPr>
            </w:pPr>
            <w:r>
              <w:rPr>
                <w:rFonts w:hint="eastAsia"/>
                <w:sz w:val="21"/>
                <w:lang w:eastAsia="zh-TW"/>
              </w:rPr>
              <w:t>2</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137</w:t>
            </w:r>
          </w:p>
        </w:tc>
        <w:tc>
          <w:tcPr>
            <w:tcW w:w="9357" w:type="dxa"/>
          </w:tcPr>
          <w:p w:rsidR="00C26B08" w:rsidRPr="00C26B08" w:rsidRDefault="00C26B08" w:rsidP="00C26B08">
            <w:pPr>
              <w:pStyle w:val="TableParagraph"/>
              <w:spacing w:line="354" w:lineRule="exact"/>
              <w:rPr>
                <w:spacing w:val="-5"/>
                <w:sz w:val="21"/>
                <w:lang w:eastAsia="zh-TW"/>
              </w:rPr>
            </w:pPr>
            <w:r w:rsidRPr="00C26B08">
              <w:rPr>
                <w:spacing w:val="-5"/>
                <w:sz w:val="21"/>
                <w:lang w:eastAsia="zh-TW"/>
              </w:rPr>
              <w:t>以下何者非國際會計準則第36 號「資產減損」中提及「活絡市場」所必</w:t>
            </w:r>
            <w:r w:rsidRPr="00C26B08">
              <w:rPr>
                <w:rFonts w:hint="eastAsia"/>
                <w:spacing w:val="-5"/>
                <w:sz w:val="21"/>
                <w:lang w:eastAsia="zh-TW"/>
              </w:rPr>
              <w:t>須符合的條件</w:t>
            </w:r>
            <w:r w:rsidRPr="00C26B08">
              <w:rPr>
                <w:spacing w:val="-5"/>
                <w:sz w:val="21"/>
                <w:lang w:eastAsia="zh-TW"/>
              </w:rPr>
              <w:t>?(1)在市場交易之商品具有同質性(2)隨時可於市場中尋</w:t>
            </w:r>
            <w:r w:rsidRPr="00C26B08">
              <w:rPr>
                <w:rFonts w:hint="eastAsia"/>
                <w:spacing w:val="-5"/>
                <w:sz w:val="21"/>
                <w:lang w:eastAsia="zh-TW"/>
              </w:rPr>
              <w:t>得具意願之買賣雙方</w:t>
            </w:r>
            <w:r w:rsidRPr="00C26B08">
              <w:rPr>
                <w:spacing w:val="-5"/>
                <w:sz w:val="21"/>
                <w:lang w:eastAsia="zh-TW"/>
              </w:rPr>
              <w:t xml:space="preserve"> (3)價格資訊可為大眾所取得 (4)市場價格需具備</w:t>
            </w:r>
            <w:r w:rsidRPr="00C26B08">
              <w:rPr>
                <w:rFonts w:hint="eastAsia"/>
                <w:spacing w:val="-5"/>
                <w:sz w:val="21"/>
                <w:lang w:eastAsia="zh-TW"/>
              </w:rPr>
              <w:t>強式效率性</w:t>
            </w:r>
          </w:p>
          <w:p w:rsidR="00563374" w:rsidRPr="00E52482" w:rsidRDefault="00C26B08" w:rsidP="00C26B08">
            <w:pPr>
              <w:pStyle w:val="TableParagraph"/>
              <w:spacing w:line="354" w:lineRule="exact"/>
              <w:rPr>
                <w:spacing w:val="-5"/>
                <w:sz w:val="21"/>
                <w:lang w:eastAsia="zh-TW"/>
              </w:rPr>
            </w:pPr>
            <w:r>
              <w:rPr>
                <w:rFonts w:hint="eastAsia"/>
                <w:sz w:val="21"/>
                <w:lang w:eastAsia="zh-TW"/>
              </w:rPr>
              <w:t>【題解】</w:t>
            </w:r>
            <w:r w:rsidRPr="00C26B08">
              <w:rPr>
                <w:rFonts w:hint="eastAsia"/>
                <w:spacing w:val="-5"/>
                <w:sz w:val="21"/>
                <w:lang w:eastAsia="zh-TW"/>
              </w:rPr>
              <w:t>市場價格不需具備強式效率性。</w:t>
            </w:r>
          </w:p>
        </w:tc>
        <w:tc>
          <w:tcPr>
            <w:tcW w:w="593" w:type="dxa"/>
          </w:tcPr>
          <w:p w:rsidR="00563374" w:rsidRDefault="00DB33E8">
            <w:pPr>
              <w:pStyle w:val="TableParagraph"/>
              <w:spacing w:before="159"/>
              <w:ind w:left="3"/>
              <w:jc w:val="center"/>
              <w:rPr>
                <w:sz w:val="21"/>
                <w:lang w:eastAsia="zh-TW"/>
              </w:rPr>
            </w:pPr>
            <w:r>
              <w:rPr>
                <w:rFonts w:hint="eastAsia"/>
                <w:sz w:val="21"/>
                <w:lang w:eastAsia="zh-TW"/>
              </w:rPr>
              <w:t>4</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138</w:t>
            </w:r>
          </w:p>
        </w:tc>
        <w:tc>
          <w:tcPr>
            <w:tcW w:w="9357" w:type="dxa"/>
          </w:tcPr>
          <w:p w:rsidR="00C26B08" w:rsidRPr="00C26B08" w:rsidRDefault="00C26B08" w:rsidP="00C26B08">
            <w:pPr>
              <w:pStyle w:val="TableParagraph"/>
              <w:spacing w:line="354" w:lineRule="exact"/>
              <w:rPr>
                <w:spacing w:val="-5"/>
                <w:sz w:val="21"/>
                <w:lang w:eastAsia="zh-TW"/>
              </w:rPr>
            </w:pPr>
            <w:r w:rsidRPr="00C26B08">
              <w:rPr>
                <w:rFonts w:hint="eastAsia"/>
                <w:spacing w:val="-5"/>
                <w:sz w:val="21"/>
                <w:lang w:eastAsia="zh-TW"/>
              </w:rPr>
              <w:t>在國際會計準則第</w:t>
            </w:r>
            <w:r w:rsidRPr="00C26B08">
              <w:rPr>
                <w:spacing w:val="-5"/>
                <w:sz w:val="21"/>
                <w:lang w:eastAsia="zh-TW"/>
              </w:rPr>
              <w:t>36號「資產減損」中的「耐用年限」非指下列何者:</w:t>
            </w:r>
          </w:p>
          <w:p w:rsidR="00C26B08" w:rsidRPr="00C26B08" w:rsidRDefault="00C26B08" w:rsidP="00C26B08">
            <w:pPr>
              <w:pStyle w:val="TableParagraph"/>
              <w:spacing w:line="354" w:lineRule="exact"/>
              <w:rPr>
                <w:spacing w:val="-5"/>
                <w:sz w:val="21"/>
                <w:lang w:eastAsia="zh-TW"/>
              </w:rPr>
            </w:pPr>
            <w:r w:rsidRPr="00C26B08">
              <w:rPr>
                <w:spacing w:val="-5"/>
                <w:sz w:val="21"/>
                <w:lang w:eastAsia="zh-TW"/>
              </w:rPr>
              <w:t>(1)企業預期使用個別資產之期間(2)企業預期由個別資產取得之產量或</w:t>
            </w:r>
            <w:r w:rsidRPr="00C26B08">
              <w:rPr>
                <w:rFonts w:hint="eastAsia"/>
                <w:spacing w:val="-5"/>
                <w:sz w:val="21"/>
                <w:lang w:eastAsia="zh-TW"/>
              </w:rPr>
              <w:t>類似單位</w:t>
            </w:r>
            <w:r w:rsidRPr="00C26B08">
              <w:rPr>
                <w:spacing w:val="-5"/>
                <w:sz w:val="21"/>
                <w:lang w:eastAsia="zh-TW"/>
              </w:rPr>
              <w:t>(3)以上二者皆可(4)企業預期之存續期間</w:t>
            </w:r>
          </w:p>
          <w:p w:rsidR="00563374" w:rsidRPr="00E52482" w:rsidRDefault="00C26B08" w:rsidP="00C26B08">
            <w:pPr>
              <w:pStyle w:val="TableParagraph"/>
              <w:spacing w:line="354" w:lineRule="exact"/>
              <w:rPr>
                <w:spacing w:val="-5"/>
                <w:sz w:val="21"/>
                <w:lang w:eastAsia="zh-TW"/>
              </w:rPr>
            </w:pPr>
            <w:r>
              <w:rPr>
                <w:rFonts w:hint="eastAsia"/>
                <w:sz w:val="21"/>
                <w:lang w:eastAsia="zh-TW"/>
              </w:rPr>
              <w:t>【題解】</w:t>
            </w:r>
            <w:r w:rsidRPr="00C26B08">
              <w:rPr>
                <w:rFonts w:hint="eastAsia"/>
                <w:spacing w:val="-5"/>
                <w:sz w:val="21"/>
                <w:lang w:eastAsia="zh-TW"/>
              </w:rPr>
              <w:t>耐用年限係指</w:t>
            </w:r>
            <w:r w:rsidRPr="00C26B08">
              <w:rPr>
                <w:spacing w:val="-5"/>
                <w:sz w:val="21"/>
                <w:lang w:eastAsia="zh-TW"/>
              </w:rPr>
              <w:t>1.企業預期使用個別資產之期間;或2.企業預期由個</w:t>
            </w:r>
            <w:r w:rsidRPr="00C26B08">
              <w:rPr>
                <w:rFonts w:hint="eastAsia"/>
                <w:spacing w:val="-5"/>
                <w:sz w:val="21"/>
                <w:lang w:eastAsia="zh-TW"/>
              </w:rPr>
              <w:t>別資產取得之產量或類似單位。</w:t>
            </w:r>
          </w:p>
        </w:tc>
        <w:tc>
          <w:tcPr>
            <w:tcW w:w="593" w:type="dxa"/>
          </w:tcPr>
          <w:p w:rsidR="00563374" w:rsidRDefault="00DB33E8">
            <w:pPr>
              <w:pStyle w:val="TableParagraph"/>
              <w:spacing w:before="159"/>
              <w:ind w:left="3"/>
              <w:jc w:val="center"/>
              <w:rPr>
                <w:sz w:val="21"/>
                <w:lang w:eastAsia="zh-TW"/>
              </w:rPr>
            </w:pPr>
            <w:r>
              <w:rPr>
                <w:rFonts w:hint="eastAsia"/>
                <w:sz w:val="21"/>
                <w:lang w:eastAsia="zh-TW"/>
              </w:rPr>
              <w:t>4</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139</w:t>
            </w:r>
          </w:p>
        </w:tc>
        <w:tc>
          <w:tcPr>
            <w:tcW w:w="9357" w:type="dxa"/>
          </w:tcPr>
          <w:p w:rsidR="00C26B08" w:rsidRPr="00C26B08" w:rsidRDefault="00C26B08" w:rsidP="00C26B08">
            <w:pPr>
              <w:pStyle w:val="TableParagraph"/>
              <w:spacing w:line="354" w:lineRule="exact"/>
              <w:rPr>
                <w:spacing w:val="-5"/>
                <w:sz w:val="21"/>
                <w:lang w:eastAsia="zh-TW"/>
              </w:rPr>
            </w:pPr>
            <w:r w:rsidRPr="00C26B08">
              <w:rPr>
                <w:spacing w:val="-5"/>
                <w:sz w:val="21"/>
                <w:lang w:eastAsia="zh-TW"/>
              </w:rPr>
              <w:t>根據國際會計準則第36號「資產減損」</w:t>
            </w:r>
            <w:r>
              <w:rPr>
                <w:rFonts w:hint="eastAsia"/>
                <w:spacing w:val="-5"/>
                <w:sz w:val="21"/>
                <w:lang w:eastAsia="zh-TW"/>
              </w:rPr>
              <w:t>，</w:t>
            </w:r>
            <w:r w:rsidRPr="00C26B08">
              <w:rPr>
                <w:spacing w:val="-5"/>
                <w:sz w:val="21"/>
                <w:lang w:eastAsia="zh-TW"/>
              </w:rPr>
              <w:t>在評估折現率時</w:t>
            </w:r>
            <w:r>
              <w:rPr>
                <w:rFonts w:hint="eastAsia"/>
                <w:spacing w:val="-5"/>
                <w:sz w:val="21"/>
                <w:lang w:eastAsia="zh-TW"/>
              </w:rPr>
              <w:t>，</w:t>
            </w:r>
            <w:r w:rsidRPr="00C26B08">
              <w:rPr>
                <w:spacing w:val="-5"/>
                <w:sz w:val="21"/>
                <w:lang w:eastAsia="zh-TW"/>
              </w:rPr>
              <w:t>宜將下列何者</w:t>
            </w:r>
            <w:r w:rsidRPr="00C26B08">
              <w:rPr>
                <w:rFonts w:hint="eastAsia"/>
                <w:spacing w:val="-5"/>
                <w:sz w:val="21"/>
                <w:lang w:eastAsia="zh-TW"/>
              </w:rPr>
              <w:t>納入</w:t>
            </w:r>
            <w:r w:rsidRPr="00C26B08">
              <w:rPr>
                <w:spacing w:val="-5"/>
                <w:sz w:val="21"/>
                <w:lang w:eastAsia="zh-TW"/>
              </w:rPr>
              <w:t>? (1)企業用以決定業主權益要求之報酬率(例如可用資本資產定價</w:t>
            </w:r>
            <w:r>
              <w:rPr>
                <w:rFonts w:hint="eastAsia"/>
                <w:spacing w:val="-5"/>
                <w:sz w:val="21"/>
                <w:lang w:eastAsia="zh-TW"/>
              </w:rPr>
              <w:t>模式)</w:t>
            </w:r>
            <w:r w:rsidRPr="00C26B08">
              <w:rPr>
                <w:spacing w:val="-5"/>
                <w:sz w:val="21"/>
                <w:lang w:eastAsia="zh-TW"/>
              </w:rPr>
              <w:t>(2)企業之增額借款利率 (3)其他市場借款利率 (4)選項</w:t>
            </w:r>
            <w:r>
              <w:rPr>
                <w:spacing w:val="-5"/>
                <w:sz w:val="21"/>
                <w:lang w:eastAsia="zh-TW"/>
              </w:rPr>
              <w:t>(1) (2)(3</w:t>
            </w:r>
            <w:r>
              <w:rPr>
                <w:rFonts w:hint="eastAsia"/>
                <w:spacing w:val="-5"/>
                <w:sz w:val="21"/>
                <w:lang w:eastAsia="zh-TW"/>
              </w:rPr>
              <w:t>)</w:t>
            </w:r>
            <w:r w:rsidRPr="00C26B08">
              <w:rPr>
                <w:rFonts w:hint="eastAsia"/>
                <w:spacing w:val="-5"/>
                <w:sz w:val="21"/>
                <w:lang w:eastAsia="zh-TW"/>
              </w:rPr>
              <w:t>皆是</w:t>
            </w:r>
          </w:p>
          <w:p w:rsidR="00563374" w:rsidRPr="00E52482" w:rsidRDefault="00C26B08" w:rsidP="00C26B08">
            <w:pPr>
              <w:pStyle w:val="TableParagraph"/>
              <w:spacing w:line="354" w:lineRule="exact"/>
              <w:rPr>
                <w:spacing w:val="-5"/>
                <w:sz w:val="21"/>
                <w:lang w:eastAsia="zh-TW"/>
              </w:rPr>
            </w:pPr>
            <w:r>
              <w:rPr>
                <w:rFonts w:hint="eastAsia"/>
                <w:sz w:val="21"/>
                <w:lang w:eastAsia="zh-TW"/>
              </w:rPr>
              <w:t>【題解】</w:t>
            </w:r>
            <w:r w:rsidRPr="00C26B08">
              <w:rPr>
                <w:rFonts w:hint="eastAsia"/>
                <w:spacing w:val="-5"/>
                <w:sz w:val="21"/>
                <w:lang w:eastAsia="zh-TW"/>
              </w:rPr>
              <w:t>當類似資產於當時市場交易所隱含之報酬率無法由市場直接取得時</w:t>
            </w:r>
            <w:r>
              <w:rPr>
                <w:rFonts w:hint="eastAsia"/>
                <w:spacing w:val="-5"/>
                <w:sz w:val="21"/>
                <w:lang w:eastAsia="zh-TW"/>
              </w:rPr>
              <w:t>，</w:t>
            </w:r>
            <w:r w:rsidRPr="00C26B08">
              <w:rPr>
                <w:spacing w:val="-5"/>
                <w:sz w:val="21"/>
                <w:lang w:eastAsia="zh-TW"/>
              </w:rPr>
              <w:t>企業宜使用替代方法估計折現率。在評估折現率時</w:t>
            </w:r>
            <w:r>
              <w:rPr>
                <w:rFonts w:hint="eastAsia"/>
                <w:spacing w:val="-5"/>
                <w:sz w:val="21"/>
                <w:lang w:eastAsia="zh-TW"/>
              </w:rPr>
              <w:t>，</w:t>
            </w:r>
            <w:r w:rsidRPr="00C26B08">
              <w:rPr>
                <w:spacing w:val="-5"/>
                <w:sz w:val="21"/>
                <w:lang w:eastAsia="zh-TW"/>
              </w:rPr>
              <w:t>宜將下列報酬率或</w:t>
            </w:r>
            <w:r w:rsidRPr="00C26B08">
              <w:rPr>
                <w:rFonts w:hint="eastAsia"/>
                <w:spacing w:val="-5"/>
                <w:sz w:val="21"/>
                <w:lang w:eastAsia="zh-TW"/>
              </w:rPr>
              <w:t>利率纳人</w:t>
            </w:r>
            <w:r w:rsidRPr="00C26B08">
              <w:rPr>
                <w:spacing w:val="-5"/>
                <w:sz w:val="21"/>
                <w:lang w:eastAsia="zh-TW"/>
              </w:rPr>
              <w:t>: 1.企業用以決定業主權益要求之報酬率(例如可用資本資產</w:t>
            </w:r>
            <w:r>
              <w:rPr>
                <w:rFonts w:hint="eastAsia"/>
                <w:spacing w:val="-5"/>
                <w:sz w:val="21"/>
                <w:lang w:eastAsia="zh-TW"/>
              </w:rPr>
              <w:t>定價</w:t>
            </w:r>
            <w:r w:rsidRPr="00C26B08">
              <w:rPr>
                <w:rFonts w:hint="eastAsia"/>
                <w:spacing w:val="-5"/>
                <w:sz w:val="21"/>
                <w:lang w:eastAsia="zh-TW"/>
              </w:rPr>
              <w:t>模式</w:t>
            </w:r>
            <w:r w:rsidRPr="00C26B08">
              <w:rPr>
                <w:spacing w:val="-5"/>
                <w:sz w:val="21"/>
                <w:lang w:eastAsia="zh-TW"/>
              </w:rPr>
              <w:t>): 2.企業之增額借款利率;3.其他市場借款利率。</w:t>
            </w:r>
          </w:p>
        </w:tc>
        <w:tc>
          <w:tcPr>
            <w:tcW w:w="593" w:type="dxa"/>
          </w:tcPr>
          <w:p w:rsidR="00563374" w:rsidRDefault="00DB33E8">
            <w:pPr>
              <w:pStyle w:val="TableParagraph"/>
              <w:spacing w:before="159"/>
              <w:ind w:left="3"/>
              <w:jc w:val="center"/>
              <w:rPr>
                <w:sz w:val="21"/>
                <w:lang w:eastAsia="zh-TW"/>
              </w:rPr>
            </w:pPr>
            <w:r>
              <w:rPr>
                <w:rFonts w:hint="eastAsia"/>
                <w:sz w:val="21"/>
                <w:lang w:eastAsia="zh-TW"/>
              </w:rPr>
              <w:t>4</w:t>
            </w:r>
          </w:p>
        </w:tc>
      </w:tr>
      <w:tr w:rsidR="00563374">
        <w:trPr>
          <w:trHeight w:val="727"/>
        </w:trPr>
        <w:tc>
          <w:tcPr>
            <w:tcW w:w="567" w:type="dxa"/>
          </w:tcPr>
          <w:p w:rsidR="00563374" w:rsidRDefault="00563374">
            <w:pPr>
              <w:pStyle w:val="TableParagraph"/>
              <w:spacing w:before="159"/>
              <w:ind w:left="49" w:right="44"/>
              <w:jc w:val="center"/>
              <w:rPr>
                <w:sz w:val="21"/>
                <w:lang w:eastAsia="zh-TW"/>
              </w:rPr>
            </w:pPr>
            <w:r>
              <w:rPr>
                <w:rFonts w:hint="eastAsia"/>
                <w:sz w:val="21"/>
                <w:lang w:eastAsia="zh-TW"/>
              </w:rPr>
              <w:t>140</w:t>
            </w:r>
          </w:p>
        </w:tc>
        <w:tc>
          <w:tcPr>
            <w:tcW w:w="9357" w:type="dxa"/>
          </w:tcPr>
          <w:p w:rsidR="00807B6B" w:rsidRPr="00807B6B" w:rsidRDefault="00807B6B" w:rsidP="00807B6B">
            <w:pPr>
              <w:pStyle w:val="TableParagraph"/>
              <w:spacing w:line="354" w:lineRule="exact"/>
              <w:rPr>
                <w:spacing w:val="-5"/>
                <w:sz w:val="21"/>
                <w:lang w:eastAsia="zh-TW"/>
              </w:rPr>
            </w:pPr>
            <w:r w:rsidRPr="00807B6B">
              <w:rPr>
                <w:spacing w:val="-5"/>
                <w:sz w:val="21"/>
                <w:lang w:eastAsia="zh-TW"/>
              </w:rPr>
              <w:t>請問下列何者嵌入式行生性商品與主契約之經濟特性及風險</w:t>
            </w:r>
            <w:r>
              <w:rPr>
                <w:rFonts w:hint="eastAsia"/>
                <w:spacing w:val="-5"/>
                <w:sz w:val="21"/>
                <w:lang w:eastAsia="zh-TW"/>
              </w:rPr>
              <w:t>為緊密關聯?</w:t>
            </w:r>
            <w:r w:rsidRPr="00807B6B">
              <w:rPr>
                <w:spacing w:val="-5"/>
                <w:sz w:val="21"/>
                <w:lang w:eastAsia="zh-TW"/>
              </w:rPr>
              <w:t>A.嵌入於債務商品之賣權; B.嵌入於債務商品中支付本息之外幣行生性商</w:t>
            </w:r>
            <w:r w:rsidRPr="00807B6B">
              <w:rPr>
                <w:rFonts w:hint="eastAsia"/>
                <w:spacing w:val="-5"/>
                <w:sz w:val="21"/>
                <w:lang w:eastAsia="zh-TW"/>
              </w:rPr>
              <w:t>品</w:t>
            </w:r>
            <w:r>
              <w:rPr>
                <w:rFonts w:hint="eastAsia"/>
                <w:spacing w:val="-5"/>
                <w:sz w:val="21"/>
                <w:lang w:eastAsia="zh-TW"/>
              </w:rPr>
              <w:t>；</w:t>
            </w:r>
            <w:r w:rsidRPr="00807B6B">
              <w:rPr>
                <w:spacing w:val="-5"/>
                <w:sz w:val="21"/>
                <w:lang w:eastAsia="zh-TW"/>
              </w:rPr>
              <w:t>C嵌入於權益商品之買權 (1)僅A (2)僅B (3)僅B、C (4)僅A、C</w:t>
            </w:r>
          </w:p>
          <w:p w:rsidR="00563374" w:rsidRPr="00E52482" w:rsidRDefault="00807B6B" w:rsidP="00807B6B">
            <w:pPr>
              <w:pStyle w:val="TableParagraph"/>
              <w:spacing w:line="354" w:lineRule="exact"/>
              <w:rPr>
                <w:spacing w:val="-5"/>
                <w:sz w:val="21"/>
                <w:lang w:eastAsia="zh-TW"/>
              </w:rPr>
            </w:pPr>
            <w:r>
              <w:rPr>
                <w:rFonts w:hint="eastAsia"/>
                <w:sz w:val="21"/>
                <w:lang w:eastAsia="zh-TW"/>
              </w:rPr>
              <w:t>【題解】</w:t>
            </w:r>
            <w:r w:rsidRPr="00807B6B">
              <w:rPr>
                <w:rFonts w:hint="eastAsia"/>
                <w:spacing w:val="-5"/>
                <w:sz w:val="21"/>
                <w:lang w:eastAsia="zh-TW"/>
              </w:rPr>
              <w:t>參國際財材務報導準則第</w:t>
            </w:r>
            <w:r w:rsidRPr="00807B6B">
              <w:rPr>
                <w:spacing w:val="-5"/>
                <w:sz w:val="21"/>
                <w:lang w:eastAsia="zh-TW"/>
              </w:rPr>
              <w:t>9號「金融工具」</w:t>
            </w:r>
          </w:p>
        </w:tc>
        <w:tc>
          <w:tcPr>
            <w:tcW w:w="593" w:type="dxa"/>
          </w:tcPr>
          <w:p w:rsidR="00563374" w:rsidRDefault="00807B6B">
            <w:pPr>
              <w:pStyle w:val="TableParagraph"/>
              <w:spacing w:before="159"/>
              <w:ind w:left="3"/>
              <w:jc w:val="center"/>
              <w:rPr>
                <w:sz w:val="21"/>
                <w:lang w:eastAsia="zh-TW"/>
              </w:rPr>
            </w:pPr>
            <w:r>
              <w:rPr>
                <w:rFonts w:hint="eastAsia"/>
                <w:sz w:val="21"/>
                <w:lang w:eastAsia="zh-TW"/>
              </w:rPr>
              <w:t>2</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141</w:t>
            </w:r>
          </w:p>
        </w:tc>
        <w:tc>
          <w:tcPr>
            <w:tcW w:w="9357" w:type="dxa"/>
          </w:tcPr>
          <w:p w:rsidR="00807B6B" w:rsidRPr="00807B6B" w:rsidRDefault="00807B6B" w:rsidP="00807B6B">
            <w:pPr>
              <w:pStyle w:val="TableParagraph"/>
              <w:spacing w:line="354" w:lineRule="exact"/>
              <w:rPr>
                <w:spacing w:val="-5"/>
                <w:sz w:val="21"/>
                <w:lang w:eastAsia="zh-TW"/>
              </w:rPr>
            </w:pPr>
            <w:r w:rsidRPr="00807B6B">
              <w:rPr>
                <w:rFonts w:hint="eastAsia"/>
                <w:spacing w:val="-5"/>
                <w:sz w:val="21"/>
                <w:lang w:eastAsia="zh-TW"/>
              </w:rPr>
              <w:t>下列敘述何者正確</w:t>
            </w:r>
            <w:r w:rsidRPr="00807B6B">
              <w:rPr>
                <w:spacing w:val="-5"/>
                <w:sz w:val="21"/>
                <w:lang w:eastAsia="zh-TW"/>
              </w:rPr>
              <w:t>? (1)</w:t>
            </w:r>
            <w:r>
              <w:rPr>
                <w:spacing w:val="-5"/>
                <w:sz w:val="21"/>
                <w:lang w:eastAsia="zh-TW"/>
              </w:rPr>
              <w:t>庫藏股交易可能減少但不會增加保留盈</w:t>
            </w:r>
            <w:r>
              <w:rPr>
                <w:rFonts w:hint="eastAsia"/>
                <w:spacing w:val="-5"/>
                <w:sz w:val="21"/>
                <w:lang w:eastAsia="zh-TW"/>
              </w:rPr>
              <w:t>餘(</w:t>
            </w:r>
            <w:r>
              <w:rPr>
                <w:spacing w:val="-5"/>
                <w:sz w:val="21"/>
                <w:lang w:eastAsia="zh-TW"/>
              </w:rPr>
              <w:t>2)</w:t>
            </w:r>
            <w:r>
              <w:rPr>
                <w:rFonts w:hint="eastAsia"/>
                <w:spacing w:val="-5"/>
                <w:sz w:val="21"/>
                <w:lang w:eastAsia="zh-TW"/>
              </w:rPr>
              <w:t>庫</w:t>
            </w:r>
            <w:r w:rsidRPr="00807B6B">
              <w:rPr>
                <w:rFonts w:hint="eastAsia"/>
                <w:spacing w:val="-5"/>
                <w:sz w:val="21"/>
                <w:lang w:eastAsia="zh-TW"/>
              </w:rPr>
              <w:t>藏股交易可能減少但不會增加資本公積</w:t>
            </w:r>
            <w:r w:rsidRPr="00807B6B">
              <w:rPr>
                <w:spacing w:val="-5"/>
                <w:sz w:val="21"/>
                <w:lang w:eastAsia="zh-TW"/>
              </w:rPr>
              <w:t xml:space="preserve"> (3)庫藏股交易可能減少但不</w:t>
            </w:r>
            <w:r>
              <w:rPr>
                <w:rFonts w:hint="eastAsia"/>
                <w:spacing w:val="-5"/>
                <w:sz w:val="21"/>
                <w:lang w:eastAsia="zh-TW"/>
              </w:rPr>
              <w:t>會</w:t>
            </w:r>
            <w:r w:rsidRPr="00807B6B">
              <w:rPr>
                <w:rFonts w:hint="eastAsia"/>
                <w:spacing w:val="-5"/>
                <w:sz w:val="21"/>
                <w:lang w:eastAsia="zh-TW"/>
              </w:rPr>
              <w:t>增加本期淨利</w:t>
            </w:r>
            <w:r w:rsidRPr="00807B6B">
              <w:rPr>
                <w:spacing w:val="-5"/>
                <w:sz w:val="21"/>
                <w:lang w:eastAsia="zh-TW"/>
              </w:rPr>
              <w:t>(4)庫藏股成本應列為保留盈餘之加項</w:t>
            </w:r>
          </w:p>
          <w:p w:rsidR="00C26B08" w:rsidRPr="00E52482" w:rsidRDefault="00807B6B" w:rsidP="00807B6B">
            <w:pPr>
              <w:pStyle w:val="TableParagraph"/>
              <w:spacing w:line="354" w:lineRule="exact"/>
              <w:rPr>
                <w:spacing w:val="-5"/>
                <w:sz w:val="21"/>
                <w:lang w:eastAsia="zh-TW"/>
              </w:rPr>
            </w:pPr>
            <w:r>
              <w:rPr>
                <w:rFonts w:hint="eastAsia"/>
                <w:sz w:val="21"/>
                <w:lang w:eastAsia="zh-TW"/>
              </w:rPr>
              <w:t>【題解】</w:t>
            </w:r>
            <w:r w:rsidRPr="00807B6B">
              <w:rPr>
                <w:rFonts w:hint="eastAsia"/>
                <w:spacing w:val="-5"/>
                <w:sz w:val="21"/>
                <w:lang w:eastAsia="zh-TW"/>
              </w:rPr>
              <w:t>選項</w:t>
            </w:r>
            <w:r w:rsidRPr="00807B6B">
              <w:rPr>
                <w:spacing w:val="-5"/>
                <w:sz w:val="21"/>
                <w:lang w:eastAsia="zh-TW"/>
              </w:rPr>
              <w:t>(2)會減少也會增加資本公積。選項(3)不影響本期淨利。選項(4</w:t>
            </w:r>
            <w:r>
              <w:rPr>
                <w:rFonts w:hint="eastAsia"/>
                <w:spacing w:val="-5"/>
                <w:sz w:val="21"/>
                <w:lang w:eastAsia="zh-TW"/>
              </w:rPr>
              <w:t>)</w:t>
            </w:r>
            <w:r w:rsidRPr="00807B6B">
              <w:rPr>
                <w:rFonts w:hint="eastAsia"/>
                <w:spacing w:val="-5"/>
                <w:sz w:val="21"/>
                <w:lang w:eastAsia="zh-TW"/>
              </w:rPr>
              <w:t>列為整個權益之減項</w:t>
            </w:r>
          </w:p>
        </w:tc>
        <w:tc>
          <w:tcPr>
            <w:tcW w:w="593" w:type="dxa"/>
          </w:tcPr>
          <w:p w:rsidR="00C26B08" w:rsidRDefault="00807B6B">
            <w:pPr>
              <w:pStyle w:val="TableParagraph"/>
              <w:spacing w:before="159"/>
              <w:ind w:left="3"/>
              <w:jc w:val="center"/>
              <w:rPr>
                <w:sz w:val="21"/>
                <w:lang w:eastAsia="zh-TW"/>
              </w:rPr>
            </w:pPr>
            <w:r>
              <w:rPr>
                <w:rFonts w:hint="eastAsia"/>
                <w:sz w:val="21"/>
                <w:lang w:eastAsia="zh-TW"/>
              </w:rPr>
              <w:t>1</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142</w:t>
            </w:r>
          </w:p>
        </w:tc>
        <w:tc>
          <w:tcPr>
            <w:tcW w:w="9357" w:type="dxa"/>
          </w:tcPr>
          <w:p w:rsidR="00807B6B" w:rsidRPr="00807B6B" w:rsidRDefault="00807B6B" w:rsidP="00807B6B">
            <w:pPr>
              <w:pStyle w:val="TableParagraph"/>
              <w:spacing w:line="354" w:lineRule="exact"/>
              <w:rPr>
                <w:spacing w:val="-5"/>
                <w:sz w:val="21"/>
                <w:lang w:eastAsia="zh-TW"/>
              </w:rPr>
            </w:pPr>
            <w:r w:rsidRPr="00807B6B">
              <w:rPr>
                <w:rFonts w:hint="eastAsia"/>
                <w:spacing w:val="-5"/>
                <w:sz w:val="21"/>
                <w:lang w:eastAsia="zh-TW"/>
              </w:rPr>
              <w:t>下列何者為非</w:t>
            </w:r>
            <w:r w:rsidRPr="00807B6B">
              <w:rPr>
                <w:spacing w:val="-5"/>
                <w:sz w:val="21"/>
                <w:lang w:eastAsia="zh-TW"/>
              </w:rPr>
              <w:t>? (1)6個月到期之負債</w:t>
            </w:r>
            <w:r>
              <w:rPr>
                <w:rFonts w:hint="eastAsia"/>
                <w:spacing w:val="-5"/>
                <w:sz w:val="21"/>
                <w:lang w:eastAsia="zh-TW"/>
              </w:rPr>
              <w:t>，</w:t>
            </w:r>
            <w:r w:rsidRPr="00807B6B">
              <w:rPr>
                <w:spacing w:val="-5"/>
                <w:sz w:val="21"/>
                <w:lang w:eastAsia="zh-TW"/>
              </w:rPr>
              <w:t>雖到期時擬發行普通股之方式清</w:t>
            </w:r>
            <w:r w:rsidRPr="00807B6B">
              <w:rPr>
                <w:rFonts w:hint="eastAsia"/>
                <w:spacing w:val="-5"/>
                <w:sz w:val="21"/>
                <w:lang w:eastAsia="zh-TW"/>
              </w:rPr>
              <w:t>償</w:t>
            </w:r>
            <w:r>
              <w:rPr>
                <w:rFonts w:hint="eastAsia"/>
                <w:spacing w:val="-5"/>
                <w:sz w:val="21"/>
                <w:lang w:eastAsia="zh-TW"/>
              </w:rPr>
              <w:t>，</w:t>
            </w:r>
            <w:r w:rsidRPr="00807B6B">
              <w:rPr>
                <w:spacing w:val="-5"/>
                <w:sz w:val="21"/>
                <w:lang w:eastAsia="zh-TW"/>
              </w:rPr>
              <w:t>在資產負債表上仍應列為流動負債(2)無提列價債基金的長期負債</w:t>
            </w:r>
            <w:r>
              <w:rPr>
                <w:rFonts w:hint="eastAsia"/>
                <w:spacing w:val="-5"/>
                <w:sz w:val="21"/>
                <w:lang w:eastAsia="zh-TW"/>
              </w:rPr>
              <w:t>，</w:t>
            </w:r>
            <w:r w:rsidRPr="00807B6B">
              <w:rPr>
                <w:rFonts w:hint="eastAsia"/>
                <w:spacing w:val="-5"/>
                <w:sz w:val="21"/>
                <w:lang w:eastAsia="zh-TW"/>
              </w:rPr>
              <w:t>其即將於一年內到期償還部分</w:t>
            </w:r>
            <w:r>
              <w:rPr>
                <w:rFonts w:hint="eastAsia"/>
                <w:spacing w:val="-5"/>
                <w:sz w:val="21"/>
                <w:lang w:eastAsia="zh-TW"/>
              </w:rPr>
              <w:t>，</w:t>
            </w:r>
            <w:r w:rsidRPr="00807B6B">
              <w:rPr>
                <w:spacing w:val="-5"/>
                <w:sz w:val="21"/>
                <w:lang w:eastAsia="zh-TW"/>
              </w:rPr>
              <w:t>在資產負債表上應列為短期負債(3)公司</w:t>
            </w:r>
            <w:r w:rsidRPr="00807B6B">
              <w:rPr>
                <w:rFonts w:hint="eastAsia"/>
                <w:spacing w:val="-5"/>
                <w:sz w:val="21"/>
                <w:lang w:eastAsia="zh-TW"/>
              </w:rPr>
              <w:t>開出半年內到期之期票</w:t>
            </w:r>
            <w:r>
              <w:rPr>
                <w:rFonts w:hint="eastAsia"/>
                <w:spacing w:val="-5"/>
                <w:sz w:val="21"/>
                <w:lang w:eastAsia="zh-TW"/>
              </w:rPr>
              <w:t>，</w:t>
            </w:r>
            <w:r w:rsidRPr="00807B6B">
              <w:rPr>
                <w:spacing w:val="-5"/>
                <w:sz w:val="21"/>
                <w:lang w:eastAsia="zh-TW"/>
              </w:rPr>
              <w:t>持向銀行貼現</w:t>
            </w:r>
            <w:r>
              <w:rPr>
                <w:rFonts w:hint="eastAsia"/>
                <w:spacing w:val="-5"/>
                <w:sz w:val="21"/>
                <w:lang w:eastAsia="zh-TW"/>
              </w:rPr>
              <w:t>，</w:t>
            </w:r>
            <w:r w:rsidRPr="00807B6B">
              <w:rPr>
                <w:spacing w:val="-5"/>
                <w:sz w:val="21"/>
                <w:lang w:eastAsia="zh-TW"/>
              </w:rPr>
              <w:t>應列為公司或有負債 (4)提撥償</w:t>
            </w:r>
            <w:r w:rsidRPr="00807B6B">
              <w:rPr>
                <w:rFonts w:hint="eastAsia"/>
                <w:spacing w:val="-5"/>
                <w:sz w:val="21"/>
                <w:lang w:eastAsia="zh-TW"/>
              </w:rPr>
              <w:t>債基金準備</w:t>
            </w:r>
            <w:r>
              <w:rPr>
                <w:rFonts w:hint="eastAsia"/>
                <w:spacing w:val="-5"/>
                <w:sz w:val="21"/>
                <w:lang w:eastAsia="zh-TW"/>
              </w:rPr>
              <w:t>，</w:t>
            </w:r>
            <w:r w:rsidRPr="00807B6B">
              <w:rPr>
                <w:spacing w:val="-5"/>
                <w:sz w:val="21"/>
                <w:lang w:eastAsia="zh-TW"/>
              </w:rPr>
              <w:t>並不會使權益總額發生變動</w:t>
            </w:r>
          </w:p>
          <w:p w:rsidR="00C26B08" w:rsidRPr="00E52482" w:rsidRDefault="00807B6B" w:rsidP="00807B6B">
            <w:pPr>
              <w:pStyle w:val="TableParagraph"/>
              <w:spacing w:line="354" w:lineRule="exact"/>
              <w:rPr>
                <w:spacing w:val="-5"/>
                <w:sz w:val="21"/>
                <w:lang w:eastAsia="zh-TW"/>
              </w:rPr>
            </w:pPr>
            <w:r>
              <w:rPr>
                <w:rFonts w:hint="eastAsia"/>
                <w:sz w:val="21"/>
                <w:lang w:eastAsia="zh-TW"/>
              </w:rPr>
              <w:t>【題解】</w:t>
            </w:r>
            <w:r w:rsidRPr="00807B6B">
              <w:rPr>
                <w:rFonts w:hint="eastAsia"/>
                <w:spacing w:val="-5"/>
                <w:sz w:val="21"/>
                <w:lang w:eastAsia="zh-TW"/>
              </w:rPr>
              <w:t>開出半年内到期之票據向銀行貼現</w:t>
            </w:r>
            <w:r>
              <w:rPr>
                <w:rFonts w:hint="eastAsia"/>
                <w:spacing w:val="-5"/>
                <w:sz w:val="21"/>
                <w:lang w:eastAsia="zh-TW"/>
              </w:rPr>
              <w:t>，</w:t>
            </w:r>
            <w:r>
              <w:rPr>
                <w:spacing w:val="-5"/>
                <w:sz w:val="21"/>
                <w:lang w:eastAsia="zh-TW"/>
              </w:rPr>
              <w:t>應</w:t>
            </w:r>
            <w:r>
              <w:rPr>
                <w:rFonts w:hint="eastAsia"/>
                <w:spacing w:val="-5"/>
                <w:sz w:val="21"/>
                <w:lang w:eastAsia="zh-TW"/>
              </w:rPr>
              <w:t>貸</w:t>
            </w:r>
            <w:r w:rsidRPr="00807B6B">
              <w:rPr>
                <w:spacing w:val="-5"/>
                <w:sz w:val="21"/>
                <w:lang w:eastAsia="zh-TW"/>
              </w:rPr>
              <w:t>記「應付票據」科目</w:t>
            </w:r>
            <w:r>
              <w:rPr>
                <w:rFonts w:hint="eastAsia"/>
                <w:spacing w:val="-5"/>
                <w:sz w:val="21"/>
                <w:lang w:eastAsia="zh-TW"/>
              </w:rPr>
              <w:t>，</w:t>
            </w:r>
            <w:r w:rsidRPr="00807B6B">
              <w:rPr>
                <w:spacing w:val="-5"/>
                <w:sz w:val="21"/>
                <w:lang w:eastAsia="zh-TW"/>
              </w:rPr>
              <w:t>屬</w:t>
            </w:r>
            <w:r w:rsidRPr="00807B6B">
              <w:rPr>
                <w:rFonts w:hint="eastAsia"/>
                <w:spacing w:val="-5"/>
                <w:sz w:val="21"/>
                <w:lang w:eastAsia="zh-TW"/>
              </w:rPr>
              <w:t>於流動負債而非或有負債。</w:t>
            </w:r>
          </w:p>
        </w:tc>
        <w:tc>
          <w:tcPr>
            <w:tcW w:w="593" w:type="dxa"/>
          </w:tcPr>
          <w:p w:rsidR="00C26B08" w:rsidRDefault="00807B6B">
            <w:pPr>
              <w:pStyle w:val="TableParagraph"/>
              <w:spacing w:before="159"/>
              <w:ind w:left="3"/>
              <w:jc w:val="center"/>
              <w:rPr>
                <w:sz w:val="21"/>
                <w:lang w:eastAsia="zh-TW"/>
              </w:rPr>
            </w:pPr>
            <w:r>
              <w:rPr>
                <w:rFonts w:hint="eastAsia"/>
                <w:sz w:val="21"/>
                <w:lang w:eastAsia="zh-TW"/>
              </w:rPr>
              <w:t>3</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143</w:t>
            </w:r>
          </w:p>
        </w:tc>
        <w:tc>
          <w:tcPr>
            <w:tcW w:w="9357" w:type="dxa"/>
          </w:tcPr>
          <w:p w:rsidR="00807B6B" w:rsidRPr="00807B6B" w:rsidRDefault="00807B6B" w:rsidP="00E90F17">
            <w:pPr>
              <w:pStyle w:val="TableParagraph"/>
              <w:spacing w:line="354" w:lineRule="exact"/>
              <w:rPr>
                <w:spacing w:val="-5"/>
                <w:sz w:val="21"/>
                <w:lang w:eastAsia="zh-TW"/>
              </w:rPr>
            </w:pPr>
            <w:r>
              <w:rPr>
                <w:rFonts w:hint="eastAsia"/>
                <w:spacing w:val="-5"/>
                <w:sz w:val="21"/>
                <w:lang w:eastAsia="zh-TW"/>
              </w:rPr>
              <w:t>以下股本與資本的觀念何者正確?(</w:t>
            </w:r>
            <w:r>
              <w:rPr>
                <w:spacing w:val="-5"/>
                <w:sz w:val="21"/>
                <w:lang w:eastAsia="zh-TW"/>
              </w:rPr>
              <w:t>1)</w:t>
            </w:r>
            <w:r>
              <w:rPr>
                <w:rFonts w:hint="eastAsia"/>
                <w:spacing w:val="-5"/>
                <w:sz w:val="21"/>
                <w:lang w:eastAsia="zh-TW"/>
              </w:rPr>
              <w:t>額定股本</w:t>
            </w:r>
            <w:r w:rsidRPr="00807B6B">
              <w:rPr>
                <w:rFonts w:hint="eastAsia"/>
                <w:spacing w:val="-5"/>
                <w:sz w:val="21"/>
                <w:lang w:eastAsia="zh-TW"/>
              </w:rPr>
              <w:t>是公司章程中規定公司可發行的股本總額</w:t>
            </w:r>
            <w:r w:rsidRPr="00807B6B">
              <w:rPr>
                <w:spacing w:val="-5"/>
                <w:sz w:val="21"/>
                <w:lang w:eastAsia="zh-TW"/>
              </w:rPr>
              <w:t xml:space="preserve"> (2)資本公積</w:t>
            </w:r>
            <w:r w:rsidR="00E90F17">
              <w:rPr>
                <w:spacing w:val="-5"/>
                <w:sz w:val="21"/>
                <w:lang w:eastAsia="zh-TW"/>
              </w:rPr>
              <w:t>(Additional</w:t>
            </w:r>
            <w:r w:rsidR="00E90F17">
              <w:rPr>
                <w:rFonts w:hint="eastAsia"/>
                <w:spacing w:val="-5"/>
                <w:sz w:val="21"/>
                <w:lang w:eastAsia="zh-TW"/>
              </w:rPr>
              <w:t xml:space="preserve"> </w:t>
            </w:r>
            <w:r w:rsidR="00E90F17">
              <w:rPr>
                <w:spacing w:val="-5"/>
                <w:sz w:val="21"/>
                <w:lang w:eastAsia="zh-TW"/>
              </w:rPr>
              <w:t>Paid-In Capital)</w:t>
            </w:r>
            <w:r w:rsidR="00E90F17">
              <w:rPr>
                <w:rFonts w:hint="eastAsia"/>
                <w:spacing w:val="-5"/>
                <w:sz w:val="21"/>
                <w:lang w:eastAsia="zh-TW"/>
              </w:rPr>
              <w:t>，</w:t>
            </w:r>
            <w:r w:rsidRPr="00807B6B">
              <w:rPr>
                <w:spacing w:val="-5"/>
                <w:sz w:val="21"/>
                <w:lang w:eastAsia="zh-TW"/>
              </w:rPr>
              <w:t>包括公司因捐贈或庫藏股票交易所增加資源的金額</w:t>
            </w:r>
            <w:r w:rsidR="00E90F17">
              <w:rPr>
                <w:spacing w:val="-5"/>
                <w:sz w:val="21"/>
                <w:lang w:eastAsia="zh-TW"/>
              </w:rPr>
              <w:t xml:space="preserve"> (3)</w:t>
            </w:r>
            <w:r w:rsidRPr="00807B6B">
              <w:rPr>
                <w:rFonts w:hint="eastAsia"/>
                <w:spacing w:val="-5"/>
                <w:sz w:val="21"/>
                <w:lang w:eastAsia="zh-TW"/>
              </w:rPr>
              <w:t>我國法律所規定的最低法定資本</w:t>
            </w:r>
            <w:r w:rsidR="00E90F17">
              <w:rPr>
                <w:rFonts w:hint="eastAsia"/>
                <w:spacing w:val="-5"/>
                <w:sz w:val="21"/>
                <w:lang w:eastAsia="zh-TW"/>
              </w:rPr>
              <w:t>，</w:t>
            </w:r>
            <w:r w:rsidRPr="00807B6B">
              <w:rPr>
                <w:spacing w:val="-5"/>
                <w:sz w:val="21"/>
                <w:lang w:eastAsia="zh-TW"/>
              </w:rPr>
              <w:t>通常指已發行股份的面額 (4)選項(1)(2)(3) 皆對</w:t>
            </w:r>
          </w:p>
          <w:p w:rsidR="00C26B08" w:rsidRPr="00E52482" w:rsidRDefault="00807B6B" w:rsidP="00807B6B">
            <w:pPr>
              <w:pStyle w:val="TableParagraph"/>
              <w:spacing w:line="354" w:lineRule="exact"/>
              <w:rPr>
                <w:spacing w:val="-5"/>
                <w:sz w:val="21"/>
                <w:lang w:eastAsia="zh-TW"/>
              </w:rPr>
            </w:pPr>
            <w:r>
              <w:rPr>
                <w:rFonts w:hint="eastAsia"/>
                <w:sz w:val="21"/>
                <w:lang w:eastAsia="zh-TW"/>
              </w:rPr>
              <w:t>【題解】</w:t>
            </w:r>
            <w:r w:rsidRPr="00807B6B">
              <w:rPr>
                <w:rFonts w:hint="eastAsia"/>
                <w:spacing w:val="-5"/>
                <w:sz w:val="21"/>
                <w:lang w:eastAsia="zh-TW"/>
              </w:rPr>
              <w:t>資本為股東或其他人所提供給公司</w:t>
            </w:r>
            <w:r w:rsidR="00E90F17">
              <w:rPr>
                <w:rFonts w:hint="eastAsia"/>
                <w:spacing w:val="-5"/>
                <w:sz w:val="21"/>
                <w:lang w:eastAsia="zh-TW"/>
              </w:rPr>
              <w:t>，</w:t>
            </w:r>
            <w:r w:rsidRPr="00807B6B">
              <w:rPr>
                <w:spacing w:val="-5"/>
                <w:sz w:val="21"/>
                <w:lang w:eastAsia="zh-TW"/>
              </w:rPr>
              <w:t>而法定之資本稱股本</w:t>
            </w:r>
          </w:p>
        </w:tc>
        <w:tc>
          <w:tcPr>
            <w:tcW w:w="593" w:type="dxa"/>
          </w:tcPr>
          <w:p w:rsidR="00C26B08" w:rsidRDefault="00807B6B">
            <w:pPr>
              <w:pStyle w:val="TableParagraph"/>
              <w:spacing w:before="159"/>
              <w:ind w:left="3"/>
              <w:jc w:val="center"/>
              <w:rPr>
                <w:sz w:val="21"/>
                <w:lang w:eastAsia="zh-TW"/>
              </w:rPr>
            </w:pPr>
            <w:r>
              <w:rPr>
                <w:rFonts w:hint="eastAsia"/>
                <w:sz w:val="21"/>
                <w:lang w:eastAsia="zh-TW"/>
              </w:rPr>
              <w:t>4</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144</w:t>
            </w:r>
          </w:p>
        </w:tc>
        <w:tc>
          <w:tcPr>
            <w:tcW w:w="9357" w:type="dxa"/>
          </w:tcPr>
          <w:p w:rsidR="00807B6B" w:rsidRPr="00807B6B" w:rsidRDefault="00807B6B" w:rsidP="00E90F17">
            <w:pPr>
              <w:pStyle w:val="TableParagraph"/>
              <w:spacing w:line="354" w:lineRule="exact"/>
              <w:rPr>
                <w:spacing w:val="-5"/>
                <w:sz w:val="21"/>
                <w:lang w:eastAsia="zh-TW"/>
              </w:rPr>
            </w:pPr>
            <w:r w:rsidRPr="00807B6B">
              <w:rPr>
                <w:spacing w:val="-5"/>
                <w:sz w:val="21"/>
                <w:lang w:eastAsia="zh-TW"/>
              </w:rPr>
              <w:t>將一定金額以下的資本支出視為收益支出處理</w:t>
            </w:r>
            <w:r w:rsidR="00E90F17">
              <w:rPr>
                <w:rFonts w:hint="eastAsia"/>
                <w:spacing w:val="-5"/>
                <w:sz w:val="21"/>
                <w:lang w:eastAsia="zh-TW"/>
              </w:rPr>
              <w:t>，</w:t>
            </w:r>
            <w:r w:rsidRPr="00807B6B">
              <w:rPr>
                <w:spacing w:val="-5"/>
                <w:sz w:val="21"/>
                <w:lang w:eastAsia="zh-TW"/>
              </w:rPr>
              <w:t>是合乎: (1)比例性原則(2)成本原則 (3)客觀性原則 (4)重大性原則</w:t>
            </w:r>
          </w:p>
          <w:p w:rsidR="00C26B08" w:rsidRPr="00E52482" w:rsidRDefault="00807B6B" w:rsidP="00E90F17">
            <w:pPr>
              <w:pStyle w:val="TableParagraph"/>
              <w:spacing w:line="354" w:lineRule="exact"/>
              <w:rPr>
                <w:spacing w:val="-5"/>
                <w:sz w:val="21"/>
                <w:lang w:eastAsia="zh-TW"/>
              </w:rPr>
            </w:pPr>
            <w:r>
              <w:rPr>
                <w:rFonts w:hint="eastAsia"/>
                <w:sz w:val="21"/>
                <w:lang w:eastAsia="zh-TW"/>
              </w:rPr>
              <w:t>【題解】</w:t>
            </w:r>
            <w:r w:rsidRPr="00807B6B">
              <w:rPr>
                <w:rFonts w:hint="eastAsia"/>
                <w:spacing w:val="-5"/>
                <w:sz w:val="21"/>
                <w:lang w:eastAsia="zh-TW"/>
              </w:rPr>
              <w:t>會計事項或金額如不具重大性</w:t>
            </w:r>
            <w:r w:rsidR="00E90F17">
              <w:rPr>
                <w:rFonts w:hint="eastAsia"/>
                <w:spacing w:val="-5"/>
                <w:sz w:val="21"/>
                <w:lang w:eastAsia="zh-TW"/>
              </w:rPr>
              <w:t>，</w:t>
            </w:r>
            <w:r w:rsidRPr="00807B6B">
              <w:rPr>
                <w:spacing w:val="-5"/>
                <w:sz w:val="21"/>
                <w:lang w:eastAsia="zh-TW"/>
              </w:rPr>
              <w:t>可以不必完全按照一般公認會計原</w:t>
            </w:r>
            <w:r w:rsidRPr="00807B6B">
              <w:rPr>
                <w:rFonts w:hint="eastAsia"/>
                <w:spacing w:val="-5"/>
                <w:sz w:val="21"/>
                <w:lang w:eastAsia="zh-TW"/>
              </w:rPr>
              <w:t>則處理</w:t>
            </w:r>
            <w:r w:rsidR="00E90F17">
              <w:rPr>
                <w:rFonts w:hint="eastAsia"/>
                <w:spacing w:val="-5"/>
                <w:sz w:val="21"/>
                <w:lang w:eastAsia="zh-TW"/>
              </w:rPr>
              <w:t>，</w:t>
            </w:r>
            <w:r w:rsidRPr="00807B6B">
              <w:rPr>
                <w:spacing w:val="-5"/>
                <w:sz w:val="21"/>
                <w:lang w:eastAsia="zh-TW"/>
              </w:rPr>
              <w:t>以節省成本</w:t>
            </w:r>
            <w:r w:rsidR="00E90F17">
              <w:rPr>
                <w:rFonts w:hint="eastAsia"/>
                <w:spacing w:val="-5"/>
                <w:sz w:val="21"/>
                <w:lang w:eastAsia="zh-TW"/>
              </w:rPr>
              <w:t>，</w:t>
            </w:r>
            <w:r w:rsidRPr="00807B6B">
              <w:rPr>
                <w:spacing w:val="-5"/>
                <w:sz w:val="21"/>
                <w:lang w:eastAsia="zh-TW"/>
              </w:rPr>
              <w:t>此為重大性原則。</w:t>
            </w:r>
          </w:p>
        </w:tc>
        <w:tc>
          <w:tcPr>
            <w:tcW w:w="593" w:type="dxa"/>
          </w:tcPr>
          <w:p w:rsidR="00C26B08" w:rsidRDefault="00807B6B">
            <w:pPr>
              <w:pStyle w:val="TableParagraph"/>
              <w:spacing w:before="159"/>
              <w:ind w:left="3"/>
              <w:jc w:val="center"/>
              <w:rPr>
                <w:sz w:val="21"/>
                <w:lang w:eastAsia="zh-TW"/>
              </w:rPr>
            </w:pPr>
            <w:r>
              <w:rPr>
                <w:rFonts w:hint="eastAsia"/>
                <w:sz w:val="21"/>
                <w:lang w:eastAsia="zh-TW"/>
              </w:rPr>
              <w:t>4</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145</w:t>
            </w:r>
          </w:p>
        </w:tc>
        <w:tc>
          <w:tcPr>
            <w:tcW w:w="9357" w:type="dxa"/>
          </w:tcPr>
          <w:p w:rsidR="00581F6E" w:rsidRPr="00581F6E" w:rsidRDefault="00581F6E" w:rsidP="00581F6E">
            <w:pPr>
              <w:pStyle w:val="TableParagraph"/>
              <w:spacing w:line="354" w:lineRule="exact"/>
              <w:rPr>
                <w:spacing w:val="-5"/>
                <w:sz w:val="21"/>
                <w:lang w:eastAsia="zh-TW"/>
              </w:rPr>
            </w:pPr>
            <w:r w:rsidRPr="00581F6E">
              <w:rPr>
                <w:rFonts w:hint="eastAsia"/>
                <w:spacing w:val="-5"/>
                <w:sz w:val="21"/>
                <w:lang w:eastAsia="zh-TW"/>
              </w:rPr>
              <w:t>設有機器設備一部</w:t>
            </w:r>
            <w:r>
              <w:rPr>
                <w:rFonts w:hint="eastAsia"/>
                <w:spacing w:val="-5"/>
                <w:sz w:val="21"/>
                <w:lang w:eastAsia="zh-TW"/>
              </w:rPr>
              <w:t>，</w:t>
            </w:r>
            <w:r w:rsidRPr="00581F6E">
              <w:rPr>
                <w:spacing w:val="-5"/>
                <w:sz w:val="21"/>
                <w:lang w:eastAsia="zh-TW"/>
              </w:rPr>
              <w:t>其原始成本為</w:t>
            </w:r>
            <w:r>
              <w:rPr>
                <w:spacing w:val="-5"/>
                <w:sz w:val="21"/>
                <w:lang w:eastAsia="zh-TW"/>
              </w:rPr>
              <w:t>$700,000</w:t>
            </w:r>
            <w:r>
              <w:rPr>
                <w:rFonts w:hint="eastAsia"/>
                <w:spacing w:val="-5"/>
                <w:sz w:val="21"/>
                <w:lang w:eastAsia="zh-TW"/>
              </w:rPr>
              <w:t>，</w:t>
            </w:r>
            <w:r w:rsidRPr="00581F6E">
              <w:rPr>
                <w:spacing w:val="-5"/>
                <w:sz w:val="21"/>
                <w:lang w:eastAsia="zh-TW"/>
              </w:rPr>
              <w:t>累計折舊</w:t>
            </w:r>
            <w:r>
              <w:rPr>
                <w:rFonts w:hint="eastAsia"/>
                <w:spacing w:val="-5"/>
                <w:sz w:val="21"/>
                <w:lang w:eastAsia="zh-TW"/>
              </w:rPr>
              <w:t>$</w:t>
            </w:r>
            <w:r>
              <w:rPr>
                <w:spacing w:val="-5"/>
                <w:sz w:val="21"/>
                <w:lang w:eastAsia="zh-TW"/>
              </w:rPr>
              <w:t>620,000</w:t>
            </w:r>
            <w:r>
              <w:rPr>
                <w:rFonts w:hint="eastAsia"/>
                <w:spacing w:val="-5"/>
                <w:sz w:val="21"/>
                <w:lang w:eastAsia="zh-TW"/>
              </w:rPr>
              <w:t>，</w:t>
            </w:r>
            <w:r w:rsidRPr="00581F6E">
              <w:rPr>
                <w:spacing w:val="-5"/>
                <w:sz w:val="21"/>
                <w:lang w:eastAsia="zh-TW"/>
              </w:rPr>
              <w:t>因設備</w:t>
            </w:r>
            <w:r w:rsidRPr="00581F6E">
              <w:rPr>
                <w:rFonts w:hint="eastAsia"/>
                <w:spacing w:val="-5"/>
                <w:sz w:val="21"/>
                <w:lang w:eastAsia="zh-TW"/>
              </w:rPr>
              <w:t>功能已不適用</w:t>
            </w:r>
            <w:r>
              <w:rPr>
                <w:rFonts w:hint="eastAsia"/>
                <w:spacing w:val="-5"/>
                <w:sz w:val="21"/>
                <w:lang w:eastAsia="zh-TW"/>
              </w:rPr>
              <w:t>，</w:t>
            </w:r>
            <w:r w:rsidRPr="00581F6E">
              <w:rPr>
                <w:spacing w:val="-5"/>
                <w:sz w:val="21"/>
                <w:lang w:eastAsia="zh-TW"/>
              </w:rPr>
              <w:t>必須提早報廢</w:t>
            </w:r>
            <w:r>
              <w:rPr>
                <w:rFonts w:hint="eastAsia"/>
                <w:spacing w:val="-5"/>
                <w:sz w:val="21"/>
                <w:lang w:eastAsia="zh-TW"/>
              </w:rPr>
              <w:t>，</w:t>
            </w:r>
            <w:r w:rsidRPr="00581F6E">
              <w:rPr>
                <w:spacing w:val="-5"/>
                <w:sz w:val="21"/>
                <w:lang w:eastAsia="zh-TW"/>
              </w:rPr>
              <w:t>估計其殘值</w:t>
            </w:r>
            <w:r>
              <w:rPr>
                <w:spacing w:val="-5"/>
                <w:sz w:val="21"/>
                <w:lang w:eastAsia="zh-TW"/>
              </w:rPr>
              <w:t>$42,500</w:t>
            </w:r>
            <w:r>
              <w:rPr>
                <w:rFonts w:hint="eastAsia"/>
                <w:spacing w:val="-5"/>
                <w:sz w:val="21"/>
                <w:lang w:eastAsia="zh-TW"/>
              </w:rPr>
              <w:t>，</w:t>
            </w:r>
            <w:r w:rsidRPr="00581F6E">
              <w:rPr>
                <w:spacing w:val="-5"/>
                <w:sz w:val="21"/>
                <w:lang w:eastAsia="zh-TW"/>
              </w:rPr>
              <w:t>則報廢時其「處分損</w:t>
            </w:r>
            <w:r w:rsidRPr="00581F6E">
              <w:rPr>
                <w:rFonts w:hint="eastAsia"/>
                <w:spacing w:val="-5"/>
                <w:sz w:val="21"/>
                <w:lang w:eastAsia="zh-TW"/>
              </w:rPr>
              <w:t>益」之部分</w:t>
            </w:r>
            <w:r w:rsidRPr="00581F6E">
              <w:rPr>
                <w:spacing w:val="-5"/>
                <w:sz w:val="21"/>
                <w:lang w:eastAsia="zh-TW"/>
              </w:rPr>
              <w:t>,應</w:t>
            </w:r>
            <w:r>
              <w:rPr>
                <w:spacing w:val="-5"/>
                <w:sz w:val="21"/>
                <w:lang w:eastAsia="zh-TW"/>
              </w:rPr>
              <w:t>:</w:t>
            </w:r>
          </w:p>
          <w:p w:rsidR="00581F6E" w:rsidRPr="00581F6E" w:rsidRDefault="00581F6E" w:rsidP="00581F6E">
            <w:pPr>
              <w:pStyle w:val="TableParagraph"/>
              <w:spacing w:line="354" w:lineRule="exact"/>
              <w:rPr>
                <w:spacing w:val="-5"/>
                <w:sz w:val="21"/>
                <w:lang w:eastAsia="zh-TW"/>
              </w:rPr>
            </w:pPr>
            <w:r w:rsidRPr="00581F6E">
              <w:rPr>
                <w:spacing w:val="-5"/>
                <w:sz w:val="21"/>
                <w:lang w:eastAsia="zh-TW"/>
              </w:rPr>
              <w:t>(1)借記:資產報廢損失</w:t>
            </w:r>
            <w:r>
              <w:rPr>
                <w:spacing w:val="-5"/>
                <w:sz w:val="21"/>
                <w:lang w:eastAsia="zh-TW"/>
              </w:rPr>
              <w:t>$</w:t>
            </w:r>
            <w:r w:rsidRPr="00581F6E">
              <w:rPr>
                <w:spacing w:val="-5"/>
                <w:sz w:val="21"/>
                <w:lang w:eastAsia="zh-TW"/>
              </w:rPr>
              <w:t>37,500 (2)借記:資產報廢</w:t>
            </w:r>
            <w:r w:rsidRPr="00581F6E">
              <w:rPr>
                <w:rFonts w:hint="eastAsia"/>
                <w:spacing w:val="-5"/>
                <w:sz w:val="21"/>
                <w:lang w:eastAsia="zh-TW"/>
              </w:rPr>
              <w:t>損失</w:t>
            </w:r>
            <w:r w:rsidRPr="00581F6E">
              <w:rPr>
                <w:spacing w:val="-5"/>
                <w:sz w:val="21"/>
                <w:lang w:eastAsia="zh-TW"/>
              </w:rPr>
              <w:t>$42,500 (3)貸記:資產報廢利益$37,500 (4)貸記:資產報廢利益$42,500</w:t>
            </w:r>
          </w:p>
          <w:p w:rsidR="00581F6E" w:rsidRPr="00581F6E" w:rsidRDefault="00581F6E" w:rsidP="00581F6E">
            <w:pPr>
              <w:pStyle w:val="TableParagraph"/>
              <w:spacing w:line="354" w:lineRule="exact"/>
              <w:rPr>
                <w:spacing w:val="-5"/>
                <w:sz w:val="21"/>
                <w:lang w:eastAsia="zh-TW"/>
              </w:rPr>
            </w:pPr>
            <w:r>
              <w:rPr>
                <w:rFonts w:hint="eastAsia"/>
                <w:sz w:val="21"/>
                <w:lang w:eastAsia="zh-TW"/>
              </w:rPr>
              <w:t>【題解】</w:t>
            </w:r>
            <w:r w:rsidRPr="00581F6E">
              <w:rPr>
                <w:rFonts w:hint="eastAsia"/>
                <w:spacing w:val="-5"/>
                <w:sz w:val="21"/>
                <w:lang w:eastAsia="zh-TW"/>
              </w:rPr>
              <w:t>帳面金額</w:t>
            </w:r>
            <w:r>
              <w:rPr>
                <w:spacing w:val="-5"/>
                <w:sz w:val="21"/>
                <w:lang w:eastAsia="zh-TW"/>
              </w:rPr>
              <w:t>=$700,000-$620,000=$</w:t>
            </w:r>
            <w:r w:rsidRPr="00581F6E">
              <w:rPr>
                <w:spacing w:val="-5"/>
                <w:sz w:val="21"/>
                <w:lang w:eastAsia="zh-TW"/>
              </w:rPr>
              <w:t>80,000</w:t>
            </w:r>
          </w:p>
          <w:p w:rsidR="00C26B08" w:rsidRPr="00E52482" w:rsidRDefault="00581F6E" w:rsidP="00581F6E">
            <w:pPr>
              <w:pStyle w:val="TableParagraph"/>
              <w:spacing w:line="354" w:lineRule="exact"/>
              <w:rPr>
                <w:spacing w:val="-5"/>
                <w:sz w:val="21"/>
                <w:lang w:eastAsia="zh-TW"/>
              </w:rPr>
            </w:pPr>
            <w:r w:rsidRPr="00581F6E">
              <w:rPr>
                <w:rFonts w:hint="eastAsia"/>
                <w:spacing w:val="-5"/>
                <w:sz w:val="21"/>
                <w:lang w:eastAsia="zh-TW"/>
              </w:rPr>
              <w:t>資產報廢損益</w:t>
            </w:r>
            <w:r>
              <w:rPr>
                <w:spacing w:val="-5"/>
                <w:sz w:val="21"/>
                <w:lang w:eastAsia="zh-TW"/>
              </w:rPr>
              <w:t>= $80,000-$42,500=$</w:t>
            </w:r>
            <w:r w:rsidRPr="00581F6E">
              <w:rPr>
                <w:spacing w:val="-5"/>
                <w:sz w:val="21"/>
                <w:lang w:eastAsia="zh-TW"/>
              </w:rPr>
              <w:t>37,500 (損失)</w:t>
            </w:r>
          </w:p>
        </w:tc>
        <w:tc>
          <w:tcPr>
            <w:tcW w:w="593" w:type="dxa"/>
          </w:tcPr>
          <w:p w:rsidR="00C26B08" w:rsidRDefault="00581F6E">
            <w:pPr>
              <w:pStyle w:val="TableParagraph"/>
              <w:spacing w:before="159"/>
              <w:ind w:left="3"/>
              <w:jc w:val="center"/>
              <w:rPr>
                <w:sz w:val="21"/>
                <w:lang w:eastAsia="zh-TW"/>
              </w:rPr>
            </w:pPr>
            <w:r>
              <w:rPr>
                <w:rFonts w:hint="eastAsia"/>
                <w:sz w:val="21"/>
                <w:lang w:eastAsia="zh-TW"/>
              </w:rPr>
              <w:t>1</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146</w:t>
            </w:r>
          </w:p>
        </w:tc>
        <w:tc>
          <w:tcPr>
            <w:tcW w:w="9357" w:type="dxa"/>
          </w:tcPr>
          <w:p w:rsidR="00581F6E" w:rsidRPr="00581F6E" w:rsidRDefault="00581F6E" w:rsidP="00581F6E">
            <w:pPr>
              <w:pStyle w:val="TableParagraph"/>
              <w:spacing w:line="354" w:lineRule="exact"/>
              <w:rPr>
                <w:spacing w:val="-5"/>
                <w:sz w:val="21"/>
                <w:lang w:eastAsia="zh-TW"/>
              </w:rPr>
            </w:pPr>
            <w:r w:rsidRPr="00581F6E">
              <w:rPr>
                <w:rFonts w:hint="eastAsia"/>
                <w:spacing w:val="-5"/>
                <w:sz w:val="21"/>
                <w:lang w:eastAsia="zh-TW"/>
              </w:rPr>
              <w:t>下列何者在編製合併報表時不應沖銷</w:t>
            </w:r>
            <w:r w:rsidRPr="00581F6E">
              <w:rPr>
                <w:spacing w:val="-5"/>
                <w:sz w:val="21"/>
                <w:lang w:eastAsia="zh-TW"/>
              </w:rPr>
              <w:t>? (1)</w:t>
            </w:r>
            <w:r>
              <w:rPr>
                <w:spacing w:val="-5"/>
                <w:sz w:val="21"/>
                <w:lang w:eastAsia="zh-TW"/>
              </w:rPr>
              <w:t>母子公司間</w:t>
            </w:r>
            <w:r>
              <w:rPr>
                <w:rFonts w:hint="eastAsia"/>
                <w:spacing w:val="-5"/>
                <w:sz w:val="21"/>
                <w:lang w:eastAsia="zh-TW"/>
              </w:rPr>
              <w:t>貸</w:t>
            </w:r>
            <w:r w:rsidRPr="00581F6E">
              <w:rPr>
                <w:spacing w:val="-5"/>
                <w:sz w:val="21"/>
                <w:lang w:eastAsia="zh-TW"/>
              </w:rPr>
              <w:t>款之利息收入(費用</w:t>
            </w:r>
            <w:r>
              <w:rPr>
                <w:spacing w:val="-5"/>
                <w:sz w:val="21"/>
                <w:lang w:eastAsia="zh-TW"/>
              </w:rPr>
              <w:t>)</w:t>
            </w:r>
            <w:r w:rsidRPr="00581F6E">
              <w:rPr>
                <w:spacing w:val="-5"/>
                <w:sz w:val="21"/>
                <w:lang w:eastAsia="zh-TW"/>
              </w:rPr>
              <w:t>(2)子公司之權益(3)母公司之長期投資 (4)子公司之非控制</w:t>
            </w:r>
            <w:r w:rsidRPr="00581F6E">
              <w:rPr>
                <w:rFonts w:hint="eastAsia"/>
                <w:spacing w:val="-5"/>
                <w:sz w:val="21"/>
                <w:lang w:eastAsia="zh-TW"/>
              </w:rPr>
              <w:t>權益</w:t>
            </w:r>
          </w:p>
          <w:p w:rsidR="00C26B08" w:rsidRPr="00E52482" w:rsidRDefault="00581F6E" w:rsidP="00581F6E">
            <w:pPr>
              <w:pStyle w:val="TableParagraph"/>
              <w:spacing w:line="354" w:lineRule="exact"/>
              <w:rPr>
                <w:spacing w:val="-5"/>
                <w:sz w:val="21"/>
                <w:lang w:eastAsia="zh-TW"/>
              </w:rPr>
            </w:pPr>
            <w:r>
              <w:rPr>
                <w:rFonts w:hint="eastAsia"/>
                <w:sz w:val="21"/>
                <w:lang w:eastAsia="zh-TW"/>
              </w:rPr>
              <w:t>【題解】</w:t>
            </w:r>
            <w:r w:rsidRPr="00581F6E">
              <w:rPr>
                <w:rFonts w:hint="eastAsia"/>
                <w:spacing w:val="-5"/>
                <w:sz w:val="21"/>
                <w:lang w:eastAsia="zh-TW"/>
              </w:rPr>
              <w:t>子公司之非控制權益非母公司所有</w:t>
            </w:r>
            <w:r>
              <w:rPr>
                <w:rFonts w:hint="eastAsia"/>
                <w:spacing w:val="-5"/>
                <w:sz w:val="21"/>
                <w:lang w:eastAsia="zh-TW"/>
              </w:rPr>
              <w:t>，</w:t>
            </w:r>
            <w:r w:rsidRPr="00581F6E">
              <w:rPr>
                <w:spacing w:val="-5"/>
                <w:sz w:val="21"/>
                <w:lang w:eastAsia="zh-TW"/>
              </w:rPr>
              <w:t>於合併報表中不應沖銷。</w:t>
            </w:r>
          </w:p>
        </w:tc>
        <w:tc>
          <w:tcPr>
            <w:tcW w:w="593" w:type="dxa"/>
          </w:tcPr>
          <w:p w:rsidR="00C26B08" w:rsidRDefault="00581F6E">
            <w:pPr>
              <w:pStyle w:val="TableParagraph"/>
              <w:spacing w:before="159"/>
              <w:ind w:left="3"/>
              <w:jc w:val="center"/>
              <w:rPr>
                <w:sz w:val="21"/>
                <w:lang w:eastAsia="zh-TW"/>
              </w:rPr>
            </w:pPr>
            <w:r>
              <w:rPr>
                <w:rFonts w:hint="eastAsia"/>
                <w:sz w:val="21"/>
                <w:lang w:eastAsia="zh-TW"/>
              </w:rPr>
              <w:t>4</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147</w:t>
            </w:r>
          </w:p>
        </w:tc>
        <w:tc>
          <w:tcPr>
            <w:tcW w:w="9357" w:type="dxa"/>
          </w:tcPr>
          <w:p w:rsidR="00581F6E" w:rsidRPr="00581F6E" w:rsidRDefault="00581F6E" w:rsidP="00581F6E">
            <w:pPr>
              <w:pStyle w:val="TableParagraph"/>
              <w:spacing w:line="354" w:lineRule="exact"/>
              <w:rPr>
                <w:spacing w:val="-5"/>
                <w:sz w:val="21"/>
                <w:lang w:eastAsia="zh-TW"/>
              </w:rPr>
            </w:pPr>
            <w:r w:rsidRPr="00581F6E">
              <w:rPr>
                <w:spacing w:val="-5"/>
                <w:sz w:val="21"/>
                <w:lang w:eastAsia="zh-TW"/>
              </w:rPr>
              <w:t>下列何者屬無形資產? (1)預付費用 (2)應收帳款(3)商標權(4)研究</w:t>
            </w:r>
            <w:r w:rsidRPr="00581F6E">
              <w:rPr>
                <w:rFonts w:hint="eastAsia"/>
                <w:spacing w:val="-5"/>
                <w:sz w:val="21"/>
                <w:lang w:eastAsia="zh-TW"/>
              </w:rPr>
              <w:t>支出</w:t>
            </w:r>
          </w:p>
          <w:p w:rsidR="00C26B08" w:rsidRPr="00E52482" w:rsidRDefault="00581F6E" w:rsidP="00581F6E">
            <w:pPr>
              <w:pStyle w:val="TableParagraph"/>
              <w:spacing w:line="354" w:lineRule="exact"/>
              <w:rPr>
                <w:spacing w:val="-5"/>
                <w:sz w:val="21"/>
                <w:lang w:eastAsia="zh-TW"/>
              </w:rPr>
            </w:pPr>
            <w:r>
              <w:rPr>
                <w:rFonts w:hint="eastAsia"/>
                <w:sz w:val="21"/>
                <w:lang w:eastAsia="zh-TW"/>
              </w:rPr>
              <w:t>【題解】</w:t>
            </w:r>
            <w:r w:rsidRPr="00581F6E">
              <w:rPr>
                <w:rFonts w:hint="eastAsia"/>
                <w:spacing w:val="-5"/>
                <w:sz w:val="21"/>
                <w:lang w:eastAsia="zh-TW"/>
              </w:rPr>
              <w:t>商標為可明確辨認之無形資產</w:t>
            </w:r>
            <w:r>
              <w:rPr>
                <w:rFonts w:hint="eastAsia"/>
                <w:spacing w:val="-5"/>
                <w:sz w:val="21"/>
                <w:lang w:eastAsia="zh-TW"/>
              </w:rPr>
              <w:t>，</w:t>
            </w:r>
            <w:r w:rsidRPr="00581F6E">
              <w:rPr>
                <w:spacing w:val="-5"/>
                <w:sz w:val="21"/>
                <w:lang w:eastAsia="zh-TW"/>
              </w:rPr>
              <w:t>就是沒有形體</w:t>
            </w:r>
            <w:r>
              <w:rPr>
                <w:rFonts w:hint="eastAsia"/>
                <w:spacing w:val="-5"/>
                <w:sz w:val="21"/>
                <w:lang w:eastAsia="zh-TW"/>
              </w:rPr>
              <w:t>，</w:t>
            </w:r>
            <w:r w:rsidRPr="00581F6E">
              <w:rPr>
                <w:spacing w:val="-5"/>
                <w:sz w:val="21"/>
                <w:lang w:eastAsia="zh-TW"/>
              </w:rPr>
              <w:t>但成本及價值可明</w:t>
            </w:r>
            <w:r w:rsidRPr="00581F6E">
              <w:rPr>
                <w:rFonts w:hint="eastAsia"/>
                <w:spacing w:val="-5"/>
                <w:sz w:val="21"/>
                <w:lang w:eastAsia="zh-TW"/>
              </w:rPr>
              <w:t>白指出者。選項</w:t>
            </w:r>
            <w:r w:rsidRPr="00581F6E">
              <w:rPr>
                <w:spacing w:val="-5"/>
                <w:sz w:val="21"/>
                <w:lang w:eastAsia="zh-TW"/>
              </w:rPr>
              <w:t>(1)屬流動資產。選項(2)屬流動資產。選項(4)為當期費用。</w:t>
            </w:r>
          </w:p>
        </w:tc>
        <w:tc>
          <w:tcPr>
            <w:tcW w:w="593" w:type="dxa"/>
          </w:tcPr>
          <w:p w:rsidR="00C26B08" w:rsidRDefault="00581F6E">
            <w:pPr>
              <w:pStyle w:val="TableParagraph"/>
              <w:spacing w:before="159"/>
              <w:ind w:left="3"/>
              <w:jc w:val="center"/>
              <w:rPr>
                <w:sz w:val="21"/>
                <w:lang w:eastAsia="zh-TW"/>
              </w:rPr>
            </w:pPr>
            <w:r>
              <w:rPr>
                <w:rFonts w:hint="eastAsia"/>
                <w:sz w:val="21"/>
                <w:lang w:eastAsia="zh-TW"/>
              </w:rPr>
              <w:t>3</w:t>
            </w:r>
          </w:p>
        </w:tc>
      </w:tr>
      <w:tr w:rsidR="00C26B08">
        <w:trPr>
          <w:trHeight w:val="727"/>
        </w:trPr>
        <w:tc>
          <w:tcPr>
            <w:tcW w:w="567" w:type="dxa"/>
          </w:tcPr>
          <w:p w:rsidR="00C26B08" w:rsidRDefault="00C26B08">
            <w:pPr>
              <w:pStyle w:val="TableParagraph"/>
              <w:spacing w:before="159"/>
              <w:ind w:left="49" w:right="44"/>
              <w:jc w:val="center"/>
              <w:rPr>
                <w:sz w:val="21"/>
                <w:lang w:eastAsia="zh-TW"/>
              </w:rPr>
            </w:pPr>
            <w:r>
              <w:rPr>
                <w:rFonts w:hint="eastAsia"/>
                <w:sz w:val="21"/>
                <w:lang w:eastAsia="zh-TW"/>
              </w:rPr>
              <w:t>148</w:t>
            </w:r>
          </w:p>
        </w:tc>
        <w:tc>
          <w:tcPr>
            <w:tcW w:w="9357" w:type="dxa"/>
          </w:tcPr>
          <w:p w:rsidR="00581F6E" w:rsidRPr="00581F6E" w:rsidRDefault="00581F6E" w:rsidP="00581F6E">
            <w:pPr>
              <w:pStyle w:val="TableParagraph"/>
              <w:spacing w:line="354" w:lineRule="exact"/>
              <w:rPr>
                <w:spacing w:val="-5"/>
                <w:sz w:val="21"/>
                <w:lang w:eastAsia="zh-TW"/>
              </w:rPr>
            </w:pPr>
            <w:r>
              <w:rPr>
                <w:spacing w:val="-5"/>
                <w:sz w:val="21"/>
                <w:lang w:eastAsia="zh-TW"/>
              </w:rPr>
              <w:t>下列有關融資租</w:t>
            </w:r>
            <w:r>
              <w:rPr>
                <w:rFonts w:hint="eastAsia"/>
                <w:spacing w:val="-5"/>
                <w:sz w:val="21"/>
                <w:lang w:eastAsia="zh-TW"/>
              </w:rPr>
              <w:t>賃</w:t>
            </w:r>
            <w:r w:rsidRPr="00581F6E">
              <w:rPr>
                <w:spacing w:val="-5"/>
                <w:sz w:val="21"/>
                <w:lang w:eastAsia="zh-TW"/>
              </w:rPr>
              <w:t>之敘述</w:t>
            </w:r>
            <w:r>
              <w:rPr>
                <w:rFonts w:hint="eastAsia"/>
                <w:spacing w:val="-5"/>
                <w:sz w:val="21"/>
                <w:lang w:eastAsia="zh-TW"/>
              </w:rPr>
              <w:t>，</w:t>
            </w:r>
            <w:r w:rsidRPr="00581F6E">
              <w:rPr>
                <w:spacing w:val="-5"/>
                <w:sz w:val="21"/>
                <w:lang w:eastAsia="zh-TW"/>
              </w:rPr>
              <w:t>何者錯誤?(1)承租人應認列租賃資產與應付</w:t>
            </w:r>
            <w:r w:rsidRPr="00581F6E">
              <w:rPr>
                <w:rFonts w:hint="eastAsia"/>
                <w:spacing w:val="-5"/>
                <w:sz w:val="21"/>
                <w:lang w:eastAsia="zh-TW"/>
              </w:rPr>
              <w:t>租賃款</w:t>
            </w:r>
            <w:r w:rsidRPr="00581F6E">
              <w:rPr>
                <w:spacing w:val="-5"/>
                <w:sz w:val="21"/>
                <w:lang w:eastAsia="zh-TW"/>
              </w:rPr>
              <w:t>(2)出租人應認列應收租賃款與未實現利息收入 (3)若租約期間</w:t>
            </w:r>
            <w:r w:rsidRPr="00581F6E">
              <w:rPr>
                <w:rFonts w:hint="eastAsia"/>
                <w:spacing w:val="-5"/>
                <w:sz w:val="21"/>
                <w:lang w:eastAsia="zh-TW"/>
              </w:rPr>
              <w:t>大於承租物的耐用年限</w:t>
            </w:r>
            <w:r>
              <w:rPr>
                <w:rFonts w:hint="eastAsia"/>
                <w:spacing w:val="-5"/>
                <w:sz w:val="21"/>
                <w:lang w:eastAsia="zh-TW"/>
              </w:rPr>
              <w:t>，</w:t>
            </w:r>
            <w:r w:rsidRPr="00581F6E">
              <w:rPr>
                <w:spacing w:val="-5"/>
                <w:sz w:val="21"/>
                <w:lang w:eastAsia="zh-TW"/>
              </w:rPr>
              <w:t>承租人之租賃資產應按租約期間提列折舊</w:t>
            </w:r>
            <w:r>
              <w:rPr>
                <w:spacing w:val="-5"/>
                <w:sz w:val="21"/>
                <w:lang w:eastAsia="zh-TW"/>
              </w:rPr>
              <w:t>(4)</w:t>
            </w:r>
            <w:r w:rsidRPr="00581F6E">
              <w:rPr>
                <w:rFonts w:hint="eastAsia"/>
                <w:spacing w:val="-5"/>
                <w:sz w:val="21"/>
                <w:lang w:eastAsia="zh-TW"/>
              </w:rPr>
              <w:t>出租人之未實現利息收入應於租約期間全部轉為利息收入</w:t>
            </w:r>
          </w:p>
          <w:p w:rsidR="00C26B08" w:rsidRPr="00E52482" w:rsidRDefault="00581F6E" w:rsidP="00581F6E">
            <w:pPr>
              <w:pStyle w:val="TableParagraph"/>
              <w:spacing w:line="354" w:lineRule="exact"/>
              <w:rPr>
                <w:spacing w:val="-5"/>
                <w:sz w:val="21"/>
                <w:lang w:eastAsia="zh-TW"/>
              </w:rPr>
            </w:pPr>
            <w:r>
              <w:rPr>
                <w:rFonts w:hint="eastAsia"/>
                <w:sz w:val="21"/>
                <w:lang w:eastAsia="zh-TW"/>
              </w:rPr>
              <w:t>【題解】</w:t>
            </w:r>
            <w:r w:rsidRPr="00581F6E">
              <w:rPr>
                <w:rFonts w:hint="eastAsia"/>
                <w:spacing w:val="-5"/>
                <w:sz w:val="21"/>
                <w:lang w:eastAsia="zh-TW"/>
              </w:rPr>
              <w:t>租賃資產應依剩餘耐用年限和租約期二者之較短期間提列折舊。</w:t>
            </w:r>
          </w:p>
        </w:tc>
        <w:tc>
          <w:tcPr>
            <w:tcW w:w="593" w:type="dxa"/>
          </w:tcPr>
          <w:p w:rsidR="00C26B08" w:rsidRDefault="00581F6E">
            <w:pPr>
              <w:pStyle w:val="TableParagraph"/>
              <w:spacing w:before="159"/>
              <w:ind w:left="3"/>
              <w:jc w:val="center"/>
              <w:rPr>
                <w:sz w:val="21"/>
                <w:lang w:eastAsia="zh-TW"/>
              </w:rPr>
            </w:pPr>
            <w:r>
              <w:rPr>
                <w:rFonts w:hint="eastAsia"/>
                <w:sz w:val="21"/>
                <w:lang w:eastAsia="zh-TW"/>
              </w:rPr>
              <w:t>3</w:t>
            </w:r>
          </w:p>
        </w:tc>
      </w:tr>
      <w:tr w:rsidR="00807B6B">
        <w:trPr>
          <w:trHeight w:val="727"/>
        </w:trPr>
        <w:tc>
          <w:tcPr>
            <w:tcW w:w="567" w:type="dxa"/>
          </w:tcPr>
          <w:p w:rsidR="00807B6B" w:rsidRDefault="00807B6B">
            <w:pPr>
              <w:pStyle w:val="TableParagraph"/>
              <w:spacing w:before="159"/>
              <w:ind w:left="49" w:right="44"/>
              <w:jc w:val="center"/>
              <w:rPr>
                <w:sz w:val="21"/>
                <w:lang w:eastAsia="zh-TW"/>
              </w:rPr>
            </w:pPr>
            <w:r>
              <w:rPr>
                <w:rFonts w:hint="eastAsia"/>
                <w:sz w:val="21"/>
                <w:lang w:eastAsia="zh-TW"/>
              </w:rPr>
              <w:t>149</w:t>
            </w:r>
          </w:p>
        </w:tc>
        <w:tc>
          <w:tcPr>
            <w:tcW w:w="9357" w:type="dxa"/>
          </w:tcPr>
          <w:p w:rsidR="00581F6E" w:rsidRPr="00581F6E" w:rsidRDefault="00581F6E" w:rsidP="00581F6E">
            <w:pPr>
              <w:pStyle w:val="TableParagraph"/>
              <w:spacing w:line="354" w:lineRule="exact"/>
              <w:rPr>
                <w:spacing w:val="-5"/>
                <w:sz w:val="21"/>
                <w:lang w:eastAsia="zh-TW"/>
              </w:rPr>
            </w:pPr>
            <w:r w:rsidRPr="00581F6E">
              <w:rPr>
                <w:rFonts w:hint="eastAsia"/>
                <w:spacing w:val="-5"/>
                <w:sz w:val="21"/>
                <w:lang w:eastAsia="zh-TW"/>
              </w:rPr>
              <w:t>永盛公司</w:t>
            </w:r>
            <w:r w:rsidRPr="00581F6E">
              <w:rPr>
                <w:spacing w:val="-5"/>
                <w:sz w:val="21"/>
                <w:lang w:eastAsia="zh-TW"/>
              </w:rPr>
              <w:t>107年底</w:t>
            </w:r>
            <w:r>
              <w:rPr>
                <w:rFonts w:hint="eastAsia"/>
                <w:spacing w:val="-5"/>
                <w:sz w:val="21"/>
                <w:lang w:eastAsia="zh-TW"/>
              </w:rPr>
              <w:t>，</w:t>
            </w:r>
            <w:r w:rsidRPr="00581F6E">
              <w:rPr>
                <w:spacing w:val="-5"/>
                <w:sz w:val="21"/>
                <w:lang w:eastAsia="zh-TW"/>
              </w:rPr>
              <w:t>調整後有關機器之資料為:成本</w:t>
            </w:r>
            <w:r>
              <w:rPr>
                <w:spacing w:val="-5"/>
                <w:sz w:val="21"/>
                <w:lang w:eastAsia="zh-TW"/>
              </w:rPr>
              <w:t>$500,000</w:t>
            </w:r>
            <w:r>
              <w:rPr>
                <w:rFonts w:hint="eastAsia"/>
                <w:spacing w:val="-5"/>
                <w:sz w:val="21"/>
                <w:lang w:eastAsia="zh-TW"/>
              </w:rPr>
              <w:t>，</w:t>
            </w:r>
            <w:r w:rsidRPr="00581F6E">
              <w:rPr>
                <w:spacing w:val="-5"/>
                <w:sz w:val="21"/>
                <w:lang w:eastAsia="zh-TW"/>
              </w:rPr>
              <w:t>累計折舊</w:t>
            </w:r>
            <w:r>
              <w:rPr>
                <w:spacing w:val="-5"/>
                <w:sz w:val="21"/>
                <w:lang w:eastAsia="zh-TW"/>
              </w:rPr>
              <w:t>$400,000</w:t>
            </w:r>
            <w:r>
              <w:rPr>
                <w:rFonts w:hint="eastAsia"/>
                <w:spacing w:val="-5"/>
                <w:sz w:val="21"/>
                <w:lang w:eastAsia="zh-TW"/>
              </w:rPr>
              <w:t>，</w:t>
            </w:r>
            <w:r w:rsidRPr="00581F6E">
              <w:rPr>
                <w:spacing w:val="-5"/>
                <w:sz w:val="21"/>
                <w:lang w:eastAsia="zh-TW"/>
              </w:rPr>
              <w:t>估計使用年限為6年</w:t>
            </w:r>
            <w:r>
              <w:rPr>
                <w:rFonts w:hint="eastAsia"/>
                <w:spacing w:val="-5"/>
                <w:sz w:val="21"/>
                <w:lang w:eastAsia="zh-TW"/>
              </w:rPr>
              <w:t>，</w:t>
            </w:r>
            <w:r w:rsidRPr="00581F6E">
              <w:rPr>
                <w:spacing w:val="-5"/>
                <w:sz w:val="21"/>
                <w:lang w:eastAsia="zh-TW"/>
              </w:rPr>
              <w:t>且無殘值</w:t>
            </w:r>
            <w:r>
              <w:rPr>
                <w:rFonts w:hint="eastAsia"/>
                <w:spacing w:val="-5"/>
                <w:sz w:val="21"/>
                <w:lang w:eastAsia="zh-TW"/>
              </w:rPr>
              <w:t>，</w:t>
            </w:r>
            <w:r w:rsidRPr="00581F6E">
              <w:rPr>
                <w:spacing w:val="-5"/>
                <w:sz w:val="21"/>
                <w:lang w:eastAsia="zh-TW"/>
              </w:rPr>
              <w:t>採用直線法提折舊。108年</w:t>
            </w:r>
            <w:r w:rsidRPr="00581F6E">
              <w:rPr>
                <w:rFonts w:hint="eastAsia"/>
                <w:spacing w:val="-5"/>
                <w:sz w:val="21"/>
                <w:lang w:eastAsia="zh-TW"/>
              </w:rPr>
              <w:t>初加以翻修共花費</w:t>
            </w:r>
            <w:r>
              <w:rPr>
                <w:spacing w:val="-5"/>
                <w:sz w:val="21"/>
                <w:lang w:eastAsia="zh-TW"/>
              </w:rPr>
              <w:t>$100,000</w:t>
            </w:r>
            <w:r>
              <w:rPr>
                <w:rFonts w:hint="eastAsia"/>
                <w:spacing w:val="-5"/>
                <w:sz w:val="21"/>
                <w:lang w:eastAsia="zh-TW"/>
              </w:rPr>
              <w:t>，</w:t>
            </w:r>
            <w:r w:rsidRPr="00581F6E">
              <w:rPr>
                <w:spacing w:val="-5"/>
                <w:sz w:val="21"/>
                <w:lang w:eastAsia="zh-TW"/>
              </w:rPr>
              <w:t>估計自 108年初起可再使用8年無殘值</w:t>
            </w:r>
            <w:r>
              <w:rPr>
                <w:rFonts w:hint="eastAsia"/>
                <w:spacing w:val="-5"/>
                <w:sz w:val="21"/>
                <w:lang w:eastAsia="zh-TW"/>
              </w:rPr>
              <w:t>，</w:t>
            </w:r>
            <w:r w:rsidRPr="00581F6E">
              <w:rPr>
                <w:spacing w:val="-5"/>
                <w:sz w:val="21"/>
                <w:lang w:eastAsia="zh-TW"/>
              </w:rPr>
              <w:t>則108年度折舊費用為何</w:t>
            </w:r>
            <w:r w:rsidR="00980EBF">
              <w:rPr>
                <w:spacing w:val="-5"/>
                <w:sz w:val="21"/>
                <w:lang w:eastAsia="zh-TW"/>
              </w:rPr>
              <w:t>? (1)$20,000 (2)</w:t>
            </w:r>
            <w:r w:rsidR="00980EBF">
              <w:rPr>
                <w:rFonts w:hint="eastAsia"/>
                <w:spacing w:val="-5"/>
                <w:sz w:val="21"/>
                <w:lang w:eastAsia="zh-TW"/>
              </w:rPr>
              <w:t>$</w:t>
            </w:r>
            <w:r w:rsidR="00980EBF">
              <w:rPr>
                <w:spacing w:val="-5"/>
                <w:sz w:val="21"/>
                <w:lang w:eastAsia="zh-TW"/>
              </w:rPr>
              <w:t>18,750 (3)</w:t>
            </w:r>
            <w:r w:rsidR="00980EBF">
              <w:rPr>
                <w:rFonts w:hint="eastAsia"/>
                <w:spacing w:val="-5"/>
                <w:sz w:val="21"/>
                <w:lang w:eastAsia="zh-TW"/>
              </w:rPr>
              <w:t>$</w:t>
            </w:r>
            <w:r w:rsidR="00980EBF">
              <w:rPr>
                <w:spacing w:val="-5"/>
                <w:sz w:val="21"/>
                <w:lang w:eastAsia="zh-TW"/>
              </w:rPr>
              <w:t>15,000 (4)</w:t>
            </w:r>
            <w:r w:rsidR="00980EBF">
              <w:rPr>
                <w:rFonts w:hint="eastAsia"/>
                <w:spacing w:val="-5"/>
                <w:sz w:val="21"/>
                <w:lang w:eastAsia="zh-TW"/>
              </w:rPr>
              <w:t>$</w:t>
            </w:r>
            <w:r w:rsidRPr="00581F6E">
              <w:rPr>
                <w:spacing w:val="-5"/>
                <w:sz w:val="21"/>
                <w:lang w:eastAsia="zh-TW"/>
              </w:rPr>
              <w:t>25,000</w:t>
            </w:r>
          </w:p>
          <w:p w:rsidR="00807B6B" w:rsidRPr="00E52482" w:rsidRDefault="00581F6E" w:rsidP="00581F6E">
            <w:pPr>
              <w:pStyle w:val="TableParagraph"/>
              <w:spacing w:line="354" w:lineRule="exact"/>
              <w:rPr>
                <w:spacing w:val="-5"/>
                <w:sz w:val="21"/>
                <w:lang w:eastAsia="zh-TW"/>
              </w:rPr>
            </w:pPr>
            <w:r>
              <w:rPr>
                <w:rFonts w:hint="eastAsia"/>
                <w:sz w:val="21"/>
                <w:lang w:eastAsia="zh-TW"/>
              </w:rPr>
              <w:t>【題解】</w:t>
            </w:r>
            <w:r w:rsidR="00980EBF">
              <w:rPr>
                <w:spacing w:val="-5"/>
                <w:sz w:val="21"/>
                <w:lang w:eastAsia="zh-TW"/>
              </w:rPr>
              <w:t>($100,000+$500,000-$400,000)</w:t>
            </w:r>
            <w:r w:rsidR="00980EBF">
              <w:rPr>
                <w:rFonts w:hint="eastAsia"/>
                <w:spacing w:val="-5"/>
                <w:sz w:val="21"/>
                <w:lang w:eastAsia="zh-TW"/>
              </w:rPr>
              <w:t>/</w:t>
            </w:r>
            <w:r w:rsidR="00980EBF">
              <w:rPr>
                <w:spacing w:val="-5"/>
                <w:sz w:val="21"/>
                <w:lang w:eastAsia="zh-TW"/>
              </w:rPr>
              <w:t xml:space="preserve">8=$25,000 </w:t>
            </w:r>
          </w:p>
        </w:tc>
        <w:tc>
          <w:tcPr>
            <w:tcW w:w="593" w:type="dxa"/>
          </w:tcPr>
          <w:p w:rsidR="00807B6B" w:rsidRDefault="00581F6E">
            <w:pPr>
              <w:pStyle w:val="TableParagraph"/>
              <w:spacing w:before="159"/>
              <w:ind w:left="3"/>
              <w:jc w:val="center"/>
              <w:rPr>
                <w:sz w:val="21"/>
                <w:lang w:eastAsia="zh-TW"/>
              </w:rPr>
            </w:pPr>
            <w:r>
              <w:rPr>
                <w:rFonts w:hint="eastAsia"/>
                <w:sz w:val="21"/>
                <w:lang w:eastAsia="zh-TW"/>
              </w:rPr>
              <w:t>4</w:t>
            </w:r>
          </w:p>
        </w:tc>
      </w:tr>
    </w:tbl>
    <w:p w:rsidR="006048FE" w:rsidRDefault="006048FE">
      <w:pPr>
        <w:jc w:val="center"/>
        <w:rPr>
          <w:sz w:val="21"/>
        </w:rPr>
        <w:sectPr w:rsidR="006048FE">
          <w:pgSz w:w="11910" w:h="16840"/>
          <w:pgMar w:top="560" w:right="280" w:bottom="1560" w:left="280" w:header="0" w:footer="1362"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21034B">
        <w:trPr>
          <w:trHeight w:val="362"/>
        </w:trPr>
        <w:tc>
          <w:tcPr>
            <w:tcW w:w="10517" w:type="dxa"/>
            <w:gridSpan w:val="3"/>
            <w:shd w:val="clear" w:color="auto" w:fill="FFFF99"/>
          </w:tcPr>
          <w:p w:rsidR="0021034B" w:rsidRDefault="0021034B">
            <w:pPr>
              <w:pStyle w:val="TableParagraph"/>
              <w:tabs>
                <w:tab w:val="left" w:pos="850"/>
              </w:tabs>
              <w:spacing w:line="342" w:lineRule="exact"/>
              <w:ind w:left="8"/>
              <w:jc w:val="center"/>
              <w:rPr>
                <w:b/>
                <w:sz w:val="21"/>
                <w:lang w:eastAsia="zh-TW"/>
              </w:rPr>
            </w:pPr>
            <w:r>
              <w:rPr>
                <w:b/>
                <w:sz w:val="21"/>
                <w:lang w:eastAsia="zh-TW"/>
              </w:rPr>
              <w:t>第四章</w:t>
            </w:r>
            <w:r>
              <w:rPr>
                <w:b/>
                <w:sz w:val="21"/>
                <w:lang w:eastAsia="zh-TW"/>
              </w:rPr>
              <w:tab/>
            </w:r>
            <w:r>
              <w:rPr>
                <w:rFonts w:hint="eastAsia"/>
                <w:b/>
                <w:sz w:val="21"/>
                <w:lang w:eastAsia="zh-TW"/>
              </w:rPr>
              <w:t>投資報酬率</w:t>
            </w:r>
          </w:p>
        </w:tc>
      </w:tr>
      <w:tr w:rsidR="0021034B">
        <w:trPr>
          <w:trHeight w:val="727"/>
        </w:trPr>
        <w:tc>
          <w:tcPr>
            <w:tcW w:w="567" w:type="dxa"/>
          </w:tcPr>
          <w:p w:rsidR="0021034B" w:rsidRDefault="0021034B">
            <w:pPr>
              <w:pStyle w:val="TableParagraph"/>
              <w:spacing w:before="159"/>
              <w:ind w:left="49" w:right="44"/>
              <w:jc w:val="center"/>
              <w:rPr>
                <w:sz w:val="21"/>
              </w:rPr>
            </w:pPr>
            <w:r>
              <w:rPr>
                <w:sz w:val="21"/>
              </w:rPr>
              <w:t>150</w:t>
            </w:r>
          </w:p>
        </w:tc>
        <w:tc>
          <w:tcPr>
            <w:tcW w:w="9357" w:type="dxa"/>
          </w:tcPr>
          <w:p w:rsidR="0021034B" w:rsidRPr="0021034B" w:rsidRDefault="0021034B" w:rsidP="0021034B">
            <w:pPr>
              <w:pStyle w:val="TableParagraph"/>
              <w:spacing w:line="353" w:lineRule="exact"/>
              <w:rPr>
                <w:sz w:val="21"/>
                <w:lang w:eastAsia="zh-TW"/>
              </w:rPr>
            </w:pPr>
            <w:r>
              <w:rPr>
                <w:rFonts w:hint="eastAsia"/>
                <w:sz w:val="21"/>
                <w:lang w:eastAsia="zh-TW"/>
              </w:rPr>
              <w:t>假設小米公司X1年底平均資產總額為$2</w:t>
            </w:r>
            <w:r>
              <w:rPr>
                <w:sz w:val="21"/>
                <w:lang w:eastAsia="zh-TW"/>
              </w:rPr>
              <w:t>,</w:t>
            </w:r>
            <w:r>
              <w:rPr>
                <w:rFonts w:hint="eastAsia"/>
                <w:sz w:val="21"/>
                <w:lang w:eastAsia="zh-TW"/>
              </w:rPr>
              <w:t>8</w:t>
            </w:r>
            <w:r>
              <w:rPr>
                <w:sz w:val="21"/>
                <w:lang w:eastAsia="zh-TW"/>
              </w:rPr>
              <w:t>00,000</w:t>
            </w:r>
            <w:r>
              <w:rPr>
                <w:rFonts w:hint="eastAsia"/>
                <w:sz w:val="21"/>
                <w:lang w:eastAsia="zh-TW"/>
              </w:rPr>
              <w:t>，平均負債總額為</w:t>
            </w:r>
            <w:r>
              <w:rPr>
                <w:sz w:val="21"/>
                <w:lang w:eastAsia="zh-TW"/>
              </w:rPr>
              <w:t>$1,600,000</w:t>
            </w:r>
            <w:r>
              <w:rPr>
                <w:rFonts w:hint="eastAsia"/>
                <w:sz w:val="21"/>
                <w:lang w:eastAsia="zh-TW"/>
              </w:rPr>
              <w:t>，</w:t>
            </w:r>
            <w:r w:rsidRPr="0021034B">
              <w:rPr>
                <w:sz w:val="21"/>
                <w:lang w:eastAsia="zh-TW"/>
              </w:rPr>
              <w:t>利息費用為</w:t>
            </w:r>
            <w:r>
              <w:rPr>
                <w:sz w:val="21"/>
                <w:lang w:eastAsia="zh-TW"/>
              </w:rPr>
              <w:t>$140,000</w:t>
            </w:r>
            <w:r>
              <w:rPr>
                <w:rFonts w:hint="eastAsia"/>
                <w:sz w:val="21"/>
                <w:lang w:eastAsia="zh-TW"/>
              </w:rPr>
              <w:t>，</w:t>
            </w:r>
            <w:r w:rsidRPr="0021034B">
              <w:rPr>
                <w:sz w:val="21"/>
                <w:lang w:eastAsia="zh-TW"/>
              </w:rPr>
              <w:t>所得稅率為</w:t>
            </w:r>
            <w:r>
              <w:rPr>
                <w:sz w:val="21"/>
                <w:lang w:eastAsia="zh-TW"/>
              </w:rPr>
              <w:t>20%</w:t>
            </w:r>
            <w:r>
              <w:rPr>
                <w:rFonts w:hint="eastAsia"/>
                <w:sz w:val="21"/>
                <w:lang w:eastAsia="zh-TW"/>
              </w:rPr>
              <w:t>，</w:t>
            </w:r>
            <w:r w:rsidRPr="0021034B">
              <w:rPr>
                <w:sz w:val="21"/>
                <w:lang w:eastAsia="zh-TW"/>
              </w:rPr>
              <w:t>總資產報酬率為</w:t>
            </w:r>
            <w:r>
              <w:rPr>
                <w:sz w:val="21"/>
                <w:lang w:eastAsia="zh-TW"/>
              </w:rPr>
              <w:t>12%</w:t>
            </w:r>
            <w:r>
              <w:rPr>
                <w:rFonts w:hint="eastAsia"/>
                <w:sz w:val="21"/>
                <w:lang w:eastAsia="zh-TW"/>
              </w:rPr>
              <w:t>，則權益報酬率為和</w:t>
            </w:r>
            <w:r w:rsidRPr="0021034B">
              <w:rPr>
                <w:sz w:val="21"/>
                <w:lang w:eastAsia="zh-TW"/>
              </w:rPr>
              <w:t>? (1)12.00% (2)13.33% (3)10.56% (4)18</w:t>
            </w:r>
            <w:r>
              <w:rPr>
                <w:rFonts w:hint="eastAsia"/>
                <w:sz w:val="21"/>
                <w:lang w:eastAsia="zh-TW"/>
              </w:rPr>
              <w:t>.</w:t>
            </w:r>
            <w:r w:rsidRPr="0021034B">
              <w:rPr>
                <w:sz w:val="21"/>
                <w:lang w:eastAsia="zh-TW"/>
              </w:rPr>
              <w:t>67%</w:t>
            </w:r>
          </w:p>
          <w:p w:rsidR="0021034B" w:rsidRPr="0021034B" w:rsidRDefault="0021034B" w:rsidP="0021034B">
            <w:pPr>
              <w:pStyle w:val="TableParagraph"/>
              <w:spacing w:line="353" w:lineRule="exact"/>
              <w:rPr>
                <w:sz w:val="21"/>
                <w:lang w:eastAsia="zh-TW"/>
              </w:rPr>
            </w:pPr>
            <w:r>
              <w:rPr>
                <w:rFonts w:hint="eastAsia"/>
                <w:sz w:val="21"/>
                <w:lang w:eastAsia="zh-TW"/>
              </w:rPr>
              <w:t>【題解】</w:t>
            </w:r>
            <w:r w:rsidRPr="0021034B">
              <w:rPr>
                <w:rFonts w:hint="eastAsia"/>
                <w:sz w:val="21"/>
                <w:lang w:eastAsia="zh-TW"/>
              </w:rPr>
              <w:t>權益報酬率</w:t>
            </w:r>
            <w:r w:rsidRPr="0021034B">
              <w:rPr>
                <w:sz w:val="21"/>
                <w:lang w:eastAsia="zh-TW"/>
              </w:rPr>
              <w:t>=本期淨利/平均權益</w:t>
            </w:r>
          </w:p>
          <w:p w:rsidR="0021034B" w:rsidRDefault="0021034B" w:rsidP="0021034B">
            <w:pPr>
              <w:pStyle w:val="TableParagraph"/>
              <w:spacing w:line="353" w:lineRule="exact"/>
              <w:rPr>
                <w:sz w:val="21"/>
                <w:lang w:eastAsia="zh-TW"/>
              </w:rPr>
            </w:pPr>
            <w:r>
              <w:rPr>
                <w:sz w:val="21"/>
                <w:lang w:eastAsia="zh-TW"/>
              </w:rPr>
              <w:t>=[</w:t>
            </w:r>
            <w:r>
              <w:rPr>
                <w:rFonts w:hint="eastAsia"/>
                <w:sz w:val="21"/>
                <w:lang w:eastAsia="zh-TW"/>
              </w:rPr>
              <w:t>$</w:t>
            </w:r>
            <w:r w:rsidRPr="0021034B">
              <w:rPr>
                <w:sz w:val="21"/>
                <w:lang w:eastAsia="zh-TW"/>
              </w:rPr>
              <w:t>2,800,000</w:t>
            </w:r>
            <w:r>
              <w:rPr>
                <w:sz w:val="21"/>
                <w:lang w:eastAsia="zh-TW"/>
              </w:rPr>
              <w:t xml:space="preserve"> X 12%-$140,000(1-20%)]/($2,800</w:t>
            </w:r>
            <w:r>
              <w:rPr>
                <w:rFonts w:hint="eastAsia"/>
                <w:sz w:val="21"/>
                <w:lang w:eastAsia="zh-TW"/>
              </w:rPr>
              <w:t>,</w:t>
            </w:r>
            <w:r>
              <w:rPr>
                <w:sz w:val="21"/>
                <w:lang w:eastAsia="zh-TW"/>
              </w:rPr>
              <w:t>00</w:t>
            </w:r>
            <w:r>
              <w:rPr>
                <w:rFonts w:hint="eastAsia"/>
                <w:sz w:val="21"/>
                <w:lang w:eastAsia="zh-TW"/>
              </w:rPr>
              <w:t>0</w:t>
            </w:r>
            <w:r w:rsidRPr="0021034B">
              <w:rPr>
                <w:sz w:val="21"/>
                <w:lang w:eastAsia="zh-TW"/>
              </w:rPr>
              <w:t>- $1,600,000)=0.18666</w:t>
            </w:r>
          </w:p>
        </w:tc>
        <w:tc>
          <w:tcPr>
            <w:tcW w:w="593" w:type="dxa"/>
          </w:tcPr>
          <w:p w:rsidR="0021034B" w:rsidRDefault="0021034B">
            <w:pPr>
              <w:pStyle w:val="TableParagraph"/>
              <w:spacing w:before="159"/>
              <w:ind w:left="3"/>
              <w:jc w:val="center"/>
              <w:rPr>
                <w:sz w:val="21"/>
              </w:rPr>
            </w:pPr>
            <w:r>
              <w:rPr>
                <w:sz w:val="21"/>
              </w:rPr>
              <w:t>4</w:t>
            </w:r>
          </w:p>
        </w:tc>
      </w:tr>
      <w:tr w:rsidR="0021034B">
        <w:trPr>
          <w:trHeight w:val="727"/>
        </w:trPr>
        <w:tc>
          <w:tcPr>
            <w:tcW w:w="567" w:type="dxa"/>
          </w:tcPr>
          <w:p w:rsidR="0021034B" w:rsidRDefault="0021034B">
            <w:pPr>
              <w:pStyle w:val="TableParagraph"/>
              <w:spacing w:before="159"/>
              <w:ind w:left="49" w:right="44"/>
              <w:jc w:val="center"/>
              <w:rPr>
                <w:sz w:val="21"/>
                <w:lang w:eastAsia="zh-TW"/>
              </w:rPr>
            </w:pPr>
            <w:r>
              <w:rPr>
                <w:rFonts w:hint="eastAsia"/>
                <w:sz w:val="21"/>
                <w:lang w:eastAsia="zh-TW"/>
              </w:rPr>
              <w:t>151</w:t>
            </w:r>
          </w:p>
        </w:tc>
        <w:tc>
          <w:tcPr>
            <w:tcW w:w="9357" w:type="dxa"/>
          </w:tcPr>
          <w:p w:rsidR="0021034B" w:rsidRPr="0021034B" w:rsidRDefault="0021034B" w:rsidP="00B75BEE">
            <w:pPr>
              <w:pStyle w:val="TableParagraph"/>
              <w:spacing w:line="353" w:lineRule="exact"/>
              <w:rPr>
                <w:sz w:val="21"/>
                <w:lang w:eastAsia="zh-TW"/>
              </w:rPr>
            </w:pPr>
            <w:r w:rsidRPr="0021034B">
              <w:rPr>
                <w:rFonts w:hint="eastAsia"/>
                <w:sz w:val="21"/>
                <w:lang w:eastAsia="zh-TW"/>
              </w:rPr>
              <w:t>浙江公司出售帳面金額</w:t>
            </w:r>
            <w:r w:rsidRPr="0021034B">
              <w:rPr>
                <w:sz w:val="21"/>
                <w:lang w:eastAsia="zh-TW"/>
              </w:rPr>
              <w:t>$80,000 的機器而獲得$20,000 的資本利得</w:t>
            </w:r>
            <w:r>
              <w:rPr>
                <w:rFonts w:hint="eastAsia"/>
                <w:sz w:val="21"/>
                <w:lang w:eastAsia="zh-TW"/>
              </w:rPr>
              <w:t>，則:</w:t>
            </w:r>
            <w:r w:rsidRPr="0021034B">
              <w:rPr>
                <w:sz w:val="21"/>
                <w:lang w:eastAsia="zh-TW"/>
              </w:rPr>
              <w:t>(1)總資產報酬率下降 (2)權益報酬率不變 (3)</w:t>
            </w:r>
            <w:r w:rsidR="00B75BEE">
              <w:rPr>
                <w:sz w:val="21"/>
                <w:lang w:eastAsia="zh-TW"/>
              </w:rPr>
              <w:t>長期資本報酬率</w:t>
            </w:r>
            <w:r w:rsidR="00B75BEE">
              <w:rPr>
                <w:rFonts w:hint="eastAsia"/>
                <w:sz w:val="21"/>
                <w:lang w:eastAsia="zh-TW"/>
              </w:rPr>
              <w:t>增加(4)</w:t>
            </w:r>
            <w:r w:rsidRPr="0021034B">
              <w:rPr>
                <w:rFonts w:hint="eastAsia"/>
                <w:sz w:val="21"/>
                <w:lang w:eastAsia="zh-TW"/>
              </w:rPr>
              <w:t>選項</w:t>
            </w:r>
            <w:r w:rsidRPr="0021034B">
              <w:rPr>
                <w:sz w:val="21"/>
                <w:lang w:eastAsia="zh-TW"/>
              </w:rPr>
              <w:t>(1)(2)(3) 皆是</w:t>
            </w:r>
          </w:p>
          <w:p w:rsidR="0021034B" w:rsidRDefault="00B75BEE" w:rsidP="00B75BEE">
            <w:pPr>
              <w:pStyle w:val="TableParagraph"/>
              <w:spacing w:line="353" w:lineRule="exact"/>
              <w:rPr>
                <w:sz w:val="21"/>
                <w:lang w:eastAsia="zh-TW"/>
              </w:rPr>
            </w:pPr>
            <w:r>
              <w:rPr>
                <w:rFonts w:hint="eastAsia"/>
                <w:sz w:val="21"/>
                <w:lang w:eastAsia="zh-TW"/>
              </w:rPr>
              <w:t>【題解】</w:t>
            </w:r>
            <w:r w:rsidR="0021034B" w:rsidRPr="0021034B">
              <w:rPr>
                <w:rFonts w:hint="eastAsia"/>
                <w:sz w:val="21"/>
                <w:lang w:eastAsia="zh-TW"/>
              </w:rPr>
              <w:t>選項</w:t>
            </w:r>
            <w:r w:rsidR="0021034B" w:rsidRPr="0021034B">
              <w:rPr>
                <w:sz w:val="21"/>
                <w:lang w:eastAsia="zh-TW"/>
              </w:rPr>
              <w:t>(1)錯誤</w:t>
            </w:r>
            <w:r>
              <w:rPr>
                <w:rFonts w:hint="eastAsia"/>
                <w:sz w:val="21"/>
                <w:lang w:eastAsia="zh-TW"/>
              </w:rPr>
              <w:t>，</w:t>
            </w:r>
            <w:r w:rsidR="0021034B" w:rsidRPr="0021034B">
              <w:rPr>
                <w:sz w:val="21"/>
                <w:lang w:eastAsia="zh-TW"/>
              </w:rPr>
              <w:t>淨利增加</w:t>
            </w:r>
            <w:r>
              <w:rPr>
                <w:rFonts w:hint="eastAsia"/>
                <w:sz w:val="21"/>
                <w:lang w:eastAsia="zh-TW"/>
              </w:rPr>
              <w:t>，</w:t>
            </w:r>
            <w:r w:rsidR="0021034B" w:rsidRPr="0021034B">
              <w:rPr>
                <w:sz w:val="21"/>
                <w:lang w:eastAsia="zh-TW"/>
              </w:rPr>
              <w:t>總資產報酬率上升。選項(2)</w:t>
            </w:r>
            <w:r>
              <w:rPr>
                <w:rFonts w:hint="eastAsia"/>
                <w:sz w:val="21"/>
                <w:lang w:eastAsia="zh-TW"/>
              </w:rPr>
              <w:t>錯</w:t>
            </w:r>
            <w:r w:rsidR="0021034B" w:rsidRPr="0021034B">
              <w:rPr>
                <w:sz w:val="21"/>
                <w:lang w:eastAsia="zh-TW"/>
              </w:rPr>
              <w:t>誤</w:t>
            </w:r>
            <w:r>
              <w:rPr>
                <w:rFonts w:hint="eastAsia"/>
                <w:sz w:val="21"/>
                <w:lang w:eastAsia="zh-TW"/>
              </w:rPr>
              <w:t>，淨利</w:t>
            </w:r>
            <w:r w:rsidR="0021034B" w:rsidRPr="0021034B">
              <w:rPr>
                <w:rFonts w:hint="eastAsia"/>
                <w:sz w:val="21"/>
                <w:lang w:eastAsia="zh-TW"/>
              </w:rPr>
              <w:t>增加</w:t>
            </w:r>
            <w:r>
              <w:rPr>
                <w:rFonts w:hint="eastAsia"/>
                <w:sz w:val="21"/>
                <w:lang w:eastAsia="zh-TW"/>
              </w:rPr>
              <w:t>，</w:t>
            </w:r>
            <w:r w:rsidR="0021034B" w:rsidRPr="0021034B">
              <w:rPr>
                <w:sz w:val="21"/>
                <w:lang w:eastAsia="zh-TW"/>
              </w:rPr>
              <w:t>使得權益報酬率上升。選項(3)正確</w:t>
            </w:r>
            <w:r>
              <w:rPr>
                <w:rFonts w:hint="eastAsia"/>
                <w:sz w:val="21"/>
                <w:lang w:eastAsia="zh-TW"/>
              </w:rPr>
              <w:t>，</w:t>
            </w:r>
            <w:r w:rsidR="0021034B" w:rsidRPr="0021034B">
              <w:rPr>
                <w:sz w:val="21"/>
                <w:lang w:eastAsia="zh-TW"/>
              </w:rPr>
              <w:t>淨利增加</w:t>
            </w:r>
            <w:r>
              <w:rPr>
                <w:rFonts w:hint="eastAsia"/>
                <w:sz w:val="21"/>
                <w:lang w:eastAsia="zh-TW"/>
              </w:rPr>
              <w:t>，</w:t>
            </w:r>
            <w:r>
              <w:rPr>
                <w:sz w:val="21"/>
                <w:lang w:eastAsia="zh-TW"/>
              </w:rPr>
              <w:t>長期資本報酬率</w:t>
            </w:r>
            <w:r>
              <w:rPr>
                <w:rFonts w:hint="eastAsia"/>
                <w:sz w:val="21"/>
                <w:lang w:eastAsia="zh-TW"/>
              </w:rPr>
              <w:t>增</w:t>
            </w:r>
            <w:r w:rsidR="0021034B" w:rsidRPr="0021034B">
              <w:rPr>
                <w:sz w:val="21"/>
                <w:lang w:eastAsia="zh-TW"/>
              </w:rPr>
              <w:t>加</w:t>
            </w:r>
            <w:r>
              <w:rPr>
                <w:rFonts w:hint="eastAsia"/>
                <w:sz w:val="21"/>
                <w:lang w:eastAsia="zh-TW"/>
              </w:rPr>
              <w:t>。</w:t>
            </w:r>
            <w:r w:rsidR="0021034B" w:rsidRPr="0021034B">
              <w:rPr>
                <w:rFonts w:hint="eastAsia"/>
                <w:sz w:val="21"/>
                <w:lang w:eastAsia="zh-TW"/>
              </w:rPr>
              <w:t>選項</w:t>
            </w:r>
            <w:r w:rsidR="0021034B" w:rsidRPr="0021034B">
              <w:rPr>
                <w:sz w:val="21"/>
                <w:lang w:eastAsia="zh-TW"/>
              </w:rPr>
              <w:t>(4)錯誤。</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3</w:t>
            </w:r>
          </w:p>
        </w:tc>
      </w:tr>
      <w:tr w:rsidR="0021034B">
        <w:trPr>
          <w:trHeight w:val="727"/>
        </w:trPr>
        <w:tc>
          <w:tcPr>
            <w:tcW w:w="567" w:type="dxa"/>
          </w:tcPr>
          <w:p w:rsidR="0021034B" w:rsidRDefault="0021034B">
            <w:pPr>
              <w:pStyle w:val="TableParagraph"/>
              <w:spacing w:before="159"/>
              <w:ind w:left="49" w:right="44"/>
              <w:jc w:val="center"/>
              <w:rPr>
                <w:sz w:val="21"/>
                <w:lang w:eastAsia="zh-TW"/>
              </w:rPr>
            </w:pPr>
            <w:r>
              <w:rPr>
                <w:rFonts w:hint="eastAsia"/>
                <w:sz w:val="21"/>
                <w:lang w:eastAsia="zh-TW"/>
              </w:rPr>
              <w:t>152</w:t>
            </w:r>
          </w:p>
        </w:tc>
        <w:tc>
          <w:tcPr>
            <w:tcW w:w="9357" w:type="dxa"/>
          </w:tcPr>
          <w:p w:rsidR="0021034B" w:rsidRPr="0021034B" w:rsidRDefault="0021034B" w:rsidP="00B75BEE">
            <w:pPr>
              <w:pStyle w:val="TableParagraph"/>
              <w:spacing w:line="353" w:lineRule="exact"/>
              <w:rPr>
                <w:sz w:val="21"/>
                <w:lang w:eastAsia="zh-TW"/>
              </w:rPr>
            </w:pPr>
            <w:r w:rsidRPr="0021034B">
              <w:rPr>
                <w:rFonts w:hint="eastAsia"/>
                <w:sz w:val="21"/>
                <w:lang w:eastAsia="zh-TW"/>
              </w:rPr>
              <w:t>下列敘述何者有誤</w:t>
            </w:r>
            <w:r w:rsidRPr="0021034B">
              <w:rPr>
                <w:sz w:val="21"/>
                <w:lang w:eastAsia="zh-TW"/>
              </w:rPr>
              <w:t>?(1)本益比低之公司通常為成長型之公司</w:t>
            </w:r>
            <w:r w:rsidR="00B75BEE">
              <w:rPr>
                <w:rFonts w:hint="eastAsia"/>
                <w:sz w:val="21"/>
                <w:lang w:eastAsia="zh-TW"/>
              </w:rPr>
              <w:t>，</w:t>
            </w:r>
            <w:r w:rsidR="00B75BEE">
              <w:rPr>
                <w:sz w:val="21"/>
                <w:lang w:eastAsia="zh-TW"/>
              </w:rPr>
              <w:t>成長潛力</w:t>
            </w:r>
            <w:r w:rsidR="00B75BEE">
              <w:rPr>
                <w:rFonts w:hint="eastAsia"/>
                <w:sz w:val="21"/>
                <w:lang w:eastAsia="zh-TW"/>
              </w:rPr>
              <w:t>較</w:t>
            </w:r>
            <w:r w:rsidRPr="0021034B">
              <w:rPr>
                <w:rFonts w:hint="eastAsia"/>
                <w:sz w:val="21"/>
                <w:lang w:eastAsia="zh-TW"/>
              </w:rPr>
              <w:t>大</w:t>
            </w:r>
            <w:r w:rsidRPr="0021034B">
              <w:rPr>
                <w:sz w:val="21"/>
                <w:lang w:eastAsia="zh-TW"/>
              </w:rPr>
              <w:t>(2)使用</w:t>
            </w:r>
            <w:r w:rsidR="00B75BEE">
              <w:rPr>
                <w:rFonts w:hint="eastAsia"/>
                <w:sz w:val="21"/>
                <w:lang w:eastAsia="zh-TW"/>
              </w:rPr>
              <w:t>J</w:t>
            </w:r>
            <w:r w:rsidRPr="0021034B">
              <w:rPr>
                <w:sz w:val="21"/>
                <w:lang w:eastAsia="zh-TW"/>
              </w:rPr>
              <w:t>IT (Just In Time)生產管理的公司</w:t>
            </w:r>
            <w:r w:rsidR="00B75BEE">
              <w:rPr>
                <w:rFonts w:hint="eastAsia"/>
                <w:sz w:val="21"/>
                <w:lang w:eastAsia="zh-TW"/>
              </w:rPr>
              <w:t>，</w:t>
            </w:r>
            <w:r w:rsidRPr="0021034B">
              <w:rPr>
                <w:sz w:val="21"/>
                <w:lang w:eastAsia="zh-TW"/>
              </w:rPr>
              <w:t>其存貨週轉率較高</w:t>
            </w:r>
            <w:r w:rsidR="00B75BEE">
              <w:rPr>
                <w:sz w:val="21"/>
                <w:lang w:eastAsia="zh-TW"/>
              </w:rPr>
              <w:t>(3)</w:t>
            </w:r>
            <w:r w:rsidR="00B75BEE">
              <w:rPr>
                <w:rFonts w:hint="eastAsia"/>
                <w:sz w:val="21"/>
                <w:lang w:eastAsia="zh-TW"/>
              </w:rPr>
              <w:t>一</w:t>
            </w:r>
            <w:r w:rsidRPr="0021034B">
              <w:rPr>
                <w:rFonts w:hint="eastAsia"/>
                <w:sz w:val="21"/>
                <w:lang w:eastAsia="zh-TW"/>
              </w:rPr>
              <w:t>公司其收帳能力良好</w:t>
            </w:r>
            <w:r w:rsidR="00B75BEE">
              <w:rPr>
                <w:rFonts w:hint="eastAsia"/>
                <w:sz w:val="21"/>
                <w:lang w:eastAsia="zh-TW"/>
              </w:rPr>
              <w:t>，</w:t>
            </w:r>
            <w:r w:rsidRPr="0021034B">
              <w:rPr>
                <w:sz w:val="21"/>
                <w:lang w:eastAsia="zh-TW"/>
              </w:rPr>
              <w:t>則應收帳款週轉率較高 (4)以上選項中有兩個為真</w:t>
            </w:r>
          </w:p>
          <w:p w:rsidR="0021034B" w:rsidRDefault="00B75BEE" w:rsidP="00B75BEE">
            <w:pPr>
              <w:pStyle w:val="TableParagraph"/>
              <w:spacing w:line="353" w:lineRule="exact"/>
              <w:rPr>
                <w:sz w:val="21"/>
                <w:lang w:eastAsia="zh-TW"/>
              </w:rPr>
            </w:pPr>
            <w:r>
              <w:rPr>
                <w:rFonts w:hint="eastAsia"/>
                <w:sz w:val="21"/>
                <w:lang w:eastAsia="zh-TW"/>
              </w:rPr>
              <w:t>【題解】</w:t>
            </w:r>
            <w:r w:rsidR="0021034B" w:rsidRPr="0021034B">
              <w:rPr>
                <w:rFonts w:hint="eastAsia"/>
                <w:sz w:val="21"/>
                <w:lang w:eastAsia="zh-TW"/>
              </w:rPr>
              <w:t>選項</w:t>
            </w:r>
            <w:r w:rsidR="0021034B" w:rsidRPr="0021034B">
              <w:rPr>
                <w:sz w:val="21"/>
                <w:lang w:eastAsia="zh-TW"/>
              </w:rPr>
              <w:t>(1)錯誤</w:t>
            </w:r>
            <w:r>
              <w:rPr>
                <w:rFonts w:hint="eastAsia"/>
                <w:sz w:val="21"/>
                <w:lang w:eastAsia="zh-TW"/>
              </w:rPr>
              <w:t>，</w:t>
            </w:r>
            <w:r w:rsidR="0021034B" w:rsidRPr="0021034B">
              <w:rPr>
                <w:sz w:val="21"/>
                <w:lang w:eastAsia="zh-TW"/>
              </w:rPr>
              <w:t>本益比低之公司通常為成熟型之公司</w:t>
            </w:r>
            <w:r>
              <w:rPr>
                <w:rFonts w:hint="eastAsia"/>
                <w:sz w:val="21"/>
                <w:lang w:eastAsia="zh-TW"/>
              </w:rPr>
              <w:t>，</w:t>
            </w:r>
            <w:r w:rsidR="0021034B" w:rsidRPr="0021034B">
              <w:rPr>
                <w:sz w:val="21"/>
                <w:lang w:eastAsia="zh-TW"/>
              </w:rPr>
              <w:t>成長潛力較小。</w:t>
            </w:r>
            <w:r w:rsidR="0021034B" w:rsidRPr="0021034B">
              <w:rPr>
                <w:rFonts w:hint="eastAsia"/>
                <w:sz w:val="21"/>
                <w:lang w:eastAsia="zh-TW"/>
              </w:rPr>
              <w:t>選項</w:t>
            </w:r>
            <w:r w:rsidR="0021034B" w:rsidRPr="0021034B">
              <w:rPr>
                <w:sz w:val="21"/>
                <w:lang w:eastAsia="zh-TW"/>
              </w:rPr>
              <w:t>(2)正確</w:t>
            </w:r>
            <w:r>
              <w:rPr>
                <w:rFonts w:hint="eastAsia"/>
                <w:sz w:val="21"/>
                <w:lang w:eastAsia="zh-TW"/>
              </w:rPr>
              <w:t>，</w:t>
            </w:r>
            <w:r w:rsidR="0021034B" w:rsidRPr="0021034B">
              <w:rPr>
                <w:sz w:val="21"/>
                <w:lang w:eastAsia="zh-TW"/>
              </w:rPr>
              <w:t>使用 JIT (Just In Time)生產管理的公司</w:t>
            </w:r>
            <w:r>
              <w:rPr>
                <w:rFonts w:hint="eastAsia"/>
                <w:sz w:val="21"/>
                <w:lang w:eastAsia="zh-TW"/>
              </w:rPr>
              <w:t>，</w:t>
            </w:r>
            <w:r w:rsidR="0021034B" w:rsidRPr="0021034B">
              <w:rPr>
                <w:sz w:val="21"/>
                <w:lang w:eastAsia="zh-TW"/>
              </w:rPr>
              <w:t>其平均存貨較小</w:t>
            </w:r>
            <w:r>
              <w:rPr>
                <w:rFonts w:hint="eastAsia"/>
                <w:sz w:val="21"/>
                <w:lang w:eastAsia="zh-TW"/>
              </w:rPr>
              <w:t>，存貨周</w:t>
            </w:r>
            <w:r w:rsidR="0021034B" w:rsidRPr="0021034B">
              <w:rPr>
                <w:rFonts w:hint="eastAsia"/>
                <w:sz w:val="21"/>
                <w:lang w:eastAsia="zh-TW"/>
              </w:rPr>
              <w:t>轉率較高。選項</w:t>
            </w:r>
            <w:r w:rsidR="0021034B" w:rsidRPr="0021034B">
              <w:rPr>
                <w:sz w:val="21"/>
                <w:lang w:eastAsia="zh-TW"/>
              </w:rPr>
              <w:t>(3)正確</w:t>
            </w:r>
            <w:r>
              <w:rPr>
                <w:rFonts w:hint="eastAsia"/>
                <w:sz w:val="21"/>
                <w:lang w:eastAsia="zh-TW"/>
              </w:rPr>
              <w:t>，</w:t>
            </w:r>
            <w:r w:rsidR="0021034B" w:rsidRPr="0021034B">
              <w:rPr>
                <w:sz w:val="21"/>
                <w:lang w:eastAsia="zh-TW"/>
              </w:rPr>
              <w:t>一公司其收帳能力良好</w:t>
            </w:r>
            <w:r>
              <w:rPr>
                <w:rFonts w:hint="eastAsia"/>
                <w:sz w:val="21"/>
                <w:lang w:eastAsia="zh-TW"/>
              </w:rPr>
              <w:t>，</w:t>
            </w:r>
            <w:r w:rsidR="0021034B" w:rsidRPr="0021034B">
              <w:rPr>
                <w:sz w:val="21"/>
                <w:lang w:eastAsia="zh-TW"/>
              </w:rPr>
              <w:t>則應收帳款週轉率</w:t>
            </w:r>
            <w:r w:rsidR="0021034B" w:rsidRPr="0021034B">
              <w:rPr>
                <w:rFonts w:hint="eastAsia"/>
                <w:sz w:val="21"/>
                <w:lang w:eastAsia="zh-TW"/>
              </w:rPr>
              <w:t>較高。選項</w:t>
            </w:r>
            <w:r w:rsidR="0021034B" w:rsidRPr="0021034B">
              <w:rPr>
                <w:sz w:val="21"/>
                <w:lang w:eastAsia="zh-TW"/>
              </w:rPr>
              <w:t>(4)正確</w:t>
            </w:r>
            <w:r>
              <w:rPr>
                <w:rFonts w:hint="eastAsia"/>
                <w:sz w:val="21"/>
                <w:lang w:eastAsia="zh-TW"/>
              </w:rPr>
              <w:t>，</w:t>
            </w:r>
            <w:r w:rsidR="0021034B" w:rsidRPr="0021034B">
              <w:rPr>
                <w:sz w:val="21"/>
                <w:lang w:eastAsia="zh-TW"/>
              </w:rPr>
              <w:t>以上有兩個為真。</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pPr>
              <w:pStyle w:val="TableParagraph"/>
              <w:spacing w:before="159"/>
              <w:ind w:left="49" w:right="44"/>
              <w:jc w:val="center"/>
              <w:rPr>
                <w:sz w:val="21"/>
                <w:lang w:eastAsia="zh-TW"/>
              </w:rPr>
            </w:pPr>
            <w:r>
              <w:rPr>
                <w:rFonts w:hint="eastAsia"/>
                <w:sz w:val="21"/>
                <w:lang w:eastAsia="zh-TW"/>
              </w:rPr>
              <w:t>153</w:t>
            </w:r>
          </w:p>
        </w:tc>
        <w:tc>
          <w:tcPr>
            <w:tcW w:w="9357" w:type="dxa"/>
          </w:tcPr>
          <w:p w:rsidR="0021034B" w:rsidRPr="0021034B" w:rsidRDefault="0021034B" w:rsidP="00B75BEE">
            <w:pPr>
              <w:pStyle w:val="TableParagraph"/>
              <w:spacing w:line="353" w:lineRule="exact"/>
              <w:rPr>
                <w:sz w:val="21"/>
                <w:lang w:eastAsia="zh-TW"/>
              </w:rPr>
            </w:pPr>
            <w:r w:rsidRPr="0021034B">
              <w:rPr>
                <w:sz w:val="21"/>
                <w:lang w:eastAsia="zh-TW"/>
              </w:rPr>
              <w:t>香川公司發放去年宣告的現金股利</w:t>
            </w:r>
            <w:r w:rsidR="00B75BEE">
              <w:rPr>
                <w:rFonts w:hint="eastAsia"/>
                <w:sz w:val="21"/>
                <w:lang w:eastAsia="zh-TW"/>
              </w:rPr>
              <w:t>，</w:t>
            </w:r>
            <w:r w:rsidRPr="0021034B">
              <w:rPr>
                <w:sz w:val="21"/>
                <w:lang w:eastAsia="zh-TW"/>
              </w:rPr>
              <w:t>則: (1)總資產報酬率不變 (2)權益</w:t>
            </w:r>
            <w:r w:rsidRPr="0021034B">
              <w:rPr>
                <w:rFonts w:hint="eastAsia"/>
                <w:sz w:val="21"/>
                <w:lang w:eastAsia="zh-TW"/>
              </w:rPr>
              <w:t>報酬率不變</w:t>
            </w:r>
            <w:r w:rsidRPr="0021034B">
              <w:rPr>
                <w:sz w:val="21"/>
                <w:lang w:eastAsia="zh-TW"/>
              </w:rPr>
              <w:t>(3)長期資本報酬率增加 (4)</w:t>
            </w:r>
            <w:r w:rsidR="00B75BEE">
              <w:rPr>
                <w:sz w:val="21"/>
                <w:lang w:eastAsia="zh-TW"/>
              </w:rPr>
              <w:t>權益成長</w:t>
            </w:r>
            <w:r w:rsidRPr="0021034B">
              <w:rPr>
                <w:sz w:val="21"/>
                <w:lang w:eastAsia="zh-TW"/>
              </w:rPr>
              <w:t>率下降</w:t>
            </w:r>
          </w:p>
          <w:p w:rsidR="0021034B" w:rsidRPr="0021034B" w:rsidRDefault="00B75BEE" w:rsidP="0021034B">
            <w:pPr>
              <w:pStyle w:val="TableParagraph"/>
              <w:spacing w:line="353" w:lineRule="exact"/>
              <w:rPr>
                <w:sz w:val="21"/>
                <w:lang w:eastAsia="zh-TW"/>
              </w:rPr>
            </w:pPr>
            <w:r>
              <w:rPr>
                <w:rFonts w:hint="eastAsia"/>
                <w:sz w:val="21"/>
                <w:lang w:eastAsia="zh-TW"/>
              </w:rPr>
              <w:t>【題解】</w:t>
            </w:r>
            <w:r w:rsidR="0021034B" w:rsidRPr="0021034B">
              <w:rPr>
                <w:rFonts w:hint="eastAsia"/>
                <w:sz w:val="21"/>
                <w:lang w:eastAsia="zh-TW"/>
              </w:rPr>
              <w:t>選項</w:t>
            </w:r>
            <w:r w:rsidR="0021034B" w:rsidRPr="0021034B">
              <w:rPr>
                <w:sz w:val="21"/>
                <w:lang w:eastAsia="zh-TW"/>
              </w:rPr>
              <w:t>(1)錯誤</w:t>
            </w:r>
            <w:r>
              <w:rPr>
                <w:rFonts w:hint="eastAsia"/>
                <w:sz w:val="21"/>
                <w:lang w:eastAsia="zh-TW"/>
              </w:rPr>
              <w:t>，</w:t>
            </w:r>
            <w:r w:rsidR="0021034B" w:rsidRPr="0021034B">
              <w:rPr>
                <w:sz w:val="21"/>
                <w:lang w:eastAsia="zh-TW"/>
              </w:rPr>
              <w:t>資產減少</w:t>
            </w:r>
            <w:r>
              <w:rPr>
                <w:rFonts w:hint="eastAsia"/>
                <w:sz w:val="21"/>
                <w:lang w:eastAsia="zh-TW"/>
              </w:rPr>
              <w:t>，</w:t>
            </w:r>
            <w:r w:rsidR="0021034B" w:rsidRPr="0021034B">
              <w:rPr>
                <w:sz w:val="21"/>
                <w:lang w:eastAsia="zh-TW"/>
              </w:rPr>
              <w:t>資產報酬率上升。</w:t>
            </w:r>
          </w:p>
          <w:p w:rsidR="0021034B" w:rsidRPr="0021034B" w:rsidRDefault="0021034B" w:rsidP="0021034B">
            <w:pPr>
              <w:pStyle w:val="TableParagraph"/>
              <w:spacing w:line="353" w:lineRule="exact"/>
              <w:rPr>
                <w:sz w:val="21"/>
                <w:lang w:eastAsia="zh-TW"/>
              </w:rPr>
            </w:pPr>
            <w:r w:rsidRPr="0021034B">
              <w:rPr>
                <w:rFonts w:hint="eastAsia"/>
                <w:sz w:val="21"/>
                <w:lang w:eastAsia="zh-TW"/>
              </w:rPr>
              <w:t>選項</w:t>
            </w:r>
            <w:r w:rsidRPr="0021034B">
              <w:rPr>
                <w:sz w:val="21"/>
                <w:lang w:eastAsia="zh-TW"/>
              </w:rPr>
              <w:t>(2)正確</w:t>
            </w:r>
            <w:r w:rsidR="00B75BEE">
              <w:rPr>
                <w:rFonts w:hint="eastAsia"/>
                <w:sz w:val="21"/>
                <w:lang w:eastAsia="zh-TW"/>
              </w:rPr>
              <w:t>，</w:t>
            </w:r>
            <w:r w:rsidRPr="0021034B">
              <w:rPr>
                <w:sz w:val="21"/>
                <w:lang w:eastAsia="zh-TW"/>
              </w:rPr>
              <w:t>權益與淨利未改變</w:t>
            </w:r>
            <w:r w:rsidR="00B75BEE">
              <w:rPr>
                <w:rFonts w:hint="eastAsia"/>
                <w:sz w:val="21"/>
                <w:lang w:eastAsia="zh-TW"/>
              </w:rPr>
              <w:t>，</w:t>
            </w:r>
            <w:r w:rsidRPr="0021034B">
              <w:rPr>
                <w:sz w:val="21"/>
                <w:lang w:eastAsia="zh-TW"/>
              </w:rPr>
              <w:t>權益報酬率不變。</w:t>
            </w:r>
          </w:p>
          <w:p w:rsidR="0021034B" w:rsidRPr="0021034B" w:rsidRDefault="0021034B" w:rsidP="0021034B">
            <w:pPr>
              <w:pStyle w:val="TableParagraph"/>
              <w:spacing w:line="353" w:lineRule="exact"/>
              <w:rPr>
                <w:sz w:val="21"/>
                <w:lang w:eastAsia="zh-TW"/>
              </w:rPr>
            </w:pPr>
            <w:r w:rsidRPr="0021034B">
              <w:rPr>
                <w:rFonts w:hint="eastAsia"/>
                <w:sz w:val="21"/>
                <w:lang w:eastAsia="zh-TW"/>
              </w:rPr>
              <w:t>選項</w:t>
            </w:r>
            <w:r w:rsidRPr="0021034B">
              <w:rPr>
                <w:sz w:val="21"/>
                <w:lang w:eastAsia="zh-TW"/>
              </w:rPr>
              <w:t>(3)錯誤</w:t>
            </w:r>
            <w:r w:rsidR="00B75BEE">
              <w:rPr>
                <w:rFonts w:hint="eastAsia"/>
                <w:sz w:val="21"/>
                <w:lang w:eastAsia="zh-TW"/>
              </w:rPr>
              <w:t>，權</w:t>
            </w:r>
            <w:r w:rsidRPr="0021034B">
              <w:rPr>
                <w:sz w:val="21"/>
                <w:lang w:eastAsia="zh-TW"/>
              </w:rPr>
              <w:t>益與淨利未改變</w:t>
            </w:r>
            <w:r w:rsidR="00B75BEE">
              <w:rPr>
                <w:rFonts w:hint="eastAsia"/>
                <w:sz w:val="21"/>
                <w:lang w:eastAsia="zh-TW"/>
              </w:rPr>
              <w:t>，</w:t>
            </w:r>
            <w:r w:rsidRPr="0021034B">
              <w:rPr>
                <w:sz w:val="21"/>
                <w:lang w:eastAsia="zh-TW"/>
              </w:rPr>
              <w:t>長期資本報酬率不變。</w:t>
            </w:r>
          </w:p>
          <w:p w:rsidR="0021034B" w:rsidRDefault="0021034B" w:rsidP="0021034B">
            <w:pPr>
              <w:pStyle w:val="TableParagraph"/>
              <w:spacing w:line="353" w:lineRule="exact"/>
              <w:rPr>
                <w:sz w:val="21"/>
                <w:lang w:eastAsia="zh-TW"/>
              </w:rPr>
            </w:pPr>
            <w:r w:rsidRPr="0021034B">
              <w:rPr>
                <w:rFonts w:hint="eastAsia"/>
                <w:sz w:val="21"/>
                <w:lang w:eastAsia="zh-TW"/>
              </w:rPr>
              <w:t>選項</w:t>
            </w:r>
            <w:r w:rsidRPr="0021034B">
              <w:rPr>
                <w:sz w:val="21"/>
                <w:lang w:eastAsia="zh-TW"/>
              </w:rPr>
              <w:t>(4)錯誤</w:t>
            </w:r>
            <w:r w:rsidR="00B75BEE">
              <w:rPr>
                <w:rFonts w:hint="eastAsia"/>
                <w:sz w:val="21"/>
                <w:lang w:eastAsia="zh-TW"/>
              </w:rPr>
              <w:t>，</w:t>
            </w:r>
            <w:r w:rsidRPr="0021034B">
              <w:rPr>
                <w:sz w:val="21"/>
                <w:lang w:eastAsia="zh-TW"/>
              </w:rPr>
              <w:t>權益與淨利未改變</w:t>
            </w:r>
            <w:r w:rsidR="00B75BEE">
              <w:rPr>
                <w:rFonts w:hint="eastAsia"/>
                <w:sz w:val="21"/>
                <w:lang w:eastAsia="zh-TW"/>
              </w:rPr>
              <w:t>，</w:t>
            </w:r>
            <w:r w:rsidRPr="0021034B">
              <w:rPr>
                <w:sz w:val="21"/>
                <w:lang w:eastAsia="zh-TW"/>
              </w:rPr>
              <w:t>權益成長率不變。</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2</w:t>
            </w:r>
          </w:p>
        </w:tc>
      </w:tr>
      <w:tr w:rsidR="0021034B">
        <w:trPr>
          <w:trHeight w:val="727"/>
        </w:trPr>
        <w:tc>
          <w:tcPr>
            <w:tcW w:w="567" w:type="dxa"/>
          </w:tcPr>
          <w:p w:rsidR="0021034B" w:rsidRDefault="0021034B">
            <w:pPr>
              <w:pStyle w:val="TableParagraph"/>
              <w:spacing w:before="159"/>
              <w:ind w:left="49" w:right="44"/>
              <w:jc w:val="center"/>
              <w:rPr>
                <w:sz w:val="21"/>
                <w:lang w:eastAsia="zh-TW"/>
              </w:rPr>
            </w:pPr>
            <w:r>
              <w:rPr>
                <w:rFonts w:hint="eastAsia"/>
                <w:sz w:val="21"/>
                <w:lang w:eastAsia="zh-TW"/>
              </w:rPr>
              <w:t>154</w:t>
            </w:r>
          </w:p>
        </w:tc>
        <w:tc>
          <w:tcPr>
            <w:tcW w:w="9357" w:type="dxa"/>
          </w:tcPr>
          <w:p w:rsidR="0021034B" w:rsidRPr="0021034B" w:rsidRDefault="0021034B" w:rsidP="00B75BEE">
            <w:pPr>
              <w:pStyle w:val="TableParagraph"/>
              <w:spacing w:line="353" w:lineRule="exact"/>
              <w:rPr>
                <w:sz w:val="21"/>
                <w:lang w:eastAsia="zh-TW"/>
              </w:rPr>
            </w:pPr>
            <w:r w:rsidRPr="0021034B">
              <w:rPr>
                <w:rFonts w:hint="eastAsia"/>
                <w:sz w:val="21"/>
                <w:lang w:eastAsia="zh-TW"/>
              </w:rPr>
              <w:t>下列敘述何者為非</w:t>
            </w:r>
            <w:r w:rsidRPr="0021034B">
              <w:rPr>
                <w:sz w:val="21"/>
                <w:lang w:eastAsia="zh-TW"/>
              </w:rPr>
              <w:t>?(1)兩公司今年本益比相同</w:t>
            </w:r>
            <w:r w:rsidR="00B75BEE">
              <w:rPr>
                <w:rFonts w:hint="eastAsia"/>
                <w:sz w:val="21"/>
                <w:lang w:eastAsia="zh-TW"/>
              </w:rPr>
              <w:t>，</w:t>
            </w:r>
            <w:r w:rsidRPr="0021034B">
              <w:rPr>
                <w:sz w:val="21"/>
                <w:lang w:eastAsia="zh-TW"/>
              </w:rPr>
              <w:t>不代表兩公司成長性一</w:t>
            </w:r>
            <w:r w:rsidRPr="0021034B">
              <w:rPr>
                <w:rFonts w:hint="eastAsia"/>
                <w:sz w:val="21"/>
                <w:lang w:eastAsia="zh-TW"/>
              </w:rPr>
              <w:t>樣</w:t>
            </w:r>
            <w:r w:rsidRPr="0021034B">
              <w:rPr>
                <w:sz w:val="21"/>
                <w:lang w:eastAsia="zh-TW"/>
              </w:rPr>
              <w:t>(2)產業成長性低的公司</w:t>
            </w:r>
            <w:r w:rsidR="00B75BEE">
              <w:rPr>
                <w:rFonts w:hint="eastAsia"/>
                <w:sz w:val="21"/>
                <w:lang w:eastAsia="zh-TW"/>
              </w:rPr>
              <w:t>，</w:t>
            </w:r>
            <w:r w:rsidRPr="0021034B">
              <w:rPr>
                <w:sz w:val="21"/>
                <w:lang w:eastAsia="zh-TW"/>
              </w:rPr>
              <w:t>其本益比會較高(3)公司面臨風險的改變會</w:t>
            </w:r>
            <w:r w:rsidRPr="0021034B">
              <w:rPr>
                <w:rFonts w:hint="eastAsia"/>
                <w:sz w:val="21"/>
                <w:lang w:eastAsia="zh-TW"/>
              </w:rPr>
              <w:t>影響本益比變動</w:t>
            </w:r>
            <w:r w:rsidRPr="0021034B">
              <w:rPr>
                <w:sz w:val="21"/>
                <w:lang w:eastAsia="zh-TW"/>
              </w:rPr>
              <w:t xml:space="preserve"> (4)會計方法變動會影響本益比</w:t>
            </w:r>
          </w:p>
          <w:p w:rsidR="0021034B" w:rsidRDefault="00B75BEE" w:rsidP="00B75BEE">
            <w:pPr>
              <w:pStyle w:val="TableParagraph"/>
              <w:spacing w:line="353" w:lineRule="exact"/>
              <w:rPr>
                <w:sz w:val="21"/>
                <w:lang w:eastAsia="zh-TW"/>
              </w:rPr>
            </w:pPr>
            <w:r>
              <w:rPr>
                <w:rFonts w:hint="eastAsia"/>
                <w:sz w:val="21"/>
                <w:lang w:eastAsia="zh-TW"/>
              </w:rPr>
              <w:t>【題解】</w:t>
            </w:r>
            <w:r w:rsidR="0021034B" w:rsidRPr="0021034B">
              <w:rPr>
                <w:rFonts w:hint="eastAsia"/>
                <w:sz w:val="21"/>
                <w:lang w:eastAsia="zh-TW"/>
              </w:rPr>
              <w:t>選項</w:t>
            </w:r>
            <w:r w:rsidR="0021034B" w:rsidRPr="0021034B">
              <w:rPr>
                <w:sz w:val="21"/>
                <w:lang w:eastAsia="zh-TW"/>
              </w:rPr>
              <w:t>(1)正確</w:t>
            </w:r>
            <w:r>
              <w:rPr>
                <w:rFonts w:hint="eastAsia"/>
                <w:sz w:val="21"/>
                <w:lang w:eastAsia="zh-TW"/>
              </w:rPr>
              <w:t>，</w:t>
            </w:r>
            <w:r w:rsidR="0021034B" w:rsidRPr="0021034B">
              <w:rPr>
                <w:sz w:val="21"/>
                <w:lang w:eastAsia="zh-TW"/>
              </w:rPr>
              <w:t>兩公司今年本益比相同</w:t>
            </w:r>
            <w:r>
              <w:rPr>
                <w:rFonts w:hint="eastAsia"/>
                <w:sz w:val="21"/>
                <w:lang w:eastAsia="zh-TW"/>
              </w:rPr>
              <w:t>，</w:t>
            </w:r>
            <w:r w:rsidR="0021034B" w:rsidRPr="0021034B">
              <w:rPr>
                <w:sz w:val="21"/>
                <w:lang w:eastAsia="zh-TW"/>
              </w:rPr>
              <w:t>可能只是因暫時性盈餘使其</w:t>
            </w:r>
            <w:r>
              <w:rPr>
                <w:rFonts w:hint="eastAsia"/>
                <w:sz w:val="21"/>
                <w:lang w:eastAsia="zh-TW"/>
              </w:rPr>
              <w:t>今</w:t>
            </w:r>
            <w:r w:rsidRPr="00B75BEE">
              <w:rPr>
                <w:rFonts w:hint="eastAsia"/>
                <w:sz w:val="21"/>
                <w:lang w:eastAsia="zh-TW"/>
              </w:rPr>
              <w:t>年相同</w:t>
            </w:r>
            <w:r>
              <w:rPr>
                <w:rFonts w:hint="eastAsia"/>
                <w:sz w:val="21"/>
                <w:lang w:eastAsia="zh-TW"/>
              </w:rPr>
              <w:t>，</w:t>
            </w:r>
            <w:r>
              <w:rPr>
                <w:sz w:val="21"/>
                <w:lang w:eastAsia="zh-TW"/>
              </w:rPr>
              <w:t>不意</w:t>
            </w:r>
            <w:r>
              <w:rPr>
                <w:rFonts w:hint="eastAsia"/>
                <w:sz w:val="21"/>
                <w:lang w:eastAsia="zh-TW"/>
              </w:rPr>
              <w:t>謂</w:t>
            </w:r>
            <w:r w:rsidRPr="00B75BEE">
              <w:rPr>
                <w:sz w:val="21"/>
                <w:lang w:eastAsia="zh-TW"/>
              </w:rPr>
              <w:t>公司有相同的成長率。選項(2)錯誤</w:t>
            </w:r>
            <w:r>
              <w:rPr>
                <w:rFonts w:hint="eastAsia"/>
                <w:sz w:val="21"/>
                <w:lang w:eastAsia="zh-TW"/>
              </w:rPr>
              <w:t>，</w:t>
            </w:r>
            <w:r w:rsidRPr="00B75BEE">
              <w:rPr>
                <w:sz w:val="21"/>
                <w:lang w:eastAsia="zh-TW"/>
              </w:rPr>
              <w:t>產業成長性低或風險</w:t>
            </w:r>
            <w:r>
              <w:rPr>
                <w:rFonts w:hint="eastAsia"/>
                <w:sz w:val="21"/>
                <w:lang w:eastAsia="zh-TW"/>
              </w:rPr>
              <w:t>較</w:t>
            </w:r>
            <w:r w:rsidRPr="00B75BEE">
              <w:rPr>
                <w:rFonts w:hint="eastAsia"/>
                <w:sz w:val="21"/>
                <w:lang w:eastAsia="zh-TW"/>
              </w:rPr>
              <w:t>高的公司</w:t>
            </w:r>
            <w:r>
              <w:rPr>
                <w:rFonts w:hint="eastAsia"/>
                <w:sz w:val="21"/>
                <w:lang w:eastAsia="zh-TW"/>
              </w:rPr>
              <w:t>，</w:t>
            </w:r>
            <w:r w:rsidRPr="00B75BEE">
              <w:rPr>
                <w:sz w:val="21"/>
                <w:lang w:eastAsia="zh-TW"/>
              </w:rPr>
              <w:t>則其本益比會較低。選項(3)正確</w:t>
            </w:r>
            <w:r>
              <w:rPr>
                <w:rFonts w:hint="eastAsia"/>
                <w:sz w:val="21"/>
                <w:lang w:eastAsia="zh-TW"/>
              </w:rPr>
              <w:t>，</w:t>
            </w:r>
            <w:r w:rsidRPr="00B75BEE">
              <w:rPr>
                <w:sz w:val="21"/>
                <w:lang w:eastAsia="zh-TW"/>
              </w:rPr>
              <w:t>公司面臨風險的改變會影響</w:t>
            </w:r>
            <w:r w:rsidRPr="00B75BEE">
              <w:rPr>
                <w:rFonts w:hint="eastAsia"/>
                <w:sz w:val="21"/>
                <w:lang w:eastAsia="zh-TW"/>
              </w:rPr>
              <w:t>本益比變動。選項</w:t>
            </w:r>
            <w:r w:rsidRPr="00B75BEE">
              <w:rPr>
                <w:sz w:val="21"/>
                <w:lang w:eastAsia="zh-TW"/>
              </w:rPr>
              <w:t>(4)正確</w:t>
            </w:r>
            <w:r>
              <w:rPr>
                <w:rFonts w:hint="eastAsia"/>
                <w:sz w:val="21"/>
                <w:lang w:eastAsia="zh-TW"/>
              </w:rPr>
              <w:t>，</w:t>
            </w:r>
            <w:r w:rsidRPr="00B75BEE">
              <w:rPr>
                <w:sz w:val="21"/>
                <w:lang w:eastAsia="zh-TW"/>
              </w:rPr>
              <w:t>會計方法變動會影響本益比。</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2</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155</w:t>
            </w:r>
          </w:p>
        </w:tc>
        <w:tc>
          <w:tcPr>
            <w:tcW w:w="9357" w:type="dxa"/>
          </w:tcPr>
          <w:p w:rsidR="00B75BEE" w:rsidRPr="00B75BEE" w:rsidRDefault="00B75BEE" w:rsidP="00B75BEE">
            <w:pPr>
              <w:pStyle w:val="TableParagraph"/>
              <w:spacing w:line="353" w:lineRule="exact"/>
              <w:rPr>
                <w:sz w:val="21"/>
                <w:lang w:eastAsia="zh-TW"/>
              </w:rPr>
            </w:pPr>
            <w:r w:rsidRPr="00B75BEE">
              <w:rPr>
                <w:rFonts w:hint="eastAsia"/>
                <w:sz w:val="21"/>
                <w:lang w:eastAsia="zh-TW"/>
              </w:rPr>
              <w:t>高知公司</w:t>
            </w:r>
            <w:r w:rsidRPr="00B75BEE">
              <w:rPr>
                <w:sz w:val="21"/>
                <w:lang w:eastAsia="zh-TW"/>
              </w:rPr>
              <w:t>106年度平均總資產</w:t>
            </w:r>
            <w:r>
              <w:rPr>
                <w:rFonts w:hint="eastAsia"/>
                <w:sz w:val="21"/>
                <w:lang w:eastAsia="zh-TW"/>
              </w:rPr>
              <w:t>$</w:t>
            </w:r>
            <w:r>
              <w:rPr>
                <w:sz w:val="21"/>
                <w:lang w:eastAsia="zh-TW"/>
              </w:rPr>
              <w:t>160,000</w:t>
            </w:r>
            <w:r>
              <w:rPr>
                <w:rFonts w:hint="eastAsia"/>
                <w:sz w:val="21"/>
                <w:lang w:eastAsia="zh-TW"/>
              </w:rPr>
              <w:t>，</w:t>
            </w:r>
            <w:r w:rsidRPr="00B75BEE">
              <w:rPr>
                <w:sz w:val="21"/>
                <w:lang w:eastAsia="zh-TW"/>
              </w:rPr>
              <w:t>銷貨</w:t>
            </w:r>
            <w:r>
              <w:rPr>
                <w:sz w:val="21"/>
                <w:lang w:eastAsia="zh-TW"/>
              </w:rPr>
              <w:t>$50,000</w:t>
            </w:r>
            <w:r>
              <w:rPr>
                <w:rFonts w:hint="eastAsia"/>
                <w:sz w:val="21"/>
                <w:lang w:eastAsia="zh-TW"/>
              </w:rPr>
              <w:t>，</w:t>
            </w:r>
            <w:r w:rsidRPr="00B75BEE">
              <w:rPr>
                <w:sz w:val="21"/>
                <w:lang w:eastAsia="zh-TW"/>
              </w:rPr>
              <w:t>其稅後淨利</w:t>
            </w:r>
            <w:r>
              <w:rPr>
                <w:sz w:val="21"/>
                <w:lang w:eastAsia="zh-TW"/>
              </w:rPr>
              <w:t>$20,000</w:t>
            </w:r>
            <w:r>
              <w:rPr>
                <w:rFonts w:hint="eastAsia"/>
                <w:sz w:val="21"/>
                <w:lang w:eastAsia="zh-TW"/>
              </w:rPr>
              <w:t>，稅</w:t>
            </w:r>
            <w:r w:rsidRPr="00B75BEE">
              <w:rPr>
                <w:rFonts w:hint="eastAsia"/>
                <w:sz w:val="21"/>
                <w:lang w:eastAsia="zh-TW"/>
              </w:rPr>
              <w:t>率</w:t>
            </w:r>
            <w:r>
              <w:rPr>
                <w:sz w:val="21"/>
                <w:lang w:eastAsia="zh-TW"/>
              </w:rPr>
              <w:t>25%</w:t>
            </w:r>
            <w:r>
              <w:rPr>
                <w:rFonts w:hint="eastAsia"/>
                <w:sz w:val="21"/>
                <w:lang w:eastAsia="zh-TW"/>
              </w:rPr>
              <w:t>，</w:t>
            </w:r>
            <w:r w:rsidRPr="00B75BEE">
              <w:rPr>
                <w:sz w:val="21"/>
                <w:lang w:eastAsia="zh-TW"/>
              </w:rPr>
              <w:t>平均財務槓桿比率為</w:t>
            </w:r>
            <w:r>
              <w:rPr>
                <w:sz w:val="21"/>
                <w:lang w:eastAsia="zh-TW"/>
              </w:rPr>
              <w:t>1.5</w:t>
            </w:r>
            <w:r>
              <w:rPr>
                <w:rFonts w:hint="eastAsia"/>
                <w:sz w:val="21"/>
                <w:lang w:eastAsia="zh-TW"/>
              </w:rPr>
              <w:t>，</w:t>
            </w:r>
            <w:r w:rsidRPr="00B75BEE">
              <w:rPr>
                <w:sz w:val="21"/>
                <w:lang w:eastAsia="zh-TW"/>
              </w:rPr>
              <w:t>則該公司權益報酬率為何</w:t>
            </w:r>
            <w:r>
              <w:rPr>
                <w:sz w:val="21"/>
                <w:lang w:eastAsia="zh-TW"/>
              </w:rPr>
              <w:t>?(1)18.75%</w:t>
            </w:r>
            <w:r w:rsidRPr="00B75BEE">
              <w:rPr>
                <w:sz w:val="21"/>
                <w:lang w:eastAsia="zh-TW"/>
              </w:rPr>
              <w:t>(2)32% (3)12.5% (4)25%</w:t>
            </w:r>
          </w:p>
          <w:p w:rsidR="00B75BEE" w:rsidRPr="00B75BEE" w:rsidRDefault="00B75BEE" w:rsidP="00B75BEE">
            <w:pPr>
              <w:pStyle w:val="TableParagraph"/>
              <w:spacing w:line="353" w:lineRule="exact"/>
              <w:rPr>
                <w:sz w:val="21"/>
                <w:lang w:eastAsia="zh-TW"/>
              </w:rPr>
            </w:pPr>
            <w:r>
              <w:rPr>
                <w:rFonts w:hint="eastAsia"/>
                <w:sz w:val="21"/>
                <w:lang w:eastAsia="zh-TW"/>
              </w:rPr>
              <w:t>【題解】</w:t>
            </w:r>
            <w:r w:rsidRPr="00B75BEE">
              <w:rPr>
                <w:rFonts w:hint="eastAsia"/>
                <w:sz w:val="21"/>
                <w:lang w:eastAsia="zh-TW"/>
              </w:rPr>
              <w:t>權益報酬率</w:t>
            </w:r>
            <w:r w:rsidRPr="00B75BEE">
              <w:rPr>
                <w:sz w:val="21"/>
                <w:lang w:eastAsia="zh-TW"/>
              </w:rPr>
              <w:t>=淨利率X總資產週轉率X平均財務槓桿比率</w:t>
            </w:r>
          </w:p>
          <w:p w:rsidR="0021034B" w:rsidRDefault="00B75BEE" w:rsidP="00B75BEE">
            <w:pPr>
              <w:pStyle w:val="TableParagraph"/>
              <w:spacing w:line="353" w:lineRule="exact"/>
              <w:rPr>
                <w:sz w:val="21"/>
                <w:lang w:eastAsia="zh-TW"/>
              </w:rPr>
            </w:pPr>
            <w:r>
              <w:rPr>
                <w:rFonts w:hint="eastAsia"/>
                <w:sz w:val="21"/>
                <w:lang w:eastAsia="zh-TW"/>
              </w:rPr>
              <w:t>=</w:t>
            </w:r>
            <w:r>
              <w:rPr>
                <w:sz w:val="21"/>
                <w:lang w:eastAsia="zh-TW"/>
              </w:rPr>
              <w:t>$20,000</w:t>
            </w:r>
            <w:r>
              <w:rPr>
                <w:rFonts w:hint="eastAsia"/>
                <w:sz w:val="21"/>
                <w:lang w:eastAsia="zh-TW"/>
              </w:rPr>
              <w:t>/$</w:t>
            </w:r>
            <w:r>
              <w:rPr>
                <w:sz w:val="21"/>
                <w:lang w:eastAsia="zh-TW"/>
              </w:rPr>
              <w:t>50,000</w:t>
            </w:r>
            <w:r w:rsidRPr="00B75BEE">
              <w:rPr>
                <w:sz w:val="21"/>
                <w:lang w:eastAsia="zh-TW"/>
              </w:rPr>
              <w:t xml:space="preserve"> X </w:t>
            </w:r>
            <w:r>
              <w:rPr>
                <w:rFonts w:hint="eastAsia"/>
                <w:sz w:val="21"/>
                <w:lang w:eastAsia="zh-TW"/>
              </w:rPr>
              <w:t>$</w:t>
            </w:r>
            <w:r>
              <w:rPr>
                <w:sz w:val="21"/>
                <w:lang w:eastAsia="zh-TW"/>
              </w:rPr>
              <w:t>50,000/</w:t>
            </w:r>
            <w:r>
              <w:rPr>
                <w:rFonts w:hint="eastAsia"/>
                <w:sz w:val="21"/>
                <w:lang w:eastAsia="zh-TW"/>
              </w:rPr>
              <w:t>$</w:t>
            </w:r>
            <w:r>
              <w:rPr>
                <w:sz w:val="21"/>
                <w:lang w:eastAsia="zh-TW"/>
              </w:rPr>
              <w:t>160,000</w:t>
            </w:r>
            <w:r w:rsidRPr="00B75BEE">
              <w:rPr>
                <w:sz w:val="21"/>
                <w:lang w:eastAsia="zh-TW"/>
              </w:rPr>
              <w:t>X1.5=18.75%</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w:t>
            </w:r>
            <w:r>
              <w:rPr>
                <w:sz w:val="21"/>
                <w:lang w:eastAsia="zh-TW"/>
              </w:rPr>
              <w:t>56</w:t>
            </w:r>
          </w:p>
        </w:tc>
        <w:tc>
          <w:tcPr>
            <w:tcW w:w="9357" w:type="dxa"/>
          </w:tcPr>
          <w:p w:rsidR="00B75BEE" w:rsidRPr="00B75BEE" w:rsidRDefault="00B75BEE" w:rsidP="000F60A2">
            <w:pPr>
              <w:pStyle w:val="TableParagraph"/>
              <w:spacing w:line="353" w:lineRule="exact"/>
              <w:rPr>
                <w:sz w:val="21"/>
                <w:lang w:eastAsia="zh-TW"/>
              </w:rPr>
            </w:pPr>
            <w:r w:rsidRPr="00B75BEE">
              <w:rPr>
                <w:sz w:val="21"/>
                <w:lang w:eastAsia="zh-TW"/>
              </w:rPr>
              <w:t>麒麟公司發行</w:t>
            </w:r>
            <w:r w:rsidR="000F60A2">
              <w:rPr>
                <w:rFonts w:hint="eastAsia"/>
                <w:sz w:val="21"/>
                <w:lang w:eastAsia="zh-TW"/>
              </w:rPr>
              <w:t>晋通股</w:t>
            </w:r>
            <w:r w:rsidRPr="00B75BEE">
              <w:rPr>
                <w:rFonts w:hint="eastAsia"/>
                <w:sz w:val="21"/>
                <w:lang w:eastAsia="zh-TW"/>
              </w:rPr>
              <w:t>取得建築物</w:t>
            </w:r>
            <w:r w:rsidR="000F60A2">
              <w:rPr>
                <w:rFonts w:hint="eastAsia"/>
                <w:sz w:val="21"/>
                <w:lang w:eastAsia="zh-TW"/>
              </w:rPr>
              <w:t>，</w:t>
            </w:r>
            <w:r w:rsidRPr="00B75BEE">
              <w:rPr>
                <w:sz w:val="21"/>
                <w:lang w:eastAsia="zh-TW"/>
              </w:rPr>
              <w:t>則: (1)總資產報酬率下降 (2)權益報</w:t>
            </w:r>
            <w:r w:rsidRPr="00B75BEE">
              <w:rPr>
                <w:rFonts w:hint="eastAsia"/>
                <w:sz w:val="21"/>
                <w:lang w:eastAsia="zh-TW"/>
              </w:rPr>
              <w:t>酬率不變</w:t>
            </w:r>
            <w:r w:rsidRPr="00B75BEE">
              <w:rPr>
                <w:sz w:val="21"/>
                <w:lang w:eastAsia="zh-TW"/>
              </w:rPr>
              <w:t>(3)長期資本報酬率增加(4)以上皆是</w:t>
            </w:r>
          </w:p>
          <w:p w:rsidR="0021034B" w:rsidRDefault="00B75BEE" w:rsidP="000F60A2">
            <w:pPr>
              <w:pStyle w:val="TableParagraph"/>
              <w:spacing w:line="353" w:lineRule="exact"/>
              <w:rPr>
                <w:sz w:val="21"/>
                <w:lang w:eastAsia="zh-TW"/>
              </w:rPr>
            </w:pPr>
            <w:r>
              <w:rPr>
                <w:rFonts w:hint="eastAsia"/>
                <w:sz w:val="21"/>
                <w:lang w:eastAsia="zh-TW"/>
              </w:rPr>
              <w:t>【題解】</w:t>
            </w:r>
            <w:r w:rsidRPr="00B75BEE">
              <w:rPr>
                <w:rFonts w:hint="eastAsia"/>
                <w:sz w:val="21"/>
                <w:lang w:eastAsia="zh-TW"/>
              </w:rPr>
              <w:t>選項</w:t>
            </w:r>
            <w:r w:rsidRPr="00B75BEE">
              <w:rPr>
                <w:sz w:val="21"/>
                <w:lang w:eastAsia="zh-TW"/>
              </w:rPr>
              <w:t>(1)正確</w:t>
            </w:r>
            <w:r w:rsidR="000F60A2">
              <w:rPr>
                <w:rFonts w:hint="eastAsia"/>
                <w:sz w:val="21"/>
                <w:lang w:eastAsia="zh-TW"/>
              </w:rPr>
              <w:t>，</w:t>
            </w:r>
            <w:r w:rsidRPr="00B75BEE">
              <w:rPr>
                <w:sz w:val="21"/>
                <w:lang w:eastAsia="zh-TW"/>
              </w:rPr>
              <w:t>總資產增加</w:t>
            </w:r>
            <w:r w:rsidR="000F60A2">
              <w:rPr>
                <w:rFonts w:hint="eastAsia"/>
                <w:sz w:val="21"/>
                <w:lang w:eastAsia="zh-TW"/>
              </w:rPr>
              <w:t>，</w:t>
            </w:r>
            <w:r w:rsidRPr="00B75BEE">
              <w:rPr>
                <w:sz w:val="21"/>
                <w:lang w:eastAsia="zh-TW"/>
              </w:rPr>
              <w:t>資產報酬率下降</w:t>
            </w:r>
            <w:r w:rsidR="000F60A2">
              <w:rPr>
                <w:rFonts w:hint="eastAsia"/>
                <w:sz w:val="21"/>
                <w:lang w:eastAsia="zh-TW"/>
              </w:rPr>
              <w:t>，</w:t>
            </w:r>
            <w:r w:rsidRPr="00B75BEE">
              <w:rPr>
                <w:sz w:val="21"/>
                <w:lang w:eastAsia="zh-TW"/>
              </w:rPr>
              <w:t>選項(2)錯誤</w:t>
            </w:r>
            <w:r w:rsidR="000F60A2">
              <w:rPr>
                <w:rFonts w:hint="eastAsia"/>
                <w:sz w:val="21"/>
                <w:lang w:eastAsia="zh-TW"/>
              </w:rPr>
              <w:t>，</w:t>
            </w:r>
            <w:r w:rsidRPr="00B75BEE">
              <w:rPr>
                <w:sz w:val="21"/>
                <w:lang w:eastAsia="zh-TW"/>
              </w:rPr>
              <w:t>權益</w:t>
            </w:r>
            <w:r w:rsidRPr="00B75BEE">
              <w:rPr>
                <w:rFonts w:hint="eastAsia"/>
                <w:sz w:val="21"/>
                <w:lang w:eastAsia="zh-TW"/>
              </w:rPr>
              <w:t>增加</w:t>
            </w:r>
            <w:r w:rsidR="000F60A2">
              <w:rPr>
                <w:rFonts w:hint="eastAsia"/>
                <w:sz w:val="21"/>
                <w:lang w:eastAsia="zh-TW"/>
              </w:rPr>
              <w:t>，</w:t>
            </w:r>
            <w:r w:rsidRPr="00B75BEE">
              <w:rPr>
                <w:sz w:val="21"/>
                <w:lang w:eastAsia="zh-TW"/>
              </w:rPr>
              <w:t>使得權益報酬率下降。選項(3)錯誤</w:t>
            </w:r>
            <w:r w:rsidR="000F60A2">
              <w:rPr>
                <w:rFonts w:hint="eastAsia"/>
                <w:sz w:val="21"/>
                <w:lang w:eastAsia="zh-TW"/>
              </w:rPr>
              <w:t>，</w:t>
            </w:r>
            <w:r w:rsidRPr="00B75BEE">
              <w:rPr>
                <w:sz w:val="21"/>
                <w:lang w:eastAsia="zh-TW"/>
              </w:rPr>
              <w:t>權益增加</w:t>
            </w:r>
            <w:r w:rsidR="000F60A2">
              <w:rPr>
                <w:rFonts w:hint="eastAsia"/>
                <w:sz w:val="21"/>
                <w:lang w:eastAsia="zh-TW"/>
              </w:rPr>
              <w:t>，</w:t>
            </w:r>
            <w:r w:rsidRPr="00B75BEE">
              <w:rPr>
                <w:sz w:val="21"/>
                <w:lang w:eastAsia="zh-TW"/>
              </w:rPr>
              <w:t>長期資本報酬率下降。</w:t>
            </w:r>
            <w:r w:rsidRPr="00B75BEE">
              <w:rPr>
                <w:rFonts w:hint="eastAsia"/>
                <w:sz w:val="21"/>
                <w:lang w:eastAsia="zh-TW"/>
              </w:rPr>
              <w:t>選項</w:t>
            </w:r>
            <w:r w:rsidRPr="00B75BEE">
              <w:rPr>
                <w:sz w:val="21"/>
                <w:lang w:eastAsia="zh-TW"/>
              </w:rPr>
              <w:t>(4)錯誤</w:t>
            </w:r>
            <w:r w:rsidR="000F60A2">
              <w:rPr>
                <w:rFonts w:hint="eastAsia"/>
                <w:sz w:val="21"/>
                <w:lang w:eastAsia="zh-TW"/>
              </w:rPr>
              <w:t>，</w:t>
            </w:r>
            <w:r w:rsidRPr="00B75BEE">
              <w:rPr>
                <w:sz w:val="21"/>
                <w:lang w:eastAsia="zh-TW"/>
              </w:rPr>
              <w:t>只有一個正確。</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15</w:t>
            </w:r>
            <w:r>
              <w:rPr>
                <w:sz w:val="21"/>
                <w:lang w:eastAsia="zh-TW"/>
              </w:rPr>
              <w:t>7</w:t>
            </w:r>
          </w:p>
        </w:tc>
        <w:tc>
          <w:tcPr>
            <w:tcW w:w="9357" w:type="dxa"/>
          </w:tcPr>
          <w:p w:rsidR="00B75BEE" w:rsidRPr="00B75BEE" w:rsidRDefault="00B75BEE" w:rsidP="000F60A2">
            <w:pPr>
              <w:pStyle w:val="TableParagraph"/>
              <w:spacing w:line="353" w:lineRule="exact"/>
              <w:rPr>
                <w:sz w:val="21"/>
                <w:lang w:eastAsia="zh-TW"/>
              </w:rPr>
            </w:pPr>
            <w:r w:rsidRPr="00B75BEE">
              <w:rPr>
                <w:sz w:val="21"/>
                <w:lang w:eastAsia="zh-TW"/>
              </w:rPr>
              <w:t>巴黎公司與倫敦公司總資產報酬率相同</w:t>
            </w:r>
            <w:r w:rsidR="000F60A2">
              <w:rPr>
                <w:rFonts w:hint="eastAsia"/>
                <w:sz w:val="21"/>
                <w:lang w:eastAsia="zh-TW"/>
              </w:rPr>
              <w:t>，</w:t>
            </w:r>
            <w:r w:rsidRPr="00B75BEE">
              <w:rPr>
                <w:sz w:val="21"/>
                <w:lang w:eastAsia="zh-TW"/>
              </w:rPr>
              <w:t>且已知前者淨利率較後者為高</w:t>
            </w:r>
            <w:r w:rsidR="000F60A2">
              <w:rPr>
                <w:rFonts w:hint="eastAsia"/>
                <w:sz w:val="21"/>
                <w:lang w:eastAsia="zh-TW"/>
              </w:rPr>
              <w:t>，</w:t>
            </w:r>
            <w:r w:rsidRPr="00B75BEE">
              <w:rPr>
                <w:rFonts w:hint="eastAsia"/>
                <w:sz w:val="21"/>
                <w:lang w:eastAsia="zh-TW"/>
              </w:rPr>
              <w:t>試問那一家可能為鋼鐵公司</w:t>
            </w:r>
            <w:r w:rsidR="000F60A2">
              <w:rPr>
                <w:rFonts w:hint="eastAsia"/>
                <w:sz w:val="21"/>
                <w:lang w:eastAsia="zh-TW"/>
              </w:rPr>
              <w:t>，</w:t>
            </w:r>
            <w:r w:rsidRPr="00B75BEE">
              <w:rPr>
                <w:sz w:val="21"/>
                <w:lang w:eastAsia="zh-TW"/>
              </w:rPr>
              <w:t>而那一家為電腦維修公司?(1)因總資產報</w:t>
            </w:r>
            <w:r w:rsidRPr="00B75BEE">
              <w:rPr>
                <w:rFonts w:hint="eastAsia"/>
                <w:sz w:val="21"/>
                <w:lang w:eastAsia="zh-TW"/>
              </w:rPr>
              <w:t>酬率一樣</w:t>
            </w:r>
            <w:r w:rsidR="000F60A2">
              <w:rPr>
                <w:rFonts w:hint="eastAsia"/>
                <w:sz w:val="21"/>
                <w:lang w:eastAsia="zh-TW"/>
              </w:rPr>
              <w:t>，</w:t>
            </w:r>
            <w:r w:rsidRPr="00B75BEE">
              <w:rPr>
                <w:sz w:val="21"/>
                <w:lang w:eastAsia="zh-TW"/>
              </w:rPr>
              <w:t>兩者行業種類相同(2)前者為電腦維修公司 (3)後者為電腦維</w:t>
            </w:r>
            <w:r w:rsidRPr="00B75BEE">
              <w:rPr>
                <w:rFonts w:hint="eastAsia"/>
                <w:sz w:val="21"/>
                <w:lang w:eastAsia="zh-TW"/>
              </w:rPr>
              <w:t>修公司</w:t>
            </w:r>
            <w:r w:rsidRPr="00B75BEE">
              <w:rPr>
                <w:sz w:val="21"/>
                <w:lang w:eastAsia="zh-TW"/>
              </w:rPr>
              <w:t>(4)無法判斷</w:t>
            </w:r>
          </w:p>
          <w:p w:rsidR="00B75BEE" w:rsidRPr="00B75BEE" w:rsidRDefault="00B75BEE" w:rsidP="00B75BEE">
            <w:pPr>
              <w:pStyle w:val="TableParagraph"/>
              <w:spacing w:line="353" w:lineRule="exact"/>
              <w:rPr>
                <w:sz w:val="21"/>
                <w:lang w:eastAsia="zh-TW"/>
              </w:rPr>
            </w:pPr>
            <w:r>
              <w:rPr>
                <w:rFonts w:hint="eastAsia"/>
                <w:sz w:val="21"/>
                <w:lang w:eastAsia="zh-TW"/>
              </w:rPr>
              <w:t>【題解】</w:t>
            </w:r>
            <w:r w:rsidRPr="00B75BEE">
              <w:rPr>
                <w:rFonts w:hint="eastAsia"/>
                <w:sz w:val="21"/>
                <w:lang w:eastAsia="zh-TW"/>
              </w:rPr>
              <w:t>總資產報酬率</w:t>
            </w:r>
            <w:r w:rsidRPr="00B75BEE">
              <w:rPr>
                <w:sz w:val="21"/>
                <w:lang w:eastAsia="zh-TW"/>
              </w:rPr>
              <w:t>=淨利率X總資產週轉率。</w:t>
            </w:r>
          </w:p>
          <w:p w:rsidR="00B75BEE" w:rsidRPr="00B75BEE" w:rsidRDefault="00B75BEE" w:rsidP="00B75BEE">
            <w:pPr>
              <w:pStyle w:val="TableParagraph"/>
              <w:spacing w:line="353" w:lineRule="exact"/>
              <w:rPr>
                <w:sz w:val="21"/>
                <w:lang w:eastAsia="zh-TW"/>
              </w:rPr>
            </w:pPr>
            <w:r w:rsidRPr="00B75BEE">
              <w:rPr>
                <w:rFonts w:hint="eastAsia"/>
                <w:sz w:val="21"/>
                <w:lang w:eastAsia="zh-TW"/>
              </w:rPr>
              <w:t>得知巴黎公司的總資產週轉率較低</w:t>
            </w:r>
            <w:r w:rsidR="000F60A2">
              <w:rPr>
                <w:rFonts w:hint="eastAsia"/>
                <w:sz w:val="21"/>
                <w:lang w:eastAsia="zh-TW"/>
              </w:rPr>
              <w:t>，</w:t>
            </w:r>
            <w:r w:rsidRPr="00B75BEE">
              <w:rPr>
                <w:sz w:val="21"/>
                <w:lang w:eastAsia="zh-TW"/>
              </w:rPr>
              <w:t>應為鋼鐵業(因固定成本較高)。</w:t>
            </w:r>
          </w:p>
          <w:p w:rsidR="0021034B" w:rsidRDefault="00B75BEE" w:rsidP="00B75BEE">
            <w:pPr>
              <w:pStyle w:val="TableParagraph"/>
              <w:spacing w:line="353" w:lineRule="exact"/>
              <w:rPr>
                <w:sz w:val="21"/>
                <w:lang w:eastAsia="zh-TW"/>
              </w:rPr>
            </w:pPr>
            <w:r w:rsidRPr="00B75BEE">
              <w:rPr>
                <w:rFonts w:hint="eastAsia"/>
                <w:sz w:val="21"/>
                <w:lang w:eastAsia="zh-TW"/>
              </w:rPr>
              <w:t>倫敦公司總資產週轉率較高</w:t>
            </w:r>
            <w:r w:rsidR="000F60A2">
              <w:rPr>
                <w:rFonts w:hint="eastAsia"/>
                <w:sz w:val="21"/>
                <w:lang w:eastAsia="zh-TW"/>
              </w:rPr>
              <w:t>，</w:t>
            </w:r>
            <w:r w:rsidRPr="00B75BEE">
              <w:rPr>
                <w:sz w:val="21"/>
                <w:lang w:eastAsia="zh-TW"/>
              </w:rPr>
              <w:t>應為電腦維修公司。</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3</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15</w:t>
            </w:r>
            <w:r>
              <w:rPr>
                <w:sz w:val="21"/>
                <w:lang w:eastAsia="zh-TW"/>
              </w:rPr>
              <w:t>8</w:t>
            </w:r>
          </w:p>
        </w:tc>
        <w:tc>
          <w:tcPr>
            <w:tcW w:w="9357" w:type="dxa"/>
          </w:tcPr>
          <w:p w:rsidR="00B75BEE" w:rsidRPr="00B75BEE" w:rsidRDefault="00B75BEE" w:rsidP="000F60A2">
            <w:pPr>
              <w:pStyle w:val="TableParagraph"/>
              <w:spacing w:line="353" w:lineRule="exact"/>
              <w:rPr>
                <w:sz w:val="21"/>
                <w:lang w:eastAsia="zh-TW"/>
              </w:rPr>
            </w:pPr>
            <w:r w:rsidRPr="00B75BEE">
              <w:rPr>
                <w:rFonts w:hint="eastAsia"/>
                <w:sz w:val="21"/>
                <w:lang w:eastAsia="zh-TW"/>
              </w:rPr>
              <w:t>智利公司今實施庫藏股制度</w:t>
            </w:r>
            <w:r w:rsidR="000F60A2">
              <w:rPr>
                <w:rFonts w:hint="eastAsia"/>
                <w:sz w:val="21"/>
                <w:lang w:eastAsia="zh-TW"/>
              </w:rPr>
              <w:t>，</w:t>
            </w:r>
            <w:r w:rsidRPr="00B75BEE">
              <w:rPr>
                <w:sz w:val="21"/>
                <w:lang w:eastAsia="zh-TW"/>
              </w:rPr>
              <w:t>將原以$30,000發行的普通股</w:t>
            </w:r>
            <w:r w:rsidR="000F60A2">
              <w:rPr>
                <w:rFonts w:hint="eastAsia"/>
                <w:sz w:val="21"/>
                <w:lang w:eastAsia="zh-TW"/>
              </w:rPr>
              <w:t>，</w:t>
            </w:r>
            <w:r w:rsidRPr="00B75BEE">
              <w:rPr>
                <w:sz w:val="21"/>
                <w:lang w:eastAsia="zh-TW"/>
              </w:rPr>
              <w:t>以$40,000買</w:t>
            </w:r>
            <w:r w:rsidRPr="00B75BEE">
              <w:rPr>
                <w:rFonts w:hint="eastAsia"/>
                <w:sz w:val="21"/>
                <w:lang w:eastAsia="zh-TW"/>
              </w:rPr>
              <w:t>回</w:t>
            </w:r>
            <w:r w:rsidR="000F60A2">
              <w:rPr>
                <w:rFonts w:hint="eastAsia"/>
                <w:sz w:val="21"/>
                <w:lang w:eastAsia="zh-TW"/>
              </w:rPr>
              <w:t>，</w:t>
            </w:r>
            <w:r w:rsidR="000F60A2">
              <w:rPr>
                <w:sz w:val="21"/>
                <w:lang w:eastAsia="zh-TW"/>
              </w:rPr>
              <w:t>其目的在於減少資</w:t>
            </w:r>
            <w:r w:rsidR="000F60A2">
              <w:rPr>
                <w:rFonts w:hint="eastAsia"/>
                <w:sz w:val="21"/>
                <w:lang w:eastAsia="zh-TW"/>
              </w:rPr>
              <w:t>本，</w:t>
            </w:r>
            <w:r w:rsidRPr="00B75BEE">
              <w:rPr>
                <w:sz w:val="21"/>
                <w:lang w:eastAsia="zh-TW"/>
              </w:rPr>
              <w:t>則: (1)總資產報酬率下降(2)權益報酬率不</w:t>
            </w:r>
            <w:r w:rsidRPr="00B75BEE">
              <w:rPr>
                <w:rFonts w:hint="eastAsia"/>
                <w:sz w:val="21"/>
                <w:lang w:eastAsia="zh-TW"/>
              </w:rPr>
              <w:t>變</w:t>
            </w:r>
            <w:r w:rsidRPr="00B75BEE">
              <w:rPr>
                <w:sz w:val="21"/>
                <w:lang w:eastAsia="zh-TW"/>
              </w:rPr>
              <w:t>(3)長期資本報酬率增加 (4)選項(1)(2)3)皆非</w:t>
            </w:r>
          </w:p>
          <w:p w:rsidR="0021034B" w:rsidRDefault="00B75BEE" w:rsidP="000F60A2">
            <w:pPr>
              <w:pStyle w:val="TableParagraph"/>
              <w:spacing w:line="353" w:lineRule="exact"/>
              <w:rPr>
                <w:sz w:val="21"/>
                <w:lang w:eastAsia="zh-TW"/>
              </w:rPr>
            </w:pPr>
            <w:r>
              <w:rPr>
                <w:rFonts w:hint="eastAsia"/>
                <w:sz w:val="21"/>
                <w:lang w:eastAsia="zh-TW"/>
              </w:rPr>
              <w:t>【題解】</w:t>
            </w:r>
            <w:r w:rsidRPr="00B75BEE">
              <w:rPr>
                <w:rFonts w:hint="eastAsia"/>
                <w:sz w:val="21"/>
                <w:lang w:eastAsia="zh-TW"/>
              </w:rPr>
              <w:t>選項</w:t>
            </w:r>
            <w:r w:rsidRPr="00B75BEE">
              <w:rPr>
                <w:sz w:val="21"/>
                <w:lang w:eastAsia="zh-TW"/>
              </w:rPr>
              <w:t>(1)錯誤</w:t>
            </w:r>
            <w:r w:rsidR="000F60A2">
              <w:rPr>
                <w:rFonts w:hint="eastAsia"/>
                <w:sz w:val="21"/>
                <w:lang w:eastAsia="zh-TW"/>
              </w:rPr>
              <w:t>，</w:t>
            </w:r>
            <w:r w:rsidRPr="00B75BEE">
              <w:rPr>
                <w:sz w:val="21"/>
                <w:lang w:eastAsia="zh-TW"/>
              </w:rPr>
              <w:t>資產減少</w:t>
            </w:r>
            <w:r w:rsidR="000F60A2">
              <w:rPr>
                <w:rFonts w:hint="eastAsia"/>
                <w:sz w:val="21"/>
                <w:lang w:eastAsia="zh-TW"/>
              </w:rPr>
              <w:t>，</w:t>
            </w:r>
            <w:r w:rsidRPr="00B75BEE">
              <w:rPr>
                <w:sz w:val="21"/>
                <w:lang w:eastAsia="zh-TW"/>
              </w:rPr>
              <w:t>總資產報酬率上升。選項(2)錯誤</w:t>
            </w:r>
            <w:r w:rsidR="000F60A2">
              <w:rPr>
                <w:rFonts w:hint="eastAsia"/>
                <w:sz w:val="21"/>
                <w:lang w:eastAsia="zh-TW"/>
              </w:rPr>
              <w:t>，</w:t>
            </w:r>
            <w:r w:rsidRPr="00B75BEE">
              <w:rPr>
                <w:sz w:val="21"/>
                <w:lang w:eastAsia="zh-TW"/>
              </w:rPr>
              <w:t>權益</w:t>
            </w:r>
            <w:r w:rsidRPr="00B75BEE">
              <w:rPr>
                <w:rFonts w:hint="eastAsia"/>
                <w:sz w:val="21"/>
                <w:lang w:eastAsia="zh-TW"/>
              </w:rPr>
              <w:t>減少</w:t>
            </w:r>
            <w:r w:rsidR="000F60A2">
              <w:rPr>
                <w:rFonts w:hint="eastAsia"/>
                <w:sz w:val="21"/>
                <w:lang w:eastAsia="zh-TW"/>
              </w:rPr>
              <w:t>，</w:t>
            </w:r>
            <w:r w:rsidRPr="00B75BEE">
              <w:rPr>
                <w:sz w:val="21"/>
                <w:lang w:eastAsia="zh-TW"/>
              </w:rPr>
              <w:t>使得權益報酬率上升。選項(3)正確</w:t>
            </w:r>
            <w:r w:rsidR="000F60A2">
              <w:rPr>
                <w:rFonts w:hint="eastAsia"/>
                <w:sz w:val="21"/>
                <w:lang w:eastAsia="zh-TW"/>
              </w:rPr>
              <w:t>，</w:t>
            </w:r>
            <w:r w:rsidRPr="00B75BEE">
              <w:rPr>
                <w:sz w:val="21"/>
                <w:lang w:eastAsia="zh-TW"/>
              </w:rPr>
              <w:t>權益減少</w:t>
            </w:r>
            <w:r w:rsidR="000F60A2">
              <w:rPr>
                <w:rFonts w:hint="eastAsia"/>
                <w:sz w:val="21"/>
                <w:lang w:eastAsia="zh-TW"/>
              </w:rPr>
              <w:t>，</w:t>
            </w:r>
            <w:r w:rsidRPr="00B75BEE">
              <w:rPr>
                <w:sz w:val="21"/>
                <w:lang w:eastAsia="zh-TW"/>
              </w:rPr>
              <w:t>長期資本報酬率上升。選項(4)錯誤</w:t>
            </w:r>
            <w:r w:rsidR="000F60A2">
              <w:rPr>
                <w:rFonts w:hint="eastAsia"/>
                <w:sz w:val="21"/>
                <w:lang w:eastAsia="zh-TW"/>
              </w:rPr>
              <w:t>，</w:t>
            </w:r>
            <w:r w:rsidRPr="00B75BEE">
              <w:rPr>
                <w:sz w:val="21"/>
                <w:lang w:eastAsia="zh-TW"/>
              </w:rPr>
              <w:t>只有一個正確。</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3</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15</w:t>
            </w:r>
            <w:r>
              <w:rPr>
                <w:sz w:val="21"/>
                <w:lang w:eastAsia="zh-TW"/>
              </w:rPr>
              <w:t>9</w:t>
            </w:r>
          </w:p>
        </w:tc>
        <w:tc>
          <w:tcPr>
            <w:tcW w:w="9357" w:type="dxa"/>
          </w:tcPr>
          <w:p w:rsidR="000F60A2" w:rsidRPr="000F60A2" w:rsidRDefault="00B75BEE" w:rsidP="000F60A2">
            <w:pPr>
              <w:pStyle w:val="TableParagraph"/>
              <w:spacing w:line="353" w:lineRule="exact"/>
              <w:rPr>
                <w:sz w:val="21"/>
                <w:lang w:eastAsia="zh-TW"/>
              </w:rPr>
            </w:pPr>
            <w:r w:rsidRPr="00B75BEE">
              <w:rPr>
                <w:sz w:val="21"/>
                <w:lang w:eastAsia="zh-TW"/>
              </w:rPr>
              <w:t>下列敘述何者不正確? (1)現金週轉率高可能有現金短缺之虞(2)現金週</w:t>
            </w:r>
            <w:r w:rsidRPr="00B75BEE">
              <w:rPr>
                <w:rFonts w:hint="eastAsia"/>
                <w:sz w:val="21"/>
                <w:lang w:eastAsia="zh-TW"/>
              </w:rPr>
              <w:t>轉率低表示營業所需現金充裕</w:t>
            </w:r>
            <w:r w:rsidRPr="00B75BEE">
              <w:rPr>
                <w:sz w:val="21"/>
                <w:lang w:eastAsia="zh-TW"/>
              </w:rPr>
              <w:t xml:space="preserve"> (3)現金是收益能力較高之資產 (4)現金</w:t>
            </w:r>
            <w:r w:rsidR="000F60A2" w:rsidRPr="000F60A2">
              <w:rPr>
                <w:rFonts w:hint="eastAsia"/>
                <w:sz w:val="21"/>
                <w:lang w:eastAsia="zh-TW"/>
              </w:rPr>
              <w:t>是流動性較高之資產</w:t>
            </w:r>
          </w:p>
          <w:p w:rsidR="00B75BEE" w:rsidRDefault="00B75BEE" w:rsidP="00B75BEE">
            <w:pPr>
              <w:pStyle w:val="TableParagraph"/>
              <w:spacing w:line="353" w:lineRule="exact"/>
              <w:rPr>
                <w:sz w:val="21"/>
                <w:lang w:eastAsia="zh-TW"/>
              </w:rPr>
            </w:pPr>
            <w:r>
              <w:rPr>
                <w:rFonts w:hint="eastAsia"/>
                <w:sz w:val="21"/>
                <w:lang w:eastAsia="zh-TW"/>
              </w:rPr>
              <w:t>【題解】</w:t>
            </w:r>
            <w:r w:rsidR="000F60A2" w:rsidRPr="000F60A2">
              <w:rPr>
                <w:rFonts w:hint="eastAsia"/>
                <w:sz w:val="21"/>
                <w:lang w:eastAsia="zh-TW"/>
              </w:rPr>
              <w:t>現金僅代表流動性</w:t>
            </w:r>
            <w:r w:rsidR="000F60A2">
              <w:rPr>
                <w:rFonts w:hint="eastAsia"/>
                <w:sz w:val="21"/>
                <w:lang w:eastAsia="zh-TW"/>
              </w:rPr>
              <w:t>，</w:t>
            </w:r>
            <w:r w:rsidR="000F60A2" w:rsidRPr="000F60A2">
              <w:rPr>
                <w:sz w:val="21"/>
                <w:lang w:eastAsia="zh-TW"/>
              </w:rPr>
              <w:t>無法代表收益能力。</w:t>
            </w:r>
          </w:p>
        </w:tc>
        <w:tc>
          <w:tcPr>
            <w:tcW w:w="593" w:type="dxa"/>
          </w:tcPr>
          <w:p w:rsidR="0021034B" w:rsidRDefault="0021034B">
            <w:pPr>
              <w:pStyle w:val="TableParagraph"/>
              <w:spacing w:before="159"/>
              <w:ind w:left="3"/>
              <w:jc w:val="center"/>
              <w:rPr>
                <w:sz w:val="21"/>
                <w:lang w:eastAsia="zh-TW"/>
              </w:rPr>
            </w:pPr>
            <w:r>
              <w:rPr>
                <w:rFonts w:hint="eastAsia"/>
                <w:sz w:val="21"/>
                <w:lang w:eastAsia="zh-TW"/>
              </w:rPr>
              <w:t>3</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w:t>
            </w:r>
            <w:r>
              <w:rPr>
                <w:sz w:val="21"/>
                <w:lang w:eastAsia="zh-TW"/>
              </w:rPr>
              <w:t>0</w:t>
            </w:r>
          </w:p>
        </w:tc>
        <w:tc>
          <w:tcPr>
            <w:tcW w:w="9357" w:type="dxa"/>
          </w:tcPr>
          <w:p w:rsidR="000F60A2" w:rsidRPr="000F60A2" w:rsidRDefault="000F60A2" w:rsidP="000F60A2">
            <w:pPr>
              <w:pStyle w:val="TableParagraph"/>
              <w:spacing w:line="353" w:lineRule="exact"/>
              <w:rPr>
                <w:sz w:val="21"/>
                <w:lang w:eastAsia="zh-TW"/>
              </w:rPr>
            </w:pPr>
            <w:r>
              <w:rPr>
                <w:rFonts w:hint="eastAsia"/>
                <w:sz w:val="21"/>
                <w:lang w:eastAsia="zh-TW"/>
              </w:rPr>
              <w:t>小進公司資產總額$</w:t>
            </w:r>
            <w:r>
              <w:rPr>
                <w:sz w:val="21"/>
                <w:lang w:eastAsia="zh-TW"/>
              </w:rPr>
              <w:t>4,000,000</w:t>
            </w:r>
            <w:r>
              <w:rPr>
                <w:rFonts w:hint="eastAsia"/>
                <w:sz w:val="21"/>
                <w:lang w:eastAsia="zh-TW"/>
              </w:rPr>
              <w:t>，負債總額</w:t>
            </w:r>
            <w:r>
              <w:rPr>
                <w:sz w:val="21"/>
                <w:lang w:eastAsia="zh-TW"/>
              </w:rPr>
              <w:t>$1,000,000</w:t>
            </w:r>
            <w:r>
              <w:rPr>
                <w:rFonts w:hint="eastAsia"/>
                <w:sz w:val="21"/>
                <w:lang w:eastAsia="zh-TW"/>
              </w:rPr>
              <w:t>，平均利率</w:t>
            </w:r>
            <w:r>
              <w:rPr>
                <w:sz w:val="21"/>
                <w:lang w:eastAsia="zh-TW"/>
              </w:rPr>
              <w:t>6%</w:t>
            </w:r>
            <w:r>
              <w:rPr>
                <w:rFonts w:hint="eastAsia"/>
                <w:sz w:val="21"/>
                <w:lang w:eastAsia="zh-TW"/>
              </w:rPr>
              <w:t>，若總資</w:t>
            </w:r>
            <w:r w:rsidRPr="000F60A2">
              <w:rPr>
                <w:rFonts w:hint="eastAsia"/>
                <w:sz w:val="21"/>
                <w:lang w:eastAsia="zh-TW"/>
              </w:rPr>
              <w:t>產報酬率為</w:t>
            </w:r>
            <w:r>
              <w:rPr>
                <w:sz w:val="21"/>
                <w:lang w:eastAsia="zh-TW"/>
              </w:rPr>
              <w:t>12%</w:t>
            </w:r>
            <w:r>
              <w:rPr>
                <w:rFonts w:hint="eastAsia"/>
                <w:sz w:val="21"/>
                <w:lang w:eastAsia="zh-TW"/>
              </w:rPr>
              <w:t>，</w:t>
            </w:r>
            <w:r w:rsidRPr="000F60A2">
              <w:rPr>
                <w:sz w:val="21"/>
                <w:lang w:eastAsia="zh-TW"/>
              </w:rPr>
              <w:t>稅率為</w:t>
            </w:r>
            <w:r>
              <w:rPr>
                <w:sz w:val="21"/>
                <w:lang w:eastAsia="zh-TW"/>
              </w:rPr>
              <w:t>35%</w:t>
            </w:r>
            <w:r>
              <w:rPr>
                <w:rFonts w:hint="eastAsia"/>
                <w:sz w:val="21"/>
                <w:lang w:eastAsia="zh-TW"/>
              </w:rPr>
              <w:t>，</w:t>
            </w:r>
            <w:r>
              <w:rPr>
                <w:sz w:val="21"/>
                <w:lang w:eastAsia="zh-TW"/>
              </w:rPr>
              <w:t>則權益報酬率為</w:t>
            </w:r>
            <w:r>
              <w:rPr>
                <w:rFonts w:hint="eastAsia"/>
                <w:sz w:val="21"/>
                <w:lang w:eastAsia="zh-TW"/>
              </w:rPr>
              <w:t>多少</w:t>
            </w:r>
            <w:r>
              <w:rPr>
                <w:sz w:val="21"/>
                <w:lang w:eastAsia="zh-TW"/>
              </w:rPr>
              <w:t>?(1)14% (2)14</w:t>
            </w:r>
            <w:r>
              <w:rPr>
                <w:rFonts w:hint="eastAsia"/>
                <w:sz w:val="21"/>
                <w:lang w:eastAsia="zh-TW"/>
              </w:rPr>
              <w:t>.7%</w:t>
            </w:r>
            <w:r w:rsidRPr="000F60A2">
              <w:rPr>
                <w:sz w:val="21"/>
                <w:lang w:eastAsia="zh-TW"/>
              </w:rPr>
              <w:t>(3)15% (4)15.3%</w:t>
            </w:r>
          </w:p>
          <w:p w:rsidR="000F60A2" w:rsidRPr="000F60A2" w:rsidRDefault="000F60A2" w:rsidP="000F60A2">
            <w:pPr>
              <w:pStyle w:val="TableParagraph"/>
              <w:spacing w:line="353" w:lineRule="exact"/>
              <w:rPr>
                <w:sz w:val="21"/>
                <w:lang w:eastAsia="zh-TW"/>
              </w:rPr>
            </w:pPr>
            <w:r>
              <w:rPr>
                <w:rFonts w:hint="eastAsia"/>
                <w:sz w:val="21"/>
                <w:lang w:eastAsia="zh-TW"/>
              </w:rPr>
              <w:t>【題解】</w:t>
            </w:r>
            <w:r w:rsidRPr="000F60A2">
              <w:rPr>
                <w:rFonts w:hint="eastAsia"/>
                <w:sz w:val="21"/>
                <w:lang w:eastAsia="zh-TW"/>
              </w:rPr>
              <w:t>總資產報酬率</w:t>
            </w:r>
            <w:r>
              <w:rPr>
                <w:sz w:val="21"/>
                <w:lang w:eastAsia="zh-TW"/>
              </w:rPr>
              <w:t>=</w:t>
            </w:r>
            <w:r>
              <w:rPr>
                <w:rFonts w:hint="eastAsia"/>
                <w:sz w:val="21"/>
                <w:lang w:eastAsia="zh-TW"/>
              </w:rPr>
              <w:t>[</w:t>
            </w:r>
            <w:r w:rsidRPr="000F60A2">
              <w:rPr>
                <w:sz w:val="21"/>
                <w:lang w:eastAsia="zh-TW"/>
              </w:rPr>
              <w:t>本期淨利+利息費用X (1-稅率)]</w:t>
            </w:r>
            <w:r>
              <w:rPr>
                <w:sz w:val="21"/>
                <w:lang w:eastAsia="zh-TW"/>
              </w:rPr>
              <w:t>/平均資產</w:t>
            </w:r>
            <w:r>
              <w:rPr>
                <w:rFonts w:hint="eastAsia"/>
                <w:sz w:val="21"/>
                <w:lang w:eastAsia="zh-TW"/>
              </w:rPr>
              <w:t>總額</w:t>
            </w:r>
          </w:p>
          <w:p w:rsidR="000F60A2" w:rsidRPr="000F60A2" w:rsidRDefault="000F60A2" w:rsidP="000F60A2">
            <w:pPr>
              <w:pStyle w:val="TableParagraph"/>
              <w:spacing w:line="353" w:lineRule="exact"/>
              <w:rPr>
                <w:sz w:val="21"/>
                <w:lang w:eastAsia="zh-TW"/>
              </w:rPr>
            </w:pPr>
            <w:r w:rsidRPr="000F60A2">
              <w:rPr>
                <w:rFonts w:hint="eastAsia"/>
                <w:sz w:val="21"/>
                <w:lang w:eastAsia="zh-TW"/>
              </w:rPr>
              <w:t>利息費用</w:t>
            </w:r>
            <w:r>
              <w:rPr>
                <w:sz w:val="21"/>
                <w:lang w:eastAsia="zh-TW"/>
              </w:rPr>
              <w:t>=</w:t>
            </w:r>
            <w:r>
              <w:rPr>
                <w:rFonts w:hint="eastAsia"/>
                <w:sz w:val="21"/>
                <w:lang w:eastAsia="zh-TW"/>
              </w:rPr>
              <w:t>$</w:t>
            </w:r>
            <w:r>
              <w:rPr>
                <w:sz w:val="21"/>
                <w:lang w:eastAsia="zh-TW"/>
              </w:rPr>
              <w:t>1,000,000 X6%</w:t>
            </w:r>
            <w:r>
              <w:rPr>
                <w:rFonts w:hint="eastAsia"/>
                <w:sz w:val="21"/>
                <w:lang w:eastAsia="zh-TW"/>
              </w:rPr>
              <w:t>=$</w:t>
            </w:r>
            <w:r>
              <w:rPr>
                <w:sz w:val="21"/>
                <w:lang w:eastAsia="zh-TW"/>
              </w:rPr>
              <w:t>60,000</w:t>
            </w:r>
            <w:r>
              <w:rPr>
                <w:rFonts w:hint="eastAsia"/>
                <w:sz w:val="21"/>
                <w:lang w:eastAsia="zh-TW"/>
              </w:rPr>
              <w:t>，</w:t>
            </w:r>
            <w:r w:rsidRPr="000F60A2">
              <w:rPr>
                <w:sz w:val="21"/>
                <w:lang w:eastAsia="zh-TW"/>
              </w:rPr>
              <w:t>設稅後淨利=X</w:t>
            </w:r>
          </w:p>
          <w:p w:rsidR="000F60A2" w:rsidRPr="000F60A2" w:rsidRDefault="000F60A2" w:rsidP="000F60A2">
            <w:pPr>
              <w:pStyle w:val="TableParagraph"/>
              <w:spacing w:line="353" w:lineRule="exact"/>
              <w:rPr>
                <w:sz w:val="21"/>
                <w:lang w:eastAsia="zh-TW"/>
              </w:rPr>
            </w:pPr>
            <w:r w:rsidRPr="000F60A2">
              <w:rPr>
                <w:sz w:val="21"/>
                <w:lang w:eastAsia="zh-TW"/>
              </w:rPr>
              <w:t>X+$6</w:t>
            </w:r>
            <w:r w:rsidR="00A167E5">
              <w:rPr>
                <w:sz w:val="21"/>
                <w:lang w:eastAsia="zh-TW"/>
              </w:rPr>
              <w:t xml:space="preserve">0,000X (1-35%)=$4,000,000X12% </w:t>
            </w:r>
            <w:r w:rsidR="00A167E5">
              <w:rPr>
                <w:rFonts w:hint="eastAsia"/>
                <w:sz w:val="21"/>
                <w:lang w:eastAsia="zh-TW"/>
              </w:rPr>
              <w:t>，</w:t>
            </w:r>
            <w:r w:rsidRPr="000F60A2">
              <w:rPr>
                <w:sz w:val="21"/>
                <w:lang w:eastAsia="zh-TW"/>
              </w:rPr>
              <w:t>X=441,000</w:t>
            </w:r>
          </w:p>
          <w:p w:rsidR="0021034B" w:rsidRDefault="000F60A2" w:rsidP="000F60A2">
            <w:pPr>
              <w:pStyle w:val="TableParagraph"/>
              <w:spacing w:line="353" w:lineRule="exact"/>
              <w:rPr>
                <w:sz w:val="21"/>
                <w:lang w:eastAsia="zh-TW"/>
              </w:rPr>
            </w:pPr>
            <w:r w:rsidRPr="000F60A2">
              <w:rPr>
                <w:sz w:val="21"/>
                <w:lang w:eastAsia="zh-TW"/>
              </w:rPr>
              <w:t>$441,000</w:t>
            </w:r>
            <w:r w:rsidR="00A167E5">
              <w:rPr>
                <w:sz w:val="21"/>
                <w:lang w:eastAsia="zh-TW"/>
              </w:rPr>
              <w:t>/</w:t>
            </w:r>
            <w:r w:rsidRPr="000F60A2">
              <w:rPr>
                <w:sz w:val="21"/>
                <w:lang w:eastAsia="zh-TW"/>
              </w:rPr>
              <w:t xml:space="preserve"> ($4,</w:t>
            </w:r>
            <w:r w:rsidR="00A167E5">
              <w:rPr>
                <w:sz w:val="21"/>
                <w:lang w:eastAsia="zh-TW"/>
              </w:rPr>
              <w:t>000,000-$1,000,000)=</w:t>
            </w:r>
            <w:r w:rsidRPr="000F60A2">
              <w:rPr>
                <w:sz w:val="21"/>
                <w:lang w:eastAsia="zh-TW"/>
              </w:rPr>
              <w:t>14.7%</w:t>
            </w:r>
          </w:p>
        </w:tc>
        <w:tc>
          <w:tcPr>
            <w:tcW w:w="593" w:type="dxa"/>
          </w:tcPr>
          <w:p w:rsidR="0021034B" w:rsidRDefault="000F60A2">
            <w:pPr>
              <w:pStyle w:val="TableParagraph"/>
              <w:spacing w:before="159"/>
              <w:ind w:left="3"/>
              <w:jc w:val="center"/>
              <w:rPr>
                <w:sz w:val="21"/>
                <w:lang w:eastAsia="zh-TW"/>
              </w:rPr>
            </w:pPr>
            <w:r>
              <w:rPr>
                <w:rFonts w:hint="eastAsia"/>
                <w:sz w:val="21"/>
                <w:lang w:eastAsia="zh-TW"/>
              </w:rPr>
              <w:t>2</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w:t>
            </w:r>
            <w:r>
              <w:rPr>
                <w:sz w:val="21"/>
                <w:lang w:eastAsia="zh-TW"/>
              </w:rPr>
              <w:t>1</w:t>
            </w:r>
          </w:p>
        </w:tc>
        <w:tc>
          <w:tcPr>
            <w:tcW w:w="9357" w:type="dxa"/>
          </w:tcPr>
          <w:p w:rsidR="000F60A2" w:rsidRPr="000F60A2" w:rsidRDefault="000F60A2" w:rsidP="00A167E5">
            <w:pPr>
              <w:pStyle w:val="TableParagraph"/>
              <w:spacing w:line="353" w:lineRule="exact"/>
              <w:rPr>
                <w:sz w:val="21"/>
                <w:lang w:eastAsia="zh-TW"/>
              </w:rPr>
            </w:pPr>
            <w:r w:rsidRPr="000F60A2">
              <w:rPr>
                <w:sz w:val="21"/>
                <w:lang w:eastAsia="zh-TW"/>
              </w:rPr>
              <w:t>發放已宣告之現金股利對總資產報酬率與權益報酬率之影響分別為</w:t>
            </w:r>
            <w:r w:rsidR="00A167E5">
              <w:rPr>
                <w:sz w:val="21"/>
                <w:lang w:eastAsia="zh-TW"/>
              </w:rPr>
              <w:t>: (1)</w:t>
            </w:r>
            <w:r w:rsidRPr="000F60A2">
              <w:rPr>
                <w:rFonts w:hint="eastAsia"/>
                <w:sz w:val="21"/>
                <w:lang w:eastAsia="zh-TW"/>
              </w:rPr>
              <w:t>增加</w:t>
            </w:r>
            <w:r w:rsidR="00A167E5">
              <w:rPr>
                <w:rFonts w:hint="eastAsia"/>
                <w:sz w:val="21"/>
                <w:lang w:eastAsia="zh-TW"/>
              </w:rPr>
              <w:t>，</w:t>
            </w:r>
            <w:r w:rsidRPr="000F60A2">
              <w:rPr>
                <w:sz w:val="21"/>
                <w:lang w:eastAsia="zh-TW"/>
              </w:rPr>
              <w:t>不變(2)增加</w:t>
            </w:r>
            <w:r w:rsidR="00A167E5">
              <w:rPr>
                <w:rFonts w:hint="eastAsia"/>
                <w:sz w:val="21"/>
                <w:lang w:eastAsia="zh-TW"/>
              </w:rPr>
              <w:t>，</w:t>
            </w:r>
            <w:r w:rsidRPr="000F60A2">
              <w:rPr>
                <w:sz w:val="21"/>
                <w:lang w:eastAsia="zh-TW"/>
              </w:rPr>
              <w:t>減少(3)不變</w:t>
            </w:r>
            <w:r w:rsidR="00A167E5">
              <w:rPr>
                <w:rFonts w:hint="eastAsia"/>
                <w:sz w:val="21"/>
                <w:lang w:eastAsia="zh-TW"/>
              </w:rPr>
              <w:t>，</w:t>
            </w:r>
            <w:r w:rsidRPr="000F60A2">
              <w:rPr>
                <w:sz w:val="21"/>
                <w:lang w:eastAsia="zh-TW"/>
              </w:rPr>
              <w:t>不變(4)減少</w:t>
            </w:r>
            <w:r w:rsidR="00A167E5">
              <w:rPr>
                <w:rFonts w:hint="eastAsia"/>
                <w:sz w:val="21"/>
                <w:lang w:eastAsia="zh-TW"/>
              </w:rPr>
              <w:t>，</w:t>
            </w:r>
            <w:r w:rsidRPr="000F60A2">
              <w:rPr>
                <w:sz w:val="21"/>
                <w:lang w:eastAsia="zh-TW"/>
              </w:rPr>
              <w:t>不變</w:t>
            </w:r>
          </w:p>
          <w:p w:rsidR="0021034B" w:rsidRDefault="000F60A2" w:rsidP="00A167E5">
            <w:pPr>
              <w:pStyle w:val="TableParagraph"/>
              <w:spacing w:line="353" w:lineRule="exact"/>
              <w:rPr>
                <w:sz w:val="21"/>
                <w:lang w:eastAsia="zh-TW"/>
              </w:rPr>
            </w:pPr>
            <w:r>
              <w:rPr>
                <w:rFonts w:hint="eastAsia"/>
                <w:sz w:val="21"/>
                <w:lang w:eastAsia="zh-TW"/>
              </w:rPr>
              <w:t>【題解】</w:t>
            </w:r>
            <w:r w:rsidRPr="000F60A2">
              <w:rPr>
                <w:rFonts w:hint="eastAsia"/>
                <w:sz w:val="21"/>
                <w:lang w:eastAsia="zh-TW"/>
              </w:rPr>
              <w:t>發放已宣告之現金股利會減少流動資產</w:t>
            </w:r>
            <w:r w:rsidRPr="000F60A2">
              <w:rPr>
                <w:sz w:val="21"/>
                <w:lang w:eastAsia="zh-TW"/>
              </w:rPr>
              <w:t>(現金)及流動負債(應</w:t>
            </w:r>
            <w:r w:rsidR="00A167E5">
              <w:rPr>
                <w:rFonts w:hint="eastAsia"/>
                <w:sz w:val="21"/>
                <w:lang w:eastAsia="zh-TW"/>
              </w:rPr>
              <w:t>付</w:t>
            </w:r>
            <w:r w:rsidRPr="000F60A2">
              <w:rPr>
                <w:rFonts w:hint="eastAsia"/>
                <w:sz w:val="21"/>
                <w:lang w:eastAsia="zh-TW"/>
              </w:rPr>
              <w:t>股利</w:t>
            </w:r>
            <w:r w:rsidRPr="000F60A2">
              <w:rPr>
                <w:sz w:val="21"/>
                <w:lang w:eastAsia="zh-TW"/>
              </w:rPr>
              <w:t>)而權益不受影響</w:t>
            </w:r>
            <w:r w:rsidR="00A167E5">
              <w:rPr>
                <w:rFonts w:hint="eastAsia"/>
                <w:sz w:val="21"/>
                <w:lang w:eastAsia="zh-TW"/>
              </w:rPr>
              <w:t>，</w:t>
            </w:r>
            <w:r w:rsidRPr="000F60A2">
              <w:rPr>
                <w:sz w:val="21"/>
                <w:lang w:eastAsia="zh-TW"/>
              </w:rPr>
              <w:t>故總資產報酬率增加</w:t>
            </w:r>
            <w:r w:rsidR="00A167E5">
              <w:rPr>
                <w:rFonts w:hint="eastAsia"/>
                <w:sz w:val="21"/>
                <w:lang w:eastAsia="zh-TW"/>
              </w:rPr>
              <w:t>，</w:t>
            </w:r>
            <w:r w:rsidRPr="000F60A2">
              <w:rPr>
                <w:sz w:val="21"/>
                <w:lang w:eastAsia="zh-TW"/>
              </w:rPr>
              <w:t>而權益報酬率不變。</w:t>
            </w:r>
          </w:p>
        </w:tc>
        <w:tc>
          <w:tcPr>
            <w:tcW w:w="593" w:type="dxa"/>
          </w:tcPr>
          <w:p w:rsidR="0021034B" w:rsidRDefault="000F60A2">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w:t>
            </w:r>
            <w:r>
              <w:rPr>
                <w:sz w:val="21"/>
                <w:lang w:eastAsia="zh-TW"/>
              </w:rPr>
              <w:t>62</w:t>
            </w:r>
          </w:p>
        </w:tc>
        <w:tc>
          <w:tcPr>
            <w:tcW w:w="9357" w:type="dxa"/>
          </w:tcPr>
          <w:p w:rsidR="000F60A2" w:rsidRPr="000F60A2" w:rsidRDefault="000F60A2" w:rsidP="000F60A2">
            <w:pPr>
              <w:pStyle w:val="TableParagraph"/>
              <w:spacing w:line="353" w:lineRule="exact"/>
              <w:rPr>
                <w:sz w:val="21"/>
                <w:lang w:eastAsia="zh-TW"/>
              </w:rPr>
            </w:pPr>
            <w:r w:rsidRPr="000F60A2">
              <w:rPr>
                <w:rFonts w:hint="eastAsia"/>
                <w:sz w:val="21"/>
                <w:lang w:eastAsia="zh-TW"/>
              </w:rPr>
              <w:t>企業希望提高其權益報酬率</w:t>
            </w:r>
            <w:r w:rsidR="00A167E5">
              <w:rPr>
                <w:sz w:val="21"/>
                <w:lang w:eastAsia="zh-TW"/>
              </w:rPr>
              <w:t xml:space="preserve"> (ROE)</w:t>
            </w:r>
            <w:r w:rsidR="00A167E5">
              <w:rPr>
                <w:rFonts w:hint="eastAsia"/>
                <w:sz w:val="21"/>
                <w:lang w:eastAsia="zh-TW"/>
              </w:rPr>
              <w:t>，</w:t>
            </w:r>
            <w:r w:rsidRPr="000F60A2">
              <w:rPr>
                <w:sz w:val="21"/>
                <w:lang w:eastAsia="zh-TW"/>
              </w:rPr>
              <w:t>以下那一個方式為無效的?</w:t>
            </w:r>
          </w:p>
          <w:p w:rsidR="000F60A2" w:rsidRPr="000F60A2" w:rsidRDefault="000F60A2" w:rsidP="00A167E5">
            <w:pPr>
              <w:pStyle w:val="TableParagraph"/>
              <w:spacing w:line="353" w:lineRule="exact"/>
              <w:rPr>
                <w:sz w:val="21"/>
                <w:lang w:eastAsia="zh-TW"/>
              </w:rPr>
            </w:pPr>
            <w:r w:rsidRPr="000F60A2">
              <w:rPr>
                <w:sz w:val="21"/>
                <w:lang w:eastAsia="zh-TW"/>
              </w:rPr>
              <w:t>(1)改善經營能力(2)減少閒置產能(3)改變資本結構(4)選項</w:t>
            </w:r>
            <w:r w:rsidR="00A167E5">
              <w:rPr>
                <w:sz w:val="21"/>
                <w:lang w:eastAsia="zh-TW"/>
              </w:rPr>
              <w:t>(1)(2)3)</w:t>
            </w:r>
            <w:r w:rsidRPr="000F60A2">
              <w:rPr>
                <w:rFonts w:hint="eastAsia"/>
                <w:sz w:val="21"/>
                <w:lang w:eastAsia="zh-TW"/>
              </w:rPr>
              <w:t>皆有效</w:t>
            </w:r>
          </w:p>
          <w:p w:rsidR="0021034B" w:rsidRDefault="000F60A2" w:rsidP="00A167E5">
            <w:pPr>
              <w:pStyle w:val="TableParagraph"/>
              <w:spacing w:line="353" w:lineRule="exact"/>
              <w:rPr>
                <w:sz w:val="21"/>
                <w:lang w:eastAsia="zh-TW"/>
              </w:rPr>
            </w:pPr>
            <w:r>
              <w:rPr>
                <w:rFonts w:hint="eastAsia"/>
                <w:sz w:val="21"/>
                <w:lang w:eastAsia="zh-TW"/>
              </w:rPr>
              <w:t>【題解】</w:t>
            </w:r>
            <w:r w:rsidRPr="000F60A2">
              <w:rPr>
                <w:sz w:val="21"/>
                <w:lang w:eastAsia="zh-TW"/>
              </w:rPr>
              <w:t>ROE=淨利</w:t>
            </w:r>
            <w:r w:rsidR="00A167E5">
              <w:rPr>
                <w:sz w:val="21"/>
                <w:lang w:eastAsia="zh-TW"/>
              </w:rPr>
              <w:t>/</w:t>
            </w:r>
            <w:r w:rsidRPr="000F60A2">
              <w:rPr>
                <w:sz w:val="21"/>
                <w:lang w:eastAsia="zh-TW"/>
              </w:rPr>
              <w:t>平均權益</w:t>
            </w:r>
            <w:r w:rsidR="00A167E5">
              <w:rPr>
                <w:rFonts w:hint="eastAsia"/>
                <w:sz w:val="21"/>
                <w:lang w:eastAsia="zh-TW"/>
              </w:rPr>
              <w:t>，</w:t>
            </w:r>
            <w:r w:rsidRPr="000F60A2">
              <w:rPr>
                <w:sz w:val="21"/>
                <w:lang w:eastAsia="zh-TW"/>
              </w:rPr>
              <w:t>要提高ROE可透過提高淨利或減少權益。</w:t>
            </w:r>
            <w:r w:rsidRPr="000F60A2">
              <w:rPr>
                <w:rFonts w:hint="eastAsia"/>
                <w:sz w:val="21"/>
                <w:lang w:eastAsia="zh-TW"/>
              </w:rPr>
              <w:t>而改善經營能力與減少閒置產能皆能提高淨利</w:t>
            </w:r>
            <w:r w:rsidRPr="000F60A2">
              <w:rPr>
                <w:sz w:val="21"/>
                <w:lang w:eastAsia="zh-TW"/>
              </w:rPr>
              <w:t>;而減少權益則是改變資本結構。</w:t>
            </w:r>
          </w:p>
        </w:tc>
        <w:tc>
          <w:tcPr>
            <w:tcW w:w="593" w:type="dxa"/>
          </w:tcPr>
          <w:p w:rsidR="0021034B" w:rsidRDefault="000F60A2">
            <w:pPr>
              <w:pStyle w:val="TableParagraph"/>
              <w:spacing w:before="159"/>
              <w:ind w:left="3"/>
              <w:jc w:val="center"/>
              <w:rPr>
                <w:sz w:val="21"/>
                <w:lang w:eastAsia="zh-TW"/>
              </w:rPr>
            </w:pPr>
            <w:r>
              <w:rPr>
                <w:rFonts w:hint="eastAsia"/>
                <w:sz w:val="21"/>
                <w:lang w:eastAsia="zh-TW"/>
              </w:rPr>
              <w:t>4</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163</w:t>
            </w:r>
          </w:p>
        </w:tc>
        <w:tc>
          <w:tcPr>
            <w:tcW w:w="9357" w:type="dxa"/>
          </w:tcPr>
          <w:p w:rsidR="000F60A2" w:rsidRPr="000F60A2" w:rsidRDefault="000F60A2" w:rsidP="00A167E5">
            <w:pPr>
              <w:pStyle w:val="TableParagraph"/>
              <w:spacing w:line="353" w:lineRule="exact"/>
              <w:rPr>
                <w:sz w:val="21"/>
                <w:lang w:eastAsia="zh-TW"/>
              </w:rPr>
            </w:pPr>
            <w:r w:rsidRPr="000F60A2">
              <w:rPr>
                <w:rFonts w:hint="eastAsia"/>
                <w:sz w:val="21"/>
                <w:lang w:eastAsia="zh-TW"/>
              </w:rPr>
              <w:t>現金週轉率係指下列何項比率</w:t>
            </w:r>
            <w:r w:rsidRPr="000F60A2">
              <w:rPr>
                <w:sz w:val="21"/>
                <w:lang w:eastAsia="zh-TW"/>
              </w:rPr>
              <w:t>?(</w:t>
            </w:r>
            <w:r w:rsidR="00A167E5">
              <w:rPr>
                <w:sz w:val="21"/>
                <w:lang w:eastAsia="zh-TW"/>
              </w:rPr>
              <w:t>1</w:t>
            </w:r>
            <w:r w:rsidRPr="000F60A2">
              <w:rPr>
                <w:sz w:val="21"/>
                <w:lang w:eastAsia="zh-TW"/>
              </w:rPr>
              <w:t>)現金對資產總額比率(2)銷貨對現金</w:t>
            </w:r>
            <w:r w:rsidRPr="000F60A2">
              <w:rPr>
                <w:rFonts w:hint="eastAsia"/>
                <w:sz w:val="21"/>
                <w:lang w:eastAsia="zh-TW"/>
              </w:rPr>
              <w:t>比率</w:t>
            </w:r>
            <w:r w:rsidRPr="000F60A2">
              <w:rPr>
                <w:sz w:val="21"/>
                <w:lang w:eastAsia="zh-TW"/>
              </w:rPr>
              <w:t>(3)現金對銷貨比率 (4)流動資產總額對現金比率</w:t>
            </w:r>
          </w:p>
          <w:p w:rsidR="0021034B" w:rsidRDefault="000F60A2" w:rsidP="00A167E5">
            <w:pPr>
              <w:pStyle w:val="TableParagraph"/>
              <w:spacing w:line="353" w:lineRule="exact"/>
              <w:rPr>
                <w:sz w:val="21"/>
                <w:lang w:eastAsia="zh-TW"/>
              </w:rPr>
            </w:pPr>
            <w:r>
              <w:rPr>
                <w:rFonts w:hint="eastAsia"/>
                <w:sz w:val="21"/>
                <w:lang w:eastAsia="zh-TW"/>
              </w:rPr>
              <w:t>【題解】</w:t>
            </w:r>
            <w:r w:rsidR="00A167E5" w:rsidRPr="000F60A2">
              <w:rPr>
                <w:rFonts w:hint="eastAsia"/>
                <w:sz w:val="21"/>
                <w:lang w:eastAsia="zh-TW"/>
              </w:rPr>
              <w:t>現金週轉率</w:t>
            </w:r>
            <w:r w:rsidR="00A167E5">
              <w:rPr>
                <w:rFonts w:hint="eastAsia"/>
                <w:sz w:val="21"/>
                <w:lang w:eastAsia="zh-TW"/>
              </w:rPr>
              <w:t>=</w:t>
            </w:r>
            <w:r w:rsidRPr="000F60A2">
              <w:rPr>
                <w:rFonts w:hint="eastAsia"/>
                <w:sz w:val="21"/>
                <w:lang w:eastAsia="zh-TW"/>
              </w:rPr>
              <w:t>銷貨收入淨額</w:t>
            </w:r>
            <w:r w:rsidR="00A167E5">
              <w:rPr>
                <w:rFonts w:hint="eastAsia"/>
                <w:sz w:val="21"/>
                <w:lang w:eastAsia="zh-TW"/>
              </w:rPr>
              <w:t>/</w:t>
            </w:r>
            <w:r w:rsidRPr="000F60A2">
              <w:rPr>
                <w:rFonts w:hint="eastAsia"/>
                <w:sz w:val="21"/>
                <w:lang w:eastAsia="zh-TW"/>
              </w:rPr>
              <w:t>平均現金餘額</w:t>
            </w:r>
          </w:p>
        </w:tc>
        <w:tc>
          <w:tcPr>
            <w:tcW w:w="593" w:type="dxa"/>
          </w:tcPr>
          <w:p w:rsidR="0021034B" w:rsidRDefault="000F60A2">
            <w:pPr>
              <w:pStyle w:val="TableParagraph"/>
              <w:spacing w:before="159"/>
              <w:ind w:left="3"/>
              <w:jc w:val="center"/>
              <w:rPr>
                <w:sz w:val="21"/>
                <w:lang w:eastAsia="zh-TW"/>
              </w:rPr>
            </w:pPr>
            <w:r>
              <w:rPr>
                <w:rFonts w:hint="eastAsia"/>
                <w:sz w:val="21"/>
                <w:lang w:eastAsia="zh-TW"/>
              </w:rPr>
              <w:t>2</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w:t>
            </w:r>
            <w:r>
              <w:rPr>
                <w:sz w:val="21"/>
                <w:lang w:eastAsia="zh-TW"/>
              </w:rPr>
              <w:t>64</w:t>
            </w:r>
          </w:p>
        </w:tc>
        <w:tc>
          <w:tcPr>
            <w:tcW w:w="9357" w:type="dxa"/>
          </w:tcPr>
          <w:p w:rsidR="00A167E5" w:rsidRPr="00A167E5" w:rsidRDefault="00A167E5" w:rsidP="007F7FE2">
            <w:pPr>
              <w:pStyle w:val="TableParagraph"/>
              <w:spacing w:line="353" w:lineRule="exact"/>
              <w:rPr>
                <w:sz w:val="21"/>
                <w:lang w:eastAsia="zh-TW"/>
              </w:rPr>
            </w:pPr>
            <w:r w:rsidRPr="00A167E5">
              <w:rPr>
                <w:rFonts w:hint="eastAsia"/>
                <w:sz w:val="21"/>
                <w:lang w:eastAsia="zh-TW"/>
              </w:rPr>
              <w:t>某上市的公司之股價為</w:t>
            </w:r>
            <w:r w:rsidRPr="00A167E5">
              <w:rPr>
                <w:sz w:val="21"/>
                <w:lang w:eastAsia="zh-TW"/>
              </w:rPr>
              <w:t>780元</w:t>
            </w:r>
            <w:r w:rsidR="007F7FE2">
              <w:rPr>
                <w:rFonts w:hint="eastAsia"/>
                <w:sz w:val="21"/>
                <w:lang w:eastAsia="zh-TW"/>
              </w:rPr>
              <w:t>，</w:t>
            </w:r>
            <w:r w:rsidRPr="00A167E5">
              <w:rPr>
                <w:sz w:val="21"/>
                <w:lang w:eastAsia="zh-TW"/>
              </w:rPr>
              <w:t>每股股利為13元</w:t>
            </w:r>
            <w:r w:rsidR="007F7FE2">
              <w:rPr>
                <w:rFonts w:hint="eastAsia"/>
                <w:sz w:val="21"/>
                <w:lang w:eastAsia="zh-TW"/>
              </w:rPr>
              <w:t>，</w:t>
            </w:r>
            <w:r w:rsidRPr="00A167E5">
              <w:rPr>
                <w:sz w:val="21"/>
                <w:lang w:eastAsia="zh-TW"/>
              </w:rPr>
              <w:t>請計算公司的股利收</w:t>
            </w:r>
            <w:r w:rsidR="007F7FE2">
              <w:rPr>
                <w:rFonts w:hint="eastAsia"/>
                <w:sz w:val="21"/>
                <w:lang w:eastAsia="zh-TW"/>
              </w:rPr>
              <w:t>益率為何</w:t>
            </w:r>
            <w:r w:rsidRPr="00A167E5">
              <w:rPr>
                <w:sz w:val="21"/>
                <w:lang w:eastAsia="zh-TW"/>
              </w:rPr>
              <w:t>? (1)16.7% (2)12.9% (3)1.67% (4)1.28%</w:t>
            </w:r>
          </w:p>
          <w:p w:rsidR="0021034B" w:rsidRDefault="007F7FE2" w:rsidP="00A167E5">
            <w:pPr>
              <w:pStyle w:val="TableParagraph"/>
              <w:spacing w:line="353" w:lineRule="exact"/>
              <w:rPr>
                <w:sz w:val="21"/>
                <w:lang w:eastAsia="zh-TW"/>
              </w:rPr>
            </w:pPr>
            <w:r>
              <w:rPr>
                <w:rFonts w:hint="eastAsia"/>
                <w:sz w:val="21"/>
                <w:lang w:eastAsia="zh-TW"/>
              </w:rPr>
              <w:t>【題解】</w:t>
            </w:r>
            <w:r w:rsidR="00A167E5" w:rsidRPr="00A167E5">
              <w:rPr>
                <w:rFonts w:hint="eastAsia"/>
                <w:sz w:val="21"/>
                <w:lang w:eastAsia="zh-TW"/>
              </w:rPr>
              <w:t>股利收益率</w:t>
            </w:r>
            <w:r w:rsidR="00A167E5" w:rsidRPr="00A167E5">
              <w:rPr>
                <w:sz w:val="21"/>
                <w:lang w:eastAsia="zh-TW"/>
              </w:rPr>
              <w:t>=13元</w:t>
            </w:r>
            <w:r>
              <w:rPr>
                <w:sz w:val="21"/>
                <w:lang w:eastAsia="zh-TW"/>
              </w:rPr>
              <w:t>/</w:t>
            </w:r>
            <w:r w:rsidR="00A167E5" w:rsidRPr="00A167E5">
              <w:rPr>
                <w:sz w:val="21"/>
                <w:lang w:eastAsia="zh-TW"/>
              </w:rPr>
              <w:t>780元= 1.67%</w:t>
            </w:r>
          </w:p>
        </w:tc>
        <w:tc>
          <w:tcPr>
            <w:tcW w:w="593" w:type="dxa"/>
          </w:tcPr>
          <w:p w:rsidR="0021034B" w:rsidRDefault="007F7FE2">
            <w:pPr>
              <w:pStyle w:val="TableParagraph"/>
              <w:spacing w:before="159"/>
              <w:ind w:left="3"/>
              <w:jc w:val="center"/>
              <w:rPr>
                <w:sz w:val="21"/>
                <w:lang w:eastAsia="zh-TW"/>
              </w:rPr>
            </w:pPr>
            <w:r>
              <w:rPr>
                <w:rFonts w:hint="eastAsia"/>
                <w:sz w:val="21"/>
                <w:lang w:eastAsia="zh-TW"/>
              </w:rPr>
              <w:t>3</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w:t>
            </w:r>
            <w:r>
              <w:rPr>
                <w:sz w:val="21"/>
                <w:lang w:eastAsia="zh-TW"/>
              </w:rPr>
              <w:t>5</w:t>
            </w:r>
          </w:p>
        </w:tc>
        <w:tc>
          <w:tcPr>
            <w:tcW w:w="9357" w:type="dxa"/>
          </w:tcPr>
          <w:p w:rsidR="00A167E5" w:rsidRPr="00A167E5" w:rsidRDefault="00A167E5" w:rsidP="007F7FE2">
            <w:pPr>
              <w:pStyle w:val="TableParagraph"/>
              <w:spacing w:line="353" w:lineRule="exact"/>
              <w:rPr>
                <w:sz w:val="21"/>
                <w:lang w:eastAsia="zh-TW"/>
              </w:rPr>
            </w:pPr>
            <w:r w:rsidRPr="00A167E5">
              <w:rPr>
                <w:rFonts w:hint="eastAsia"/>
                <w:sz w:val="21"/>
                <w:lang w:eastAsia="zh-TW"/>
              </w:rPr>
              <w:t>某公司的負債比率為</w:t>
            </w:r>
            <w:r w:rsidR="007F7FE2">
              <w:rPr>
                <w:sz w:val="21"/>
                <w:lang w:eastAsia="zh-TW"/>
              </w:rPr>
              <w:t>0.6</w:t>
            </w:r>
            <w:r w:rsidR="007F7FE2">
              <w:rPr>
                <w:rFonts w:hint="eastAsia"/>
                <w:sz w:val="21"/>
                <w:lang w:eastAsia="zh-TW"/>
              </w:rPr>
              <w:t>，</w:t>
            </w:r>
            <w:r w:rsidRPr="00A167E5">
              <w:rPr>
                <w:sz w:val="21"/>
                <w:lang w:eastAsia="zh-TW"/>
              </w:rPr>
              <w:t>總資產週轉率為3。若公司的權益報酬率為</w:t>
            </w:r>
            <w:r w:rsidR="007F7FE2">
              <w:rPr>
                <w:sz w:val="21"/>
                <w:lang w:eastAsia="zh-TW"/>
              </w:rPr>
              <w:t>15%</w:t>
            </w:r>
            <w:r w:rsidR="007F7FE2">
              <w:rPr>
                <w:rFonts w:hint="eastAsia"/>
                <w:sz w:val="21"/>
                <w:lang w:eastAsia="zh-TW"/>
              </w:rPr>
              <w:t>，</w:t>
            </w:r>
            <w:r w:rsidRPr="00A167E5">
              <w:rPr>
                <w:rFonts w:hint="eastAsia"/>
                <w:sz w:val="21"/>
                <w:lang w:eastAsia="zh-TW"/>
              </w:rPr>
              <w:t>公司的淨利率為何</w:t>
            </w:r>
            <w:r w:rsidRPr="00A167E5">
              <w:rPr>
                <w:sz w:val="21"/>
                <w:lang w:eastAsia="zh-TW"/>
              </w:rPr>
              <w:t>? (1)2% (2)3% (3)4% (4)5%</w:t>
            </w:r>
          </w:p>
          <w:p w:rsidR="00A167E5" w:rsidRPr="00A167E5" w:rsidRDefault="007F7FE2" w:rsidP="007F7FE2">
            <w:pPr>
              <w:pStyle w:val="TableParagraph"/>
              <w:spacing w:line="353" w:lineRule="exact"/>
              <w:rPr>
                <w:sz w:val="21"/>
                <w:lang w:eastAsia="zh-TW"/>
              </w:rPr>
            </w:pPr>
            <w:r>
              <w:rPr>
                <w:rFonts w:hint="eastAsia"/>
                <w:sz w:val="21"/>
                <w:lang w:eastAsia="zh-TW"/>
              </w:rPr>
              <w:t>【題解】</w:t>
            </w:r>
            <w:r w:rsidR="00A167E5" w:rsidRPr="00A167E5">
              <w:rPr>
                <w:rFonts w:hint="eastAsia"/>
                <w:sz w:val="21"/>
                <w:lang w:eastAsia="zh-TW"/>
              </w:rPr>
              <w:t>權益報</w:t>
            </w:r>
            <w:r>
              <w:rPr>
                <w:rFonts w:hint="eastAsia"/>
                <w:sz w:val="21"/>
                <w:lang w:eastAsia="zh-TW"/>
              </w:rPr>
              <w:t>酬</w:t>
            </w:r>
            <w:r w:rsidR="00A167E5" w:rsidRPr="00A167E5">
              <w:rPr>
                <w:rFonts w:hint="eastAsia"/>
                <w:sz w:val="21"/>
                <w:lang w:eastAsia="zh-TW"/>
              </w:rPr>
              <w:t>率</w:t>
            </w:r>
            <w:r>
              <w:rPr>
                <w:sz w:val="21"/>
                <w:lang w:eastAsia="zh-TW"/>
              </w:rPr>
              <w:t>=</w:t>
            </w:r>
            <w:r>
              <w:rPr>
                <w:rFonts w:hint="eastAsia"/>
                <w:sz w:val="21"/>
                <w:lang w:eastAsia="zh-TW"/>
              </w:rPr>
              <w:t>本期淨利/</w:t>
            </w:r>
            <w:r w:rsidR="00A167E5" w:rsidRPr="00A167E5">
              <w:rPr>
                <w:rFonts w:hint="eastAsia"/>
                <w:sz w:val="21"/>
                <w:lang w:eastAsia="zh-TW"/>
              </w:rPr>
              <w:t>銷貨收入淨額</w:t>
            </w:r>
            <w:r>
              <w:rPr>
                <w:sz w:val="21"/>
                <w:lang w:eastAsia="zh-TW"/>
              </w:rPr>
              <w:t>X</w:t>
            </w:r>
            <w:r w:rsidRPr="00A167E5">
              <w:rPr>
                <w:rFonts w:hint="eastAsia"/>
                <w:sz w:val="21"/>
                <w:lang w:eastAsia="zh-TW"/>
              </w:rPr>
              <w:t>銷貨收入淨額</w:t>
            </w:r>
            <w:r>
              <w:rPr>
                <w:rFonts w:hint="eastAsia"/>
                <w:sz w:val="21"/>
                <w:lang w:eastAsia="zh-TW"/>
              </w:rPr>
              <w:t>/</w:t>
            </w:r>
            <w:r w:rsidR="00A167E5" w:rsidRPr="00A167E5">
              <w:rPr>
                <w:sz w:val="21"/>
                <w:lang w:eastAsia="zh-TW"/>
              </w:rPr>
              <w:t>平均資產總額</w:t>
            </w:r>
            <w:r>
              <w:rPr>
                <w:rFonts w:hint="eastAsia"/>
                <w:sz w:val="21"/>
                <w:lang w:eastAsia="zh-TW"/>
              </w:rPr>
              <w:t>X</w:t>
            </w:r>
            <w:r w:rsidRPr="00A167E5">
              <w:rPr>
                <w:sz w:val="21"/>
                <w:lang w:eastAsia="zh-TW"/>
              </w:rPr>
              <w:t>平均資產總額</w:t>
            </w:r>
            <w:r>
              <w:rPr>
                <w:rFonts w:hint="eastAsia"/>
                <w:sz w:val="21"/>
                <w:lang w:eastAsia="zh-TW"/>
              </w:rPr>
              <w:t>/</w:t>
            </w:r>
            <w:r w:rsidR="00A167E5" w:rsidRPr="00A167E5">
              <w:rPr>
                <w:rFonts w:hint="eastAsia"/>
                <w:sz w:val="21"/>
                <w:lang w:eastAsia="zh-TW"/>
              </w:rPr>
              <w:t>平均權益</w:t>
            </w:r>
          </w:p>
          <w:p w:rsidR="0021034B" w:rsidRDefault="00A167E5" w:rsidP="00A167E5">
            <w:pPr>
              <w:pStyle w:val="TableParagraph"/>
              <w:spacing w:line="353" w:lineRule="exact"/>
              <w:rPr>
                <w:sz w:val="21"/>
                <w:lang w:eastAsia="zh-TW"/>
              </w:rPr>
            </w:pPr>
            <w:r w:rsidRPr="00A167E5">
              <w:rPr>
                <w:sz w:val="21"/>
                <w:lang w:eastAsia="zh-TW"/>
              </w:rPr>
              <w:t>15%=淨利率</w:t>
            </w:r>
            <w:r w:rsidR="007F7FE2">
              <w:rPr>
                <w:sz w:val="21"/>
                <w:lang w:eastAsia="zh-TW"/>
              </w:rPr>
              <w:t>X3X(1/</w:t>
            </w:r>
            <w:r w:rsidRPr="00A167E5">
              <w:rPr>
                <w:sz w:val="21"/>
                <w:lang w:eastAsia="zh-TW"/>
              </w:rPr>
              <w:t>0.4)。淨利率=2%</w:t>
            </w:r>
          </w:p>
        </w:tc>
        <w:tc>
          <w:tcPr>
            <w:tcW w:w="593" w:type="dxa"/>
          </w:tcPr>
          <w:p w:rsidR="0021034B" w:rsidRDefault="007F7FE2">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166</w:t>
            </w:r>
          </w:p>
        </w:tc>
        <w:tc>
          <w:tcPr>
            <w:tcW w:w="9357" w:type="dxa"/>
          </w:tcPr>
          <w:p w:rsidR="00A167E5" w:rsidRPr="00A167E5" w:rsidRDefault="00A167E5" w:rsidP="007F7FE2">
            <w:pPr>
              <w:pStyle w:val="TableParagraph"/>
              <w:spacing w:line="353" w:lineRule="exact"/>
              <w:rPr>
                <w:sz w:val="21"/>
                <w:lang w:eastAsia="zh-TW"/>
              </w:rPr>
            </w:pPr>
            <w:r w:rsidRPr="00A167E5">
              <w:rPr>
                <w:rFonts w:hint="eastAsia"/>
                <w:sz w:val="21"/>
                <w:lang w:eastAsia="zh-TW"/>
              </w:rPr>
              <w:t>某公司的分析者通常都是以下列何項目來與各資產求得比值</w:t>
            </w:r>
            <w:r w:rsidR="007F7FE2">
              <w:rPr>
                <w:rFonts w:hint="eastAsia"/>
                <w:sz w:val="21"/>
                <w:lang w:eastAsia="zh-TW"/>
              </w:rPr>
              <w:t>，</w:t>
            </w:r>
            <w:r w:rsidRPr="00A167E5">
              <w:rPr>
                <w:sz w:val="21"/>
                <w:lang w:eastAsia="zh-TW"/>
              </w:rPr>
              <w:t>以作為資產</w:t>
            </w:r>
            <w:r w:rsidRPr="00A167E5">
              <w:rPr>
                <w:rFonts w:hint="eastAsia"/>
                <w:sz w:val="21"/>
                <w:lang w:eastAsia="zh-TW"/>
              </w:rPr>
              <w:t>運用效率分析之比率指標</w:t>
            </w:r>
            <w:r w:rsidRPr="00A167E5">
              <w:rPr>
                <w:sz w:val="21"/>
                <w:lang w:eastAsia="zh-TW"/>
              </w:rPr>
              <w:t>?(1)銷貨收入 (2)本期純益 (3)每股盈餘(4)銷貨成本</w:t>
            </w:r>
          </w:p>
          <w:p w:rsidR="0021034B" w:rsidRDefault="007F7FE2" w:rsidP="007F7FE2">
            <w:pPr>
              <w:pStyle w:val="TableParagraph"/>
              <w:spacing w:line="353" w:lineRule="exact"/>
              <w:rPr>
                <w:sz w:val="21"/>
                <w:lang w:eastAsia="zh-TW"/>
              </w:rPr>
            </w:pPr>
            <w:r>
              <w:rPr>
                <w:rFonts w:hint="eastAsia"/>
                <w:sz w:val="21"/>
                <w:lang w:eastAsia="zh-TW"/>
              </w:rPr>
              <w:t>【題解】</w:t>
            </w:r>
            <w:r w:rsidR="00A167E5" w:rsidRPr="00A167E5">
              <w:rPr>
                <w:rFonts w:hint="eastAsia"/>
                <w:sz w:val="21"/>
                <w:lang w:eastAsia="zh-TW"/>
              </w:rPr>
              <w:t>如總資產週轉率、不動產、廠房及設備過轉率等</w:t>
            </w:r>
            <w:r>
              <w:rPr>
                <w:rFonts w:hint="eastAsia"/>
                <w:sz w:val="21"/>
                <w:lang w:eastAsia="zh-TW"/>
              </w:rPr>
              <w:t>，</w:t>
            </w:r>
            <w:r w:rsidR="00A167E5" w:rsidRPr="00A167E5">
              <w:rPr>
                <w:sz w:val="21"/>
                <w:lang w:eastAsia="zh-TW"/>
              </w:rPr>
              <w:t>均以銷貨收人為</w:t>
            </w:r>
            <w:r w:rsidR="00A167E5" w:rsidRPr="00A167E5">
              <w:rPr>
                <w:rFonts w:hint="eastAsia"/>
                <w:sz w:val="21"/>
                <w:lang w:eastAsia="zh-TW"/>
              </w:rPr>
              <w:t>分子。</w:t>
            </w:r>
          </w:p>
        </w:tc>
        <w:tc>
          <w:tcPr>
            <w:tcW w:w="593" w:type="dxa"/>
          </w:tcPr>
          <w:p w:rsidR="0021034B" w:rsidRDefault="007F7FE2">
            <w:pPr>
              <w:pStyle w:val="TableParagraph"/>
              <w:spacing w:before="159"/>
              <w:ind w:left="3"/>
              <w:jc w:val="center"/>
              <w:rPr>
                <w:sz w:val="21"/>
                <w:lang w:eastAsia="zh-TW"/>
              </w:rPr>
            </w:pPr>
            <w:r>
              <w:rPr>
                <w:rFonts w:hint="eastAsia"/>
                <w:sz w:val="21"/>
                <w:lang w:eastAsia="zh-TW"/>
              </w:rPr>
              <w:t>1</w:t>
            </w:r>
          </w:p>
        </w:tc>
      </w:tr>
      <w:tr w:rsidR="0021034B">
        <w:trPr>
          <w:trHeight w:val="727"/>
        </w:trPr>
        <w:tc>
          <w:tcPr>
            <w:tcW w:w="567" w:type="dxa"/>
          </w:tcPr>
          <w:p w:rsidR="0021034B" w:rsidRDefault="0021034B" w:rsidP="0021034B">
            <w:pPr>
              <w:pStyle w:val="TableParagraph"/>
              <w:spacing w:before="159"/>
              <w:ind w:left="49" w:right="44"/>
              <w:jc w:val="center"/>
              <w:rPr>
                <w:sz w:val="21"/>
                <w:lang w:eastAsia="zh-TW"/>
              </w:rPr>
            </w:pPr>
            <w:r>
              <w:rPr>
                <w:rFonts w:hint="eastAsia"/>
                <w:sz w:val="21"/>
                <w:lang w:eastAsia="zh-TW"/>
              </w:rPr>
              <w:t>16</w:t>
            </w:r>
            <w:r>
              <w:rPr>
                <w:sz w:val="21"/>
                <w:lang w:eastAsia="zh-TW"/>
              </w:rPr>
              <w:t>7</w:t>
            </w:r>
          </w:p>
        </w:tc>
        <w:tc>
          <w:tcPr>
            <w:tcW w:w="9357" w:type="dxa"/>
          </w:tcPr>
          <w:p w:rsidR="00A167E5" w:rsidRPr="00A167E5" w:rsidRDefault="00A167E5" w:rsidP="00A167E5">
            <w:pPr>
              <w:pStyle w:val="TableParagraph"/>
              <w:spacing w:line="353" w:lineRule="exact"/>
              <w:rPr>
                <w:sz w:val="21"/>
                <w:lang w:eastAsia="zh-TW"/>
              </w:rPr>
            </w:pPr>
            <w:r w:rsidRPr="00A167E5">
              <w:rPr>
                <w:rFonts w:hint="eastAsia"/>
                <w:sz w:val="21"/>
                <w:lang w:eastAsia="zh-TW"/>
              </w:rPr>
              <w:t>某公司的權益報酬率為</w:t>
            </w:r>
            <w:r w:rsidR="007F7FE2">
              <w:rPr>
                <w:sz w:val="21"/>
                <w:lang w:eastAsia="zh-TW"/>
              </w:rPr>
              <w:t>15%</w:t>
            </w:r>
            <w:r w:rsidR="007F7FE2">
              <w:rPr>
                <w:rFonts w:hint="eastAsia"/>
                <w:sz w:val="21"/>
                <w:lang w:eastAsia="zh-TW"/>
              </w:rPr>
              <w:t>，</w:t>
            </w:r>
            <w:r w:rsidRPr="00A167E5">
              <w:rPr>
                <w:sz w:val="21"/>
                <w:lang w:eastAsia="zh-TW"/>
              </w:rPr>
              <w:t>負債/權益比為</w:t>
            </w:r>
            <w:r w:rsidR="007F7FE2">
              <w:rPr>
                <w:sz w:val="21"/>
                <w:lang w:eastAsia="zh-TW"/>
              </w:rPr>
              <w:t>0.8</w:t>
            </w:r>
            <w:r w:rsidR="007F7FE2">
              <w:rPr>
                <w:rFonts w:hint="eastAsia"/>
                <w:sz w:val="21"/>
                <w:lang w:eastAsia="zh-TW"/>
              </w:rPr>
              <w:t>，</w:t>
            </w:r>
            <w:r w:rsidRPr="00A167E5">
              <w:rPr>
                <w:sz w:val="21"/>
                <w:lang w:eastAsia="zh-TW"/>
              </w:rPr>
              <w:t>則總資產報酬率為:</w:t>
            </w:r>
          </w:p>
          <w:p w:rsidR="00A167E5" w:rsidRPr="00A167E5" w:rsidRDefault="00A167E5" w:rsidP="00A167E5">
            <w:pPr>
              <w:pStyle w:val="TableParagraph"/>
              <w:spacing w:line="353" w:lineRule="exact"/>
              <w:rPr>
                <w:sz w:val="21"/>
                <w:lang w:eastAsia="zh-TW"/>
              </w:rPr>
            </w:pPr>
            <w:r w:rsidRPr="00A167E5">
              <w:rPr>
                <w:sz w:val="21"/>
                <w:lang w:eastAsia="zh-TW"/>
              </w:rPr>
              <w:t>(1)7.78% (2)8% (3)8.33% (4)12%</w:t>
            </w:r>
          </w:p>
          <w:p w:rsidR="00A167E5" w:rsidRPr="00A167E5" w:rsidRDefault="007F7FE2" w:rsidP="00A167E5">
            <w:pPr>
              <w:pStyle w:val="TableParagraph"/>
              <w:spacing w:line="353" w:lineRule="exact"/>
              <w:rPr>
                <w:sz w:val="21"/>
                <w:lang w:eastAsia="zh-TW"/>
              </w:rPr>
            </w:pPr>
            <w:r>
              <w:rPr>
                <w:rFonts w:hint="eastAsia"/>
                <w:sz w:val="21"/>
                <w:lang w:eastAsia="zh-TW"/>
              </w:rPr>
              <w:t>【題解】</w:t>
            </w:r>
            <w:r w:rsidR="00A167E5" w:rsidRPr="00A167E5">
              <w:rPr>
                <w:sz w:val="21"/>
                <w:lang w:eastAsia="zh-TW"/>
              </w:rPr>
              <w:t>負債/權益</w:t>
            </w:r>
            <w:r>
              <w:rPr>
                <w:sz w:val="21"/>
                <w:lang w:eastAsia="zh-TW"/>
              </w:rPr>
              <w:t>=0.8</w:t>
            </w:r>
            <w:r>
              <w:rPr>
                <w:rFonts w:hint="eastAsia"/>
                <w:sz w:val="21"/>
                <w:lang w:eastAsia="zh-TW"/>
              </w:rPr>
              <w:t>，</w:t>
            </w:r>
            <w:r w:rsidR="00A167E5" w:rsidRPr="00A167E5">
              <w:rPr>
                <w:sz w:val="21"/>
                <w:lang w:eastAsia="zh-TW"/>
              </w:rPr>
              <w:t>資產/權益</w:t>
            </w:r>
            <w:r>
              <w:rPr>
                <w:sz w:val="21"/>
                <w:lang w:eastAsia="zh-TW"/>
              </w:rPr>
              <w:t>=</w:t>
            </w:r>
            <w:r w:rsidR="00A167E5" w:rsidRPr="00A167E5">
              <w:rPr>
                <w:sz w:val="21"/>
                <w:lang w:eastAsia="zh-TW"/>
              </w:rPr>
              <w:t>1+負債/權益</w:t>
            </w:r>
            <w:r>
              <w:rPr>
                <w:sz w:val="21"/>
                <w:lang w:eastAsia="zh-TW"/>
              </w:rPr>
              <w:t>=</w:t>
            </w:r>
            <w:r w:rsidR="00A167E5" w:rsidRPr="00A167E5">
              <w:rPr>
                <w:sz w:val="21"/>
                <w:lang w:eastAsia="zh-TW"/>
              </w:rPr>
              <w:t>1.8</w:t>
            </w:r>
          </w:p>
          <w:p w:rsidR="00A167E5" w:rsidRPr="00A167E5" w:rsidRDefault="007F7FE2" w:rsidP="00A167E5">
            <w:pPr>
              <w:pStyle w:val="TableParagraph"/>
              <w:spacing w:line="353" w:lineRule="exact"/>
              <w:rPr>
                <w:sz w:val="21"/>
                <w:lang w:eastAsia="zh-TW"/>
              </w:rPr>
            </w:pPr>
            <w:r>
              <w:rPr>
                <w:rFonts w:hint="eastAsia"/>
                <w:sz w:val="21"/>
                <w:lang w:eastAsia="zh-TW"/>
              </w:rPr>
              <w:t>權益報酬率=</w:t>
            </w:r>
            <w:r w:rsidR="00A167E5" w:rsidRPr="00A167E5">
              <w:rPr>
                <w:rFonts w:hint="eastAsia"/>
                <w:sz w:val="21"/>
                <w:lang w:eastAsia="zh-TW"/>
              </w:rPr>
              <w:t>總資產報酬率</w:t>
            </w:r>
            <w:r w:rsidR="00A167E5" w:rsidRPr="00A167E5">
              <w:rPr>
                <w:sz w:val="21"/>
                <w:lang w:eastAsia="zh-TW"/>
              </w:rPr>
              <w:t>X (平均資產總額/平均權益)</w:t>
            </w:r>
          </w:p>
          <w:p w:rsidR="0021034B" w:rsidRDefault="00A167E5" w:rsidP="00A167E5">
            <w:pPr>
              <w:pStyle w:val="TableParagraph"/>
              <w:spacing w:line="353" w:lineRule="exact"/>
              <w:rPr>
                <w:sz w:val="21"/>
                <w:lang w:eastAsia="zh-TW"/>
              </w:rPr>
            </w:pPr>
            <w:r w:rsidRPr="00A167E5">
              <w:rPr>
                <w:sz w:val="21"/>
                <w:lang w:eastAsia="zh-TW"/>
              </w:rPr>
              <w:t>15%=總資產報酬率</w:t>
            </w:r>
            <w:r w:rsidR="007F7FE2">
              <w:rPr>
                <w:sz w:val="21"/>
                <w:lang w:eastAsia="zh-TW"/>
              </w:rPr>
              <w:t>X1.8</w:t>
            </w:r>
            <w:r w:rsidR="007F7FE2">
              <w:rPr>
                <w:rFonts w:hint="eastAsia"/>
                <w:sz w:val="21"/>
                <w:lang w:eastAsia="zh-TW"/>
              </w:rPr>
              <w:t>，</w:t>
            </w:r>
            <w:r w:rsidR="007F7FE2">
              <w:rPr>
                <w:sz w:val="21"/>
                <w:lang w:eastAsia="zh-TW"/>
              </w:rPr>
              <w:t>總資產報酬率=</w:t>
            </w:r>
            <w:r w:rsidRPr="00A167E5">
              <w:rPr>
                <w:sz w:val="21"/>
                <w:lang w:eastAsia="zh-TW"/>
              </w:rPr>
              <w:t>8.33%</w:t>
            </w:r>
          </w:p>
        </w:tc>
        <w:tc>
          <w:tcPr>
            <w:tcW w:w="593" w:type="dxa"/>
          </w:tcPr>
          <w:p w:rsidR="0021034B" w:rsidRDefault="007F7FE2">
            <w:pPr>
              <w:pStyle w:val="TableParagraph"/>
              <w:spacing w:before="159"/>
              <w:ind w:left="3"/>
              <w:jc w:val="center"/>
              <w:rPr>
                <w:sz w:val="21"/>
                <w:lang w:eastAsia="zh-TW"/>
              </w:rPr>
            </w:pPr>
            <w:r>
              <w:rPr>
                <w:rFonts w:hint="eastAsia"/>
                <w:sz w:val="21"/>
                <w:lang w:eastAsia="zh-TW"/>
              </w:rPr>
              <w:t>3</w:t>
            </w:r>
          </w:p>
        </w:tc>
      </w:tr>
      <w:tr w:rsidR="0021034B" w:rsidTr="007F7FE2">
        <w:trPr>
          <w:trHeight w:val="416"/>
        </w:trPr>
        <w:tc>
          <w:tcPr>
            <w:tcW w:w="567" w:type="dxa"/>
          </w:tcPr>
          <w:p w:rsidR="0021034B" w:rsidRDefault="007F7FE2" w:rsidP="0021034B">
            <w:pPr>
              <w:pStyle w:val="TableParagraph"/>
              <w:spacing w:before="159"/>
              <w:ind w:left="49" w:right="44"/>
              <w:jc w:val="center"/>
              <w:rPr>
                <w:sz w:val="21"/>
                <w:lang w:eastAsia="zh-TW"/>
              </w:rPr>
            </w:pPr>
            <w:r>
              <w:rPr>
                <w:sz w:val="21"/>
                <w:lang w:eastAsia="zh-TW"/>
              </w:rPr>
              <w:t>1</w:t>
            </w:r>
            <w:r w:rsidR="0021034B">
              <w:rPr>
                <w:sz w:val="21"/>
                <w:lang w:eastAsia="zh-TW"/>
              </w:rPr>
              <w:t>68</w:t>
            </w:r>
          </w:p>
        </w:tc>
        <w:tc>
          <w:tcPr>
            <w:tcW w:w="9357" w:type="dxa"/>
          </w:tcPr>
          <w:p w:rsidR="007F7FE2" w:rsidRPr="007F7FE2" w:rsidRDefault="007F7FE2" w:rsidP="007F7FE2">
            <w:pPr>
              <w:pStyle w:val="TableParagraph"/>
              <w:spacing w:line="353" w:lineRule="exact"/>
              <w:rPr>
                <w:sz w:val="21"/>
                <w:lang w:eastAsia="zh-TW"/>
              </w:rPr>
            </w:pPr>
            <w:r w:rsidRPr="007F7FE2">
              <w:rPr>
                <w:rFonts w:hint="eastAsia"/>
                <w:sz w:val="21"/>
                <w:lang w:eastAsia="zh-TW"/>
              </w:rPr>
              <w:t>某公司的權益報酬率為</w:t>
            </w:r>
            <w:r>
              <w:rPr>
                <w:sz w:val="21"/>
                <w:lang w:eastAsia="zh-TW"/>
              </w:rPr>
              <w:t>19%</w:t>
            </w:r>
            <w:r>
              <w:rPr>
                <w:rFonts w:hint="eastAsia"/>
                <w:sz w:val="21"/>
                <w:lang w:eastAsia="zh-TW"/>
              </w:rPr>
              <w:t>，</w:t>
            </w:r>
            <w:r w:rsidRPr="007F7FE2">
              <w:rPr>
                <w:sz w:val="21"/>
                <w:lang w:eastAsia="zh-TW"/>
              </w:rPr>
              <w:t>市價淨值比為1.9 倍</w:t>
            </w:r>
            <w:r>
              <w:rPr>
                <w:rFonts w:hint="eastAsia"/>
                <w:sz w:val="21"/>
                <w:lang w:eastAsia="zh-TW"/>
              </w:rPr>
              <w:t>，</w:t>
            </w:r>
            <w:r w:rsidRPr="007F7FE2">
              <w:rPr>
                <w:sz w:val="21"/>
                <w:lang w:eastAsia="zh-TW"/>
              </w:rPr>
              <w:t>則公司的本益比為:</w:t>
            </w:r>
          </w:p>
          <w:p w:rsidR="007F7FE2" w:rsidRPr="007F7FE2" w:rsidRDefault="007F7FE2" w:rsidP="007F7FE2">
            <w:pPr>
              <w:pStyle w:val="TableParagraph"/>
              <w:spacing w:line="353" w:lineRule="exact"/>
              <w:rPr>
                <w:sz w:val="21"/>
                <w:lang w:eastAsia="zh-TW"/>
              </w:rPr>
            </w:pPr>
            <w:r w:rsidRPr="007F7FE2">
              <w:rPr>
                <w:sz w:val="21"/>
                <w:lang w:eastAsia="zh-TW"/>
              </w:rPr>
              <w:t>(1)10 (2)14 (3)19 (4)36.1</w:t>
            </w:r>
          </w:p>
          <w:p w:rsidR="0021034B" w:rsidRDefault="007F7FE2" w:rsidP="007F7FE2">
            <w:pPr>
              <w:pStyle w:val="TableParagraph"/>
              <w:spacing w:line="353" w:lineRule="exact"/>
              <w:rPr>
                <w:sz w:val="21"/>
                <w:lang w:eastAsia="zh-TW"/>
              </w:rPr>
            </w:pPr>
            <w:r>
              <w:rPr>
                <w:rFonts w:hint="eastAsia"/>
                <w:sz w:val="21"/>
                <w:lang w:eastAsia="zh-TW"/>
              </w:rPr>
              <w:t>【題解】</w:t>
            </w:r>
            <w:r w:rsidRPr="007F7FE2">
              <w:rPr>
                <w:rFonts w:hint="eastAsia"/>
                <w:sz w:val="21"/>
                <w:lang w:eastAsia="zh-TW"/>
              </w:rPr>
              <w:t>本益比</w:t>
            </w:r>
            <w:r w:rsidRPr="007F7FE2">
              <w:rPr>
                <w:sz w:val="21"/>
                <w:lang w:eastAsia="zh-TW"/>
              </w:rPr>
              <w:t>=市價淨值比+權益報酬率</w:t>
            </w:r>
            <w:r>
              <w:rPr>
                <w:sz w:val="21"/>
                <w:lang w:eastAsia="zh-TW"/>
              </w:rPr>
              <w:t>= 1.9/</w:t>
            </w:r>
            <w:r w:rsidRPr="007F7FE2">
              <w:rPr>
                <w:sz w:val="21"/>
                <w:lang w:eastAsia="zh-TW"/>
              </w:rPr>
              <w:t>19%= 10</w:t>
            </w:r>
          </w:p>
        </w:tc>
        <w:tc>
          <w:tcPr>
            <w:tcW w:w="593" w:type="dxa"/>
          </w:tcPr>
          <w:p w:rsidR="0021034B" w:rsidRDefault="007F7FE2">
            <w:pPr>
              <w:pStyle w:val="TableParagraph"/>
              <w:spacing w:before="159"/>
              <w:ind w:left="3"/>
              <w:jc w:val="center"/>
              <w:rPr>
                <w:sz w:val="21"/>
                <w:lang w:eastAsia="zh-TW"/>
              </w:rPr>
            </w:pPr>
            <w:r>
              <w:rPr>
                <w:rFonts w:hint="eastAsia"/>
                <w:sz w:val="21"/>
                <w:lang w:eastAsia="zh-TW"/>
              </w:rPr>
              <w:t>1</w:t>
            </w:r>
          </w:p>
        </w:tc>
      </w:tr>
      <w:tr w:rsidR="007F7FE2">
        <w:trPr>
          <w:trHeight w:val="727"/>
        </w:trPr>
        <w:tc>
          <w:tcPr>
            <w:tcW w:w="567" w:type="dxa"/>
          </w:tcPr>
          <w:p w:rsidR="007F7FE2" w:rsidRDefault="007F7FE2" w:rsidP="0021034B">
            <w:pPr>
              <w:pStyle w:val="TableParagraph"/>
              <w:spacing w:before="159"/>
              <w:ind w:left="49" w:right="44"/>
              <w:jc w:val="center"/>
              <w:rPr>
                <w:sz w:val="21"/>
                <w:lang w:eastAsia="zh-TW"/>
              </w:rPr>
            </w:pPr>
            <w:r>
              <w:rPr>
                <w:rFonts w:hint="eastAsia"/>
                <w:sz w:val="21"/>
                <w:lang w:eastAsia="zh-TW"/>
              </w:rPr>
              <w:t>169</w:t>
            </w:r>
          </w:p>
        </w:tc>
        <w:tc>
          <w:tcPr>
            <w:tcW w:w="9357" w:type="dxa"/>
          </w:tcPr>
          <w:p w:rsidR="007F7FE2" w:rsidRDefault="007F7FE2" w:rsidP="007F7FE2">
            <w:pPr>
              <w:pStyle w:val="TableParagraph"/>
              <w:spacing w:line="353" w:lineRule="exact"/>
              <w:rPr>
                <w:sz w:val="21"/>
                <w:lang w:eastAsia="zh-TW"/>
              </w:rPr>
            </w:pPr>
            <w:r w:rsidRPr="007F7FE2">
              <w:rPr>
                <w:sz w:val="21"/>
                <w:lang w:eastAsia="zh-TW"/>
              </w:rPr>
              <w:t>下列敘述何者錯誤? (1)其他條件不變下</w:t>
            </w:r>
            <w:r>
              <w:rPr>
                <w:rFonts w:hint="eastAsia"/>
                <w:sz w:val="21"/>
                <w:lang w:eastAsia="zh-TW"/>
              </w:rPr>
              <w:t>，</w:t>
            </w:r>
            <w:r w:rsidRPr="007F7FE2">
              <w:rPr>
                <w:sz w:val="21"/>
                <w:lang w:eastAsia="zh-TW"/>
              </w:rPr>
              <w:t>總資產週轉率愈高</w:t>
            </w:r>
            <w:r>
              <w:rPr>
                <w:rFonts w:hint="eastAsia"/>
                <w:sz w:val="21"/>
                <w:lang w:eastAsia="zh-TW"/>
              </w:rPr>
              <w:t>，</w:t>
            </w:r>
            <w:r w:rsidRPr="007F7FE2">
              <w:rPr>
                <w:sz w:val="21"/>
                <w:lang w:eastAsia="zh-TW"/>
              </w:rPr>
              <w:t>總資產報</w:t>
            </w:r>
            <w:r w:rsidRPr="007F7FE2">
              <w:rPr>
                <w:rFonts w:hint="eastAsia"/>
                <w:sz w:val="21"/>
                <w:lang w:eastAsia="zh-TW"/>
              </w:rPr>
              <w:t>酬率愈大</w:t>
            </w:r>
            <w:r w:rsidRPr="007F7FE2">
              <w:rPr>
                <w:sz w:val="21"/>
                <w:lang w:eastAsia="zh-TW"/>
              </w:rPr>
              <w:t>(2)其他條件不變下</w:t>
            </w:r>
            <w:r>
              <w:rPr>
                <w:rFonts w:hint="eastAsia"/>
                <w:sz w:val="21"/>
                <w:lang w:eastAsia="zh-TW"/>
              </w:rPr>
              <w:t>，</w:t>
            </w:r>
            <w:r w:rsidRPr="007F7FE2">
              <w:rPr>
                <w:sz w:val="21"/>
                <w:lang w:eastAsia="zh-TW"/>
              </w:rPr>
              <w:t>總資產週轉率愈高</w:t>
            </w:r>
            <w:r>
              <w:rPr>
                <w:rFonts w:hint="eastAsia"/>
                <w:sz w:val="21"/>
                <w:lang w:eastAsia="zh-TW"/>
              </w:rPr>
              <w:t>，</w:t>
            </w:r>
            <w:r>
              <w:rPr>
                <w:sz w:val="21"/>
                <w:lang w:eastAsia="zh-TW"/>
              </w:rPr>
              <w:t>權益報酬率</w:t>
            </w:r>
            <w:r>
              <w:rPr>
                <w:rFonts w:hint="eastAsia"/>
                <w:sz w:val="21"/>
                <w:lang w:eastAsia="zh-TW"/>
              </w:rPr>
              <w:t>愈</w:t>
            </w:r>
            <w:r w:rsidRPr="007F7FE2">
              <w:rPr>
                <w:sz w:val="21"/>
                <w:lang w:eastAsia="zh-TW"/>
              </w:rPr>
              <w:t>大</w:t>
            </w:r>
            <w:r>
              <w:rPr>
                <w:sz w:val="21"/>
                <w:lang w:eastAsia="zh-TW"/>
              </w:rPr>
              <w:t>(3)</w:t>
            </w:r>
            <w:r w:rsidRPr="007F7FE2">
              <w:rPr>
                <w:rFonts w:hint="eastAsia"/>
                <w:sz w:val="21"/>
                <w:lang w:eastAsia="zh-TW"/>
              </w:rPr>
              <w:t>其他條件不變下</w:t>
            </w:r>
            <w:r>
              <w:rPr>
                <w:rFonts w:hint="eastAsia"/>
                <w:sz w:val="21"/>
                <w:lang w:eastAsia="zh-TW"/>
              </w:rPr>
              <w:t>，</w:t>
            </w:r>
            <w:r w:rsidRPr="007F7FE2">
              <w:rPr>
                <w:sz w:val="21"/>
                <w:lang w:eastAsia="zh-TW"/>
              </w:rPr>
              <w:t>淨利率愈高</w:t>
            </w:r>
            <w:r>
              <w:rPr>
                <w:rFonts w:hint="eastAsia"/>
                <w:sz w:val="21"/>
                <w:lang w:eastAsia="zh-TW"/>
              </w:rPr>
              <w:t>，</w:t>
            </w:r>
            <w:r w:rsidRPr="007F7FE2">
              <w:rPr>
                <w:sz w:val="21"/>
                <w:lang w:eastAsia="zh-TW"/>
              </w:rPr>
              <w:t>總資產報酬率愈大(4)高成長的公司本益</w:t>
            </w:r>
            <w:r w:rsidRPr="007F7FE2">
              <w:rPr>
                <w:rFonts w:hint="eastAsia"/>
                <w:sz w:val="21"/>
                <w:lang w:eastAsia="zh-TW"/>
              </w:rPr>
              <w:t>比較低</w:t>
            </w:r>
            <w:r w:rsidRPr="007F7FE2">
              <w:rPr>
                <w:sz w:val="21"/>
                <w:lang w:eastAsia="zh-TW"/>
              </w:rPr>
              <w:t xml:space="preserve"> </w:t>
            </w:r>
          </w:p>
          <w:p w:rsidR="007F7FE2" w:rsidRPr="007F7FE2" w:rsidRDefault="007F7FE2" w:rsidP="007F7FE2">
            <w:pPr>
              <w:pStyle w:val="TableParagraph"/>
              <w:spacing w:line="353" w:lineRule="exact"/>
              <w:rPr>
                <w:sz w:val="21"/>
                <w:lang w:eastAsia="zh-TW"/>
              </w:rPr>
            </w:pPr>
            <w:r>
              <w:rPr>
                <w:rFonts w:hint="eastAsia"/>
                <w:sz w:val="21"/>
                <w:lang w:eastAsia="zh-TW"/>
              </w:rPr>
              <w:t>【題解】</w:t>
            </w:r>
            <w:r w:rsidRPr="007F7FE2">
              <w:rPr>
                <w:rFonts w:hint="eastAsia"/>
                <w:sz w:val="21"/>
                <w:lang w:eastAsia="zh-TW"/>
              </w:rPr>
              <w:t>高成長的公司通常有較高的本益比。</w:t>
            </w:r>
          </w:p>
        </w:tc>
        <w:tc>
          <w:tcPr>
            <w:tcW w:w="593" w:type="dxa"/>
          </w:tcPr>
          <w:p w:rsidR="007F7FE2" w:rsidRDefault="007F7FE2">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21034B">
            <w:pPr>
              <w:pStyle w:val="TableParagraph"/>
              <w:spacing w:before="159"/>
              <w:ind w:left="49" w:right="44"/>
              <w:jc w:val="center"/>
              <w:rPr>
                <w:sz w:val="21"/>
                <w:lang w:eastAsia="zh-TW"/>
              </w:rPr>
            </w:pPr>
            <w:r>
              <w:rPr>
                <w:rFonts w:hint="eastAsia"/>
                <w:sz w:val="21"/>
                <w:lang w:eastAsia="zh-TW"/>
              </w:rPr>
              <w:t>170</w:t>
            </w:r>
          </w:p>
        </w:tc>
        <w:tc>
          <w:tcPr>
            <w:tcW w:w="9357" w:type="dxa"/>
          </w:tcPr>
          <w:p w:rsidR="007F7FE2" w:rsidRPr="007F7FE2" w:rsidRDefault="007F7FE2" w:rsidP="00D125CB">
            <w:pPr>
              <w:pStyle w:val="TableParagraph"/>
              <w:spacing w:line="353" w:lineRule="exact"/>
              <w:rPr>
                <w:sz w:val="21"/>
                <w:lang w:eastAsia="zh-TW"/>
              </w:rPr>
            </w:pPr>
            <w:r w:rsidRPr="007F7FE2">
              <w:rPr>
                <w:rFonts w:hint="eastAsia"/>
                <w:sz w:val="21"/>
                <w:lang w:eastAsia="zh-TW"/>
              </w:rPr>
              <w:t>大阪公司的權益報酬率在</w:t>
            </w:r>
            <w:r w:rsidRPr="007F7FE2">
              <w:rPr>
                <w:sz w:val="21"/>
                <w:lang w:eastAsia="zh-TW"/>
              </w:rPr>
              <w:t xml:space="preserve"> 106年度大幅降低</w:t>
            </w:r>
            <w:r w:rsidR="00D125CB">
              <w:rPr>
                <w:rFonts w:hint="eastAsia"/>
                <w:sz w:val="21"/>
                <w:lang w:eastAsia="zh-TW"/>
              </w:rPr>
              <w:t>，</w:t>
            </w:r>
            <w:r w:rsidR="00D125CB">
              <w:rPr>
                <w:sz w:val="21"/>
                <w:lang w:eastAsia="zh-TW"/>
              </w:rPr>
              <w:t>可能的原因為</w:t>
            </w:r>
            <w:r w:rsidR="00D125CB">
              <w:rPr>
                <w:rFonts w:hint="eastAsia"/>
                <w:sz w:val="21"/>
                <w:lang w:eastAsia="zh-TW"/>
              </w:rPr>
              <w:t>何?</w:t>
            </w:r>
            <w:r w:rsidR="00D125CB">
              <w:rPr>
                <w:lang w:eastAsia="zh-TW"/>
              </w:rPr>
              <w:t xml:space="preserve"> </w:t>
            </w:r>
            <w:r w:rsidR="00D125CB" w:rsidRPr="00D125CB">
              <w:rPr>
                <w:sz w:val="21"/>
                <w:lang w:eastAsia="zh-TW"/>
              </w:rPr>
              <w:t>(</w:t>
            </w:r>
            <w:r w:rsidR="00D125CB">
              <w:rPr>
                <w:sz w:val="21"/>
                <w:lang w:eastAsia="zh-TW"/>
              </w:rPr>
              <w:t>1</w:t>
            </w:r>
            <w:r w:rsidR="00D125CB" w:rsidRPr="00D125CB">
              <w:rPr>
                <w:sz w:val="21"/>
                <w:lang w:eastAsia="zh-TW"/>
              </w:rPr>
              <w:t>)淨利率下降 (2)總資產週轉率降低 (3)</w:t>
            </w:r>
            <w:r w:rsidR="00D125CB">
              <w:rPr>
                <w:sz w:val="21"/>
                <w:lang w:eastAsia="zh-TW"/>
              </w:rPr>
              <w:t>平均財務</w:t>
            </w:r>
            <w:r w:rsidR="00D125CB">
              <w:rPr>
                <w:rFonts w:hint="eastAsia"/>
                <w:sz w:val="21"/>
                <w:lang w:eastAsia="zh-TW"/>
              </w:rPr>
              <w:t>槓</w:t>
            </w:r>
            <w:r w:rsidR="00D125CB" w:rsidRPr="00D125CB">
              <w:rPr>
                <w:sz w:val="21"/>
                <w:lang w:eastAsia="zh-TW"/>
              </w:rPr>
              <w:t>桿比率降低(4)</w:t>
            </w:r>
            <w:r w:rsidR="00D125CB">
              <w:rPr>
                <w:rFonts w:hint="eastAsia"/>
                <w:sz w:val="21"/>
                <w:lang w:eastAsia="zh-TW"/>
              </w:rPr>
              <w:t>選</w:t>
            </w:r>
            <w:r w:rsidRPr="007F7FE2">
              <w:rPr>
                <w:rFonts w:hint="eastAsia"/>
                <w:sz w:val="21"/>
                <w:lang w:eastAsia="zh-TW"/>
              </w:rPr>
              <w:t>項</w:t>
            </w:r>
            <w:r w:rsidRPr="007F7FE2">
              <w:rPr>
                <w:sz w:val="21"/>
                <w:lang w:eastAsia="zh-TW"/>
              </w:rPr>
              <w:t>(1)(2)</w:t>
            </w:r>
            <w:r w:rsidR="00D125CB">
              <w:rPr>
                <w:rFonts w:hint="eastAsia"/>
                <w:sz w:val="21"/>
                <w:lang w:eastAsia="zh-TW"/>
              </w:rPr>
              <w:t>(</w:t>
            </w:r>
            <w:r w:rsidRPr="007F7FE2">
              <w:rPr>
                <w:sz w:val="21"/>
                <w:lang w:eastAsia="zh-TW"/>
              </w:rPr>
              <w:t>3)皆有可能</w:t>
            </w:r>
          </w:p>
          <w:p w:rsidR="007F7FE2" w:rsidRPr="007F7FE2" w:rsidRDefault="00D125CB" w:rsidP="00D125CB">
            <w:pPr>
              <w:pStyle w:val="TableParagraph"/>
              <w:spacing w:line="353" w:lineRule="exact"/>
              <w:rPr>
                <w:sz w:val="21"/>
                <w:lang w:eastAsia="zh-TW"/>
              </w:rPr>
            </w:pPr>
            <w:r>
              <w:rPr>
                <w:rFonts w:hint="eastAsia"/>
                <w:sz w:val="21"/>
                <w:lang w:eastAsia="zh-TW"/>
              </w:rPr>
              <w:t>【題解】</w:t>
            </w:r>
            <w:r w:rsidR="007F7FE2" w:rsidRPr="007F7FE2">
              <w:rPr>
                <w:rFonts w:hint="eastAsia"/>
                <w:sz w:val="21"/>
                <w:lang w:eastAsia="zh-TW"/>
              </w:rPr>
              <w:t>權益報酬率</w:t>
            </w:r>
            <w:r w:rsidR="007F7FE2" w:rsidRPr="007F7FE2">
              <w:rPr>
                <w:sz w:val="21"/>
                <w:lang w:eastAsia="zh-TW"/>
              </w:rPr>
              <w:t>=淨利率X總資產週轉率X (平均資產總額/平均</w:t>
            </w:r>
            <w:r>
              <w:rPr>
                <w:rFonts w:hint="eastAsia"/>
                <w:sz w:val="21"/>
                <w:lang w:eastAsia="zh-TW"/>
              </w:rPr>
              <w:t>權</w:t>
            </w:r>
            <w:r w:rsidR="007F7FE2" w:rsidRPr="007F7FE2">
              <w:rPr>
                <w:rFonts w:hint="eastAsia"/>
                <w:sz w:val="21"/>
                <w:lang w:eastAsia="zh-TW"/>
              </w:rPr>
              <w:t>益</w:t>
            </w:r>
            <w:r>
              <w:rPr>
                <w:sz w:val="21"/>
                <w:lang w:eastAsia="zh-TW"/>
              </w:rPr>
              <w:t>)</w:t>
            </w:r>
            <w:r>
              <w:rPr>
                <w:rFonts w:hint="eastAsia"/>
                <w:sz w:val="21"/>
                <w:lang w:eastAsia="zh-TW"/>
              </w:rPr>
              <w:t>，</w:t>
            </w:r>
            <w:r w:rsidR="007F7FE2" w:rsidRPr="007F7FE2">
              <w:rPr>
                <w:sz w:val="21"/>
                <w:lang w:eastAsia="zh-TW"/>
              </w:rPr>
              <w:t>故皆有可能。</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21034B">
            <w:pPr>
              <w:pStyle w:val="TableParagraph"/>
              <w:spacing w:before="159"/>
              <w:ind w:left="49" w:right="44"/>
              <w:jc w:val="center"/>
              <w:rPr>
                <w:sz w:val="21"/>
                <w:lang w:eastAsia="zh-TW"/>
              </w:rPr>
            </w:pPr>
            <w:r>
              <w:rPr>
                <w:rFonts w:hint="eastAsia"/>
                <w:sz w:val="21"/>
                <w:lang w:eastAsia="zh-TW"/>
              </w:rPr>
              <w:t>1</w:t>
            </w:r>
            <w:r>
              <w:rPr>
                <w:sz w:val="21"/>
                <w:lang w:eastAsia="zh-TW"/>
              </w:rPr>
              <w:t>71</w:t>
            </w:r>
          </w:p>
        </w:tc>
        <w:tc>
          <w:tcPr>
            <w:tcW w:w="9357" w:type="dxa"/>
          </w:tcPr>
          <w:p w:rsidR="007F7FE2" w:rsidRPr="007F7FE2" w:rsidRDefault="00D125CB" w:rsidP="00D125CB">
            <w:pPr>
              <w:pStyle w:val="TableParagraph"/>
              <w:spacing w:line="353" w:lineRule="exact"/>
              <w:rPr>
                <w:sz w:val="21"/>
                <w:lang w:eastAsia="zh-TW"/>
              </w:rPr>
            </w:pPr>
            <w:r>
              <w:rPr>
                <w:rFonts w:hint="eastAsia"/>
                <w:sz w:val="21"/>
                <w:lang w:eastAsia="zh-TW"/>
              </w:rPr>
              <w:t>京都公司106年度的預估獲利為150億元，現金股利每股3元，流通在外</w:t>
            </w:r>
            <w:r w:rsidR="007F7FE2" w:rsidRPr="007F7FE2">
              <w:rPr>
                <w:rFonts w:hint="eastAsia"/>
                <w:sz w:val="21"/>
                <w:lang w:eastAsia="zh-TW"/>
              </w:rPr>
              <w:t>股數為</w:t>
            </w:r>
            <w:r w:rsidR="007F7FE2" w:rsidRPr="007F7FE2">
              <w:rPr>
                <w:sz w:val="21"/>
                <w:lang w:eastAsia="zh-TW"/>
              </w:rPr>
              <w:t>20億股</w:t>
            </w:r>
            <w:r>
              <w:rPr>
                <w:rFonts w:hint="eastAsia"/>
                <w:sz w:val="21"/>
                <w:lang w:eastAsia="zh-TW"/>
              </w:rPr>
              <w:t>，</w:t>
            </w:r>
            <w:r w:rsidR="007F7FE2" w:rsidRPr="007F7FE2">
              <w:rPr>
                <w:sz w:val="21"/>
                <w:lang w:eastAsia="zh-TW"/>
              </w:rPr>
              <w:t>則京都公司的股利支付率為</w:t>
            </w:r>
            <w:r>
              <w:rPr>
                <w:sz w:val="21"/>
                <w:lang w:eastAsia="zh-TW"/>
              </w:rPr>
              <w:t>: (1)10% (2)20% (3)30%</w:t>
            </w:r>
            <w:r w:rsidR="007F7FE2" w:rsidRPr="007F7FE2">
              <w:rPr>
                <w:sz w:val="21"/>
                <w:lang w:eastAsia="zh-TW"/>
              </w:rPr>
              <w:t>(4)40%</w:t>
            </w:r>
          </w:p>
          <w:p w:rsidR="007F7FE2" w:rsidRPr="007F7FE2" w:rsidRDefault="00D125CB" w:rsidP="007F7FE2">
            <w:pPr>
              <w:pStyle w:val="TableParagraph"/>
              <w:spacing w:line="353" w:lineRule="exact"/>
              <w:rPr>
                <w:sz w:val="21"/>
                <w:lang w:eastAsia="zh-TW"/>
              </w:rPr>
            </w:pPr>
            <w:r>
              <w:rPr>
                <w:rFonts w:hint="eastAsia"/>
                <w:sz w:val="21"/>
                <w:lang w:eastAsia="zh-TW"/>
              </w:rPr>
              <w:t>【題解】</w:t>
            </w:r>
            <w:r>
              <w:rPr>
                <w:sz w:val="21"/>
                <w:lang w:eastAsia="zh-TW"/>
              </w:rPr>
              <w:t>每股盈餘=</w:t>
            </w:r>
            <w:r w:rsidR="007F7FE2" w:rsidRPr="007F7FE2">
              <w:rPr>
                <w:sz w:val="21"/>
                <w:lang w:eastAsia="zh-TW"/>
              </w:rPr>
              <w:t>150億元</w:t>
            </w:r>
            <w:r>
              <w:rPr>
                <w:sz w:val="21"/>
                <w:lang w:eastAsia="zh-TW"/>
              </w:rPr>
              <w:t>/</w:t>
            </w:r>
            <w:r w:rsidR="007F7FE2" w:rsidRPr="007F7FE2">
              <w:rPr>
                <w:sz w:val="21"/>
                <w:lang w:eastAsia="zh-TW"/>
              </w:rPr>
              <w:t xml:space="preserve">20 </w:t>
            </w:r>
            <w:r>
              <w:rPr>
                <w:sz w:val="21"/>
                <w:lang w:eastAsia="zh-TW"/>
              </w:rPr>
              <w:t>億股=</w:t>
            </w:r>
            <w:r w:rsidR="007F7FE2" w:rsidRPr="007F7FE2">
              <w:rPr>
                <w:sz w:val="21"/>
                <w:lang w:eastAsia="zh-TW"/>
              </w:rPr>
              <w:t>7.5 元</w:t>
            </w:r>
          </w:p>
          <w:p w:rsidR="007F7FE2" w:rsidRPr="007F7FE2" w:rsidRDefault="007F7FE2" w:rsidP="007F7FE2">
            <w:pPr>
              <w:pStyle w:val="TableParagraph"/>
              <w:spacing w:line="353" w:lineRule="exact"/>
              <w:rPr>
                <w:sz w:val="21"/>
                <w:lang w:eastAsia="zh-TW"/>
              </w:rPr>
            </w:pPr>
            <w:r w:rsidRPr="007F7FE2">
              <w:rPr>
                <w:rFonts w:hint="eastAsia"/>
                <w:sz w:val="21"/>
                <w:lang w:eastAsia="zh-TW"/>
              </w:rPr>
              <w:t>股利支付率</w:t>
            </w:r>
            <w:r w:rsidRPr="007F7FE2">
              <w:rPr>
                <w:sz w:val="21"/>
                <w:lang w:eastAsia="zh-TW"/>
              </w:rPr>
              <w:t>=3元</w:t>
            </w:r>
            <w:r w:rsidR="00D125CB">
              <w:rPr>
                <w:sz w:val="21"/>
                <w:lang w:eastAsia="zh-TW"/>
              </w:rPr>
              <w:t>/</w:t>
            </w:r>
            <w:r w:rsidRPr="007F7FE2">
              <w:rPr>
                <w:sz w:val="21"/>
                <w:lang w:eastAsia="zh-TW"/>
              </w:rPr>
              <w:t>7.5元= 40%</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21034B">
            <w:pPr>
              <w:pStyle w:val="TableParagraph"/>
              <w:spacing w:before="159"/>
              <w:ind w:left="49" w:right="44"/>
              <w:jc w:val="center"/>
              <w:rPr>
                <w:sz w:val="21"/>
                <w:lang w:eastAsia="zh-TW"/>
              </w:rPr>
            </w:pPr>
            <w:r>
              <w:rPr>
                <w:rFonts w:hint="eastAsia"/>
                <w:sz w:val="21"/>
                <w:lang w:eastAsia="zh-TW"/>
              </w:rPr>
              <w:t>172</w:t>
            </w:r>
          </w:p>
        </w:tc>
        <w:tc>
          <w:tcPr>
            <w:tcW w:w="9357" w:type="dxa"/>
          </w:tcPr>
          <w:p w:rsidR="00D125CB" w:rsidRPr="00D125CB" w:rsidRDefault="00D125CB" w:rsidP="00D125CB">
            <w:pPr>
              <w:pStyle w:val="TableParagraph"/>
              <w:spacing w:line="353" w:lineRule="exact"/>
              <w:rPr>
                <w:sz w:val="21"/>
                <w:lang w:eastAsia="zh-TW"/>
              </w:rPr>
            </w:pPr>
            <w:r w:rsidRPr="00D125CB">
              <w:rPr>
                <w:rFonts w:hint="eastAsia"/>
                <w:sz w:val="21"/>
                <w:lang w:eastAsia="zh-TW"/>
              </w:rPr>
              <w:t>一般而言</w:t>
            </w:r>
            <w:r>
              <w:rPr>
                <w:rFonts w:hint="eastAsia"/>
                <w:sz w:val="21"/>
                <w:lang w:eastAsia="zh-TW"/>
              </w:rPr>
              <w:t>，</w:t>
            </w:r>
            <w:r>
              <w:rPr>
                <w:sz w:val="21"/>
                <w:lang w:eastAsia="zh-TW"/>
              </w:rPr>
              <w:t>如果</w:t>
            </w:r>
            <w:r>
              <w:rPr>
                <w:rFonts w:hint="eastAsia"/>
                <w:sz w:val="21"/>
                <w:lang w:eastAsia="zh-TW"/>
              </w:rPr>
              <w:t>舉</w:t>
            </w:r>
            <w:r>
              <w:rPr>
                <w:sz w:val="21"/>
                <w:lang w:eastAsia="zh-TW"/>
              </w:rPr>
              <w:t>債經營所得到的報酬率高於</w:t>
            </w:r>
            <w:r>
              <w:rPr>
                <w:rFonts w:hint="eastAsia"/>
                <w:sz w:val="21"/>
                <w:lang w:eastAsia="zh-TW"/>
              </w:rPr>
              <w:t>舉</w:t>
            </w:r>
            <w:r w:rsidRPr="00D125CB">
              <w:rPr>
                <w:sz w:val="21"/>
                <w:lang w:eastAsia="zh-TW"/>
              </w:rPr>
              <w:t>債所負擔的利率,</w:t>
            </w:r>
            <w:r>
              <w:rPr>
                <w:rFonts w:hint="eastAsia"/>
                <w:sz w:val="21"/>
                <w:lang w:eastAsia="zh-TW"/>
              </w:rPr>
              <w:t>則</w:t>
            </w:r>
            <w:r w:rsidRPr="00D125CB">
              <w:rPr>
                <w:sz w:val="21"/>
                <w:lang w:eastAsia="zh-TW"/>
              </w:rPr>
              <w:t>對</w:t>
            </w:r>
            <w:r>
              <w:rPr>
                <w:rFonts w:hint="eastAsia"/>
                <w:sz w:val="21"/>
                <w:lang w:eastAsia="zh-TW"/>
              </w:rPr>
              <w:t>權</w:t>
            </w:r>
            <w:r w:rsidRPr="00D125CB">
              <w:rPr>
                <w:rFonts w:hint="eastAsia"/>
                <w:sz w:val="21"/>
                <w:lang w:eastAsia="zh-TW"/>
              </w:rPr>
              <w:t>益報酬率的影響將是</w:t>
            </w:r>
            <w:r>
              <w:rPr>
                <w:sz w:val="21"/>
                <w:lang w:eastAsia="zh-TW"/>
              </w:rPr>
              <w:t>:</w:t>
            </w:r>
            <w:r w:rsidRPr="00D125CB">
              <w:rPr>
                <w:sz w:val="21"/>
                <w:lang w:eastAsia="zh-TW"/>
              </w:rPr>
              <w:t>(1)權益報酬率會下降 (2)權益報酬率會上升(3)權益報酬率不受影響 (4)視舉債之期間(流動或非流動)而定</w:t>
            </w:r>
          </w:p>
          <w:p w:rsidR="007F7FE2" w:rsidRPr="007F7FE2" w:rsidRDefault="00D125CB" w:rsidP="00D125CB">
            <w:pPr>
              <w:pStyle w:val="TableParagraph"/>
              <w:spacing w:line="353" w:lineRule="exact"/>
              <w:rPr>
                <w:sz w:val="21"/>
                <w:lang w:eastAsia="zh-TW"/>
              </w:rPr>
            </w:pPr>
            <w:r>
              <w:rPr>
                <w:rFonts w:hint="eastAsia"/>
                <w:sz w:val="21"/>
                <w:lang w:eastAsia="zh-TW"/>
              </w:rPr>
              <w:t>【題解】</w:t>
            </w:r>
            <w:r w:rsidRPr="00D125CB">
              <w:rPr>
                <w:rFonts w:hint="eastAsia"/>
                <w:sz w:val="21"/>
                <w:lang w:eastAsia="zh-TW"/>
              </w:rPr>
              <w:t>權益報酬率</w:t>
            </w:r>
            <w:r>
              <w:rPr>
                <w:sz w:val="21"/>
                <w:lang w:eastAsia="zh-TW"/>
              </w:rPr>
              <w:t>(ROE)</w:t>
            </w:r>
            <w:r>
              <w:rPr>
                <w:rFonts w:hint="eastAsia"/>
                <w:sz w:val="21"/>
                <w:lang w:eastAsia="zh-TW"/>
              </w:rPr>
              <w:t>=</w:t>
            </w:r>
            <w:r w:rsidRPr="00D125CB">
              <w:rPr>
                <w:sz w:val="21"/>
                <w:lang w:eastAsia="zh-TW"/>
              </w:rPr>
              <w:t>本期淨利</w:t>
            </w:r>
            <w:r>
              <w:rPr>
                <w:rFonts w:hint="eastAsia"/>
                <w:sz w:val="21"/>
                <w:lang w:eastAsia="zh-TW"/>
              </w:rPr>
              <w:t>/</w:t>
            </w:r>
            <w:r w:rsidRPr="00D125CB">
              <w:rPr>
                <w:sz w:val="21"/>
                <w:lang w:eastAsia="zh-TW"/>
              </w:rPr>
              <w:t>平均權益</w:t>
            </w:r>
            <w:r>
              <w:rPr>
                <w:rFonts w:hint="eastAsia"/>
                <w:sz w:val="21"/>
                <w:lang w:eastAsia="zh-TW"/>
              </w:rPr>
              <w:t>，</w:t>
            </w:r>
            <w:r>
              <w:rPr>
                <w:sz w:val="21"/>
                <w:lang w:eastAsia="zh-TW"/>
              </w:rPr>
              <w:t>若舉</w:t>
            </w:r>
            <w:r>
              <w:rPr>
                <w:rFonts w:hint="eastAsia"/>
                <w:sz w:val="21"/>
                <w:lang w:eastAsia="zh-TW"/>
              </w:rPr>
              <w:t>債</w:t>
            </w:r>
            <w:r w:rsidRPr="00D125CB">
              <w:rPr>
                <w:sz w:val="21"/>
                <w:lang w:eastAsia="zh-TW"/>
              </w:rPr>
              <w:t>經營報酬率高</w:t>
            </w:r>
            <w:r w:rsidRPr="00D125CB">
              <w:rPr>
                <w:rFonts w:hint="eastAsia"/>
                <w:sz w:val="21"/>
                <w:lang w:eastAsia="zh-TW"/>
              </w:rPr>
              <w:t>於舉債的利息</w:t>
            </w:r>
            <w:r>
              <w:rPr>
                <w:rFonts w:hint="eastAsia"/>
                <w:sz w:val="21"/>
                <w:lang w:eastAsia="zh-TW"/>
              </w:rPr>
              <w:t>，</w:t>
            </w:r>
            <w:r w:rsidRPr="00D125CB">
              <w:rPr>
                <w:sz w:val="21"/>
                <w:lang w:eastAsia="zh-TW"/>
              </w:rPr>
              <w:t>則淨利會增加</w:t>
            </w:r>
            <w:r>
              <w:rPr>
                <w:rFonts w:hint="eastAsia"/>
                <w:sz w:val="21"/>
                <w:lang w:eastAsia="zh-TW"/>
              </w:rPr>
              <w:t>，</w:t>
            </w:r>
            <w:r w:rsidRPr="00D125CB">
              <w:rPr>
                <w:sz w:val="21"/>
                <w:lang w:eastAsia="zh-TW"/>
              </w:rPr>
              <w:t>ROE 自然會上升。</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2</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173</w:t>
            </w:r>
          </w:p>
        </w:tc>
        <w:tc>
          <w:tcPr>
            <w:tcW w:w="9357" w:type="dxa"/>
          </w:tcPr>
          <w:p w:rsidR="00D125CB" w:rsidRPr="00D125CB" w:rsidRDefault="00D125CB" w:rsidP="00D125CB">
            <w:pPr>
              <w:pStyle w:val="TableParagraph"/>
              <w:spacing w:line="353" w:lineRule="exact"/>
              <w:rPr>
                <w:sz w:val="21"/>
                <w:lang w:eastAsia="zh-TW"/>
              </w:rPr>
            </w:pPr>
            <w:r w:rsidRPr="00D125CB">
              <w:rPr>
                <w:rFonts w:hint="eastAsia"/>
                <w:sz w:val="21"/>
                <w:lang w:eastAsia="zh-TW"/>
              </w:rPr>
              <w:t>某公司股票的本益比為</w:t>
            </w:r>
            <w:r>
              <w:rPr>
                <w:sz w:val="21"/>
                <w:lang w:eastAsia="zh-TW"/>
              </w:rPr>
              <w:t>50</w:t>
            </w:r>
            <w:r>
              <w:rPr>
                <w:rFonts w:hint="eastAsia"/>
                <w:sz w:val="21"/>
                <w:lang w:eastAsia="zh-TW"/>
              </w:rPr>
              <w:t>，</w:t>
            </w:r>
            <w:r w:rsidRPr="00D125CB">
              <w:rPr>
                <w:sz w:val="21"/>
                <w:lang w:eastAsia="zh-TW"/>
              </w:rPr>
              <w:t>股利收益率為</w:t>
            </w:r>
            <w:r>
              <w:rPr>
                <w:sz w:val="21"/>
                <w:lang w:eastAsia="zh-TW"/>
              </w:rPr>
              <w:t>2%</w:t>
            </w:r>
            <w:r>
              <w:rPr>
                <w:rFonts w:hint="eastAsia"/>
                <w:sz w:val="21"/>
                <w:lang w:eastAsia="zh-TW"/>
              </w:rPr>
              <w:t>，</w:t>
            </w:r>
            <w:r w:rsidRPr="00D125CB">
              <w:rPr>
                <w:sz w:val="21"/>
                <w:lang w:eastAsia="zh-TW"/>
              </w:rPr>
              <w:t>則其股利支付比率約為:</w:t>
            </w:r>
          </w:p>
          <w:p w:rsidR="00D125CB" w:rsidRPr="00D125CB" w:rsidRDefault="00D125CB" w:rsidP="00D125CB">
            <w:pPr>
              <w:pStyle w:val="TableParagraph"/>
              <w:spacing w:line="353" w:lineRule="exact"/>
              <w:rPr>
                <w:sz w:val="21"/>
                <w:lang w:eastAsia="zh-TW"/>
              </w:rPr>
            </w:pPr>
            <w:r w:rsidRPr="00D125CB">
              <w:rPr>
                <w:sz w:val="21"/>
                <w:lang w:eastAsia="zh-TW"/>
              </w:rPr>
              <w:t>(1)60% (2)70% (3)80% (4)100%</w:t>
            </w:r>
          </w:p>
          <w:p w:rsidR="00D125CB" w:rsidRPr="00D125CB" w:rsidRDefault="00D125CB" w:rsidP="00D125CB">
            <w:pPr>
              <w:pStyle w:val="TableParagraph"/>
              <w:spacing w:line="353" w:lineRule="exact"/>
              <w:rPr>
                <w:sz w:val="21"/>
                <w:lang w:eastAsia="zh-TW"/>
              </w:rPr>
            </w:pPr>
            <w:r>
              <w:rPr>
                <w:rFonts w:hint="eastAsia"/>
                <w:sz w:val="21"/>
                <w:lang w:eastAsia="zh-TW"/>
              </w:rPr>
              <w:t>【題解】</w:t>
            </w:r>
            <w:r w:rsidRPr="00D125CB">
              <w:rPr>
                <w:rFonts w:hint="eastAsia"/>
                <w:sz w:val="21"/>
                <w:lang w:eastAsia="zh-TW"/>
              </w:rPr>
              <w:t>本益比</w:t>
            </w:r>
            <w:r w:rsidRPr="00D125CB">
              <w:rPr>
                <w:sz w:val="21"/>
                <w:lang w:eastAsia="zh-TW"/>
              </w:rPr>
              <w:t>=市價(P)+每股盈餘</w:t>
            </w:r>
            <w:r>
              <w:rPr>
                <w:sz w:val="21"/>
                <w:lang w:eastAsia="zh-TW"/>
              </w:rPr>
              <w:t>(E)</w:t>
            </w:r>
            <w:r>
              <w:rPr>
                <w:rFonts w:hint="eastAsia"/>
                <w:sz w:val="21"/>
                <w:lang w:eastAsia="zh-TW"/>
              </w:rPr>
              <w:t>，</w:t>
            </w:r>
            <w:r>
              <w:rPr>
                <w:sz w:val="21"/>
                <w:lang w:eastAsia="zh-TW"/>
              </w:rPr>
              <w:t>股利收益率</w:t>
            </w:r>
            <w:r>
              <w:rPr>
                <w:rFonts w:hint="eastAsia"/>
                <w:sz w:val="21"/>
                <w:lang w:eastAsia="zh-TW"/>
              </w:rPr>
              <w:t>=</w:t>
            </w:r>
            <w:r w:rsidRPr="00D125CB">
              <w:rPr>
                <w:sz w:val="21"/>
                <w:lang w:eastAsia="zh-TW"/>
              </w:rPr>
              <w:t>股利(D)+市價</w:t>
            </w:r>
            <w:r>
              <w:rPr>
                <w:sz w:val="21"/>
                <w:lang w:eastAsia="zh-TW"/>
              </w:rPr>
              <w:t>(P)</w:t>
            </w:r>
          </w:p>
          <w:p w:rsidR="007F7FE2" w:rsidRPr="007F7FE2" w:rsidRDefault="00D125CB" w:rsidP="00D125CB">
            <w:pPr>
              <w:pStyle w:val="TableParagraph"/>
              <w:spacing w:line="353" w:lineRule="exact"/>
              <w:rPr>
                <w:sz w:val="21"/>
                <w:lang w:eastAsia="zh-TW"/>
              </w:rPr>
            </w:pPr>
            <w:r w:rsidRPr="00D125CB">
              <w:rPr>
                <w:rFonts w:hint="eastAsia"/>
                <w:sz w:val="21"/>
                <w:lang w:eastAsia="zh-TW"/>
              </w:rPr>
              <w:t>股利支付比率</w:t>
            </w:r>
            <w:r w:rsidRPr="00D125CB">
              <w:rPr>
                <w:sz w:val="21"/>
                <w:lang w:eastAsia="zh-TW"/>
              </w:rPr>
              <w:t>=股利(D)+每股盈餘</w:t>
            </w:r>
            <w:r>
              <w:rPr>
                <w:sz w:val="21"/>
                <w:lang w:eastAsia="zh-TW"/>
              </w:rPr>
              <w:t>(E)</w:t>
            </w:r>
            <w:r>
              <w:rPr>
                <w:rFonts w:hint="eastAsia"/>
                <w:sz w:val="21"/>
                <w:lang w:eastAsia="zh-TW"/>
              </w:rPr>
              <w:t>，</w:t>
            </w:r>
            <w:r w:rsidRPr="00D125CB">
              <w:rPr>
                <w:sz w:val="21"/>
                <w:lang w:eastAsia="zh-TW"/>
              </w:rPr>
              <w:t>本題中</w:t>
            </w:r>
            <w:r>
              <w:rPr>
                <w:rFonts w:hint="eastAsia"/>
                <w:sz w:val="21"/>
                <w:lang w:eastAsia="zh-TW"/>
              </w:rPr>
              <w:t>，</w:t>
            </w:r>
            <w:r>
              <w:rPr>
                <w:sz w:val="21"/>
                <w:lang w:eastAsia="zh-TW"/>
              </w:rPr>
              <w:t xml:space="preserve"> P</w:t>
            </w:r>
            <w:r>
              <w:rPr>
                <w:rFonts w:hint="eastAsia"/>
                <w:sz w:val="21"/>
                <w:lang w:eastAsia="zh-TW"/>
              </w:rPr>
              <w:t>/</w:t>
            </w:r>
            <w:r>
              <w:rPr>
                <w:sz w:val="21"/>
                <w:lang w:eastAsia="zh-TW"/>
              </w:rPr>
              <w:t>E= 50</w:t>
            </w:r>
            <w:r>
              <w:rPr>
                <w:rFonts w:hint="eastAsia"/>
                <w:sz w:val="21"/>
                <w:lang w:eastAsia="zh-TW"/>
              </w:rPr>
              <w:t>，</w:t>
            </w:r>
            <w:r>
              <w:rPr>
                <w:sz w:val="21"/>
                <w:lang w:eastAsia="zh-TW"/>
              </w:rPr>
              <w:t>E=P/50=</w:t>
            </w:r>
            <w:r w:rsidRPr="00D125CB">
              <w:rPr>
                <w:sz w:val="21"/>
                <w:lang w:eastAsia="zh-TW"/>
              </w:rPr>
              <w:t xml:space="preserve">0.02P </w:t>
            </w:r>
            <w:r>
              <w:rPr>
                <w:rFonts w:hint="eastAsia"/>
                <w:sz w:val="21"/>
                <w:lang w:eastAsia="zh-TW"/>
              </w:rPr>
              <w:t>，</w:t>
            </w:r>
            <w:r>
              <w:rPr>
                <w:sz w:val="21"/>
                <w:lang w:eastAsia="zh-TW"/>
              </w:rPr>
              <w:t xml:space="preserve">D/P=2%=0.02 D=0.02P </w:t>
            </w:r>
            <w:r>
              <w:rPr>
                <w:rFonts w:hint="eastAsia"/>
                <w:sz w:val="21"/>
                <w:lang w:eastAsia="zh-TW"/>
              </w:rPr>
              <w:t>，所以</w:t>
            </w:r>
            <w:r>
              <w:rPr>
                <w:sz w:val="21"/>
                <w:lang w:eastAsia="zh-TW"/>
              </w:rPr>
              <w:t>D/E=0.02P/</w:t>
            </w:r>
            <w:r w:rsidRPr="00D125CB">
              <w:rPr>
                <w:sz w:val="21"/>
                <w:lang w:eastAsia="zh-TW"/>
              </w:rPr>
              <w:t>0.02P=100%</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w:t>
            </w:r>
            <w:r>
              <w:rPr>
                <w:sz w:val="21"/>
                <w:lang w:eastAsia="zh-TW"/>
              </w:rPr>
              <w:t>74</w:t>
            </w:r>
          </w:p>
        </w:tc>
        <w:tc>
          <w:tcPr>
            <w:tcW w:w="9357" w:type="dxa"/>
          </w:tcPr>
          <w:p w:rsidR="00D125CB" w:rsidRPr="00D125CB" w:rsidRDefault="00D125CB" w:rsidP="00D125CB">
            <w:pPr>
              <w:pStyle w:val="TableParagraph"/>
              <w:spacing w:line="353" w:lineRule="exact"/>
              <w:rPr>
                <w:sz w:val="21"/>
                <w:lang w:eastAsia="zh-TW"/>
              </w:rPr>
            </w:pPr>
            <w:r w:rsidRPr="00D125CB">
              <w:rPr>
                <w:rFonts w:hint="eastAsia"/>
                <w:sz w:val="21"/>
                <w:lang w:eastAsia="zh-TW"/>
              </w:rPr>
              <w:t>下列有關盈餘轉增資對企業財務比率的影響</w:t>
            </w:r>
            <w:r>
              <w:rPr>
                <w:rFonts w:hint="eastAsia"/>
                <w:sz w:val="21"/>
                <w:lang w:eastAsia="zh-TW"/>
              </w:rPr>
              <w:t>，</w:t>
            </w:r>
            <w:r w:rsidRPr="00D125CB">
              <w:rPr>
                <w:sz w:val="21"/>
                <w:lang w:eastAsia="zh-TW"/>
              </w:rPr>
              <w:t>那些是正確的? A總資產報</w:t>
            </w:r>
            <w:r w:rsidRPr="00D125CB">
              <w:rPr>
                <w:rFonts w:hint="eastAsia"/>
                <w:sz w:val="21"/>
                <w:lang w:eastAsia="zh-TW"/>
              </w:rPr>
              <w:t>酬率減少</w:t>
            </w:r>
            <w:r w:rsidRPr="00D125CB">
              <w:rPr>
                <w:sz w:val="21"/>
                <w:lang w:eastAsia="zh-TW"/>
              </w:rPr>
              <w:t>;B.權益報酬率減少;C.負債比率</w:t>
            </w:r>
            <w:r w:rsidRPr="00D125CB">
              <w:rPr>
                <w:rFonts w:hint="eastAsia"/>
                <w:sz w:val="21"/>
                <w:lang w:eastAsia="zh-TW"/>
              </w:rPr>
              <w:t>减少</w:t>
            </w:r>
            <w:r w:rsidRPr="00D125CB">
              <w:rPr>
                <w:sz w:val="21"/>
                <w:lang w:eastAsia="zh-TW"/>
              </w:rPr>
              <w:t xml:space="preserve"> (1)僅 A對 (2)僅B對(3)僅C對(4)以上選項皆非</w:t>
            </w:r>
          </w:p>
          <w:p w:rsidR="007F7FE2" w:rsidRPr="007F7FE2" w:rsidRDefault="00D125CB" w:rsidP="00D125CB">
            <w:pPr>
              <w:pStyle w:val="TableParagraph"/>
              <w:spacing w:line="353" w:lineRule="exact"/>
              <w:rPr>
                <w:sz w:val="21"/>
                <w:lang w:eastAsia="zh-TW"/>
              </w:rPr>
            </w:pPr>
            <w:r>
              <w:rPr>
                <w:rFonts w:hint="eastAsia"/>
                <w:sz w:val="21"/>
                <w:lang w:eastAsia="zh-TW"/>
              </w:rPr>
              <w:t>【題解】</w:t>
            </w:r>
            <w:r w:rsidRPr="00D125CB">
              <w:rPr>
                <w:rFonts w:hint="eastAsia"/>
                <w:sz w:val="21"/>
                <w:lang w:eastAsia="zh-TW"/>
              </w:rPr>
              <w:t>盈餘轉增資即發放股票股利</w:t>
            </w:r>
            <w:r>
              <w:rPr>
                <w:rFonts w:hint="eastAsia"/>
                <w:sz w:val="21"/>
                <w:lang w:eastAsia="zh-TW"/>
              </w:rPr>
              <w:t>，</w:t>
            </w:r>
            <w:r w:rsidRPr="00D125CB">
              <w:rPr>
                <w:sz w:val="21"/>
                <w:lang w:eastAsia="zh-TW"/>
              </w:rPr>
              <w:t>就是將企業之保留盈餘轉成股本及資</w:t>
            </w:r>
            <w:r w:rsidRPr="00D125CB">
              <w:rPr>
                <w:rFonts w:hint="eastAsia"/>
                <w:sz w:val="21"/>
                <w:lang w:eastAsia="zh-TW"/>
              </w:rPr>
              <w:t>本公積</w:t>
            </w:r>
            <w:r>
              <w:rPr>
                <w:rFonts w:hint="eastAsia"/>
                <w:sz w:val="21"/>
                <w:lang w:eastAsia="zh-TW"/>
              </w:rPr>
              <w:t>，</w:t>
            </w:r>
            <w:r w:rsidRPr="00D125CB">
              <w:rPr>
                <w:sz w:val="21"/>
                <w:lang w:eastAsia="zh-TW"/>
              </w:rPr>
              <w:t>不影響權益的總數</w:t>
            </w:r>
            <w:r>
              <w:rPr>
                <w:rFonts w:hint="eastAsia"/>
                <w:sz w:val="21"/>
                <w:lang w:eastAsia="zh-TW"/>
              </w:rPr>
              <w:t>，</w:t>
            </w:r>
            <w:r w:rsidRPr="00D125CB">
              <w:rPr>
                <w:sz w:val="21"/>
                <w:lang w:eastAsia="zh-TW"/>
              </w:rPr>
              <w:t>對總資產及總負債也不會有任何影響</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175</w:t>
            </w:r>
          </w:p>
        </w:tc>
        <w:tc>
          <w:tcPr>
            <w:tcW w:w="9357" w:type="dxa"/>
          </w:tcPr>
          <w:p w:rsidR="0034778D" w:rsidRPr="0034778D" w:rsidRDefault="00D125CB" w:rsidP="0034778D">
            <w:pPr>
              <w:pStyle w:val="TableParagraph"/>
              <w:spacing w:line="353" w:lineRule="exact"/>
              <w:rPr>
                <w:sz w:val="21"/>
                <w:lang w:eastAsia="zh-TW"/>
              </w:rPr>
            </w:pPr>
            <w:r w:rsidRPr="00D125CB">
              <w:rPr>
                <w:rFonts w:hint="eastAsia"/>
                <w:sz w:val="21"/>
                <w:lang w:eastAsia="zh-TW"/>
              </w:rPr>
              <w:t>企業於年度中</w:t>
            </w:r>
            <w:r>
              <w:rPr>
                <w:rFonts w:hint="eastAsia"/>
                <w:sz w:val="21"/>
                <w:lang w:eastAsia="zh-TW"/>
              </w:rPr>
              <w:t>，</w:t>
            </w:r>
            <w:r w:rsidRPr="00D125CB">
              <w:rPr>
                <w:sz w:val="21"/>
                <w:lang w:eastAsia="zh-TW"/>
              </w:rPr>
              <w:t>以現金於市場購入該企業之股票(即庫藏股票</w:t>
            </w:r>
            <w:r>
              <w:rPr>
                <w:sz w:val="21"/>
                <w:lang w:eastAsia="zh-TW"/>
              </w:rPr>
              <w:t>)</w:t>
            </w:r>
            <w:r>
              <w:rPr>
                <w:rFonts w:hint="eastAsia"/>
                <w:sz w:val="21"/>
                <w:lang w:eastAsia="zh-TW"/>
              </w:rPr>
              <w:t>，</w:t>
            </w:r>
            <w:r w:rsidRPr="00D125CB">
              <w:rPr>
                <w:sz w:val="21"/>
                <w:lang w:eastAsia="zh-TW"/>
              </w:rPr>
              <w:t>假定企</w:t>
            </w:r>
            <w:r w:rsidRPr="00D125CB">
              <w:rPr>
                <w:rFonts w:hint="eastAsia"/>
                <w:sz w:val="21"/>
                <w:lang w:eastAsia="zh-TW"/>
              </w:rPr>
              <w:t>業的淨利不變下</w:t>
            </w:r>
            <w:r>
              <w:rPr>
                <w:rFonts w:hint="eastAsia"/>
                <w:sz w:val="21"/>
                <w:lang w:eastAsia="zh-TW"/>
              </w:rPr>
              <w:t>，</w:t>
            </w:r>
            <w:r w:rsidRPr="00D125CB">
              <w:rPr>
                <w:sz w:val="21"/>
                <w:lang w:eastAsia="zh-TW"/>
              </w:rPr>
              <w:t>將會增加以下何種比率? A.負債比率; B.每股盈餘;</w:t>
            </w:r>
            <w:r w:rsidR="0034778D">
              <w:rPr>
                <w:lang w:eastAsia="zh-TW"/>
              </w:rPr>
              <w:t xml:space="preserve"> </w:t>
            </w:r>
            <w:r w:rsidR="0034778D" w:rsidRPr="0034778D">
              <w:rPr>
                <w:sz w:val="21"/>
                <w:lang w:eastAsia="zh-TW"/>
              </w:rPr>
              <w:t>C.權益報酬率</w:t>
            </w:r>
          </w:p>
          <w:p w:rsidR="0034778D" w:rsidRPr="0034778D" w:rsidRDefault="0034778D" w:rsidP="0034778D">
            <w:pPr>
              <w:pStyle w:val="TableParagraph"/>
              <w:spacing w:line="353" w:lineRule="exact"/>
              <w:rPr>
                <w:sz w:val="21"/>
                <w:lang w:eastAsia="zh-TW"/>
              </w:rPr>
            </w:pPr>
            <w:r w:rsidRPr="0034778D">
              <w:rPr>
                <w:sz w:val="21"/>
                <w:lang w:eastAsia="zh-TW"/>
              </w:rPr>
              <w:t>(DA和B會增加(2)B 和C會增加 (3)A、B 和C都會增加 (4)A、</w:t>
            </w:r>
            <w:r>
              <w:rPr>
                <w:sz w:val="21"/>
                <w:lang w:eastAsia="zh-TW"/>
              </w:rPr>
              <w:t>B</w:t>
            </w:r>
            <w:r w:rsidRPr="0034778D">
              <w:rPr>
                <w:rFonts w:hint="eastAsia"/>
                <w:sz w:val="21"/>
                <w:lang w:eastAsia="zh-TW"/>
              </w:rPr>
              <w:t>和</w:t>
            </w:r>
            <w:r w:rsidRPr="0034778D">
              <w:rPr>
                <w:sz w:val="21"/>
                <w:lang w:eastAsia="zh-TW"/>
              </w:rPr>
              <w:t>C都不會增加</w:t>
            </w:r>
          </w:p>
          <w:p w:rsidR="007F7FE2" w:rsidRPr="007F7FE2" w:rsidRDefault="0034778D" w:rsidP="0034778D">
            <w:pPr>
              <w:pStyle w:val="TableParagraph"/>
              <w:spacing w:line="353" w:lineRule="exact"/>
              <w:rPr>
                <w:sz w:val="21"/>
                <w:lang w:eastAsia="zh-TW"/>
              </w:rPr>
            </w:pPr>
            <w:r>
              <w:rPr>
                <w:rFonts w:hint="eastAsia"/>
                <w:sz w:val="21"/>
                <w:lang w:eastAsia="zh-TW"/>
              </w:rPr>
              <w:t>【題解】</w:t>
            </w:r>
            <w:r w:rsidRPr="0034778D">
              <w:rPr>
                <w:rFonts w:hint="eastAsia"/>
                <w:sz w:val="21"/>
                <w:lang w:eastAsia="zh-TW"/>
              </w:rPr>
              <w:t>以現金購人庫藏股時</w:t>
            </w:r>
            <w:r>
              <w:rPr>
                <w:rFonts w:hint="eastAsia"/>
                <w:sz w:val="21"/>
                <w:lang w:eastAsia="zh-TW"/>
              </w:rPr>
              <w:t>，</w:t>
            </w:r>
            <w:r w:rsidRPr="0034778D">
              <w:rPr>
                <w:sz w:val="21"/>
                <w:lang w:eastAsia="zh-TW"/>
              </w:rPr>
              <w:t>資產及權益同時減少</w:t>
            </w:r>
            <w:r>
              <w:rPr>
                <w:rFonts w:hint="eastAsia"/>
                <w:sz w:val="21"/>
                <w:lang w:eastAsia="zh-TW"/>
              </w:rPr>
              <w:t>，</w:t>
            </w:r>
            <w:r w:rsidRPr="0034778D">
              <w:rPr>
                <w:sz w:val="21"/>
                <w:lang w:eastAsia="zh-TW"/>
              </w:rPr>
              <w:t>所以:A.負債比率(總</w:t>
            </w:r>
            <w:r w:rsidRPr="0034778D">
              <w:rPr>
                <w:rFonts w:hint="eastAsia"/>
                <w:sz w:val="21"/>
                <w:lang w:eastAsia="zh-TW"/>
              </w:rPr>
              <w:t>負債</w:t>
            </w:r>
            <w:r w:rsidRPr="0034778D">
              <w:rPr>
                <w:sz w:val="21"/>
                <w:lang w:eastAsia="zh-TW"/>
              </w:rPr>
              <w:t>/總資產)會因資產減少而上升。B每股盈餘(純益/每股流通在外股</w:t>
            </w:r>
            <w:r w:rsidRPr="0034778D">
              <w:rPr>
                <w:rFonts w:hint="eastAsia"/>
                <w:sz w:val="21"/>
                <w:lang w:eastAsia="zh-TW"/>
              </w:rPr>
              <w:t>數</w:t>
            </w:r>
            <w:r w:rsidRPr="0034778D">
              <w:rPr>
                <w:sz w:val="21"/>
                <w:lang w:eastAsia="zh-TW"/>
              </w:rPr>
              <w:t>)會因流通在外股數減少而上升。C.權益報酬率(純益/權益)也因權益</w:t>
            </w:r>
            <w:r w:rsidRPr="0034778D">
              <w:rPr>
                <w:rFonts w:hint="eastAsia"/>
                <w:sz w:val="21"/>
                <w:lang w:eastAsia="zh-TW"/>
              </w:rPr>
              <w:t>總數減少而上升。</w:t>
            </w:r>
          </w:p>
        </w:tc>
        <w:tc>
          <w:tcPr>
            <w:tcW w:w="593" w:type="dxa"/>
          </w:tcPr>
          <w:p w:rsidR="007F7FE2" w:rsidRDefault="00D125CB">
            <w:pPr>
              <w:pStyle w:val="TableParagraph"/>
              <w:spacing w:before="159"/>
              <w:ind w:left="3"/>
              <w:jc w:val="center"/>
              <w:rPr>
                <w:sz w:val="21"/>
                <w:lang w:eastAsia="zh-TW"/>
              </w:rPr>
            </w:pPr>
            <w:r>
              <w:rPr>
                <w:rFonts w:hint="eastAsia"/>
                <w:sz w:val="21"/>
                <w:lang w:eastAsia="zh-TW"/>
              </w:rPr>
              <w:t>3</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176</w:t>
            </w:r>
          </w:p>
        </w:tc>
        <w:tc>
          <w:tcPr>
            <w:tcW w:w="9357" w:type="dxa"/>
          </w:tcPr>
          <w:p w:rsidR="0034778D" w:rsidRPr="0034778D" w:rsidRDefault="0034778D" w:rsidP="0034778D">
            <w:pPr>
              <w:pStyle w:val="TableParagraph"/>
              <w:spacing w:line="353" w:lineRule="exact"/>
              <w:rPr>
                <w:sz w:val="21"/>
                <w:lang w:eastAsia="zh-TW"/>
              </w:rPr>
            </w:pPr>
            <w:r w:rsidRPr="0034778D">
              <w:rPr>
                <w:rFonts w:hint="eastAsia"/>
                <w:sz w:val="21"/>
                <w:lang w:eastAsia="zh-TW"/>
              </w:rPr>
              <w:t>下列那一種行業的總資產週轉率通常會較高</w:t>
            </w:r>
            <w:r w:rsidRPr="0034778D">
              <w:rPr>
                <w:sz w:val="21"/>
                <w:lang w:eastAsia="zh-TW"/>
              </w:rPr>
              <w:t>? (1)生化製藥業(2)電子業(3)石油化學工業(4)連鎖速食店</w:t>
            </w:r>
          </w:p>
          <w:p w:rsidR="007F7FE2" w:rsidRPr="007F7FE2" w:rsidRDefault="0034778D" w:rsidP="0034778D">
            <w:pPr>
              <w:pStyle w:val="TableParagraph"/>
              <w:spacing w:line="353" w:lineRule="exact"/>
              <w:rPr>
                <w:sz w:val="21"/>
                <w:lang w:eastAsia="zh-TW"/>
              </w:rPr>
            </w:pPr>
            <w:r>
              <w:rPr>
                <w:rFonts w:hint="eastAsia"/>
                <w:sz w:val="21"/>
                <w:lang w:eastAsia="zh-TW"/>
              </w:rPr>
              <w:t>【題解】總資產週轉率=</w:t>
            </w:r>
            <w:r w:rsidRPr="0034778D">
              <w:rPr>
                <w:rFonts w:hint="eastAsia"/>
                <w:sz w:val="21"/>
                <w:lang w:eastAsia="zh-TW"/>
              </w:rPr>
              <w:t>銷貨收人淨額</w:t>
            </w:r>
            <w:r>
              <w:rPr>
                <w:rFonts w:hint="eastAsia"/>
                <w:sz w:val="21"/>
                <w:lang w:eastAsia="zh-TW"/>
              </w:rPr>
              <w:t>/</w:t>
            </w:r>
            <w:r w:rsidRPr="0034778D">
              <w:rPr>
                <w:sz w:val="21"/>
                <w:lang w:eastAsia="zh-TW"/>
              </w:rPr>
              <w:t>平均資產總額</w:t>
            </w:r>
            <w:r>
              <w:rPr>
                <w:rFonts w:hint="eastAsia"/>
                <w:sz w:val="21"/>
                <w:lang w:eastAsia="zh-TW"/>
              </w:rPr>
              <w:t>，</w:t>
            </w:r>
            <w:r w:rsidRPr="0034778D">
              <w:rPr>
                <w:sz w:val="21"/>
                <w:lang w:eastAsia="zh-TW"/>
              </w:rPr>
              <w:t>此比率較高的原因</w:t>
            </w:r>
            <w:r w:rsidRPr="0034778D">
              <w:rPr>
                <w:rFonts w:hint="eastAsia"/>
                <w:sz w:val="21"/>
                <w:lang w:eastAsia="zh-TW"/>
              </w:rPr>
              <w:t>可能是銷貨額較高或總資產較低。本題中</w:t>
            </w:r>
            <w:r>
              <w:rPr>
                <w:rFonts w:hint="eastAsia"/>
                <w:sz w:val="21"/>
                <w:lang w:eastAsia="zh-TW"/>
              </w:rPr>
              <w:t>，</w:t>
            </w:r>
            <w:r w:rsidRPr="0034778D">
              <w:rPr>
                <w:sz w:val="21"/>
                <w:lang w:eastAsia="zh-TW"/>
              </w:rPr>
              <w:t>以速食店所需的總資產較低。</w:t>
            </w:r>
          </w:p>
        </w:tc>
        <w:tc>
          <w:tcPr>
            <w:tcW w:w="593" w:type="dxa"/>
          </w:tcPr>
          <w:p w:rsidR="007F7FE2" w:rsidRDefault="0034778D">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177</w:t>
            </w:r>
          </w:p>
        </w:tc>
        <w:tc>
          <w:tcPr>
            <w:tcW w:w="9357" w:type="dxa"/>
          </w:tcPr>
          <w:p w:rsidR="0034778D" w:rsidRPr="0034778D" w:rsidRDefault="0034778D" w:rsidP="0034778D">
            <w:pPr>
              <w:pStyle w:val="TableParagraph"/>
              <w:spacing w:line="353" w:lineRule="exact"/>
              <w:rPr>
                <w:sz w:val="21"/>
                <w:lang w:eastAsia="zh-TW"/>
              </w:rPr>
            </w:pPr>
            <w:r w:rsidRPr="0034778D">
              <w:rPr>
                <w:rFonts w:hint="eastAsia"/>
                <w:sz w:val="21"/>
                <w:lang w:eastAsia="zh-TW"/>
              </w:rPr>
              <w:t>長期資金對不動產、廠房及設備的比率</w:t>
            </w:r>
            <w:r>
              <w:rPr>
                <w:rFonts w:hint="eastAsia"/>
                <w:sz w:val="21"/>
                <w:lang w:eastAsia="zh-TW"/>
              </w:rPr>
              <w:t>，</w:t>
            </w:r>
            <w:r w:rsidRPr="0034778D">
              <w:rPr>
                <w:sz w:val="21"/>
                <w:lang w:eastAsia="zh-TW"/>
              </w:rPr>
              <w:t>可衡量企業以長期資金購買不動</w:t>
            </w:r>
            <w:r>
              <w:rPr>
                <w:rFonts w:hint="eastAsia"/>
                <w:sz w:val="21"/>
                <w:lang w:eastAsia="zh-TW"/>
              </w:rPr>
              <w:t>產、廠房及設備的能力。這裡</w:t>
            </w:r>
            <w:r w:rsidRPr="0034778D">
              <w:rPr>
                <w:rFonts w:hint="eastAsia"/>
                <w:sz w:val="21"/>
                <w:lang w:eastAsia="zh-TW"/>
              </w:rPr>
              <w:t>所稱的長期資金是指</w:t>
            </w:r>
            <w:r w:rsidRPr="0034778D">
              <w:rPr>
                <w:sz w:val="21"/>
                <w:lang w:eastAsia="zh-TW"/>
              </w:rPr>
              <w:t>: (1)長期負債</w:t>
            </w:r>
            <w:r>
              <w:rPr>
                <w:sz w:val="21"/>
                <w:lang w:eastAsia="zh-TW"/>
              </w:rPr>
              <w:t xml:space="preserve"> (2)</w:t>
            </w:r>
            <w:r w:rsidRPr="0034778D">
              <w:rPr>
                <w:rFonts w:hint="eastAsia"/>
                <w:sz w:val="21"/>
                <w:lang w:eastAsia="zh-TW"/>
              </w:rPr>
              <w:t>權益</w:t>
            </w:r>
            <w:r w:rsidRPr="0034778D">
              <w:rPr>
                <w:sz w:val="21"/>
                <w:lang w:eastAsia="zh-TW"/>
              </w:rPr>
              <w:t xml:space="preserve"> (3)長期負債加權益 (4)權益滅流動負債</w:t>
            </w:r>
          </w:p>
          <w:p w:rsidR="007F7FE2" w:rsidRPr="007F7FE2" w:rsidRDefault="0034778D" w:rsidP="0034778D">
            <w:pPr>
              <w:pStyle w:val="TableParagraph"/>
              <w:spacing w:line="353" w:lineRule="exact"/>
              <w:rPr>
                <w:sz w:val="21"/>
                <w:lang w:eastAsia="zh-TW"/>
              </w:rPr>
            </w:pPr>
            <w:r>
              <w:rPr>
                <w:rFonts w:hint="eastAsia"/>
                <w:sz w:val="21"/>
                <w:lang w:eastAsia="zh-TW"/>
              </w:rPr>
              <w:t>【題解】</w:t>
            </w:r>
            <w:r w:rsidRPr="0034778D">
              <w:rPr>
                <w:rFonts w:hint="eastAsia"/>
                <w:sz w:val="21"/>
                <w:lang w:eastAsia="zh-TW"/>
              </w:rPr>
              <w:t>長期資金一般來講包括長期負債如發行公司債</w:t>
            </w:r>
            <w:r>
              <w:rPr>
                <w:rFonts w:hint="eastAsia"/>
                <w:sz w:val="21"/>
                <w:lang w:eastAsia="zh-TW"/>
              </w:rPr>
              <w:t>，</w:t>
            </w:r>
            <w:r w:rsidRPr="0034778D">
              <w:rPr>
                <w:sz w:val="21"/>
                <w:lang w:eastAsia="zh-TW"/>
              </w:rPr>
              <w:t>及權益如發行普通股。</w:t>
            </w:r>
          </w:p>
        </w:tc>
        <w:tc>
          <w:tcPr>
            <w:tcW w:w="593" w:type="dxa"/>
          </w:tcPr>
          <w:p w:rsidR="007F7FE2" w:rsidRDefault="0034778D">
            <w:pPr>
              <w:pStyle w:val="TableParagraph"/>
              <w:spacing w:before="159"/>
              <w:ind w:left="3"/>
              <w:jc w:val="center"/>
              <w:rPr>
                <w:sz w:val="21"/>
                <w:lang w:eastAsia="zh-TW"/>
              </w:rPr>
            </w:pPr>
            <w:r>
              <w:rPr>
                <w:rFonts w:hint="eastAsia"/>
                <w:sz w:val="21"/>
                <w:lang w:eastAsia="zh-TW"/>
              </w:rPr>
              <w:t>3</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178</w:t>
            </w:r>
          </w:p>
        </w:tc>
        <w:tc>
          <w:tcPr>
            <w:tcW w:w="9357" w:type="dxa"/>
          </w:tcPr>
          <w:p w:rsidR="0034778D" w:rsidRPr="0034778D" w:rsidRDefault="0034778D" w:rsidP="0034778D">
            <w:pPr>
              <w:pStyle w:val="TableParagraph"/>
              <w:spacing w:line="353" w:lineRule="exact"/>
              <w:rPr>
                <w:sz w:val="21"/>
                <w:lang w:eastAsia="zh-TW"/>
              </w:rPr>
            </w:pPr>
            <w:r w:rsidRPr="0034778D">
              <w:rPr>
                <w:rFonts w:hint="eastAsia"/>
                <w:sz w:val="21"/>
                <w:lang w:eastAsia="zh-TW"/>
              </w:rPr>
              <w:t>指撥保留盈餘與發放股票股利對權益報酬率之影響分別為何</w:t>
            </w:r>
            <w:r w:rsidRPr="0034778D">
              <w:rPr>
                <w:sz w:val="21"/>
                <w:lang w:eastAsia="zh-TW"/>
              </w:rPr>
              <w:t>?(1)降低</w:t>
            </w:r>
            <w:r>
              <w:rPr>
                <w:rFonts w:hint="eastAsia"/>
                <w:sz w:val="21"/>
                <w:lang w:eastAsia="zh-TW"/>
              </w:rPr>
              <w:t>，</w:t>
            </w:r>
            <w:r w:rsidRPr="0034778D">
              <w:rPr>
                <w:rFonts w:hint="eastAsia"/>
                <w:sz w:val="21"/>
                <w:lang w:eastAsia="zh-TW"/>
              </w:rPr>
              <w:t>降低</w:t>
            </w:r>
            <w:r w:rsidRPr="0034778D">
              <w:rPr>
                <w:sz w:val="21"/>
                <w:lang w:eastAsia="zh-TW"/>
              </w:rPr>
              <w:t>(2)不變</w:t>
            </w:r>
            <w:r>
              <w:rPr>
                <w:rFonts w:hint="eastAsia"/>
                <w:sz w:val="21"/>
                <w:lang w:eastAsia="zh-TW"/>
              </w:rPr>
              <w:t>，</w:t>
            </w:r>
            <w:r w:rsidRPr="0034778D">
              <w:rPr>
                <w:sz w:val="21"/>
                <w:lang w:eastAsia="zh-TW"/>
              </w:rPr>
              <w:t>降低 (3)降低</w:t>
            </w:r>
            <w:r>
              <w:rPr>
                <w:rFonts w:hint="eastAsia"/>
                <w:sz w:val="21"/>
                <w:lang w:eastAsia="zh-TW"/>
              </w:rPr>
              <w:t>，</w:t>
            </w:r>
            <w:r w:rsidRPr="0034778D">
              <w:rPr>
                <w:sz w:val="21"/>
                <w:lang w:eastAsia="zh-TW"/>
              </w:rPr>
              <w:t>不變(4)不變</w:t>
            </w:r>
            <w:r>
              <w:rPr>
                <w:rFonts w:hint="eastAsia"/>
                <w:sz w:val="21"/>
                <w:lang w:eastAsia="zh-TW"/>
              </w:rPr>
              <w:t>，</w:t>
            </w:r>
            <w:r w:rsidRPr="0034778D">
              <w:rPr>
                <w:sz w:val="21"/>
                <w:lang w:eastAsia="zh-TW"/>
              </w:rPr>
              <w:t>不變</w:t>
            </w:r>
          </w:p>
          <w:p w:rsidR="007F7FE2" w:rsidRPr="007F7FE2" w:rsidRDefault="0034778D" w:rsidP="0034778D">
            <w:pPr>
              <w:pStyle w:val="TableParagraph"/>
              <w:spacing w:line="353" w:lineRule="exact"/>
              <w:rPr>
                <w:sz w:val="21"/>
                <w:lang w:eastAsia="zh-TW"/>
              </w:rPr>
            </w:pPr>
            <w:r>
              <w:rPr>
                <w:rFonts w:hint="eastAsia"/>
                <w:sz w:val="21"/>
                <w:lang w:eastAsia="zh-TW"/>
              </w:rPr>
              <w:t>【題解】</w:t>
            </w:r>
            <w:r w:rsidRPr="0034778D">
              <w:rPr>
                <w:rFonts w:hint="eastAsia"/>
                <w:sz w:val="21"/>
                <w:lang w:eastAsia="zh-TW"/>
              </w:rPr>
              <w:t>指撥僅限制保留盈餘的用途</w:t>
            </w:r>
            <w:r>
              <w:rPr>
                <w:rFonts w:hint="eastAsia"/>
                <w:sz w:val="21"/>
                <w:lang w:eastAsia="zh-TW"/>
              </w:rPr>
              <w:t>，</w:t>
            </w:r>
            <w:r w:rsidRPr="0034778D">
              <w:rPr>
                <w:sz w:val="21"/>
                <w:lang w:eastAsia="zh-TW"/>
              </w:rPr>
              <w:t>而發放股票股利是將保留盈餘轉為股</w:t>
            </w:r>
            <w:r w:rsidRPr="0034778D">
              <w:rPr>
                <w:rFonts w:hint="eastAsia"/>
                <w:sz w:val="21"/>
                <w:lang w:eastAsia="zh-TW"/>
              </w:rPr>
              <w:t>本</w:t>
            </w:r>
            <w:r>
              <w:rPr>
                <w:rFonts w:hint="eastAsia"/>
                <w:sz w:val="21"/>
                <w:lang w:eastAsia="zh-TW"/>
              </w:rPr>
              <w:t>，</w:t>
            </w:r>
            <w:r w:rsidRPr="0034778D">
              <w:rPr>
                <w:sz w:val="21"/>
                <w:lang w:eastAsia="zh-TW"/>
              </w:rPr>
              <w:t>兩者皆不影響權益之總數</w:t>
            </w:r>
            <w:r>
              <w:rPr>
                <w:rFonts w:hint="eastAsia"/>
                <w:sz w:val="21"/>
                <w:lang w:eastAsia="zh-TW"/>
              </w:rPr>
              <w:t>，</w:t>
            </w:r>
            <w:r w:rsidRPr="0034778D">
              <w:rPr>
                <w:sz w:val="21"/>
                <w:lang w:eastAsia="zh-TW"/>
              </w:rPr>
              <w:t>所以對權益報酬率就沒有影響了。</w:t>
            </w:r>
          </w:p>
        </w:tc>
        <w:tc>
          <w:tcPr>
            <w:tcW w:w="593" w:type="dxa"/>
          </w:tcPr>
          <w:p w:rsidR="007F7FE2" w:rsidRDefault="0034778D">
            <w:pPr>
              <w:pStyle w:val="TableParagraph"/>
              <w:spacing w:before="159"/>
              <w:ind w:left="3"/>
              <w:jc w:val="center"/>
              <w:rPr>
                <w:sz w:val="21"/>
                <w:lang w:eastAsia="zh-TW"/>
              </w:rPr>
            </w:pPr>
            <w:r>
              <w:rPr>
                <w:rFonts w:hint="eastAsia"/>
                <w:sz w:val="21"/>
                <w:lang w:eastAsia="zh-TW"/>
              </w:rPr>
              <w:t>4</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179</w:t>
            </w:r>
          </w:p>
        </w:tc>
        <w:tc>
          <w:tcPr>
            <w:tcW w:w="9357" w:type="dxa"/>
          </w:tcPr>
          <w:p w:rsidR="0034778D" w:rsidRPr="0034778D" w:rsidRDefault="0034778D" w:rsidP="0034778D">
            <w:pPr>
              <w:pStyle w:val="TableParagraph"/>
              <w:spacing w:line="353" w:lineRule="exact"/>
              <w:rPr>
                <w:sz w:val="21"/>
                <w:lang w:eastAsia="zh-TW"/>
              </w:rPr>
            </w:pPr>
            <w:r w:rsidRPr="0034778D">
              <w:rPr>
                <w:rFonts w:hint="eastAsia"/>
                <w:sz w:val="21"/>
                <w:lang w:eastAsia="zh-TW"/>
              </w:rPr>
              <w:t>增加特別股股利對權益報酬率與權益成長率之影響分別為</w:t>
            </w:r>
            <w:r w:rsidRPr="0034778D">
              <w:rPr>
                <w:sz w:val="21"/>
                <w:lang w:eastAsia="zh-TW"/>
              </w:rPr>
              <w:t>: (1)增加、減</w:t>
            </w:r>
            <w:r w:rsidRPr="0034778D">
              <w:rPr>
                <w:rFonts w:hint="eastAsia"/>
                <w:sz w:val="21"/>
                <w:lang w:eastAsia="zh-TW"/>
              </w:rPr>
              <w:t>少</w:t>
            </w:r>
            <w:r w:rsidRPr="0034778D">
              <w:rPr>
                <w:sz w:val="21"/>
                <w:lang w:eastAsia="zh-TW"/>
              </w:rPr>
              <w:t>(2)不變、滅少(3)減少、不變(4)不變、不變</w:t>
            </w:r>
          </w:p>
          <w:p w:rsidR="007F7FE2" w:rsidRPr="007F7FE2" w:rsidRDefault="0034778D" w:rsidP="0034778D">
            <w:pPr>
              <w:pStyle w:val="TableParagraph"/>
              <w:spacing w:line="353" w:lineRule="exact"/>
              <w:rPr>
                <w:sz w:val="21"/>
                <w:lang w:eastAsia="zh-TW"/>
              </w:rPr>
            </w:pPr>
            <w:r>
              <w:rPr>
                <w:rFonts w:hint="eastAsia"/>
                <w:sz w:val="21"/>
                <w:lang w:eastAsia="zh-TW"/>
              </w:rPr>
              <w:t>【題解】</w:t>
            </w:r>
            <w:r w:rsidRPr="0034778D">
              <w:rPr>
                <w:rFonts w:hint="eastAsia"/>
                <w:sz w:val="21"/>
                <w:lang w:eastAsia="zh-TW"/>
              </w:rPr>
              <w:t>增發特別股股利會使權益減少</w:t>
            </w:r>
            <w:r>
              <w:rPr>
                <w:rFonts w:hint="eastAsia"/>
                <w:sz w:val="21"/>
                <w:lang w:eastAsia="zh-TW"/>
              </w:rPr>
              <w:t>，</w:t>
            </w:r>
            <w:r w:rsidRPr="0034778D">
              <w:rPr>
                <w:sz w:val="21"/>
                <w:lang w:eastAsia="zh-TW"/>
              </w:rPr>
              <w:t>所以權益報酬率(淨利</w:t>
            </w:r>
            <w:r>
              <w:rPr>
                <w:sz w:val="21"/>
                <w:lang w:eastAsia="zh-TW"/>
              </w:rPr>
              <w:t>/</w:t>
            </w:r>
            <w:r w:rsidRPr="0034778D">
              <w:rPr>
                <w:sz w:val="21"/>
                <w:lang w:eastAsia="zh-TW"/>
              </w:rPr>
              <w:t>平均權益</w:t>
            </w:r>
            <w:r>
              <w:rPr>
                <w:sz w:val="21"/>
                <w:lang w:eastAsia="zh-TW"/>
              </w:rPr>
              <w:t>)</w:t>
            </w:r>
            <w:r w:rsidRPr="0034778D">
              <w:rPr>
                <w:rFonts w:hint="eastAsia"/>
                <w:sz w:val="21"/>
                <w:lang w:eastAsia="zh-TW"/>
              </w:rPr>
              <w:t>會增加</w:t>
            </w:r>
            <w:r>
              <w:rPr>
                <w:rFonts w:hint="eastAsia"/>
                <w:sz w:val="21"/>
                <w:lang w:eastAsia="zh-TW"/>
              </w:rPr>
              <w:t>，</w:t>
            </w:r>
            <w:r w:rsidRPr="0034778D">
              <w:rPr>
                <w:sz w:val="21"/>
                <w:lang w:eastAsia="zh-TW"/>
              </w:rPr>
              <w:t>而權益成長率當然會減少。</w:t>
            </w:r>
          </w:p>
        </w:tc>
        <w:tc>
          <w:tcPr>
            <w:tcW w:w="593" w:type="dxa"/>
          </w:tcPr>
          <w:p w:rsidR="007F7FE2" w:rsidRDefault="0034778D">
            <w:pPr>
              <w:pStyle w:val="TableParagraph"/>
              <w:spacing w:before="159"/>
              <w:ind w:left="3"/>
              <w:jc w:val="center"/>
              <w:rPr>
                <w:sz w:val="21"/>
                <w:lang w:eastAsia="zh-TW"/>
              </w:rPr>
            </w:pPr>
            <w:r>
              <w:rPr>
                <w:rFonts w:hint="eastAsia"/>
                <w:sz w:val="21"/>
                <w:lang w:eastAsia="zh-TW"/>
              </w:rPr>
              <w:t>1</w:t>
            </w:r>
          </w:p>
        </w:tc>
      </w:tr>
      <w:tr w:rsidR="007F7FE2">
        <w:trPr>
          <w:trHeight w:val="727"/>
        </w:trPr>
        <w:tc>
          <w:tcPr>
            <w:tcW w:w="567" w:type="dxa"/>
          </w:tcPr>
          <w:p w:rsidR="007F7FE2" w:rsidRDefault="007F7FE2" w:rsidP="007F7FE2">
            <w:pPr>
              <w:pStyle w:val="TableParagraph"/>
              <w:spacing w:before="159"/>
              <w:ind w:left="49" w:right="44"/>
              <w:jc w:val="center"/>
              <w:rPr>
                <w:sz w:val="21"/>
                <w:lang w:eastAsia="zh-TW"/>
              </w:rPr>
            </w:pPr>
            <w:r>
              <w:rPr>
                <w:rFonts w:hint="eastAsia"/>
                <w:sz w:val="21"/>
                <w:lang w:eastAsia="zh-TW"/>
              </w:rPr>
              <w:t>180</w:t>
            </w:r>
          </w:p>
        </w:tc>
        <w:tc>
          <w:tcPr>
            <w:tcW w:w="9357" w:type="dxa"/>
          </w:tcPr>
          <w:p w:rsidR="0034778D" w:rsidRPr="0034778D" w:rsidRDefault="0034778D" w:rsidP="0034778D">
            <w:pPr>
              <w:pStyle w:val="TableParagraph"/>
              <w:spacing w:line="353" w:lineRule="exact"/>
              <w:rPr>
                <w:sz w:val="21"/>
                <w:lang w:eastAsia="zh-TW"/>
              </w:rPr>
            </w:pPr>
            <w:r w:rsidRPr="0034778D">
              <w:rPr>
                <w:rFonts w:hint="eastAsia"/>
                <w:sz w:val="21"/>
                <w:lang w:eastAsia="zh-TW"/>
              </w:rPr>
              <w:t>不動產、廠房及設備週轉率高表示</w:t>
            </w:r>
            <w:r w:rsidRPr="0034778D">
              <w:rPr>
                <w:sz w:val="21"/>
                <w:lang w:eastAsia="zh-TW"/>
              </w:rPr>
              <w:t>: (1)損益兩平點較高(2)銷貨潛力尚</w:t>
            </w:r>
            <w:r w:rsidRPr="0034778D">
              <w:rPr>
                <w:rFonts w:hint="eastAsia"/>
                <w:sz w:val="21"/>
                <w:lang w:eastAsia="zh-TW"/>
              </w:rPr>
              <w:t>可大幅提高</w:t>
            </w:r>
            <w:r w:rsidRPr="0034778D">
              <w:rPr>
                <w:sz w:val="21"/>
                <w:lang w:eastAsia="zh-TW"/>
              </w:rPr>
              <w:t>(3)不動產、廠房及設備運用效率高(4)生產能量較有彈性</w:t>
            </w:r>
          </w:p>
          <w:p w:rsidR="007F7FE2" w:rsidRPr="007F7FE2" w:rsidRDefault="0034778D" w:rsidP="0034778D">
            <w:pPr>
              <w:pStyle w:val="TableParagraph"/>
              <w:spacing w:line="353" w:lineRule="exact"/>
              <w:rPr>
                <w:sz w:val="21"/>
                <w:lang w:eastAsia="zh-TW"/>
              </w:rPr>
            </w:pPr>
            <w:r>
              <w:rPr>
                <w:rFonts w:hint="eastAsia"/>
                <w:sz w:val="21"/>
                <w:lang w:eastAsia="zh-TW"/>
              </w:rPr>
              <w:t>【題解】</w:t>
            </w:r>
            <w:r w:rsidRPr="0034778D">
              <w:rPr>
                <w:rFonts w:hint="eastAsia"/>
                <w:sz w:val="21"/>
                <w:lang w:eastAsia="zh-TW"/>
              </w:rPr>
              <w:t>不動產、廠房及設備週轉率</w:t>
            </w:r>
            <w:r w:rsidRPr="0034778D">
              <w:rPr>
                <w:sz w:val="21"/>
                <w:lang w:eastAsia="zh-TW"/>
              </w:rPr>
              <w:t>=銷貨收入淨額</w:t>
            </w:r>
            <w:r>
              <w:rPr>
                <w:sz w:val="21"/>
                <w:lang w:eastAsia="zh-TW"/>
              </w:rPr>
              <w:t>/</w:t>
            </w:r>
            <w:r w:rsidRPr="0034778D">
              <w:rPr>
                <w:sz w:val="21"/>
                <w:lang w:eastAsia="zh-TW"/>
              </w:rPr>
              <w:t>平均不動產、廠房及</w:t>
            </w:r>
            <w:r w:rsidRPr="0034778D">
              <w:rPr>
                <w:rFonts w:hint="eastAsia"/>
                <w:sz w:val="21"/>
                <w:lang w:eastAsia="zh-TW"/>
              </w:rPr>
              <w:t>設備</w:t>
            </w:r>
            <w:r>
              <w:rPr>
                <w:rFonts w:hint="eastAsia"/>
                <w:sz w:val="21"/>
                <w:lang w:eastAsia="zh-TW"/>
              </w:rPr>
              <w:t>，</w:t>
            </w:r>
            <w:r w:rsidRPr="0034778D">
              <w:rPr>
                <w:sz w:val="21"/>
                <w:lang w:eastAsia="zh-TW"/>
              </w:rPr>
              <w:t>用來衡量企業之不動產、廠房及設備是否有效利用</w:t>
            </w:r>
            <w:r>
              <w:rPr>
                <w:rFonts w:hint="eastAsia"/>
                <w:sz w:val="21"/>
                <w:lang w:eastAsia="zh-TW"/>
              </w:rPr>
              <w:t>，</w:t>
            </w:r>
            <w:r w:rsidRPr="0034778D">
              <w:rPr>
                <w:sz w:val="21"/>
                <w:lang w:eastAsia="zh-TW"/>
              </w:rPr>
              <w:t>以產生營業銷貨</w:t>
            </w:r>
            <w:r w:rsidRPr="0034778D">
              <w:rPr>
                <w:rFonts w:hint="eastAsia"/>
                <w:sz w:val="21"/>
                <w:lang w:eastAsia="zh-TW"/>
              </w:rPr>
              <w:t>收人</w:t>
            </w:r>
          </w:p>
        </w:tc>
        <w:tc>
          <w:tcPr>
            <w:tcW w:w="593" w:type="dxa"/>
          </w:tcPr>
          <w:p w:rsidR="007F7FE2" w:rsidRDefault="0034778D">
            <w:pPr>
              <w:pStyle w:val="TableParagraph"/>
              <w:spacing w:before="159"/>
              <w:ind w:left="3"/>
              <w:jc w:val="center"/>
              <w:rPr>
                <w:sz w:val="21"/>
                <w:lang w:eastAsia="zh-TW"/>
              </w:rPr>
            </w:pPr>
            <w:r>
              <w:rPr>
                <w:rFonts w:hint="eastAsia"/>
                <w:sz w:val="21"/>
                <w:lang w:eastAsia="zh-TW"/>
              </w:rPr>
              <w:t>3</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181</w:t>
            </w:r>
          </w:p>
        </w:tc>
        <w:tc>
          <w:tcPr>
            <w:tcW w:w="9357" w:type="dxa"/>
          </w:tcPr>
          <w:p w:rsidR="00555F27" w:rsidRPr="00555F27" w:rsidRDefault="00555F27" w:rsidP="00555F27">
            <w:pPr>
              <w:pStyle w:val="TableParagraph"/>
              <w:spacing w:line="353" w:lineRule="exact"/>
              <w:rPr>
                <w:sz w:val="21"/>
                <w:lang w:eastAsia="zh-TW"/>
              </w:rPr>
            </w:pPr>
            <w:r w:rsidRPr="00555F27">
              <w:rPr>
                <w:rFonts w:hint="eastAsia"/>
                <w:sz w:val="21"/>
                <w:lang w:eastAsia="zh-TW"/>
              </w:rPr>
              <w:t>下列何者對普通股股東最為不利</w:t>
            </w:r>
            <w:r w:rsidRPr="00555F27">
              <w:rPr>
                <w:sz w:val="21"/>
                <w:lang w:eastAsia="zh-TW"/>
              </w:rPr>
              <w:t>?(1)</w:t>
            </w:r>
            <w:r>
              <w:rPr>
                <w:sz w:val="21"/>
                <w:lang w:eastAsia="zh-TW"/>
              </w:rPr>
              <w:t>舉</w:t>
            </w:r>
            <w:r>
              <w:rPr>
                <w:rFonts w:hint="eastAsia"/>
                <w:sz w:val="21"/>
                <w:lang w:eastAsia="zh-TW"/>
              </w:rPr>
              <w:t>債</w:t>
            </w:r>
            <w:r w:rsidRPr="00555F27">
              <w:rPr>
                <w:sz w:val="21"/>
                <w:lang w:eastAsia="zh-TW"/>
              </w:rPr>
              <w:t>成本大於總資產報酬率且權益</w:t>
            </w:r>
            <w:r w:rsidRPr="00555F27">
              <w:rPr>
                <w:rFonts w:hint="eastAsia"/>
                <w:sz w:val="21"/>
                <w:lang w:eastAsia="zh-TW"/>
              </w:rPr>
              <w:t>比率高</w:t>
            </w:r>
            <w:r w:rsidRPr="00555F27">
              <w:rPr>
                <w:sz w:val="21"/>
                <w:lang w:eastAsia="zh-TW"/>
              </w:rPr>
              <w:t>(2)舉債成本大於總資產報酬率且負債比率高(3)總資產報酬率大</w:t>
            </w:r>
            <w:r>
              <w:rPr>
                <w:rFonts w:hint="eastAsia"/>
                <w:sz w:val="21"/>
                <w:lang w:eastAsia="zh-TW"/>
              </w:rPr>
              <w:t>於舉</w:t>
            </w:r>
            <w:r w:rsidRPr="00555F27">
              <w:rPr>
                <w:rFonts w:hint="eastAsia"/>
                <w:sz w:val="21"/>
                <w:lang w:eastAsia="zh-TW"/>
              </w:rPr>
              <w:t>債成本且負債比率高</w:t>
            </w:r>
            <w:r w:rsidRPr="00555F27">
              <w:rPr>
                <w:sz w:val="21"/>
                <w:lang w:eastAsia="zh-TW"/>
              </w:rPr>
              <w:t>(4)</w:t>
            </w:r>
            <w:r>
              <w:rPr>
                <w:sz w:val="21"/>
                <w:lang w:eastAsia="zh-TW"/>
              </w:rPr>
              <w:t>總資產報酬率大於</w:t>
            </w:r>
            <w:r>
              <w:rPr>
                <w:rFonts w:hint="eastAsia"/>
                <w:sz w:val="21"/>
                <w:lang w:eastAsia="zh-TW"/>
              </w:rPr>
              <w:t>舉</w:t>
            </w:r>
            <w:r w:rsidRPr="00555F27">
              <w:rPr>
                <w:sz w:val="21"/>
                <w:lang w:eastAsia="zh-TW"/>
              </w:rPr>
              <w:t>債成本且權益比率</w:t>
            </w:r>
            <w:r>
              <w:rPr>
                <w:rFonts w:hint="eastAsia"/>
                <w:sz w:val="21"/>
                <w:lang w:eastAsia="zh-TW"/>
              </w:rPr>
              <w:t>高</w:t>
            </w:r>
          </w:p>
          <w:p w:rsidR="0068609B" w:rsidRPr="0034778D" w:rsidRDefault="00555F27" w:rsidP="00555F27">
            <w:pPr>
              <w:pStyle w:val="TableParagraph"/>
              <w:spacing w:line="353" w:lineRule="exact"/>
              <w:rPr>
                <w:sz w:val="21"/>
                <w:lang w:eastAsia="zh-TW"/>
              </w:rPr>
            </w:pPr>
            <w:r>
              <w:rPr>
                <w:rFonts w:hint="eastAsia"/>
                <w:sz w:val="21"/>
                <w:lang w:eastAsia="zh-TW"/>
              </w:rPr>
              <w:t>【題解】</w:t>
            </w:r>
            <w:r w:rsidRPr="00555F27">
              <w:rPr>
                <w:sz w:val="21"/>
                <w:lang w:eastAsia="zh-TW"/>
              </w:rPr>
              <w:t>在選項(2)情況下</w:t>
            </w:r>
            <w:r>
              <w:rPr>
                <w:rFonts w:hint="eastAsia"/>
                <w:sz w:val="21"/>
                <w:lang w:eastAsia="zh-TW"/>
              </w:rPr>
              <w:t>，</w:t>
            </w:r>
            <w:r w:rsidRPr="00555F27">
              <w:rPr>
                <w:sz w:val="21"/>
                <w:lang w:eastAsia="zh-TW"/>
              </w:rPr>
              <w:t>營業產生之利益可能不足以支付舉債之利自</w:t>
            </w:r>
            <w:r>
              <w:rPr>
                <w:rFonts w:hint="eastAsia"/>
                <w:sz w:val="21"/>
                <w:lang w:eastAsia="zh-TW"/>
              </w:rPr>
              <w:t>，將</w:t>
            </w:r>
            <w:r w:rsidRPr="00555F27">
              <w:rPr>
                <w:rFonts w:hint="eastAsia"/>
                <w:sz w:val="21"/>
                <w:lang w:eastAsia="zh-TW"/>
              </w:rPr>
              <w:t>侵蝕股東分配之利益。</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2</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w:t>
            </w:r>
            <w:r>
              <w:rPr>
                <w:sz w:val="21"/>
                <w:lang w:eastAsia="zh-TW"/>
              </w:rPr>
              <w:t>82</w:t>
            </w:r>
          </w:p>
        </w:tc>
        <w:tc>
          <w:tcPr>
            <w:tcW w:w="9357" w:type="dxa"/>
          </w:tcPr>
          <w:p w:rsidR="00555F27" w:rsidRPr="00555F27" w:rsidRDefault="00555F27" w:rsidP="00555F27">
            <w:pPr>
              <w:pStyle w:val="TableParagraph"/>
              <w:spacing w:line="353" w:lineRule="exact"/>
              <w:rPr>
                <w:sz w:val="21"/>
                <w:lang w:eastAsia="zh-TW"/>
              </w:rPr>
            </w:pPr>
            <w:r w:rsidRPr="00555F27">
              <w:rPr>
                <w:sz w:val="21"/>
                <w:lang w:eastAsia="zh-TW"/>
              </w:rPr>
              <w:t>下列敘述何者正確?(1)現金週轉率高表示營業所需現金充裕(2)現</w:t>
            </w:r>
            <w:r>
              <w:rPr>
                <w:rFonts w:hint="eastAsia"/>
                <w:sz w:val="21"/>
                <w:lang w:eastAsia="zh-TW"/>
              </w:rPr>
              <w:t>金週</w:t>
            </w:r>
            <w:r w:rsidRPr="00555F27">
              <w:rPr>
                <w:rFonts w:hint="eastAsia"/>
                <w:sz w:val="21"/>
                <w:lang w:eastAsia="zh-TW"/>
              </w:rPr>
              <w:t>轉率太低可能有現金短缺之虞</w:t>
            </w:r>
            <w:r w:rsidRPr="00555F27">
              <w:rPr>
                <w:sz w:val="21"/>
                <w:lang w:eastAsia="zh-TW"/>
              </w:rPr>
              <w:t xml:space="preserve"> (3) 現金是流動性較高之資產(4)</w:t>
            </w:r>
            <w:r>
              <w:rPr>
                <w:rFonts w:hint="eastAsia"/>
                <w:sz w:val="21"/>
                <w:lang w:eastAsia="zh-TW"/>
              </w:rPr>
              <w:t>選項(</w:t>
            </w:r>
            <w:r w:rsidRPr="00555F27">
              <w:rPr>
                <w:sz w:val="21"/>
                <w:lang w:eastAsia="zh-TW"/>
              </w:rPr>
              <w:t>1)(2)(3) 皆正確</w:t>
            </w:r>
          </w:p>
          <w:p w:rsidR="0068609B" w:rsidRPr="0034778D" w:rsidRDefault="00555F27" w:rsidP="00555F27">
            <w:pPr>
              <w:pStyle w:val="TableParagraph"/>
              <w:spacing w:line="353" w:lineRule="exact"/>
              <w:rPr>
                <w:sz w:val="21"/>
                <w:lang w:eastAsia="zh-TW"/>
              </w:rPr>
            </w:pPr>
            <w:r>
              <w:rPr>
                <w:rFonts w:hint="eastAsia"/>
                <w:sz w:val="21"/>
                <w:lang w:eastAsia="zh-TW"/>
              </w:rPr>
              <w:t>【題解】</w:t>
            </w:r>
            <w:r w:rsidRPr="00555F27">
              <w:rPr>
                <w:rFonts w:hint="eastAsia"/>
                <w:sz w:val="21"/>
                <w:lang w:eastAsia="zh-TW"/>
              </w:rPr>
              <w:t>選項</w:t>
            </w:r>
            <w:r w:rsidRPr="00555F27">
              <w:rPr>
                <w:sz w:val="21"/>
                <w:lang w:eastAsia="zh-TW"/>
              </w:rPr>
              <w:t>(1)比率高可能是現金利用有效率或現金量不足。選項(2)比率</w:t>
            </w:r>
            <w:r w:rsidRPr="00555F27">
              <w:rPr>
                <w:rFonts w:hint="eastAsia"/>
                <w:sz w:val="21"/>
                <w:lang w:eastAsia="zh-TW"/>
              </w:rPr>
              <w:t>低可能是利用不足</w:t>
            </w:r>
            <w:r>
              <w:rPr>
                <w:rFonts w:hint="eastAsia"/>
                <w:sz w:val="21"/>
                <w:lang w:eastAsia="zh-TW"/>
              </w:rPr>
              <w:t>，</w:t>
            </w:r>
            <w:r w:rsidRPr="00555F27">
              <w:rPr>
                <w:sz w:val="21"/>
                <w:lang w:eastAsia="zh-TW"/>
              </w:rPr>
              <w:t>而現金過多。</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3</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183</w:t>
            </w:r>
          </w:p>
        </w:tc>
        <w:tc>
          <w:tcPr>
            <w:tcW w:w="9357" w:type="dxa"/>
          </w:tcPr>
          <w:p w:rsidR="00555F27" w:rsidRPr="00555F27" w:rsidRDefault="00555F27" w:rsidP="00555F27">
            <w:pPr>
              <w:pStyle w:val="TableParagraph"/>
              <w:spacing w:line="353" w:lineRule="exact"/>
              <w:rPr>
                <w:sz w:val="21"/>
                <w:lang w:eastAsia="zh-TW"/>
              </w:rPr>
            </w:pPr>
            <w:r>
              <w:rPr>
                <w:rFonts w:hint="eastAsia"/>
                <w:sz w:val="21"/>
                <w:lang w:eastAsia="zh-TW"/>
              </w:rPr>
              <w:t>提錫公司的總資產報酬率為10%，淨利率為5%，淨銷貨收入為$200,000，</w:t>
            </w:r>
            <w:r w:rsidRPr="00555F27">
              <w:rPr>
                <w:rFonts w:hint="eastAsia"/>
                <w:sz w:val="21"/>
                <w:lang w:eastAsia="zh-TW"/>
              </w:rPr>
              <w:t>試問平均總資產為多少</w:t>
            </w:r>
            <w:r w:rsidRPr="00555F27">
              <w:rPr>
                <w:sz w:val="21"/>
                <w:lang w:eastAsia="zh-TW"/>
              </w:rPr>
              <w:t>? (假設公司未舉債)</w:t>
            </w:r>
          </w:p>
          <w:p w:rsidR="00555F27" w:rsidRPr="00555F27" w:rsidRDefault="00555F27" w:rsidP="00555F27">
            <w:pPr>
              <w:pStyle w:val="TableParagraph"/>
              <w:spacing w:line="353" w:lineRule="exact"/>
              <w:rPr>
                <w:sz w:val="21"/>
                <w:lang w:eastAsia="zh-TW"/>
              </w:rPr>
            </w:pPr>
            <w:r>
              <w:rPr>
                <w:sz w:val="21"/>
                <w:lang w:eastAsia="zh-TW"/>
              </w:rPr>
              <w:t>(1)$200,000 (2)$100,000</w:t>
            </w:r>
            <w:r w:rsidRPr="00555F27">
              <w:rPr>
                <w:sz w:val="21"/>
                <w:lang w:eastAsia="zh-TW"/>
              </w:rPr>
              <w:t>(3)$5,000 (4)$8,000</w:t>
            </w:r>
          </w:p>
          <w:p w:rsidR="00555F27" w:rsidRPr="00555F27" w:rsidRDefault="00555F27" w:rsidP="00555F27">
            <w:pPr>
              <w:pStyle w:val="TableParagraph"/>
              <w:spacing w:line="353" w:lineRule="exact"/>
              <w:rPr>
                <w:sz w:val="21"/>
                <w:lang w:eastAsia="zh-TW"/>
              </w:rPr>
            </w:pPr>
            <w:r>
              <w:rPr>
                <w:rFonts w:hint="eastAsia"/>
                <w:sz w:val="21"/>
                <w:lang w:eastAsia="zh-TW"/>
              </w:rPr>
              <w:t>【題解】</w:t>
            </w:r>
            <w:r w:rsidRPr="00555F27">
              <w:rPr>
                <w:rFonts w:hint="eastAsia"/>
                <w:sz w:val="21"/>
                <w:lang w:eastAsia="zh-TW"/>
              </w:rPr>
              <w:t>總資產報酬率</w:t>
            </w:r>
            <w:r w:rsidRPr="00555F27">
              <w:rPr>
                <w:sz w:val="21"/>
                <w:lang w:eastAsia="zh-TW"/>
              </w:rPr>
              <w:t>=淨利率X</w:t>
            </w:r>
            <w:r w:rsidRPr="00555F27">
              <w:rPr>
                <w:rFonts w:hint="eastAsia"/>
                <w:sz w:val="21"/>
                <w:lang w:eastAsia="zh-TW"/>
              </w:rPr>
              <w:t>銷貨收入淨額</w:t>
            </w:r>
            <w:r>
              <w:rPr>
                <w:rFonts w:hint="eastAsia"/>
                <w:sz w:val="21"/>
                <w:lang w:eastAsia="zh-TW"/>
              </w:rPr>
              <w:t>/</w:t>
            </w:r>
            <w:r w:rsidRPr="00555F27">
              <w:rPr>
                <w:rFonts w:hint="eastAsia"/>
                <w:sz w:val="21"/>
                <w:lang w:eastAsia="zh-TW"/>
              </w:rPr>
              <w:t>平均資產總額</w:t>
            </w:r>
          </w:p>
          <w:p w:rsidR="0068609B" w:rsidRPr="0034778D" w:rsidRDefault="00555F27" w:rsidP="00540E1A">
            <w:pPr>
              <w:pStyle w:val="TableParagraph"/>
              <w:spacing w:line="353" w:lineRule="exact"/>
              <w:rPr>
                <w:sz w:val="21"/>
                <w:lang w:eastAsia="zh-TW"/>
              </w:rPr>
            </w:pPr>
            <w:r>
              <w:rPr>
                <w:sz w:val="21"/>
                <w:lang w:eastAsia="zh-TW"/>
              </w:rPr>
              <w:t>10%=5%X</w:t>
            </w:r>
            <w:r w:rsidRPr="00555F27">
              <w:rPr>
                <w:sz w:val="21"/>
                <w:lang w:eastAsia="zh-TW"/>
              </w:rPr>
              <w:t>$200, 000</w:t>
            </w:r>
            <w:r>
              <w:rPr>
                <w:sz w:val="21"/>
                <w:lang w:eastAsia="zh-TW"/>
              </w:rPr>
              <w:t>/</w:t>
            </w:r>
            <w:r w:rsidRPr="00555F27">
              <w:rPr>
                <w:sz w:val="21"/>
                <w:lang w:eastAsia="zh-TW"/>
              </w:rPr>
              <w:t>平均資產總額</w:t>
            </w:r>
            <w:r w:rsidR="00540E1A">
              <w:rPr>
                <w:rFonts w:hint="eastAsia"/>
                <w:sz w:val="21"/>
                <w:lang w:eastAsia="zh-TW"/>
              </w:rPr>
              <w:t>，</w:t>
            </w:r>
            <w:r w:rsidRPr="00555F27">
              <w:rPr>
                <w:sz w:val="21"/>
                <w:lang w:eastAsia="zh-TW"/>
              </w:rPr>
              <w:t>平均資產總額</w:t>
            </w:r>
            <w:r w:rsidR="00540E1A">
              <w:rPr>
                <w:sz w:val="21"/>
                <w:lang w:eastAsia="zh-TW"/>
              </w:rPr>
              <w:t>=$</w:t>
            </w:r>
            <w:r w:rsidRPr="00555F27">
              <w:rPr>
                <w:sz w:val="21"/>
                <w:lang w:eastAsia="zh-TW"/>
              </w:rPr>
              <w:t>100,000</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2</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w:t>
            </w:r>
            <w:r>
              <w:rPr>
                <w:sz w:val="21"/>
                <w:lang w:eastAsia="zh-TW"/>
              </w:rPr>
              <w:t>4</w:t>
            </w:r>
          </w:p>
        </w:tc>
        <w:tc>
          <w:tcPr>
            <w:tcW w:w="9357" w:type="dxa"/>
          </w:tcPr>
          <w:p w:rsidR="00555F27" w:rsidRPr="00555F27" w:rsidRDefault="00555F27" w:rsidP="00540E1A">
            <w:pPr>
              <w:pStyle w:val="TableParagraph"/>
              <w:spacing w:line="353" w:lineRule="exact"/>
              <w:rPr>
                <w:sz w:val="21"/>
                <w:lang w:eastAsia="zh-TW"/>
              </w:rPr>
            </w:pPr>
            <w:r w:rsidRPr="00555F27">
              <w:rPr>
                <w:rFonts w:hint="eastAsia"/>
                <w:sz w:val="21"/>
                <w:lang w:eastAsia="zh-TW"/>
              </w:rPr>
              <w:t>假設淨利率與權益比率不變</w:t>
            </w:r>
            <w:r w:rsidR="00540E1A">
              <w:rPr>
                <w:rFonts w:hint="eastAsia"/>
                <w:sz w:val="21"/>
                <w:lang w:eastAsia="zh-TW"/>
              </w:rPr>
              <w:t>，</w:t>
            </w:r>
            <w:r w:rsidRPr="00555F27">
              <w:rPr>
                <w:sz w:val="21"/>
                <w:lang w:eastAsia="zh-TW"/>
              </w:rPr>
              <w:t>則總資產週轉率增加</w:t>
            </w:r>
            <w:r w:rsidR="00540E1A">
              <w:rPr>
                <w:rFonts w:hint="eastAsia"/>
                <w:sz w:val="21"/>
                <w:lang w:eastAsia="zh-TW"/>
              </w:rPr>
              <w:t>，</w:t>
            </w:r>
            <w:r w:rsidRPr="00555F27">
              <w:rPr>
                <w:sz w:val="21"/>
                <w:lang w:eastAsia="zh-TW"/>
              </w:rPr>
              <w:t>將使權益報酬率</w:t>
            </w:r>
            <w:r w:rsidR="00540E1A">
              <w:rPr>
                <w:sz w:val="21"/>
                <w:lang w:eastAsia="zh-TW"/>
              </w:rPr>
              <w:t>: (1)</w:t>
            </w:r>
            <w:r w:rsidRPr="00555F27">
              <w:rPr>
                <w:rFonts w:hint="eastAsia"/>
                <w:sz w:val="21"/>
                <w:lang w:eastAsia="zh-TW"/>
              </w:rPr>
              <w:t>減少</w:t>
            </w:r>
            <w:r w:rsidRPr="00555F27">
              <w:rPr>
                <w:sz w:val="21"/>
                <w:lang w:eastAsia="zh-TW"/>
              </w:rPr>
              <w:t xml:space="preserve"> (2)增加(3)不變 (4)不一定</w:t>
            </w:r>
          </w:p>
          <w:p w:rsidR="0068609B" w:rsidRPr="0034778D" w:rsidRDefault="00555F27" w:rsidP="00540E1A">
            <w:pPr>
              <w:pStyle w:val="TableParagraph"/>
              <w:spacing w:line="353" w:lineRule="exact"/>
              <w:rPr>
                <w:sz w:val="21"/>
                <w:lang w:eastAsia="zh-TW"/>
              </w:rPr>
            </w:pPr>
            <w:r>
              <w:rPr>
                <w:rFonts w:hint="eastAsia"/>
                <w:sz w:val="21"/>
                <w:lang w:eastAsia="zh-TW"/>
              </w:rPr>
              <w:t>【題解】</w:t>
            </w:r>
            <w:r w:rsidRPr="00555F27">
              <w:rPr>
                <w:rFonts w:hint="eastAsia"/>
                <w:sz w:val="21"/>
                <w:lang w:eastAsia="zh-TW"/>
              </w:rPr>
              <w:t>使總資產週轉率提高因素為銷貨提高或資產減少。</w:t>
            </w:r>
            <w:r w:rsidRPr="00555F27">
              <w:rPr>
                <w:sz w:val="21"/>
                <w:lang w:eastAsia="zh-TW"/>
              </w:rPr>
              <w:t>(1)銷貨增加時</w:t>
            </w:r>
            <w:r w:rsidR="00540E1A">
              <w:rPr>
                <w:rFonts w:hint="eastAsia"/>
                <w:sz w:val="21"/>
                <w:lang w:eastAsia="zh-TW"/>
              </w:rPr>
              <w:t>，</w:t>
            </w:r>
            <w:r w:rsidRPr="00555F27">
              <w:rPr>
                <w:rFonts w:hint="eastAsia"/>
                <w:sz w:val="21"/>
                <w:lang w:eastAsia="zh-TW"/>
              </w:rPr>
              <w:t>由於淨利率不變</w:t>
            </w:r>
            <w:r w:rsidR="00540E1A">
              <w:rPr>
                <w:rFonts w:hint="eastAsia"/>
                <w:sz w:val="21"/>
                <w:lang w:eastAsia="zh-TW"/>
              </w:rPr>
              <w:t>，</w:t>
            </w:r>
            <w:r w:rsidRPr="00555F27">
              <w:rPr>
                <w:sz w:val="21"/>
                <w:lang w:eastAsia="zh-TW"/>
              </w:rPr>
              <w:t>所以淨利也增加</w:t>
            </w:r>
            <w:r w:rsidR="00540E1A">
              <w:rPr>
                <w:rFonts w:hint="eastAsia"/>
                <w:sz w:val="21"/>
                <w:lang w:eastAsia="zh-TW"/>
              </w:rPr>
              <w:t>，</w:t>
            </w:r>
            <w:r w:rsidRPr="00555F27">
              <w:rPr>
                <w:sz w:val="21"/>
                <w:lang w:eastAsia="zh-TW"/>
              </w:rPr>
              <w:t>故權益報酬率增加。 (2)資產減少時</w:t>
            </w:r>
            <w:r w:rsidR="00540E1A">
              <w:rPr>
                <w:rFonts w:hint="eastAsia"/>
                <w:sz w:val="21"/>
                <w:lang w:eastAsia="zh-TW"/>
              </w:rPr>
              <w:t>，</w:t>
            </w:r>
            <w:r w:rsidRPr="00555F27">
              <w:rPr>
                <w:sz w:val="21"/>
                <w:lang w:eastAsia="zh-TW"/>
              </w:rPr>
              <w:t>由</w:t>
            </w:r>
            <w:r w:rsidRPr="00555F27">
              <w:rPr>
                <w:rFonts w:hint="eastAsia"/>
                <w:sz w:val="21"/>
                <w:lang w:eastAsia="zh-TW"/>
              </w:rPr>
              <w:t>於權益比率不變</w:t>
            </w:r>
            <w:r w:rsidR="00540E1A">
              <w:rPr>
                <w:rFonts w:hint="eastAsia"/>
                <w:sz w:val="21"/>
                <w:lang w:eastAsia="zh-TW"/>
              </w:rPr>
              <w:t>，</w:t>
            </w:r>
            <w:r w:rsidRPr="00555F27">
              <w:rPr>
                <w:sz w:val="21"/>
                <w:lang w:eastAsia="zh-TW"/>
              </w:rPr>
              <w:t>所以權益也減少</w:t>
            </w:r>
            <w:r w:rsidR="00540E1A">
              <w:rPr>
                <w:rFonts w:hint="eastAsia"/>
                <w:sz w:val="21"/>
                <w:lang w:eastAsia="zh-TW"/>
              </w:rPr>
              <w:t>，</w:t>
            </w:r>
            <w:r w:rsidRPr="00555F27">
              <w:rPr>
                <w:sz w:val="21"/>
                <w:lang w:eastAsia="zh-TW"/>
              </w:rPr>
              <w:t>故權益報酬率增加。</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2</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185</w:t>
            </w:r>
          </w:p>
        </w:tc>
        <w:tc>
          <w:tcPr>
            <w:tcW w:w="9357" w:type="dxa"/>
          </w:tcPr>
          <w:p w:rsidR="00555F27" w:rsidRPr="00555F27" w:rsidRDefault="00555F27" w:rsidP="00540E1A">
            <w:pPr>
              <w:pStyle w:val="TableParagraph"/>
              <w:spacing w:line="353" w:lineRule="exact"/>
              <w:rPr>
                <w:sz w:val="21"/>
                <w:lang w:eastAsia="zh-TW"/>
              </w:rPr>
            </w:pPr>
            <w:r w:rsidRPr="00555F27">
              <w:rPr>
                <w:rFonts w:hint="eastAsia"/>
                <w:sz w:val="21"/>
                <w:lang w:eastAsia="zh-TW"/>
              </w:rPr>
              <w:t>下列何者無法使總資產報酬率提高</w:t>
            </w:r>
            <w:r w:rsidRPr="00555F27">
              <w:rPr>
                <w:sz w:val="21"/>
                <w:lang w:eastAsia="zh-TW"/>
              </w:rPr>
              <w:t>? (1)提高淨利率 (2)增加銷貨</w:t>
            </w:r>
            <w:r w:rsidR="00540E1A">
              <w:rPr>
                <w:sz w:val="21"/>
                <w:lang w:eastAsia="zh-TW"/>
              </w:rPr>
              <w:t xml:space="preserve"> (3)</w:t>
            </w:r>
            <w:r w:rsidRPr="00555F27">
              <w:rPr>
                <w:rFonts w:hint="eastAsia"/>
                <w:sz w:val="21"/>
                <w:lang w:eastAsia="zh-TW"/>
              </w:rPr>
              <w:t>提高總資產週轉率</w:t>
            </w:r>
            <w:r w:rsidRPr="00555F27">
              <w:rPr>
                <w:sz w:val="21"/>
                <w:lang w:eastAsia="zh-TW"/>
              </w:rPr>
              <w:t>(4)降低不動產、廠房及設備對長期資金比率</w:t>
            </w:r>
          </w:p>
          <w:p w:rsidR="0068609B" w:rsidRPr="0034778D" w:rsidRDefault="00555F27" w:rsidP="00540E1A">
            <w:pPr>
              <w:pStyle w:val="TableParagraph"/>
              <w:spacing w:line="353" w:lineRule="exact"/>
              <w:rPr>
                <w:sz w:val="21"/>
                <w:lang w:eastAsia="zh-TW"/>
              </w:rPr>
            </w:pPr>
            <w:r>
              <w:rPr>
                <w:rFonts w:hint="eastAsia"/>
                <w:sz w:val="21"/>
                <w:lang w:eastAsia="zh-TW"/>
              </w:rPr>
              <w:t>【題解】</w:t>
            </w:r>
            <w:r w:rsidRPr="00555F27">
              <w:rPr>
                <w:sz w:val="21"/>
                <w:lang w:eastAsia="zh-TW"/>
              </w:rPr>
              <w:t>降低不動產、廠房及設備對長期資金比率不見得減少不動產、廠房</w:t>
            </w:r>
            <w:r w:rsidRPr="00555F27">
              <w:rPr>
                <w:rFonts w:hint="eastAsia"/>
                <w:sz w:val="21"/>
                <w:lang w:eastAsia="zh-TW"/>
              </w:rPr>
              <w:t>及設備</w:t>
            </w:r>
            <w:r w:rsidR="00540E1A">
              <w:rPr>
                <w:rFonts w:hint="eastAsia"/>
                <w:sz w:val="21"/>
                <w:lang w:eastAsia="zh-TW"/>
              </w:rPr>
              <w:t>，</w:t>
            </w:r>
            <w:r w:rsidRPr="00555F27">
              <w:rPr>
                <w:sz w:val="21"/>
                <w:lang w:eastAsia="zh-TW"/>
              </w:rPr>
              <w:t>所以不會提高資產報酬率。</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4</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186</w:t>
            </w:r>
          </w:p>
        </w:tc>
        <w:tc>
          <w:tcPr>
            <w:tcW w:w="9357" w:type="dxa"/>
          </w:tcPr>
          <w:p w:rsidR="00555F27" w:rsidRPr="00555F27" w:rsidRDefault="00555F27" w:rsidP="00555F27">
            <w:pPr>
              <w:pStyle w:val="TableParagraph"/>
              <w:spacing w:line="353" w:lineRule="exact"/>
              <w:rPr>
                <w:sz w:val="21"/>
                <w:lang w:eastAsia="zh-TW"/>
              </w:rPr>
            </w:pPr>
            <w:r w:rsidRPr="00555F27">
              <w:rPr>
                <w:sz w:val="21"/>
                <w:lang w:eastAsia="zh-TW"/>
              </w:rPr>
              <w:t>若總資產報酬率為</w:t>
            </w:r>
            <w:r w:rsidR="00540E1A">
              <w:rPr>
                <w:sz w:val="21"/>
                <w:lang w:eastAsia="zh-TW"/>
              </w:rPr>
              <w:t xml:space="preserve"> 20%</w:t>
            </w:r>
            <w:r w:rsidR="00540E1A">
              <w:rPr>
                <w:rFonts w:hint="eastAsia"/>
                <w:sz w:val="21"/>
                <w:lang w:eastAsia="zh-TW"/>
              </w:rPr>
              <w:t>，</w:t>
            </w:r>
            <w:r w:rsidRPr="00555F27">
              <w:rPr>
                <w:sz w:val="21"/>
                <w:lang w:eastAsia="zh-TW"/>
              </w:rPr>
              <w:t>淨利率為</w:t>
            </w:r>
            <w:r w:rsidR="00540E1A">
              <w:rPr>
                <w:sz w:val="21"/>
                <w:lang w:eastAsia="zh-TW"/>
              </w:rPr>
              <w:t>25%</w:t>
            </w:r>
            <w:r w:rsidR="00540E1A">
              <w:rPr>
                <w:rFonts w:hint="eastAsia"/>
                <w:sz w:val="21"/>
                <w:lang w:eastAsia="zh-TW"/>
              </w:rPr>
              <w:t>，</w:t>
            </w:r>
            <w:r w:rsidRPr="00555F27">
              <w:rPr>
                <w:sz w:val="21"/>
                <w:lang w:eastAsia="zh-TW"/>
              </w:rPr>
              <w:t>則總資產週轉率約為:</w:t>
            </w:r>
          </w:p>
          <w:p w:rsidR="00555F27" w:rsidRPr="00555F27" w:rsidRDefault="00555F27" w:rsidP="00555F27">
            <w:pPr>
              <w:pStyle w:val="TableParagraph"/>
              <w:spacing w:line="353" w:lineRule="exact"/>
              <w:rPr>
                <w:sz w:val="21"/>
                <w:lang w:eastAsia="zh-TW"/>
              </w:rPr>
            </w:pPr>
            <w:r w:rsidRPr="00555F27">
              <w:rPr>
                <w:sz w:val="21"/>
                <w:lang w:eastAsia="zh-TW"/>
              </w:rPr>
              <w:t>(1)0.8次(2)1.25次 (3)2次(4)4次</w:t>
            </w:r>
          </w:p>
          <w:p w:rsidR="00540E1A" w:rsidRDefault="00555F27" w:rsidP="00555F27">
            <w:pPr>
              <w:pStyle w:val="TableParagraph"/>
              <w:spacing w:line="353" w:lineRule="exact"/>
              <w:rPr>
                <w:sz w:val="21"/>
                <w:lang w:eastAsia="zh-TW"/>
              </w:rPr>
            </w:pPr>
            <w:r>
              <w:rPr>
                <w:rFonts w:hint="eastAsia"/>
                <w:sz w:val="21"/>
                <w:lang w:eastAsia="zh-TW"/>
              </w:rPr>
              <w:t>【題解】</w:t>
            </w:r>
            <w:r w:rsidRPr="00555F27">
              <w:rPr>
                <w:rFonts w:hint="eastAsia"/>
                <w:sz w:val="21"/>
                <w:lang w:eastAsia="zh-TW"/>
              </w:rPr>
              <w:t>總資產報酬率</w:t>
            </w:r>
            <w:r w:rsidRPr="00555F27">
              <w:rPr>
                <w:sz w:val="21"/>
                <w:lang w:eastAsia="zh-TW"/>
              </w:rPr>
              <w:t>=淨利率X</w:t>
            </w:r>
            <w:r w:rsidR="00540E1A">
              <w:rPr>
                <w:sz w:val="21"/>
                <w:lang w:eastAsia="zh-TW"/>
              </w:rPr>
              <w:t>總資產</w:t>
            </w:r>
            <w:r w:rsidR="00540E1A">
              <w:rPr>
                <w:rFonts w:hint="eastAsia"/>
                <w:sz w:val="21"/>
                <w:lang w:eastAsia="zh-TW"/>
              </w:rPr>
              <w:t>周</w:t>
            </w:r>
            <w:r w:rsidRPr="00555F27">
              <w:rPr>
                <w:sz w:val="21"/>
                <w:lang w:eastAsia="zh-TW"/>
              </w:rPr>
              <w:t>轉率</w:t>
            </w:r>
          </w:p>
          <w:p w:rsidR="0068609B" w:rsidRPr="0034778D" w:rsidRDefault="00555F27" w:rsidP="00555F27">
            <w:pPr>
              <w:pStyle w:val="TableParagraph"/>
              <w:spacing w:line="353" w:lineRule="exact"/>
              <w:rPr>
                <w:sz w:val="21"/>
                <w:lang w:eastAsia="zh-TW"/>
              </w:rPr>
            </w:pPr>
            <w:r w:rsidRPr="00555F27">
              <w:rPr>
                <w:sz w:val="21"/>
                <w:lang w:eastAsia="zh-TW"/>
              </w:rPr>
              <w:t>20%</w:t>
            </w:r>
            <w:r w:rsidR="00540E1A">
              <w:rPr>
                <w:rFonts w:hint="eastAsia"/>
                <w:sz w:val="21"/>
                <w:lang w:eastAsia="zh-TW"/>
              </w:rPr>
              <w:t>=</w:t>
            </w:r>
            <w:r w:rsidRPr="00555F27">
              <w:rPr>
                <w:sz w:val="21"/>
                <w:lang w:eastAsia="zh-TW"/>
              </w:rPr>
              <w:t xml:space="preserve"> 25% X </w:t>
            </w:r>
            <w:r w:rsidR="00540E1A">
              <w:rPr>
                <w:sz w:val="21"/>
                <w:lang w:eastAsia="zh-TW"/>
              </w:rPr>
              <w:t>總資產</w:t>
            </w:r>
            <w:r w:rsidR="00540E1A">
              <w:rPr>
                <w:rFonts w:hint="eastAsia"/>
                <w:sz w:val="21"/>
                <w:lang w:eastAsia="zh-TW"/>
              </w:rPr>
              <w:t>周</w:t>
            </w:r>
            <w:r w:rsidR="00540E1A" w:rsidRPr="00555F27">
              <w:rPr>
                <w:sz w:val="21"/>
                <w:lang w:eastAsia="zh-TW"/>
              </w:rPr>
              <w:t>轉率</w:t>
            </w:r>
            <w:r w:rsidR="00540E1A">
              <w:rPr>
                <w:rFonts w:hint="eastAsia"/>
                <w:sz w:val="21"/>
                <w:lang w:eastAsia="zh-TW"/>
              </w:rPr>
              <w:t>，</w:t>
            </w:r>
            <w:r w:rsidR="00540E1A">
              <w:rPr>
                <w:sz w:val="21"/>
                <w:lang w:eastAsia="zh-TW"/>
              </w:rPr>
              <w:t>總資產</w:t>
            </w:r>
            <w:r w:rsidR="00540E1A">
              <w:rPr>
                <w:rFonts w:hint="eastAsia"/>
                <w:sz w:val="21"/>
                <w:lang w:eastAsia="zh-TW"/>
              </w:rPr>
              <w:t>周</w:t>
            </w:r>
            <w:r w:rsidR="00540E1A" w:rsidRPr="00555F27">
              <w:rPr>
                <w:sz w:val="21"/>
                <w:lang w:eastAsia="zh-TW"/>
              </w:rPr>
              <w:t>轉率</w:t>
            </w:r>
            <w:r w:rsidRPr="00555F27">
              <w:rPr>
                <w:sz w:val="21"/>
                <w:lang w:eastAsia="zh-TW"/>
              </w:rPr>
              <w:t xml:space="preserve"> =0.8</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1</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w:t>
            </w:r>
            <w:r>
              <w:rPr>
                <w:sz w:val="21"/>
                <w:lang w:eastAsia="zh-TW"/>
              </w:rPr>
              <w:t>87</w:t>
            </w:r>
          </w:p>
        </w:tc>
        <w:tc>
          <w:tcPr>
            <w:tcW w:w="9357" w:type="dxa"/>
          </w:tcPr>
          <w:p w:rsidR="00555F27" w:rsidRPr="00555F27" w:rsidRDefault="00540E1A" w:rsidP="00540E1A">
            <w:pPr>
              <w:pStyle w:val="TableParagraph"/>
              <w:spacing w:line="353" w:lineRule="exact"/>
              <w:rPr>
                <w:sz w:val="21"/>
                <w:lang w:eastAsia="zh-TW"/>
              </w:rPr>
            </w:pPr>
            <w:r>
              <w:rPr>
                <w:rFonts w:hint="eastAsia"/>
                <w:sz w:val="21"/>
                <w:lang w:eastAsia="zh-TW"/>
              </w:rPr>
              <w:t>一般說來，下列財務比率中何者愈高愈佳</w:t>
            </w:r>
            <w:r w:rsidR="00555F27" w:rsidRPr="00555F27">
              <w:rPr>
                <w:sz w:val="21"/>
                <w:lang w:eastAsia="zh-TW"/>
              </w:rPr>
              <w:t>?(1)資產週轉率 (2)負債比率(3)</w:t>
            </w:r>
            <w:r>
              <w:rPr>
                <w:rFonts w:hint="eastAsia"/>
                <w:sz w:val="21"/>
                <w:lang w:eastAsia="zh-TW"/>
              </w:rPr>
              <w:t>不</w:t>
            </w:r>
            <w:r w:rsidR="00555F27" w:rsidRPr="00555F27">
              <w:rPr>
                <w:sz w:val="21"/>
                <w:lang w:eastAsia="zh-TW"/>
              </w:rPr>
              <w:t>動產、廠房及設備對總資產比率(4)不動產、廠房及設備對長期資金</w:t>
            </w:r>
            <w:r>
              <w:rPr>
                <w:rFonts w:hint="eastAsia"/>
                <w:sz w:val="21"/>
                <w:lang w:eastAsia="zh-TW"/>
              </w:rPr>
              <w:t>比率</w:t>
            </w:r>
          </w:p>
          <w:p w:rsidR="0068609B" w:rsidRPr="0034778D" w:rsidRDefault="00555F27" w:rsidP="00540E1A">
            <w:pPr>
              <w:pStyle w:val="TableParagraph"/>
              <w:spacing w:line="353" w:lineRule="exact"/>
              <w:rPr>
                <w:sz w:val="21"/>
                <w:lang w:eastAsia="zh-TW"/>
              </w:rPr>
            </w:pPr>
            <w:r>
              <w:rPr>
                <w:rFonts w:hint="eastAsia"/>
                <w:sz w:val="21"/>
                <w:lang w:eastAsia="zh-TW"/>
              </w:rPr>
              <w:t>【題解】</w:t>
            </w:r>
            <w:r w:rsidRPr="00555F27">
              <w:rPr>
                <w:rFonts w:hint="eastAsia"/>
                <w:sz w:val="21"/>
                <w:lang w:eastAsia="zh-TW"/>
              </w:rPr>
              <w:t>選項</w:t>
            </w:r>
            <w:r w:rsidRPr="00555F27">
              <w:rPr>
                <w:sz w:val="21"/>
                <w:lang w:eastAsia="zh-TW"/>
              </w:rPr>
              <w:t>(1)資產週轉率高代表資產的使用很有效率。選項(2)</w:t>
            </w:r>
            <w:r w:rsidR="00540E1A">
              <w:rPr>
                <w:sz w:val="21"/>
                <w:lang w:eastAsia="zh-TW"/>
              </w:rPr>
              <w:t>負</w:t>
            </w:r>
            <w:r w:rsidR="00540E1A">
              <w:rPr>
                <w:rFonts w:hint="eastAsia"/>
                <w:sz w:val="21"/>
                <w:lang w:eastAsia="zh-TW"/>
              </w:rPr>
              <w:t>債</w:t>
            </w:r>
            <w:r w:rsidRPr="00555F27">
              <w:rPr>
                <w:sz w:val="21"/>
                <w:lang w:eastAsia="zh-TW"/>
              </w:rPr>
              <w:t>比率</w:t>
            </w:r>
            <w:r w:rsidRPr="00555F27">
              <w:rPr>
                <w:rFonts w:hint="eastAsia"/>
                <w:sz w:val="21"/>
                <w:lang w:eastAsia="zh-TW"/>
              </w:rPr>
              <w:t>過高則公司負擔債務會很沉重、選</w:t>
            </w:r>
            <w:r w:rsidRPr="00555F27">
              <w:rPr>
                <w:sz w:val="21"/>
                <w:lang w:eastAsia="zh-TW"/>
              </w:rPr>
              <w:t>(3)比率過高會產生流動性危機。選項</w:t>
            </w:r>
            <w:r w:rsidR="00540E1A">
              <w:rPr>
                <w:sz w:val="21"/>
                <w:lang w:eastAsia="zh-TW"/>
              </w:rPr>
              <w:t>(4)</w:t>
            </w:r>
            <w:r w:rsidRPr="00555F27">
              <w:rPr>
                <w:rFonts w:hint="eastAsia"/>
                <w:sz w:val="21"/>
                <w:lang w:eastAsia="zh-TW"/>
              </w:rPr>
              <w:t>比率過高將有短期債務清償危險。</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1</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188</w:t>
            </w:r>
          </w:p>
        </w:tc>
        <w:tc>
          <w:tcPr>
            <w:tcW w:w="9357" w:type="dxa"/>
          </w:tcPr>
          <w:p w:rsidR="00555F27" w:rsidRPr="00555F27" w:rsidRDefault="00555F27" w:rsidP="00540E1A">
            <w:pPr>
              <w:pStyle w:val="TableParagraph"/>
              <w:spacing w:line="353" w:lineRule="exact"/>
              <w:rPr>
                <w:sz w:val="21"/>
                <w:lang w:eastAsia="zh-TW"/>
              </w:rPr>
            </w:pPr>
            <w:r w:rsidRPr="00555F27">
              <w:rPr>
                <w:sz w:val="21"/>
                <w:lang w:eastAsia="zh-TW"/>
              </w:rPr>
              <w:t>某公司之股價為 100</w:t>
            </w:r>
            <w:r w:rsidR="00540E1A">
              <w:rPr>
                <w:sz w:val="21"/>
                <w:lang w:eastAsia="zh-TW"/>
              </w:rPr>
              <w:t>元</w:t>
            </w:r>
            <w:r w:rsidR="00540E1A">
              <w:rPr>
                <w:rFonts w:hint="eastAsia"/>
                <w:sz w:val="21"/>
                <w:lang w:eastAsia="zh-TW"/>
              </w:rPr>
              <w:t>，</w:t>
            </w:r>
            <w:r w:rsidRPr="00555F27">
              <w:rPr>
                <w:sz w:val="21"/>
                <w:lang w:eastAsia="zh-TW"/>
              </w:rPr>
              <w:t>每股現金股利為3元</w:t>
            </w:r>
            <w:r w:rsidR="00540E1A">
              <w:rPr>
                <w:rFonts w:hint="eastAsia"/>
                <w:sz w:val="21"/>
                <w:lang w:eastAsia="zh-TW"/>
              </w:rPr>
              <w:t>，</w:t>
            </w:r>
            <w:r w:rsidRPr="00555F27">
              <w:rPr>
                <w:sz w:val="21"/>
                <w:lang w:eastAsia="zh-TW"/>
              </w:rPr>
              <w:t>每股盈餘為5元</w:t>
            </w:r>
            <w:r w:rsidR="00540E1A">
              <w:rPr>
                <w:rFonts w:hint="eastAsia"/>
                <w:sz w:val="21"/>
                <w:lang w:eastAsia="zh-TW"/>
              </w:rPr>
              <w:t>，</w:t>
            </w:r>
            <w:r w:rsidRPr="00555F27">
              <w:rPr>
                <w:sz w:val="21"/>
                <w:lang w:eastAsia="zh-TW"/>
              </w:rPr>
              <w:t>股利支</w:t>
            </w:r>
            <w:r w:rsidR="00540E1A">
              <w:rPr>
                <w:rFonts w:hint="eastAsia"/>
                <w:sz w:val="21"/>
                <w:lang w:eastAsia="zh-TW"/>
              </w:rPr>
              <w:t>付率為何?</w:t>
            </w:r>
            <w:r w:rsidRPr="00555F27">
              <w:rPr>
                <w:sz w:val="21"/>
                <w:lang w:eastAsia="zh-TW"/>
              </w:rPr>
              <w:t>(1)50% (2)60% (3)75% (4)80%</w:t>
            </w:r>
          </w:p>
          <w:p w:rsidR="0068609B" w:rsidRPr="0034778D" w:rsidRDefault="00555F27" w:rsidP="00555F27">
            <w:pPr>
              <w:pStyle w:val="TableParagraph"/>
              <w:spacing w:line="353" w:lineRule="exact"/>
              <w:rPr>
                <w:sz w:val="21"/>
                <w:lang w:eastAsia="zh-TW"/>
              </w:rPr>
            </w:pPr>
            <w:r>
              <w:rPr>
                <w:rFonts w:hint="eastAsia"/>
                <w:sz w:val="21"/>
                <w:lang w:eastAsia="zh-TW"/>
              </w:rPr>
              <w:t>【題解】</w:t>
            </w:r>
            <w:r w:rsidRPr="00555F27">
              <w:rPr>
                <w:rFonts w:hint="eastAsia"/>
                <w:sz w:val="21"/>
                <w:lang w:eastAsia="zh-TW"/>
              </w:rPr>
              <w:t>股利支付率</w:t>
            </w:r>
            <w:r w:rsidRPr="00555F27">
              <w:rPr>
                <w:sz w:val="21"/>
                <w:lang w:eastAsia="zh-TW"/>
              </w:rPr>
              <w:t>=3元</w:t>
            </w:r>
            <w:r w:rsidR="00540E1A">
              <w:rPr>
                <w:sz w:val="21"/>
                <w:lang w:eastAsia="zh-TW"/>
              </w:rPr>
              <w:t>/</w:t>
            </w:r>
            <w:r w:rsidRPr="00555F27">
              <w:rPr>
                <w:sz w:val="21"/>
                <w:lang w:eastAsia="zh-TW"/>
              </w:rPr>
              <w:t>5元</w:t>
            </w:r>
            <w:r w:rsidR="00540E1A">
              <w:rPr>
                <w:sz w:val="21"/>
                <w:lang w:eastAsia="zh-TW"/>
              </w:rPr>
              <w:t>=</w:t>
            </w:r>
            <w:r w:rsidRPr="00555F27">
              <w:rPr>
                <w:sz w:val="21"/>
                <w:lang w:eastAsia="zh-TW"/>
              </w:rPr>
              <w:t>60%</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2</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w:t>
            </w:r>
            <w:r>
              <w:rPr>
                <w:sz w:val="21"/>
                <w:lang w:eastAsia="zh-TW"/>
              </w:rPr>
              <w:t>89</w:t>
            </w:r>
          </w:p>
        </w:tc>
        <w:tc>
          <w:tcPr>
            <w:tcW w:w="9357" w:type="dxa"/>
          </w:tcPr>
          <w:p w:rsidR="00555F27" w:rsidRPr="00555F27" w:rsidRDefault="00555F27" w:rsidP="00540E1A">
            <w:pPr>
              <w:pStyle w:val="TableParagraph"/>
              <w:spacing w:line="353" w:lineRule="exact"/>
              <w:rPr>
                <w:sz w:val="21"/>
                <w:lang w:eastAsia="zh-TW"/>
              </w:rPr>
            </w:pPr>
            <w:r w:rsidRPr="00555F27">
              <w:rPr>
                <w:rFonts w:hint="eastAsia"/>
                <w:sz w:val="21"/>
                <w:lang w:eastAsia="zh-TW"/>
              </w:rPr>
              <w:t>遂寶公司</w:t>
            </w:r>
            <w:r w:rsidRPr="00555F27">
              <w:rPr>
                <w:sz w:val="21"/>
                <w:lang w:eastAsia="zh-TW"/>
              </w:rPr>
              <w:t>105年度平均權益</w:t>
            </w:r>
            <w:r w:rsidR="00540E1A">
              <w:rPr>
                <w:sz w:val="21"/>
                <w:lang w:eastAsia="zh-TW"/>
              </w:rPr>
              <w:t>$150,000</w:t>
            </w:r>
            <w:r w:rsidR="00540E1A">
              <w:rPr>
                <w:rFonts w:hint="eastAsia"/>
                <w:sz w:val="21"/>
                <w:lang w:eastAsia="zh-TW"/>
              </w:rPr>
              <w:t>，</w:t>
            </w:r>
            <w:r w:rsidRPr="00555F27">
              <w:rPr>
                <w:sz w:val="21"/>
                <w:lang w:eastAsia="zh-TW"/>
              </w:rPr>
              <w:t>平均負債</w:t>
            </w:r>
            <w:r w:rsidR="00540E1A">
              <w:rPr>
                <w:sz w:val="21"/>
                <w:lang w:eastAsia="zh-TW"/>
              </w:rPr>
              <w:t>$150,000</w:t>
            </w:r>
            <w:r w:rsidR="00540E1A">
              <w:rPr>
                <w:rFonts w:hint="eastAsia"/>
                <w:sz w:val="21"/>
                <w:lang w:eastAsia="zh-TW"/>
              </w:rPr>
              <w:t>，</w:t>
            </w:r>
            <w:r w:rsidRPr="00555F27">
              <w:rPr>
                <w:sz w:val="21"/>
                <w:lang w:eastAsia="zh-TW"/>
              </w:rPr>
              <w:t>銷貨</w:t>
            </w:r>
            <w:r w:rsidR="00540E1A">
              <w:rPr>
                <w:sz w:val="21"/>
                <w:lang w:eastAsia="zh-TW"/>
              </w:rPr>
              <w:t>$150,000</w:t>
            </w:r>
            <w:r w:rsidR="00540E1A">
              <w:rPr>
                <w:rFonts w:hint="eastAsia"/>
                <w:sz w:val="21"/>
                <w:lang w:eastAsia="zh-TW"/>
              </w:rPr>
              <w:t>，</w:t>
            </w:r>
            <w:r w:rsidRPr="00555F27">
              <w:rPr>
                <w:rFonts w:hint="eastAsia"/>
                <w:sz w:val="21"/>
                <w:lang w:eastAsia="zh-TW"/>
              </w:rPr>
              <w:t>其淨利</w:t>
            </w:r>
            <w:r w:rsidR="00540E1A">
              <w:rPr>
                <w:sz w:val="21"/>
                <w:lang w:eastAsia="zh-TW"/>
              </w:rPr>
              <w:t>$</w:t>
            </w:r>
            <w:r w:rsidRPr="00555F27">
              <w:rPr>
                <w:sz w:val="21"/>
                <w:lang w:eastAsia="zh-TW"/>
              </w:rPr>
              <w:t>90,000、負債利息</w:t>
            </w:r>
            <w:r w:rsidR="00540E1A">
              <w:rPr>
                <w:sz w:val="21"/>
                <w:lang w:eastAsia="zh-TW"/>
              </w:rPr>
              <w:t>$10,000</w:t>
            </w:r>
            <w:r w:rsidR="00540E1A">
              <w:rPr>
                <w:rFonts w:hint="eastAsia"/>
                <w:sz w:val="21"/>
                <w:lang w:eastAsia="zh-TW"/>
              </w:rPr>
              <w:t>，</w:t>
            </w:r>
            <w:r w:rsidRPr="00555F27">
              <w:rPr>
                <w:sz w:val="21"/>
                <w:lang w:eastAsia="zh-TW"/>
              </w:rPr>
              <w:t>稅率</w:t>
            </w:r>
            <w:r w:rsidR="00540E1A">
              <w:rPr>
                <w:sz w:val="21"/>
                <w:lang w:eastAsia="zh-TW"/>
              </w:rPr>
              <w:t xml:space="preserve"> 10%</w:t>
            </w:r>
            <w:r w:rsidR="00540E1A">
              <w:rPr>
                <w:rFonts w:hint="eastAsia"/>
                <w:sz w:val="21"/>
                <w:lang w:eastAsia="zh-TW"/>
              </w:rPr>
              <w:t>，</w:t>
            </w:r>
            <w:r w:rsidRPr="00555F27">
              <w:rPr>
                <w:sz w:val="21"/>
                <w:lang w:eastAsia="zh-TW"/>
              </w:rPr>
              <w:t>稅後淨利率</w:t>
            </w:r>
            <w:r w:rsidR="00540E1A">
              <w:rPr>
                <w:sz w:val="21"/>
                <w:lang w:eastAsia="zh-TW"/>
              </w:rPr>
              <w:t>15%</w:t>
            </w:r>
            <w:r w:rsidR="00540E1A">
              <w:rPr>
                <w:rFonts w:hint="eastAsia"/>
                <w:sz w:val="21"/>
                <w:lang w:eastAsia="zh-TW"/>
              </w:rPr>
              <w:t>，</w:t>
            </w:r>
            <w:r w:rsidRPr="00555F27">
              <w:rPr>
                <w:sz w:val="21"/>
                <w:lang w:eastAsia="zh-TW"/>
              </w:rPr>
              <w:t>則該公</w:t>
            </w:r>
            <w:r w:rsidR="00540E1A">
              <w:rPr>
                <w:rFonts w:hint="eastAsia"/>
                <w:sz w:val="21"/>
                <w:lang w:eastAsia="zh-TW"/>
              </w:rPr>
              <w:t>司權益報酬率為何</w:t>
            </w:r>
            <w:r w:rsidRPr="00555F27">
              <w:rPr>
                <w:sz w:val="21"/>
                <w:lang w:eastAsia="zh-TW"/>
              </w:rPr>
              <w:t>? (1)10.33% (2)13.33% (3)15% (4)20%</w:t>
            </w:r>
          </w:p>
          <w:p w:rsidR="00555F27" w:rsidRPr="00555F27" w:rsidRDefault="00555F27" w:rsidP="00555F27">
            <w:pPr>
              <w:pStyle w:val="TableParagraph"/>
              <w:spacing w:line="353" w:lineRule="exact"/>
              <w:rPr>
                <w:sz w:val="21"/>
                <w:lang w:eastAsia="zh-TW"/>
              </w:rPr>
            </w:pPr>
            <w:r>
              <w:rPr>
                <w:rFonts w:hint="eastAsia"/>
                <w:sz w:val="21"/>
                <w:lang w:eastAsia="zh-TW"/>
              </w:rPr>
              <w:t>【題解】</w:t>
            </w:r>
            <w:r w:rsidRPr="00555F27">
              <w:rPr>
                <w:rFonts w:hint="eastAsia"/>
                <w:sz w:val="21"/>
                <w:lang w:eastAsia="zh-TW"/>
              </w:rPr>
              <w:t>權益報酬</w:t>
            </w:r>
            <w:r w:rsidRPr="00555F27">
              <w:rPr>
                <w:sz w:val="21"/>
                <w:lang w:eastAsia="zh-TW"/>
              </w:rPr>
              <w:t>=淨利率X總資產週轉率X平均財務槓桿比率</w:t>
            </w:r>
          </w:p>
          <w:p w:rsidR="0068609B" w:rsidRPr="0034778D" w:rsidRDefault="00540E1A" w:rsidP="00540E1A">
            <w:pPr>
              <w:pStyle w:val="TableParagraph"/>
              <w:spacing w:line="353" w:lineRule="exact"/>
              <w:rPr>
                <w:sz w:val="21"/>
                <w:lang w:eastAsia="zh-TW"/>
              </w:rPr>
            </w:pPr>
            <w:r>
              <w:rPr>
                <w:rFonts w:hint="eastAsia"/>
                <w:sz w:val="21"/>
                <w:lang w:eastAsia="zh-TW"/>
              </w:rPr>
              <w:t>=</w:t>
            </w:r>
            <w:r>
              <w:rPr>
                <w:sz w:val="21"/>
                <w:lang w:eastAsia="zh-TW"/>
              </w:rPr>
              <w:t>15%X$150,000/$300,000</w:t>
            </w:r>
            <w:r>
              <w:rPr>
                <w:rFonts w:hint="eastAsia"/>
                <w:sz w:val="21"/>
                <w:lang w:eastAsia="zh-TW"/>
              </w:rPr>
              <w:t>X</w:t>
            </w:r>
            <w:r w:rsidR="00555F27" w:rsidRPr="00555F27">
              <w:rPr>
                <w:sz w:val="21"/>
                <w:lang w:eastAsia="zh-TW"/>
              </w:rPr>
              <w:t>$300,000</w:t>
            </w:r>
            <w:r>
              <w:rPr>
                <w:sz w:val="21"/>
                <w:lang w:eastAsia="zh-TW"/>
              </w:rPr>
              <w:t>/</w:t>
            </w:r>
            <w:r w:rsidRPr="00555F27">
              <w:rPr>
                <w:sz w:val="21"/>
                <w:lang w:eastAsia="zh-TW"/>
              </w:rPr>
              <w:t>$150,000</w:t>
            </w:r>
            <w:r>
              <w:rPr>
                <w:rFonts w:hint="eastAsia"/>
                <w:sz w:val="21"/>
                <w:lang w:eastAsia="zh-TW"/>
              </w:rPr>
              <w:t>=</w:t>
            </w:r>
            <w:r>
              <w:rPr>
                <w:sz w:val="21"/>
                <w:lang w:eastAsia="zh-TW"/>
              </w:rPr>
              <w:t>15%</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3</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190</w:t>
            </w:r>
          </w:p>
        </w:tc>
        <w:tc>
          <w:tcPr>
            <w:tcW w:w="9357" w:type="dxa"/>
          </w:tcPr>
          <w:p w:rsidR="00555F27" w:rsidRPr="00555F27" w:rsidRDefault="00540E1A" w:rsidP="00540E1A">
            <w:pPr>
              <w:pStyle w:val="TableParagraph"/>
              <w:spacing w:line="353" w:lineRule="exact"/>
              <w:rPr>
                <w:sz w:val="21"/>
                <w:lang w:eastAsia="zh-TW"/>
              </w:rPr>
            </w:pPr>
            <w:r>
              <w:rPr>
                <w:rFonts w:hint="eastAsia"/>
                <w:sz w:val="21"/>
                <w:lang w:eastAsia="zh-TW"/>
              </w:rPr>
              <w:t>阿惜公司</w:t>
            </w:r>
            <w:r w:rsidR="00555F27" w:rsidRPr="00555F27">
              <w:rPr>
                <w:sz w:val="21"/>
                <w:lang w:eastAsia="zh-TW"/>
              </w:rPr>
              <w:t xml:space="preserve">106 </w:t>
            </w:r>
            <w:r>
              <w:rPr>
                <w:rFonts w:hint="eastAsia"/>
                <w:sz w:val="21"/>
                <w:lang w:eastAsia="zh-TW"/>
              </w:rPr>
              <w:t>年度平均權益</w:t>
            </w:r>
            <w:r w:rsidR="00555F27" w:rsidRPr="00555F27">
              <w:rPr>
                <w:sz w:val="21"/>
                <w:lang w:eastAsia="zh-TW"/>
              </w:rPr>
              <w:t xml:space="preserve">$200,000 </w:t>
            </w:r>
            <w:r>
              <w:rPr>
                <w:rFonts w:hint="eastAsia"/>
                <w:sz w:val="21"/>
                <w:lang w:eastAsia="zh-TW"/>
              </w:rPr>
              <w:t>，平均負債</w:t>
            </w:r>
            <w:r w:rsidR="00555F27" w:rsidRPr="00555F27">
              <w:rPr>
                <w:sz w:val="21"/>
                <w:lang w:eastAsia="zh-TW"/>
              </w:rPr>
              <w:t xml:space="preserve"> $200,000 </w:t>
            </w:r>
            <w:r>
              <w:rPr>
                <w:rFonts w:hint="eastAsia"/>
                <w:sz w:val="21"/>
                <w:lang w:eastAsia="zh-TW"/>
              </w:rPr>
              <w:t>，銷貨</w:t>
            </w:r>
            <w:r>
              <w:rPr>
                <w:sz w:val="21"/>
                <w:lang w:eastAsia="zh-TW"/>
              </w:rPr>
              <w:t>$1,000,000</w:t>
            </w:r>
            <w:r>
              <w:rPr>
                <w:rFonts w:hint="eastAsia"/>
                <w:sz w:val="21"/>
                <w:lang w:eastAsia="zh-TW"/>
              </w:rPr>
              <w:t>，</w:t>
            </w:r>
            <w:r w:rsidR="00555F27" w:rsidRPr="00555F27">
              <w:rPr>
                <w:rFonts w:hint="eastAsia"/>
                <w:sz w:val="21"/>
                <w:lang w:eastAsia="zh-TW"/>
              </w:rPr>
              <w:t>其淨利</w:t>
            </w:r>
            <w:r>
              <w:rPr>
                <w:sz w:val="21"/>
                <w:lang w:eastAsia="zh-TW"/>
              </w:rPr>
              <w:t>$50,000</w:t>
            </w:r>
            <w:r>
              <w:rPr>
                <w:rFonts w:hint="eastAsia"/>
                <w:sz w:val="21"/>
                <w:lang w:eastAsia="zh-TW"/>
              </w:rPr>
              <w:t>，</w:t>
            </w:r>
            <w:r w:rsidR="00555F27" w:rsidRPr="00555F27">
              <w:rPr>
                <w:sz w:val="21"/>
                <w:lang w:eastAsia="zh-TW"/>
              </w:rPr>
              <w:t>負債利息</w:t>
            </w:r>
            <w:r>
              <w:rPr>
                <w:sz w:val="21"/>
                <w:lang w:eastAsia="zh-TW"/>
              </w:rPr>
              <w:t>$10,000</w:t>
            </w:r>
            <w:r>
              <w:rPr>
                <w:rFonts w:hint="eastAsia"/>
                <w:sz w:val="21"/>
                <w:lang w:eastAsia="zh-TW"/>
              </w:rPr>
              <w:t>，</w:t>
            </w:r>
            <w:r w:rsidR="00555F27" w:rsidRPr="00555F27">
              <w:rPr>
                <w:sz w:val="21"/>
                <w:lang w:eastAsia="zh-TW"/>
              </w:rPr>
              <w:t>稅率</w:t>
            </w:r>
            <w:r>
              <w:rPr>
                <w:sz w:val="21"/>
                <w:lang w:eastAsia="zh-TW"/>
              </w:rPr>
              <w:t xml:space="preserve"> 10%</w:t>
            </w:r>
            <w:r>
              <w:rPr>
                <w:rFonts w:hint="eastAsia"/>
                <w:sz w:val="21"/>
                <w:lang w:eastAsia="zh-TW"/>
              </w:rPr>
              <w:t>，</w:t>
            </w:r>
            <w:r w:rsidR="00555F27" w:rsidRPr="00555F27">
              <w:rPr>
                <w:sz w:val="21"/>
                <w:lang w:eastAsia="zh-TW"/>
              </w:rPr>
              <w:t>稅後純益率</w:t>
            </w:r>
            <w:r>
              <w:rPr>
                <w:sz w:val="21"/>
                <w:lang w:eastAsia="zh-TW"/>
              </w:rPr>
              <w:t xml:space="preserve"> 10%</w:t>
            </w:r>
            <w:r>
              <w:rPr>
                <w:rFonts w:hint="eastAsia"/>
                <w:sz w:val="21"/>
                <w:lang w:eastAsia="zh-TW"/>
              </w:rPr>
              <w:t>，</w:t>
            </w:r>
            <w:r w:rsidR="00555F27" w:rsidRPr="00555F27">
              <w:rPr>
                <w:sz w:val="21"/>
                <w:lang w:eastAsia="zh-TW"/>
              </w:rPr>
              <w:t>則</w:t>
            </w:r>
            <w:r>
              <w:rPr>
                <w:sz w:val="21"/>
                <w:lang w:eastAsia="zh-TW"/>
              </w:rPr>
              <w:t>106</w:t>
            </w:r>
            <w:r>
              <w:rPr>
                <w:rFonts w:hint="eastAsia"/>
                <w:sz w:val="21"/>
                <w:lang w:eastAsia="zh-TW"/>
              </w:rPr>
              <w:t>年該</w:t>
            </w:r>
            <w:r w:rsidR="00555F27" w:rsidRPr="00555F27">
              <w:rPr>
                <w:rFonts w:hint="eastAsia"/>
                <w:sz w:val="21"/>
                <w:lang w:eastAsia="zh-TW"/>
              </w:rPr>
              <w:t>公司總資產週轉率為何</w:t>
            </w:r>
            <w:r w:rsidR="00555F27" w:rsidRPr="00555F27">
              <w:rPr>
                <w:sz w:val="21"/>
                <w:lang w:eastAsia="zh-TW"/>
              </w:rPr>
              <w:t>? (1)1.25 (2)2.5 (3)3 (4)5</w:t>
            </w:r>
          </w:p>
          <w:p w:rsidR="0068609B" w:rsidRPr="0034778D" w:rsidRDefault="00555F27" w:rsidP="00540E1A">
            <w:pPr>
              <w:pStyle w:val="TableParagraph"/>
              <w:spacing w:line="353" w:lineRule="exact"/>
              <w:rPr>
                <w:sz w:val="21"/>
                <w:lang w:eastAsia="zh-TW"/>
              </w:rPr>
            </w:pPr>
            <w:r>
              <w:rPr>
                <w:rFonts w:hint="eastAsia"/>
                <w:sz w:val="21"/>
                <w:lang w:eastAsia="zh-TW"/>
              </w:rPr>
              <w:t>【題解】</w:t>
            </w:r>
            <w:r w:rsidRPr="00555F27">
              <w:rPr>
                <w:rFonts w:hint="eastAsia"/>
                <w:sz w:val="21"/>
                <w:lang w:eastAsia="zh-TW"/>
              </w:rPr>
              <w:t>總資產週轉率</w:t>
            </w:r>
            <w:r w:rsidRPr="00555F27">
              <w:rPr>
                <w:sz w:val="21"/>
                <w:lang w:eastAsia="zh-TW"/>
              </w:rPr>
              <w:t>=</w:t>
            </w:r>
            <w:r w:rsidR="00540E1A" w:rsidRPr="00555F27">
              <w:rPr>
                <w:sz w:val="21"/>
                <w:lang w:eastAsia="zh-TW"/>
              </w:rPr>
              <w:t>$1,000,000</w:t>
            </w:r>
            <w:r w:rsidR="00540E1A">
              <w:rPr>
                <w:rFonts w:hint="eastAsia"/>
                <w:sz w:val="21"/>
                <w:lang w:eastAsia="zh-TW"/>
              </w:rPr>
              <w:t>/</w:t>
            </w:r>
            <w:r w:rsidR="00540E1A">
              <w:rPr>
                <w:sz w:val="21"/>
                <w:lang w:eastAsia="zh-TW"/>
              </w:rPr>
              <w:t>$400,000</w:t>
            </w:r>
            <w:r w:rsidR="00816E16">
              <w:rPr>
                <w:sz w:val="21"/>
                <w:lang w:eastAsia="zh-TW"/>
              </w:rPr>
              <w:t>=</w:t>
            </w:r>
            <w:r w:rsidR="00540E1A">
              <w:rPr>
                <w:sz w:val="21"/>
                <w:lang w:eastAsia="zh-TW"/>
              </w:rPr>
              <w:t>2.5</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2</w:t>
            </w:r>
          </w:p>
        </w:tc>
      </w:tr>
      <w:tr w:rsidR="0068609B">
        <w:trPr>
          <w:trHeight w:val="727"/>
        </w:trPr>
        <w:tc>
          <w:tcPr>
            <w:tcW w:w="567" w:type="dxa"/>
          </w:tcPr>
          <w:p w:rsidR="0068609B" w:rsidRDefault="0068609B" w:rsidP="007F7FE2">
            <w:pPr>
              <w:pStyle w:val="TableParagraph"/>
              <w:spacing w:before="159"/>
              <w:ind w:left="49" w:right="44"/>
              <w:jc w:val="center"/>
              <w:rPr>
                <w:sz w:val="21"/>
                <w:lang w:eastAsia="zh-TW"/>
              </w:rPr>
            </w:pPr>
            <w:r>
              <w:rPr>
                <w:rFonts w:hint="eastAsia"/>
                <w:sz w:val="21"/>
                <w:lang w:eastAsia="zh-TW"/>
              </w:rPr>
              <w:t>191</w:t>
            </w:r>
          </w:p>
        </w:tc>
        <w:tc>
          <w:tcPr>
            <w:tcW w:w="9357" w:type="dxa"/>
          </w:tcPr>
          <w:p w:rsidR="00555F27" w:rsidRPr="00555F27" w:rsidRDefault="00555F27" w:rsidP="00816E16">
            <w:pPr>
              <w:pStyle w:val="TableParagraph"/>
              <w:spacing w:line="353" w:lineRule="exact"/>
              <w:rPr>
                <w:sz w:val="21"/>
                <w:lang w:eastAsia="zh-TW"/>
              </w:rPr>
            </w:pPr>
            <w:r w:rsidRPr="00555F27">
              <w:rPr>
                <w:sz w:val="21"/>
                <w:lang w:eastAsia="zh-TW"/>
              </w:rPr>
              <w:t>新屋公司於106年7月1日折價發行公司債一批</w:t>
            </w:r>
            <w:r w:rsidR="00816E16">
              <w:rPr>
                <w:rFonts w:hint="eastAsia"/>
                <w:sz w:val="21"/>
                <w:lang w:eastAsia="zh-TW"/>
              </w:rPr>
              <w:t>，</w:t>
            </w:r>
            <w:r w:rsidRPr="00555F27">
              <w:rPr>
                <w:sz w:val="21"/>
                <w:lang w:eastAsia="zh-TW"/>
              </w:rPr>
              <w:t>原擬採用有效利率法攤</w:t>
            </w:r>
            <w:r w:rsidRPr="00555F27">
              <w:rPr>
                <w:rFonts w:hint="eastAsia"/>
                <w:sz w:val="21"/>
                <w:lang w:eastAsia="zh-TW"/>
              </w:rPr>
              <w:t>銷折價</w:t>
            </w:r>
            <w:r w:rsidR="00816E16">
              <w:rPr>
                <w:rFonts w:hint="eastAsia"/>
                <w:sz w:val="21"/>
                <w:lang w:eastAsia="zh-TW"/>
              </w:rPr>
              <w:t>，</w:t>
            </w:r>
            <w:r w:rsidR="00816E16">
              <w:rPr>
                <w:sz w:val="21"/>
                <w:lang w:eastAsia="zh-TW"/>
              </w:rPr>
              <w:t>但誤用直線法</w:t>
            </w:r>
            <w:r w:rsidR="00816E16">
              <w:rPr>
                <w:rFonts w:hint="eastAsia"/>
                <w:sz w:val="21"/>
                <w:lang w:eastAsia="zh-TW"/>
              </w:rPr>
              <w:t>，</w:t>
            </w:r>
            <w:r w:rsidRPr="00555F27">
              <w:rPr>
                <w:sz w:val="21"/>
                <w:lang w:eastAsia="zh-TW"/>
              </w:rPr>
              <w:t>此項攤銷方法之誤用</w:t>
            </w:r>
            <w:r w:rsidR="00816E16">
              <w:rPr>
                <w:rFonts w:hint="eastAsia"/>
                <w:sz w:val="21"/>
                <w:lang w:eastAsia="zh-TW"/>
              </w:rPr>
              <w:t>，</w:t>
            </w:r>
            <w:r w:rsidRPr="00555F27">
              <w:rPr>
                <w:sz w:val="21"/>
                <w:lang w:eastAsia="zh-TW"/>
              </w:rPr>
              <w:t>在107年初對下列項目</w:t>
            </w:r>
            <w:r w:rsidRPr="00555F27">
              <w:rPr>
                <w:rFonts w:hint="eastAsia"/>
                <w:sz w:val="21"/>
                <w:lang w:eastAsia="zh-TW"/>
              </w:rPr>
              <w:t>造成何種影響</w:t>
            </w:r>
            <w:r w:rsidRPr="00555F27">
              <w:rPr>
                <w:sz w:val="21"/>
                <w:lang w:eastAsia="zh-TW"/>
              </w:rPr>
              <w:t>? (1)公司債帳面金額高估;保留盈餘低估(2)公司債帳面</w:t>
            </w:r>
            <w:r w:rsidRPr="00555F27">
              <w:rPr>
                <w:rFonts w:hint="eastAsia"/>
                <w:sz w:val="21"/>
                <w:lang w:eastAsia="zh-TW"/>
              </w:rPr>
              <w:t>金額低估</w:t>
            </w:r>
            <w:r w:rsidRPr="00555F27">
              <w:rPr>
                <w:sz w:val="21"/>
                <w:lang w:eastAsia="zh-TW"/>
              </w:rPr>
              <w:t>;保留盈餘低估 (3)公司債帳面金額高估;保留盈餘高估</w:t>
            </w:r>
            <w:r w:rsidR="00816E16">
              <w:rPr>
                <w:sz w:val="21"/>
                <w:lang w:eastAsia="zh-TW"/>
              </w:rPr>
              <w:t xml:space="preserve"> (4)</w:t>
            </w:r>
            <w:r w:rsidRPr="00555F27">
              <w:rPr>
                <w:rFonts w:hint="eastAsia"/>
                <w:sz w:val="21"/>
                <w:lang w:eastAsia="zh-TW"/>
              </w:rPr>
              <w:t>公司債帳面金額低估</w:t>
            </w:r>
            <w:r w:rsidRPr="00555F27">
              <w:rPr>
                <w:sz w:val="21"/>
                <w:lang w:eastAsia="zh-TW"/>
              </w:rPr>
              <w:t>;保留盈餘高估</w:t>
            </w:r>
          </w:p>
          <w:p w:rsidR="0068609B" w:rsidRPr="0034778D" w:rsidRDefault="00555F27" w:rsidP="00816E16">
            <w:pPr>
              <w:pStyle w:val="TableParagraph"/>
              <w:spacing w:line="353" w:lineRule="exact"/>
              <w:rPr>
                <w:sz w:val="21"/>
                <w:lang w:eastAsia="zh-TW"/>
              </w:rPr>
            </w:pPr>
            <w:r>
              <w:rPr>
                <w:rFonts w:hint="eastAsia"/>
                <w:sz w:val="21"/>
                <w:lang w:eastAsia="zh-TW"/>
              </w:rPr>
              <w:t>【題解】</w:t>
            </w:r>
            <w:r w:rsidRPr="00555F27">
              <w:rPr>
                <w:rFonts w:hint="eastAsia"/>
                <w:sz w:val="21"/>
                <w:lang w:eastAsia="zh-TW"/>
              </w:rPr>
              <w:t>折價採有效利率法</w:t>
            </w:r>
            <w:r w:rsidR="00816E16">
              <w:rPr>
                <w:rFonts w:hint="eastAsia"/>
                <w:sz w:val="21"/>
                <w:lang w:eastAsia="zh-TW"/>
              </w:rPr>
              <w:t>，</w:t>
            </w:r>
            <w:r w:rsidRPr="00555F27">
              <w:rPr>
                <w:sz w:val="21"/>
                <w:lang w:eastAsia="zh-TW"/>
              </w:rPr>
              <w:t>採直線法攤銷折價使應付債券折價攤銷數多</w:t>
            </w:r>
            <w:r w:rsidRPr="00555F27">
              <w:rPr>
                <w:rFonts w:hint="eastAsia"/>
                <w:sz w:val="21"/>
                <w:lang w:eastAsia="zh-TW"/>
              </w:rPr>
              <w:t>計</w:t>
            </w:r>
            <w:r w:rsidR="00816E16">
              <w:rPr>
                <w:rFonts w:hint="eastAsia"/>
                <w:sz w:val="21"/>
                <w:lang w:eastAsia="zh-TW"/>
              </w:rPr>
              <w:t>，</w:t>
            </w:r>
            <w:r w:rsidRPr="00555F27">
              <w:rPr>
                <w:sz w:val="21"/>
                <w:lang w:eastAsia="zh-TW"/>
              </w:rPr>
              <w:t>帳面金額造成高估;利息費用多計</w:t>
            </w:r>
            <w:r w:rsidR="00816E16">
              <w:rPr>
                <w:rFonts w:hint="eastAsia"/>
                <w:sz w:val="21"/>
                <w:lang w:eastAsia="zh-TW"/>
              </w:rPr>
              <w:t>，</w:t>
            </w:r>
            <w:r w:rsidRPr="00555F27">
              <w:rPr>
                <w:sz w:val="21"/>
                <w:lang w:eastAsia="zh-TW"/>
              </w:rPr>
              <w:t>淨利少計</w:t>
            </w:r>
            <w:r w:rsidR="00816E16">
              <w:rPr>
                <w:rFonts w:hint="eastAsia"/>
                <w:sz w:val="21"/>
                <w:lang w:eastAsia="zh-TW"/>
              </w:rPr>
              <w:t>，</w:t>
            </w:r>
            <w:r w:rsidRPr="00555F27">
              <w:rPr>
                <w:sz w:val="21"/>
                <w:lang w:eastAsia="zh-TW"/>
              </w:rPr>
              <w:t>進而使保留盈餘低估。</w:t>
            </w:r>
          </w:p>
        </w:tc>
        <w:tc>
          <w:tcPr>
            <w:tcW w:w="593" w:type="dxa"/>
          </w:tcPr>
          <w:p w:rsidR="0068609B" w:rsidRDefault="00555F27">
            <w:pPr>
              <w:pStyle w:val="TableParagraph"/>
              <w:spacing w:before="159"/>
              <w:ind w:left="3"/>
              <w:jc w:val="center"/>
              <w:rPr>
                <w:sz w:val="21"/>
                <w:lang w:eastAsia="zh-TW"/>
              </w:rPr>
            </w:pPr>
            <w:r>
              <w:rPr>
                <w:rFonts w:hint="eastAsia"/>
                <w:sz w:val="21"/>
                <w:lang w:eastAsia="zh-TW"/>
              </w:rPr>
              <w:t>1</w:t>
            </w:r>
          </w:p>
        </w:tc>
      </w:tr>
      <w:tr w:rsidR="0021034B">
        <w:trPr>
          <w:trHeight w:val="365"/>
        </w:trPr>
        <w:tc>
          <w:tcPr>
            <w:tcW w:w="10517" w:type="dxa"/>
            <w:gridSpan w:val="3"/>
            <w:shd w:val="clear" w:color="auto" w:fill="FFFF99"/>
          </w:tcPr>
          <w:p w:rsidR="0021034B" w:rsidRDefault="0021034B">
            <w:pPr>
              <w:pStyle w:val="TableParagraph"/>
              <w:tabs>
                <w:tab w:val="left" w:pos="848"/>
              </w:tabs>
              <w:spacing w:line="345" w:lineRule="exact"/>
              <w:ind w:left="6"/>
              <w:jc w:val="center"/>
              <w:rPr>
                <w:b/>
                <w:sz w:val="21"/>
                <w:lang w:eastAsia="zh-TW"/>
              </w:rPr>
            </w:pPr>
            <w:r>
              <w:rPr>
                <w:b/>
                <w:sz w:val="21"/>
                <w:lang w:eastAsia="zh-TW"/>
              </w:rPr>
              <w:t>第五章</w:t>
            </w:r>
            <w:r w:rsidR="00816E16">
              <w:rPr>
                <w:rFonts w:hint="eastAsia"/>
                <w:b/>
                <w:sz w:val="21"/>
                <w:lang w:eastAsia="zh-TW"/>
              </w:rPr>
              <w:t>損益分析</w:t>
            </w:r>
          </w:p>
        </w:tc>
      </w:tr>
      <w:tr w:rsidR="00816E16" w:rsidRPr="00B71F2A">
        <w:trPr>
          <w:trHeight w:val="1089"/>
        </w:trPr>
        <w:tc>
          <w:tcPr>
            <w:tcW w:w="567" w:type="dxa"/>
          </w:tcPr>
          <w:p w:rsidR="00816E16" w:rsidRPr="00816E16" w:rsidRDefault="00816E16" w:rsidP="00816E16">
            <w:pPr>
              <w:pStyle w:val="TableParagraph"/>
              <w:spacing w:before="159"/>
              <w:ind w:left="49" w:right="44"/>
              <w:jc w:val="center"/>
              <w:rPr>
                <w:sz w:val="21"/>
                <w:lang w:eastAsia="zh-TW"/>
              </w:rPr>
            </w:pPr>
            <w:r>
              <w:rPr>
                <w:rFonts w:hint="eastAsia"/>
                <w:sz w:val="21"/>
                <w:lang w:eastAsia="zh-TW"/>
              </w:rPr>
              <w:t>192</w:t>
            </w:r>
          </w:p>
        </w:tc>
        <w:tc>
          <w:tcPr>
            <w:tcW w:w="9357" w:type="dxa"/>
          </w:tcPr>
          <w:p w:rsidR="000763BB" w:rsidRPr="000763BB" w:rsidRDefault="000763BB" w:rsidP="00B71F2A">
            <w:pPr>
              <w:pStyle w:val="TableParagraph"/>
              <w:spacing w:line="225" w:lineRule="auto"/>
              <w:ind w:right="13"/>
              <w:rPr>
                <w:sz w:val="21"/>
                <w:lang w:eastAsia="zh-TW"/>
              </w:rPr>
            </w:pPr>
            <w:r w:rsidRPr="000763BB">
              <w:rPr>
                <w:rFonts w:hint="eastAsia"/>
                <w:sz w:val="21"/>
                <w:lang w:eastAsia="zh-TW"/>
              </w:rPr>
              <w:t>英格蘭公司只生產並銷售一種產品</w:t>
            </w:r>
            <w:r w:rsidR="00B71F2A">
              <w:rPr>
                <w:rFonts w:hint="eastAsia"/>
                <w:sz w:val="21"/>
                <w:lang w:eastAsia="zh-TW"/>
              </w:rPr>
              <w:t>，</w:t>
            </w:r>
            <w:r w:rsidRPr="000763BB">
              <w:rPr>
                <w:sz w:val="21"/>
                <w:lang w:eastAsia="zh-TW"/>
              </w:rPr>
              <w:t>X1年度銷量變動</w:t>
            </w:r>
            <w:r w:rsidR="00B71F2A">
              <w:rPr>
                <w:sz w:val="21"/>
                <w:lang w:eastAsia="zh-TW"/>
              </w:rPr>
              <w:t>5%</w:t>
            </w:r>
            <w:r w:rsidR="00B71F2A">
              <w:rPr>
                <w:rFonts w:hint="eastAsia"/>
                <w:sz w:val="21"/>
                <w:lang w:eastAsia="zh-TW"/>
              </w:rPr>
              <w:t>，</w:t>
            </w:r>
            <w:r w:rsidRPr="000763BB">
              <w:rPr>
                <w:sz w:val="21"/>
                <w:lang w:eastAsia="zh-TW"/>
              </w:rPr>
              <w:t>其營業槓桿度</w:t>
            </w:r>
            <w:r w:rsidR="00B71F2A">
              <w:rPr>
                <w:sz w:val="21"/>
                <w:lang w:eastAsia="zh-TW"/>
              </w:rPr>
              <w:t>5</w:t>
            </w:r>
            <w:r w:rsidR="00B71F2A">
              <w:rPr>
                <w:rFonts w:hint="eastAsia"/>
                <w:sz w:val="21"/>
                <w:lang w:eastAsia="zh-TW"/>
              </w:rPr>
              <w:t>，</w:t>
            </w:r>
            <w:r w:rsidRPr="000763BB">
              <w:rPr>
                <w:sz w:val="21"/>
                <w:lang w:eastAsia="zh-TW"/>
              </w:rPr>
              <w:t>財務槓桿度</w:t>
            </w:r>
            <w:r w:rsidR="00B71F2A">
              <w:rPr>
                <w:sz w:val="21"/>
                <w:lang w:eastAsia="zh-TW"/>
              </w:rPr>
              <w:t>1</w:t>
            </w:r>
            <w:r w:rsidR="00B71F2A">
              <w:rPr>
                <w:rFonts w:hint="eastAsia"/>
                <w:sz w:val="21"/>
                <w:lang w:eastAsia="zh-TW"/>
              </w:rPr>
              <w:t>，</w:t>
            </w:r>
            <w:r w:rsidRPr="000763BB">
              <w:rPr>
                <w:sz w:val="21"/>
                <w:lang w:eastAsia="zh-TW"/>
              </w:rPr>
              <w:t>則其每股盈餘變動多少</w:t>
            </w:r>
            <w:r w:rsidR="00B71F2A">
              <w:rPr>
                <w:sz w:val="21"/>
                <w:lang w:eastAsia="zh-TW"/>
              </w:rPr>
              <w:t>? (1)25% (2)50% (3)75% (4)</w:t>
            </w:r>
            <w:r w:rsidRPr="000763BB">
              <w:rPr>
                <w:rFonts w:hint="eastAsia"/>
                <w:sz w:val="21"/>
                <w:lang w:eastAsia="zh-TW"/>
              </w:rPr>
              <w:t>無法判斷</w:t>
            </w:r>
          </w:p>
          <w:p w:rsidR="00816E16" w:rsidRDefault="00B71F2A" w:rsidP="000763BB">
            <w:pPr>
              <w:pStyle w:val="TableParagraph"/>
              <w:spacing w:line="225" w:lineRule="auto"/>
              <w:ind w:right="13"/>
              <w:rPr>
                <w:sz w:val="21"/>
                <w:lang w:eastAsia="zh-TW"/>
              </w:rPr>
            </w:pPr>
            <w:r>
              <w:rPr>
                <w:rFonts w:hint="eastAsia"/>
                <w:sz w:val="21"/>
                <w:lang w:eastAsia="zh-TW"/>
              </w:rPr>
              <w:t>【題解】</w:t>
            </w:r>
            <w:r w:rsidR="000763BB" w:rsidRPr="000763BB">
              <w:rPr>
                <w:sz w:val="21"/>
                <w:lang w:eastAsia="zh-TW"/>
              </w:rPr>
              <w:t>5%XIX5=25%</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1</w:t>
            </w:r>
          </w:p>
        </w:tc>
      </w:tr>
      <w:tr w:rsidR="00816E16" w:rsidRPr="00B71F2A">
        <w:trPr>
          <w:trHeight w:val="1089"/>
        </w:trPr>
        <w:tc>
          <w:tcPr>
            <w:tcW w:w="567" w:type="dxa"/>
          </w:tcPr>
          <w:p w:rsidR="00816E16" w:rsidRPr="00816E16" w:rsidRDefault="00816E16" w:rsidP="00816E16">
            <w:pPr>
              <w:pStyle w:val="TableParagraph"/>
              <w:spacing w:before="159"/>
              <w:ind w:left="49" w:right="44"/>
              <w:jc w:val="center"/>
              <w:rPr>
                <w:sz w:val="21"/>
                <w:lang w:eastAsia="zh-TW"/>
              </w:rPr>
            </w:pPr>
            <w:r>
              <w:rPr>
                <w:rFonts w:hint="eastAsia"/>
                <w:sz w:val="21"/>
                <w:lang w:eastAsia="zh-TW"/>
              </w:rPr>
              <w:t>193</w:t>
            </w:r>
          </w:p>
        </w:tc>
        <w:tc>
          <w:tcPr>
            <w:tcW w:w="9357" w:type="dxa"/>
          </w:tcPr>
          <w:p w:rsidR="000763BB" w:rsidRPr="000763BB" w:rsidRDefault="00B71F2A" w:rsidP="00B71F2A">
            <w:pPr>
              <w:pStyle w:val="TableParagraph"/>
              <w:spacing w:line="225" w:lineRule="auto"/>
              <w:ind w:right="13"/>
              <w:rPr>
                <w:sz w:val="21"/>
                <w:lang w:eastAsia="zh-TW"/>
              </w:rPr>
            </w:pPr>
            <w:r>
              <w:rPr>
                <w:rFonts w:hint="eastAsia"/>
                <w:sz w:val="21"/>
                <w:lang w:eastAsia="zh-TW"/>
              </w:rPr>
              <w:t>牛津公司只生產並銷售一種產品，當銷貨量增加30%，則營業利益增加</w:t>
            </w:r>
            <w:r w:rsidR="000763BB" w:rsidRPr="000763BB">
              <w:rPr>
                <w:sz w:val="21"/>
                <w:lang w:eastAsia="zh-TW"/>
              </w:rPr>
              <w:t>90%</w:t>
            </w:r>
            <w:r>
              <w:rPr>
                <w:rFonts w:hint="eastAsia"/>
                <w:sz w:val="21"/>
                <w:lang w:eastAsia="zh-TW"/>
              </w:rPr>
              <w:t>，</w:t>
            </w:r>
            <w:r w:rsidR="000763BB" w:rsidRPr="000763BB">
              <w:rPr>
                <w:sz w:val="21"/>
                <w:lang w:eastAsia="zh-TW"/>
              </w:rPr>
              <w:t>X1年銷貨額</w:t>
            </w:r>
            <w:r>
              <w:rPr>
                <w:sz w:val="21"/>
                <w:lang w:eastAsia="zh-TW"/>
              </w:rPr>
              <w:t>$600,000</w:t>
            </w:r>
            <w:r>
              <w:rPr>
                <w:rFonts w:hint="eastAsia"/>
                <w:sz w:val="21"/>
                <w:lang w:eastAsia="zh-TW"/>
              </w:rPr>
              <w:t>，</w:t>
            </w:r>
            <w:r w:rsidR="000763BB" w:rsidRPr="000763BB">
              <w:rPr>
                <w:sz w:val="21"/>
                <w:lang w:eastAsia="zh-TW"/>
              </w:rPr>
              <w:t>稅後淨利</w:t>
            </w:r>
            <w:r>
              <w:rPr>
                <w:sz w:val="21"/>
                <w:lang w:eastAsia="zh-TW"/>
              </w:rPr>
              <w:t>$124,500</w:t>
            </w:r>
            <w:r>
              <w:rPr>
                <w:rFonts w:hint="eastAsia"/>
                <w:sz w:val="21"/>
                <w:lang w:eastAsia="zh-TW"/>
              </w:rPr>
              <w:t>，</w:t>
            </w:r>
            <w:r w:rsidR="000763BB" w:rsidRPr="000763BB">
              <w:rPr>
                <w:sz w:val="21"/>
                <w:lang w:eastAsia="zh-TW"/>
              </w:rPr>
              <w:t>無利息費用亦無其他營</w:t>
            </w:r>
            <w:r w:rsidR="000763BB" w:rsidRPr="000763BB">
              <w:rPr>
                <w:rFonts w:hint="eastAsia"/>
                <w:sz w:val="21"/>
                <w:lang w:eastAsia="zh-TW"/>
              </w:rPr>
              <w:t>業外的收入與費用</w:t>
            </w:r>
            <w:r>
              <w:rPr>
                <w:rFonts w:hint="eastAsia"/>
                <w:sz w:val="21"/>
                <w:lang w:eastAsia="zh-TW"/>
              </w:rPr>
              <w:t>，</w:t>
            </w:r>
            <w:r w:rsidR="000763BB" w:rsidRPr="000763BB">
              <w:rPr>
                <w:sz w:val="21"/>
                <w:lang w:eastAsia="zh-TW"/>
              </w:rPr>
              <w:t>稅率</w:t>
            </w:r>
            <w:r>
              <w:rPr>
                <w:sz w:val="21"/>
                <w:lang w:eastAsia="zh-TW"/>
              </w:rPr>
              <w:t>17%</w:t>
            </w:r>
            <w:r>
              <w:rPr>
                <w:rFonts w:hint="eastAsia"/>
                <w:sz w:val="21"/>
                <w:lang w:eastAsia="zh-TW"/>
              </w:rPr>
              <w:t>，</w:t>
            </w:r>
            <w:r w:rsidR="000763BB" w:rsidRPr="000763BB">
              <w:rPr>
                <w:sz w:val="21"/>
                <w:lang w:eastAsia="zh-TW"/>
              </w:rPr>
              <w:t>則其變動成本及費用為何</w:t>
            </w:r>
            <w:r>
              <w:rPr>
                <w:sz w:val="21"/>
                <w:lang w:eastAsia="zh-TW"/>
              </w:rPr>
              <w:t>?(1)$350,000 (2)$250,000 (3)</w:t>
            </w:r>
            <w:r>
              <w:rPr>
                <w:rFonts w:hint="eastAsia"/>
                <w:sz w:val="21"/>
                <w:lang w:eastAsia="zh-TW"/>
              </w:rPr>
              <w:t>$</w:t>
            </w:r>
            <w:r w:rsidR="000763BB" w:rsidRPr="000763BB">
              <w:rPr>
                <w:sz w:val="21"/>
                <w:lang w:eastAsia="zh-TW"/>
              </w:rPr>
              <w:t>150,000 (4)選項(1)(2)</w:t>
            </w:r>
            <w:r>
              <w:rPr>
                <w:rFonts w:hint="eastAsia"/>
                <w:sz w:val="21"/>
                <w:lang w:eastAsia="zh-TW"/>
              </w:rPr>
              <w:t>(</w:t>
            </w:r>
            <w:r w:rsidR="000763BB" w:rsidRPr="000763BB">
              <w:rPr>
                <w:sz w:val="21"/>
                <w:lang w:eastAsia="zh-TW"/>
              </w:rPr>
              <w:t>3) 皆非</w:t>
            </w:r>
          </w:p>
          <w:p w:rsidR="000763BB" w:rsidRPr="000763BB" w:rsidRDefault="00B71F2A" w:rsidP="000763BB">
            <w:pPr>
              <w:pStyle w:val="TableParagraph"/>
              <w:spacing w:line="225" w:lineRule="auto"/>
              <w:ind w:right="13"/>
              <w:rPr>
                <w:sz w:val="21"/>
                <w:lang w:eastAsia="zh-TW"/>
              </w:rPr>
            </w:pPr>
            <w:r>
              <w:rPr>
                <w:rFonts w:hint="eastAsia"/>
                <w:sz w:val="21"/>
                <w:lang w:eastAsia="zh-TW"/>
              </w:rPr>
              <w:t>【題解】</w:t>
            </w:r>
            <w:r>
              <w:rPr>
                <w:sz w:val="21"/>
                <w:lang w:eastAsia="zh-TW"/>
              </w:rPr>
              <w:t>90%/30%=</w:t>
            </w:r>
            <w:r w:rsidR="000763BB" w:rsidRPr="000763BB">
              <w:rPr>
                <w:sz w:val="21"/>
                <w:lang w:eastAsia="zh-TW"/>
              </w:rPr>
              <w:t>3</w:t>
            </w:r>
          </w:p>
          <w:p w:rsidR="000763BB" w:rsidRPr="000763BB" w:rsidRDefault="000763BB" w:rsidP="00B71F2A">
            <w:pPr>
              <w:pStyle w:val="TableParagraph"/>
              <w:spacing w:line="225" w:lineRule="auto"/>
              <w:ind w:right="13"/>
              <w:rPr>
                <w:sz w:val="21"/>
                <w:lang w:eastAsia="zh-TW"/>
              </w:rPr>
            </w:pPr>
            <w:r w:rsidRPr="000763BB">
              <w:rPr>
                <w:rFonts w:hint="eastAsia"/>
                <w:sz w:val="21"/>
                <w:lang w:eastAsia="zh-TW"/>
              </w:rPr>
              <w:t>營運槓桿度</w:t>
            </w:r>
            <w:r w:rsidRPr="000763BB">
              <w:rPr>
                <w:sz w:val="21"/>
                <w:lang w:eastAsia="zh-TW"/>
              </w:rPr>
              <w:t>=</w:t>
            </w:r>
            <w:r w:rsidR="00B71F2A" w:rsidRPr="000763BB">
              <w:rPr>
                <w:sz w:val="21"/>
                <w:lang w:eastAsia="zh-TW"/>
              </w:rPr>
              <w:t xml:space="preserve"> </w:t>
            </w:r>
            <w:r w:rsidR="00B71F2A">
              <w:rPr>
                <w:sz w:val="21"/>
                <w:lang w:eastAsia="zh-TW"/>
              </w:rPr>
              <w:t>CM/EBIT=</w:t>
            </w:r>
            <w:r w:rsidRPr="000763BB">
              <w:rPr>
                <w:sz w:val="21"/>
                <w:lang w:eastAsia="zh-TW"/>
              </w:rPr>
              <w:t xml:space="preserve"> CM</w:t>
            </w:r>
            <w:r w:rsidR="00B71F2A">
              <w:rPr>
                <w:sz w:val="21"/>
                <w:lang w:eastAsia="zh-TW"/>
              </w:rPr>
              <w:t>/</w:t>
            </w:r>
            <w:r w:rsidR="00B71F2A" w:rsidRPr="000763BB">
              <w:rPr>
                <w:sz w:val="21"/>
                <w:lang w:eastAsia="zh-TW"/>
              </w:rPr>
              <w:t>124,500</w:t>
            </w:r>
            <w:r w:rsidR="00B71F2A">
              <w:rPr>
                <w:sz w:val="21"/>
                <w:lang w:eastAsia="zh-TW"/>
              </w:rPr>
              <w:t>/</w:t>
            </w:r>
            <w:r w:rsidR="00B71F2A" w:rsidRPr="000763BB">
              <w:rPr>
                <w:sz w:val="21"/>
                <w:lang w:eastAsia="zh-TW"/>
              </w:rPr>
              <w:t>0.83</w:t>
            </w:r>
            <w:r w:rsidRPr="000763BB">
              <w:rPr>
                <w:sz w:val="21"/>
                <w:lang w:eastAsia="zh-TW"/>
              </w:rPr>
              <w:t>=$450,000</w:t>
            </w:r>
          </w:p>
          <w:p w:rsidR="00816E16" w:rsidRDefault="000763BB" w:rsidP="00B71F2A">
            <w:pPr>
              <w:pStyle w:val="TableParagraph"/>
              <w:spacing w:line="225" w:lineRule="auto"/>
              <w:ind w:right="13"/>
              <w:rPr>
                <w:sz w:val="21"/>
                <w:lang w:eastAsia="zh-TW"/>
              </w:rPr>
            </w:pPr>
            <w:r w:rsidRPr="000763BB">
              <w:rPr>
                <w:sz w:val="21"/>
                <w:lang w:eastAsia="zh-TW"/>
              </w:rPr>
              <w:t>$600,000</w:t>
            </w:r>
            <w:r w:rsidR="00B71F2A">
              <w:rPr>
                <w:sz w:val="21"/>
                <w:lang w:eastAsia="zh-TW"/>
              </w:rPr>
              <w:t>/$450,000 =</w:t>
            </w:r>
            <w:r w:rsidRPr="000763BB">
              <w:rPr>
                <w:sz w:val="21"/>
                <w:lang w:eastAsia="zh-TW"/>
              </w:rPr>
              <w:t>$150,000</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816E16" w:rsidRPr="00B71F2A">
        <w:trPr>
          <w:trHeight w:val="1089"/>
        </w:trPr>
        <w:tc>
          <w:tcPr>
            <w:tcW w:w="567" w:type="dxa"/>
          </w:tcPr>
          <w:p w:rsidR="00816E16" w:rsidRPr="00816E16" w:rsidRDefault="00816E16" w:rsidP="00816E16">
            <w:pPr>
              <w:pStyle w:val="TableParagraph"/>
              <w:spacing w:before="159"/>
              <w:ind w:left="49" w:right="44"/>
              <w:jc w:val="center"/>
              <w:rPr>
                <w:sz w:val="21"/>
                <w:lang w:eastAsia="zh-TW"/>
              </w:rPr>
            </w:pPr>
            <w:r>
              <w:rPr>
                <w:rFonts w:hint="eastAsia"/>
                <w:sz w:val="21"/>
                <w:lang w:eastAsia="zh-TW"/>
              </w:rPr>
              <w:t>194</w:t>
            </w:r>
          </w:p>
        </w:tc>
        <w:tc>
          <w:tcPr>
            <w:tcW w:w="9357" w:type="dxa"/>
          </w:tcPr>
          <w:p w:rsidR="000763BB" w:rsidRPr="000763BB" w:rsidRDefault="000763BB" w:rsidP="00B71F2A">
            <w:pPr>
              <w:pStyle w:val="TableParagraph"/>
              <w:spacing w:line="225" w:lineRule="auto"/>
              <w:ind w:right="13"/>
              <w:rPr>
                <w:sz w:val="21"/>
                <w:lang w:eastAsia="zh-TW"/>
              </w:rPr>
            </w:pPr>
            <w:r w:rsidRPr="000763BB">
              <w:rPr>
                <w:sz w:val="21"/>
                <w:lang w:eastAsia="zh-TW"/>
              </w:rPr>
              <w:t>如果劍橋航空公司的融資決策很成功</w:t>
            </w:r>
            <w:r w:rsidR="00B71F2A">
              <w:rPr>
                <w:rFonts w:hint="eastAsia"/>
                <w:sz w:val="21"/>
                <w:lang w:eastAsia="zh-TW"/>
              </w:rPr>
              <w:t>，</w:t>
            </w:r>
            <w:r w:rsidRPr="000763BB">
              <w:rPr>
                <w:sz w:val="21"/>
                <w:lang w:eastAsia="zh-TW"/>
              </w:rPr>
              <w:t>能適度運用財務槓桿原理</w:t>
            </w:r>
            <w:r w:rsidR="00B71F2A">
              <w:rPr>
                <w:rFonts w:hint="eastAsia"/>
                <w:sz w:val="21"/>
                <w:lang w:eastAsia="zh-TW"/>
              </w:rPr>
              <w:t>，</w:t>
            </w:r>
            <w:r w:rsidRPr="000763BB">
              <w:rPr>
                <w:sz w:val="21"/>
                <w:lang w:eastAsia="zh-TW"/>
              </w:rPr>
              <w:t>則其普</w:t>
            </w:r>
            <w:r w:rsidRPr="000763BB">
              <w:rPr>
                <w:rFonts w:hint="eastAsia"/>
                <w:sz w:val="21"/>
                <w:lang w:eastAsia="zh-TW"/>
              </w:rPr>
              <w:t>通股權益報酬率應該</w:t>
            </w:r>
            <w:r w:rsidRPr="000763BB">
              <w:rPr>
                <w:sz w:val="21"/>
                <w:lang w:eastAsia="zh-TW"/>
              </w:rPr>
              <w:t>: (1)低於其毛利率 (2)高於其毛利率 (3)低於其</w:t>
            </w:r>
            <w:r w:rsidRPr="000763BB">
              <w:rPr>
                <w:rFonts w:hint="eastAsia"/>
                <w:sz w:val="21"/>
                <w:lang w:eastAsia="zh-TW"/>
              </w:rPr>
              <w:t>總資產報酬率</w:t>
            </w:r>
            <w:r w:rsidRPr="000763BB">
              <w:rPr>
                <w:sz w:val="21"/>
                <w:lang w:eastAsia="zh-TW"/>
              </w:rPr>
              <w:t xml:space="preserve"> (4)高於其總資產報酬率</w:t>
            </w:r>
          </w:p>
          <w:p w:rsidR="00816E16" w:rsidRDefault="00B71F2A" w:rsidP="00B71F2A">
            <w:pPr>
              <w:pStyle w:val="TableParagraph"/>
              <w:spacing w:line="225" w:lineRule="auto"/>
              <w:ind w:right="13"/>
              <w:rPr>
                <w:sz w:val="21"/>
                <w:lang w:eastAsia="zh-TW"/>
              </w:rPr>
            </w:pPr>
            <w:r>
              <w:rPr>
                <w:rFonts w:hint="eastAsia"/>
                <w:sz w:val="21"/>
                <w:lang w:eastAsia="zh-TW"/>
              </w:rPr>
              <w:t>【題解】</w:t>
            </w:r>
            <w:r w:rsidR="000763BB" w:rsidRPr="000763BB">
              <w:rPr>
                <w:rFonts w:hint="eastAsia"/>
                <w:sz w:val="21"/>
                <w:lang w:eastAsia="zh-TW"/>
              </w:rPr>
              <w:t>以融資決策獲得利潤</w:t>
            </w:r>
            <w:r>
              <w:rPr>
                <w:rFonts w:hint="eastAsia"/>
                <w:sz w:val="21"/>
                <w:lang w:eastAsia="zh-TW"/>
              </w:rPr>
              <w:t>，</w:t>
            </w:r>
            <w:r w:rsidR="000763BB" w:rsidRPr="000763BB">
              <w:rPr>
                <w:sz w:val="21"/>
                <w:lang w:eastAsia="zh-TW"/>
              </w:rPr>
              <w:t>在相同利潤下</w:t>
            </w:r>
            <w:r>
              <w:rPr>
                <w:rFonts w:hint="eastAsia"/>
                <w:sz w:val="21"/>
                <w:lang w:eastAsia="zh-TW"/>
              </w:rPr>
              <w:t>，</w:t>
            </w:r>
            <w:r w:rsidR="000763BB" w:rsidRPr="000763BB">
              <w:rPr>
                <w:sz w:val="21"/>
                <w:lang w:eastAsia="zh-TW"/>
              </w:rPr>
              <w:t>權益報酬率會大於總資產報</w:t>
            </w:r>
            <w:r w:rsidR="000763BB" w:rsidRPr="000763BB">
              <w:rPr>
                <w:rFonts w:hint="eastAsia"/>
                <w:sz w:val="21"/>
                <w:lang w:eastAsia="zh-TW"/>
              </w:rPr>
              <w:t>酬率。</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4</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195</w:t>
            </w:r>
          </w:p>
        </w:tc>
        <w:tc>
          <w:tcPr>
            <w:tcW w:w="9357" w:type="dxa"/>
          </w:tcPr>
          <w:p w:rsidR="000763BB" w:rsidRPr="000763BB" w:rsidRDefault="000763BB" w:rsidP="00B71F2A">
            <w:pPr>
              <w:pStyle w:val="TableParagraph"/>
              <w:spacing w:line="225" w:lineRule="auto"/>
              <w:ind w:right="13"/>
              <w:rPr>
                <w:sz w:val="21"/>
                <w:lang w:eastAsia="zh-TW"/>
              </w:rPr>
            </w:pPr>
            <w:r w:rsidRPr="000763BB">
              <w:rPr>
                <w:sz w:val="21"/>
                <w:lang w:eastAsia="zh-TW"/>
              </w:rPr>
              <w:t>某知名高科技公司因成功研發語音式個人電腦</w:t>
            </w:r>
            <w:r w:rsidR="00B71F2A">
              <w:rPr>
                <w:rFonts w:hint="eastAsia"/>
                <w:sz w:val="21"/>
                <w:lang w:eastAsia="zh-TW"/>
              </w:rPr>
              <w:t>，</w:t>
            </w:r>
            <w:r w:rsidRPr="000763BB">
              <w:rPr>
                <w:sz w:val="21"/>
                <w:lang w:eastAsia="zh-TW"/>
              </w:rPr>
              <w:t>故每年坐收上千萬權利</w:t>
            </w:r>
            <w:r w:rsidRPr="000763BB">
              <w:rPr>
                <w:rFonts w:hint="eastAsia"/>
                <w:sz w:val="21"/>
                <w:lang w:eastAsia="zh-TW"/>
              </w:rPr>
              <w:t>金</w:t>
            </w:r>
            <w:r w:rsidR="00B71F2A">
              <w:rPr>
                <w:rFonts w:hint="eastAsia"/>
                <w:sz w:val="21"/>
                <w:lang w:eastAsia="zh-TW"/>
              </w:rPr>
              <w:t>，</w:t>
            </w:r>
            <w:r w:rsidRPr="000763BB">
              <w:rPr>
                <w:sz w:val="21"/>
                <w:lang w:eastAsia="zh-TW"/>
              </w:rPr>
              <w:t>此項收入在其財務報表上應列為: (1)銷貨收入 (2)其他損益</w:t>
            </w:r>
            <w:r w:rsidR="00B71F2A">
              <w:rPr>
                <w:sz w:val="21"/>
                <w:lang w:eastAsia="zh-TW"/>
              </w:rPr>
              <w:t xml:space="preserve"> (3)</w:t>
            </w:r>
            <w:r w:rsidRPr="000763BB">
              <w:rPr>
                <w:rFonts w:hint="eastAsia"/>
                <w:sz w:val="21"/>
                <w:lang w:eastAsia="zh-TW"/>
              </w:rPr>
              <w:t>其他營業收入</w:t>
            </w:r>
            <w:r w:rsidRPr="000763BB">
              <w:rPr>
                <w:sz w:val="21"/>
                <w:lang w:eastAsia="zh-TW"/>
              </w:rPr>
              <w:t>(4)非常損益</w:t>
            </w:r>
          </w:p>
          <w:p w:rsidR="00816E16" w:rsidRDefault="00B71F2A" w:rsidP="000763BB">
            <w:pPr>
              <w:pStyle w:val="TableParagraph"/>
              <w:spacing w:line="225" w:lineRule="auto"/>
              <w:ind w:right="13"/>
              <w:rPr>
                <w:sz w:val="21"/>
                <w:lang w:eastAsia="zh-TW"/>
              </w:rPr>
            </w:pPr>
            <w:r>
              <w:rPr>
                <w:rFonts w:hint="eastAsia"/>
                <w:sz w:val="21"/>
                <w:lang w:eastAsia="zh-TW"/>
              </w:rPr>
              <w:t>【題解】</w:t>
            </w:r>
            <w:r w:rsidR="000763BB" w:rsidRPr="000763BB">
              <w:rPr>
                <w:sz w:val="21"/>
                <w:lang w:eastAsia="zh-TW"/>
              </w:rPr>
              <w:t>權利金之收入並非公司自行銷售而產生</w:t>
            </w:r>
            <w:r>
              <w:rPr>
                <w:rFonts w:hint="eastAsia"/>
                <w:sz w:val="21"/>
                <w:lang w:eastAsia="zh-TW"/>
              </w:rPr>
              <w:t>，</w:t>
            </w:r>
            <w:r w:rsidR="000763BB" w:rsidRPr="000763BB">
              <w:rPr>
                <w:sz w:val="21"/>
                <w:lang w:eastAsia="zh-TW"/>
              </w:rPr>
              <w:t>故列為其他營業收人。</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196</w:t>
            </w:r>
          </w:p>
        </w:tc>
        <w:tc>
          <w:tcPr>
            <w:tcW w:w="9357" w:type="dxa"/>
          </w:tcPr>
          <w:p w:rsidR="000763BB" w:rsidRPr="000763BB" w:rsidRDefault="000763BB" w:rsidP="00B71F2A">
            <w:pPr>
              <w:pStyle w:val="TableParagraph"/>
              <w:spacing w:line="225" w:lineRule="auto"/>
              <w:ind w:right="13"/>
              <w:rPr>
                <w:sz w:val="21"/>
                <w:lang w:eastAsia="zh-TW"/>
              </w:rPr>
            </w:pPr>
            <w:r w:rsidRPr="000763BB">
              <w:rPr>
                <w:sz w:val="21"/>
                <w:lang w:eastAsia="zh-TW"/>
              </w:rPr>
              <w:t>請問下列那一個帳戶不會出現在保留盈餘表上? (1)本期損益 (2)前期損</w:t>
            </w:r>
            <w:r w:rsidRPr="000763BB">
              <w:rPr>
                <w:rFonts w:hint="eastAsia"/>
                <w:sz w:val="21"/>
                <w:lang w:eastAsia="zh-TW"/>
              </w:rPr>
              <w:t>益調整</w:t>
            </w:r>
            <w:r w:rsidRPr="000763BB">
              <w:rPr>
                <w:sz w:val="21"/>
                <w:lang w:eastAsia="zh-TW"/>
              </w:rPr>
              <w:t>(3)特別股發行溢價 (4)股利宣告</w:t>
            </w:r>
          </w:p>
          <w:p w:rsidR="00816E16" w:rsidRDefault="00B71F2A" w:rsidP="000763BB">
            <w:pPr>
              <w:pStyle w:val="TableParagraph"/>
              <w:spacing w:line="225" w:lineRule="auto"/>
              <w:ind w:right="13"/>
              <w:rPr>
                <w:sz w:val="21"/>
                <w:lang w:eastAsia="zh-TW"/>
              </w:rPr>
            </w:pPr>
            <w:r>
              <w:rPr>
                <w:rFonts w:hint="eastAsia"/>
                <w:sz w:val="21"/>
                <w:lang w:eastAsia="zh-TW"/>
              </w:rPr>
              <w:t>【題解】</w:t>
            </w:r>
            <w:r w:rsidR="000763BB" w:rsidRPr="000763BB">
              <w:rPr>
                <w:sz w:val="21"/>
                <w:lang w:eastAsia="zh-TW"/>
              </w:rPr>
              <w:t>特別股發行溢價為資本公積</w:t>
            </w:r>
            <w:r>
              <w:rPr>
                <w:rFonts w:hint="eastAsia"/>
                <w:sz w:val="21"/>
                <w:lang w:eastAsia="zh-TW"/>
              </w:rPr>
              <w:t>，</w:t>
            </w:r>
            <w:r w:rsidR="000763BB" w:rsidRPr="000763BB">
              <w:rPr>
                <w:sz w:val="21"/>
                <w:lang w:eastAsia="zh-TW"/>
              </w:rPr>
              <w:t>不列入損益</w:t>
            </w:r>
            <w:r>
              <w:rPr>
                <w:rFonts w:hint="eastAsia"/>
                <w:sz w:val="21"/>
                <w:lang w:eastAsia="zh-TW"/>
              </w:rPr>
              <w:t>，</w:t>
            </w:r>
            <w:r w:rsidR="000763BB" w:rsidRPr="000763BB">
              <w:rPr>
                <w:sz w:val="21"/>
                <w:lang w:eastAsia="zh-TW"/>
              </w:rPr>
              <w:t>所以不影響保留盈餘。</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197</w:t>
            </w:r>
          </w:p>
        </w:tc>
        <w:tc>
          <w:tcPr>
            <w:tcW w:w="9357" w:type="dxa"/>
          </w:tcPr>
          <w:p w:rsidR="000763BB" w:rsidRPr="000763BB" w:rsidRDefault="000763BB" w:rsidP="00B71F2A">
            <w:pPr>
              <w:pStyle w:val="TableParagraph"/>
              <w:spacing w:line="225" w:lineRule="auto"/>
              <w:ind w:right="13"/>
              <w:rPr>
                <w:sz w:val="21"/>
                <w:lang w:eastAsia="zh-TW"/>
              </w:rPr>
            </w:pPr>
            <w:r w:rsidRPr="000763BB">
              <w:rPr>
                <w:sz w:val="21"/>
                <w:lang w:eastAsia="zh-TW"/>
              </w:rPr>
              <w:t>利物浦輪船公司最近購入一艘二手汽輪</w:t>
            </w:r>
            <w:r w:rsidR="00B71F2A">
              <w:rPr>
                <w:rFonts w:hint="eastAsia"/>
                <w:sz w:val="21"/>
                <w:lang w:eastAsia="zh-TW"/>
              </w:rPr>
              <w:t>，</w:t>
            </w:r>
            <w:r w:rsidR="00B71F2A">
              <w:rPr>
                <w:sz w:val="21"/>
                <w:lang w:eastAsia="zh-TW"/>
              </w:rPr>
              <w:t>請問其相關的支出中那一項</w:t>
            </w:r>
            <w:r w:rsidR="00B71F2A">
              <w:rPr>
                <w:rFonts w:hint="eastAsia"/>
                <w:sz w:val="21"/>
                <w:lang w:eastAsia="zh-TW"/>
              </w:rPr>
              <w:t>應列</w:t>
            </w:r>
            <w:r w:rsidRPr="000763BB">
              <w:rPr>
                <w:rFonts w:hint="eastAsia"/>
                <w:sz w:val="21"/>
                <w:lang w:eastAsia="zh-TW"/>
              </w:rPr>
              <w:t>為當期費用</w:t>
            </w:r>
            <w:r w:rsidRPr="000763BB">
              <w:rPr>
                <w:sz w:val="21"/>
                <w:lang w:eastAsia="zh-TW"/>
              </w:rPr>
              <w:t>? (1)購入汽輪的成本$200,000 (2)在購入時雇人在輪船身上</w:t>
            </w:r>
            <w:r w:rsidRPr="000763BB">
              <w:rPr>
                <w:rFonts w:hint="eastAsia"/>
                <w:sz w:val="21"/>
                <w:lang w:eastAsia="zh-TW"/>
              </w:rPr>
              <w:t>寫利物浦公司的專屬標誌</w:t>
            </w:r>
            <w:r w:rsidRPr="000763BB">
              <w:rPr>
                <w:sz w:val="21"/>
                <w:lang w:eastAsia="zh-TW"/>
              </w:rPr>
              <w:t xml:space="preserve"> (3)汰換老舊的前艙玻璃 (4)置換全新的動</w:t>
            </w:r>
            <w:r w:rsidR="00926C13">
              <w:rPr>
                <w:rFonts w:hint="eastAsia"/>
                <w:sz w:val="21"/>
                <w:lang w:eastAsia="zh-TW"/>
              </w:rPr>
              <w:t>力引擎</w:t>
            </w:r>
          </w:p>
          <w:p w:rsidR="00816E16" w:rsidRDefault="00B71F2A" w:rsidP="00926C13">
            <w:pPr>
              <w:pStyle w:val="TableParagraph"/>
              <w:spacing w:line="225" w:lineRule="auto"/>
              <w:ind w:right="13"/>
              <w:rPr>
                <w:sz w:val="21"/>
                <w:lang w:eastAsia="zh-TW"/>
              </w:rPr>
            </w:pPr>
            <w:r>
              <w:rPr>
                <w:rFonts w:hint="eastAsia"/>
                <w:sz w:val="21"/>
                <w:lang w:eastAsia="zh-TW"/>
              </w:rPr>
              <w:t>【題解】</w:t>
            </w:r>
            <w:r w:rsidR="000763BB" w:rsidRPr="000763BB">
              <w:rPr>
                <w:sz w:val="21"/>
                <w:lang w:eastAsia="zh-TW"/>
              </w:rPr>
              <w:t>選項(1)</w:t>
            </w:r>
            <w:r w:rsidR="00926C13">
              <w:rPr>
                <w:rFonts w:hint="eastAsia"/>
                <w:sz w:val="21"/>
                <w:lang w:eastAsia="zh-TW"/>
              </w:rPr>
              <w:t>資</w:t>
            </w:r>
            <w:r w:rsidR="000763BB" w:rsidRPr="000763BB">
              <w:rPr>
                <w:sz w:val="21"/>
                <w:lang w:eastAsia="zh-TW"/>
              </w:rPr>
              <w:t>本化列為資產汽輸之帳面金額。選項(2)資本化列為資產</w:t>
            </w:r>
            <w:r w:rsidR="00926C13">
              <w:rPr>
                <w:rFonts w:hint="eastAsia"/>
                <w:sz w:val="21"/>
                <w:lang w:eastAsia="zh-TW"/>
              </w:rPr>
              <w:t>汽輪</w:t>
            </w:r>
            <w:r w:rsidR="000763BB" w:rsidRPr="000763BB">
              <w:rPr>
                <w:rFonts w:hint="eastAsia"/>
                <w:sz w:val="21"/>
                <w:lang w:eastAsia="zh-TW"/>
              </w:rPr>
              <w:t>之帳面金額。選項</w:t>
            </w:r>
            <w:r w:rsidR="000763BB" w:rsidRPr="000763BB">
              <w:rPr>
                <w:sz w:val="21"/>
                <w:lang w:eastAsia="zh-TW"/>
              </w:rPr>
              <w:t>(4)</w:t>
            </w:r>
            <w:r w:rsidR="00926C13">
              <w:rPr>
                <w:sz w:val="21"/>
                <w:lang w:eastAsia="zh-TW"/>
              </w:rPr>
              <w:t>資本化列為資產汽輪之</w:t>
            </w:r>
            <w:r w:rsidR="00926C13">
              <w:rPr>
                <w:rFonts w:hint="eastAsia"/>
                <w:sz w:val="21"/>
                <w:lang w:eastAsia="zh-TW"/>
              </w:rPr>
              <w:t>帳</w:t>
            </w:r>
            <w:r w:rsidR="000763BB" w:rsidRPr="000763BB">
              <w:rPr>
                <w:sz w:val="21"/>
                <w:lang w:eastAsia="zh-TW"/>
              </w:rPr>
              <w:t>面金額。</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198</w:t>
            </w:r>
          </w:p>
          <w:p w:rsidR="00816E16" w:rsidRDefault="00816E16" w:rsidP="00816E16">
            <w:pPr>
              <w:pStyle w:val="TableParagraph"/>
              <w:spacing w:before="159"/>
              <w:ind w:left="0" w:right="44"/>
              <w:rPr>
                <w:sz w:val="21"/>
                <w:lang w:eastAsia="zh-TW"/>
              </w:rPr>
            </w:pPr>
          </w:p>
        </w:tc>
        <w:tc>
          <w:tcPr>
            <w:tcW w:w="9357" w:type="dxa"/>
          </w:tcPr>
          <w:p w:rsidR="000763BB" w:rsidRPr="000763BB" w:rsidRDefault="00926C13" w:rsidP="00926C13">
            <w:pPr>
              <w:pStyle w:val="TableParagraph"/>
              <w:spacing w:line="225" w:lineRule="auto"/>
              <w:ind w:right="13"/>
              <w:rPr>
                <w:sz w:val="21"/>
                <w:lang w:eastAsia="zh-TW"/>
              </w:rPr>
            </w:pPr>
            <w:r>
              <w:rPr>
                <w:rFonts w:hint="eastAsia"/>
                <w:sz w:val="21"/>
                <w:lang w:eastAsia="zh-TW"/>
              </w:rPr>
              <w:t>下列各項</w:t>
            </w:r>
            <w:r w:rsidR="000763BB" w:rsidRPr="000763BB">
              <w:rPr>
                <w:rFonts w:hint="eastAsia"/>
                <w:sz w:val="21"/>
                <w:lang w:eastAsia="zh-TW"/>
              </w:rPr>
              <w:t>成本中那一項應歸類為變動成本</w:t>
            </w:r>
            <w:r w:rsidR="000763BB" w:rsidRPr="000763BB">
              <w:rPr>
                <w:sz w:val="21"/>
                <w:lang w:eastAsia="zh-TW"/>
              </w:rPr>
              <w:t>? (1)繳納商品的貨物稅 (2)應</w:t>
            </w:r>
            <w:r>
              <w:rPr>
                <w:rFonts w:hint="eastAsia"/>
                <w:sz w:val="21"/>
                <w:lang w:eastAsia="zh-TW"/>
              </w:rPr>
              <w:t>客户之要求先墊</w:t>
            </w:r>
            <w:r w:rsidR="000763BB" w:rsidRPr="000763BB">
              <w:rPr>
                <w:rFonts w:hint="eastAsia"/>
                <w:sz w:val="21"/>
                <w:lang w:eastAsia="zh-TW"/>
              </w:rPr>
              <w:t>付的聯邦快遞運費</w:t>
            </w:r>
            <w:r w:rsidR="000763BB" w:rsidRPr="000763BB">
              <w:rPr>
                <w:sz w:val="21"/>
                <w:lang w:eastAsia="zh-TW"/>
              </w:rPr>
              <w:t xml:space="preserve"> (3)</w:t>
            </w:r>
            <w:r>
              <w:rPr>
                <w:rFonts w:hint="eastAsia"/>
                <w:sz w:val="21"/>
                <w:lang w:eastAsia="zh-TW"/>
              </w:rPr>
              <w:t>工</w:t>
            </w:r>
            <w:r w:rsidR="000763BB" w:rsidRPr="000763BB">
              <w:rPr>
                <w:rFonts w:hint="eastAsia"/>
                <w:sz w:val="21"/>
                <w:lang w:eastAsia="zh-TW"/>
              </w:rPr>
              <w:t>廠警術所領的值班費</w:t>
            </w:r>
            <w:r w:rsidR="000763BB" w:rsidRPr="000763BB">
              <w:rPr>
                <w:sz w:val="21"/>
                <w:lang w:eastAsia="zh-TW"/>
              </w:rPr>
              <w:t xml:space="preserve"> (4)廠房</w:t>
            </w:r>
            <w:r w:rsidR="000763BB" w:rsidRPr="000763BB">
              <w:rPr>
                <w:rFonts w:hint="eastAsia"/>
                <w:sz w:val="21"/>
                <w:lang w:eastAsia="zh-TW"/>
              </w:rPr>
              <w:t>設備的折舊費用</w:t>
            </w:r>
          </w:p>
          <w:p w:rsidR="00816E16" w:rsidRDefault="00B71F2A" w:rsidP="00926C13">
            <w:pPr>
              <w:pStyle w:val="TableParagraph"/>
              <w:spacing w:line="225" w:lineRule="auto"/>
              <w:ind w:right="13"/>
              <w:rPr>
                <w:sz w:val="21"/>
                <w:lang w:eastAsia="zh-TW"/>
              </w:rPr>
            </w:pPr>
            <w:r>
              <w:rPr>
                <w:rFonts w:hint="eastAsia"/>
                <w:sz w:val="21"/>
                <w:lang w:eastAsia="zh-TW"/>
              </w:rPr>
              <w:t>【題解】</w:t>
            </w:r>
            <w:r w:rsidR="000763BB" w:rsidRPr="000763BB">
              <w:rPr>
                <w:rFonts w:hint="eastAsia"/>
                <w:sz w:val="21"/>
                <w:lang w:eastAsia="zh-TW"/>
              </w:rPr>
              <w:t>選項</w:t>
            </w:r>
            <w:r w:rsidR="000763BB" w:rsidRPr="000763BB">
              <w:rPr>
                <w:sz w:val="21"/>
                <w:lang w:eastAsia="zh-TW"/>
              </w:rPr>
              <w:t>(2)代客墊付不是公司的成本。選項(3)工廠警衛的薪資為固定</w:t>
            </w:r>
            <w:r w:rsidR="000763BB" w:rsidRPr="000763BB">
              <w:rPr>
                <w:rFonts w:hint="eastAsia"/>
                <w:sz w:val="21"/>
                <w:lang w:eastAsia="zh-TW"/>
              </w:rPr>
              <w:t>成本</w:t>
            </w:r>
            <w:r w:rsidR="00926C13">
              <w:rPr>
                <w:rFonts w:hint="eastAsia"/>
                <w:sz w:val="21"/>
                <w:lang w:eastAsia="zh-TW"/>
              </w:rPr>
              <w:t>，</w:t>
            </w:r>
            <w:r w:rsidR="000763BB" w:rsidRPr="000763BB">
              <w:rPr>
                <w:sz w:val="21"/>
                <w:lang w:eastAsia="zh-TW"/>
              </w:rPr>
              <w:t>包括加班費。選項(4)折舊費用不會隨活動增減而改變</w:t>
            </w:r>
            <w:r w:rsidR="00926C13">
              <w:rPr>
                <w:rFonts w:hint="eastAsia"/>
                <w:sz w:val="21"/>
                <w:lang w:eastAsia="zh-TW"/>
              </w:rPr>
              <w:t>，</w:t>
            </w:r>
            <w:r w:rsidR="000763BB" w:rsidRPr="000763BB">
              <w:rPr>
                <w:sz w:val="21"/>
                <w:lang w:eastAsia="zh-TW"/>
              </w:rPr>
              <w:t>故為固定成本。</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1</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199</w:t>
            </w:r>
          </w:p>
        </w:tc>
        <w:tc>
          <w:tcPr>
            <w:tcW w:w="9357" w:type="dxa"/>
          </w:tcPr>
          <w:p w:rsidR="000763BB" w:rsidRPr="000763BB" w:rsidRDefault="000763BB" w:rsidP="00926C13">
            <w:pPr>
              <w:pStyle w:val="TableParagraph"/>
              <w:spacing w:line="225" w:lineRule="auto"/>
              <w:ind w:right="13"/>
              <w:rPr>
                <w:sz w:val="21"/>
                <w:lang w:eastAsia="zh-TW"/>
              </w:rPr>
            </w:pPr>
            <w:r w:rsidRPr="000763BB">
              <w:rPr>
                <w:rFonts w:hint="eastAsia"/>
                <w:sz w:val="21"/>
                <w:lang w:eastAsia="zh-TW"/>
              </w:rPr>
              <w:t>下列有關銷貨毛利的敘述何者為真</w:t>
            </w:r>
            <w:r w:rsidRPr="000763BB">
              <w:rPr>
                <w:sz w:val="21"/>
                <w:lang w:eastAsia="zh-TW"/>
              </w:rPr>
              <w:t>?(1)某公司的毛利很高但營業利益卻</w:t>
            </w:r>
            <w:r w:rsidRPr="000763BB">
              <w:rPr>
                <w:rFonts w:hint="eastAsia"/>
                <w:sz w:val="21"/>
                <w:lang w:eastAsia="zh-TW"/>
              </w:rPr>
              <w:t>低於一般水準</w:t>
            </w:r>
            <w:r w:rsidR="00926C13">
              <w:rPr>
                <w:rFonts w:hint="eastAsia"/>
                <w:sz w:val="21"/>
                <w:lang w:eastAsia="zh-TW"/>
              </w:rPr>
              <w:t>，</w:t>
            </w:r>
            <w:r w:rsidRPr="000763BB">
              <w:rPr>
                <w:sz w:val="21"/>
                <w:lang w:eastAsia="zh-TW"/>
              </w:rPr>
              <w:t>表示該公司的進貨成本可能控制不當(2)某公司的毛利</w:t>
            </w:r>
            <w:r w:rsidR="00926C13">
              <w:rPr>
                <w:rFonts w:hint="eastAsia"/>
                <w:sz w:val="21"/>
                <w:lang w:eastAsia="zh-TW"/>
              </w:rPr>
              <w:t>率</w:t>
            </w:r>
            <w:r w:rsidRPr="000763BB">
              <w:rPr>
                <w:rFonts w:hint="eastAsia"/>
                <w:sz w:val="21"/>
                <w:lang w:eastAsia="zh-TW"/>
              </w:rPr>
              <w:t>大於</w:t>
            </w:r>
            <w:r w:rsidR="00926C13">
              <w:rPr>
                <w:sz w:val="21"/>
                <w:lang w:eastAsia="zh-TW"/>
              </w:rPr>
              <w:t>1</w:t>
            </w:r>
            <w:r w:rsidR="00926C13">
              <w:rPr>
                <w:rFonts w:hint="eastAsia"/>
                <w:sz w:val="21"/>
                <w:lang w:eastAsia="zh-TW"/>
              </w:rPr>
              <w:t>，</w:t>
            </w:r>
            <w:r w:rsidRPr="000763BB">
              <w:rPr>
                <w:sz w:val="21"/>
                <w:lang w:eastAsia="zh-TW"/>
              </w:rPr>
              <w:t>表示獲利能力很強(3)毛利率不可能大於1 (4)某公司的毛利率</w:t>
            </w:r>
            <w:r w:rsidRPr="000763BB">
              <w:rPr>
                <w:rFonts w:hint="eastAsia"/>
                <w:sz w:val="21"/>
                <w:lang w:eastAsia="zh-TW"/>
              </w:rPr>
              <w:t>接近淨利率</w:t>
            </w:r>
            <w:r w:rsidR="00926C13">
              <w:rPr>
                <w:rFonts w:hint="eastAsia"/>
                <w:sz w:val="21"/>
                <w:lang w:eastAsia="zh-TW"/>
              </w:rPr>
              <w:t>，</w:t>
            </w:r>
            <w:r w:rsidRPr="000763BB">
              <w:rPr>
                <w:sz w:val="21"/>
                <w:lang w:eastAsia="zh-TW"/>
              </w:rPr>
              <w:t>表示其銷貨成本可能控制不當</w:t>
            </w:r>
          </w:p>
          <w:p w:rsidR="00816E16" w:rsidRDefault="00B71F2A" w:rsidP="00926C13">
            <w:pPr>
              <w:pStyle w:val="TableParagraph"/>
              <w:spacing w:line="225" w:lineRule="auto"/>
              <w:ind w:right="13"/>
              <w:rPr>
                <w:sz w:val="21"/>
                <w:lang w:eastAsia="zh-TW"/>
              </w:rPr>
            </w:pPr>
            <w:r>
              <w:rPr>
                <w:rFonts w:hint="eastAsia"/>
                <w:sz w:val="21"/>
                <w:lang w:eastAsia="zh-TW"/>
              </w:rPr>
              <w:t>【題解】</w:t>
            </w:r>
            <w:r w:rsidR="000763BB" w:rsidRPr="000763BB">
              <w:rPr>
                <w:rFonts w:hint="eastAsia"/>
                <w:sz w:val="21"/>
                <w:lang w:eastAsia="zh-TW"/>
              </w:rPr>
              <w:t>選項</w:t>
            </w:r>
            <w:r w:rsidR="000763BB" w:rsidRPr="000763BB">
              <w:rPr>
                <w:sz w:val="21"/>
                <w:lang w:eastAsia="zh-TW"/>
              </w:rPr>
              <w:t>(1)應表示公司在其他營業費用的控制不當。選項(2)毛利率</w:t>
            </w:r>
            <w:r w:rsidR="00926C13">
              <w:rPr>
                <w:sz w:val="21"/>
                <w:lang w:eastAsia="zh-TW"/>
              </w:rPr>
              <w:t>=</w:t>
            </w:r>
            <w:r w:rsidR="000763BB" w:rsidRPr="000763BB">
              <w:rPr>
                <w:rFonts w:hint="eastAsia"/>
                <w:sz w:val="21"/>
                <w:lang w:eastAsia="zh-TW"/>
              </w:rPr>
              <w:t>銷貨毛利</w:t>
            </w:r>
            <w:r w:rsidR="00926C13">
              <w:rPr>
                <w:sz w:val="21"/>
                <w:lang w:eastAsia="zh-TW"/>
              </w:rPr>
              <w:t>/</w:t>
            </w:r>
            <w:r w:rsidR="000763BB" w:rsidRPr="000763BB">
              <w:rPr>
                <w:sz w:val="21"/>
                <w:lang w:eastAsia="zh-TW"/>
              </w:rPr>
              <w:t>銷貨收入;</w:t>
            </w:r>
            <w:r w:rsidR="00926C13">
              <w:rPr>
                <w:sz w:val="21"/>
                <w:lang w:eastAsia="zh-TW"/>
              </w:rPr>
              <w:t>銷貨</w:t>
            </w:r>
            <w:r w:rsidR="00926C13">
              <w:rPr>
                <w:rFonts w:hint="eastAsia"/>
                <w:sz w:val="21"/>
                <w:lang w:eastAsia="zh-TW"/>
              </w:rPr>
              <w:t>毛</w:t>
            </w:r>
            <w:r w:rsidR="000763BB" w:rsidRPr="000763BB">
              <w:rPr>
                <w:sz w:val="21"/>
                <w:lang w:eastAsia="zh-TW"/>
              </w:rPr>
              <w:t>利=銷貨收入一銷貨成本</w:t>
            </w:r>
            <w:r w:rsidR="00926C13">
              <w:rPr>
                <w:rFonts w:hint="eastAsia"/>
                <w:sz w:val="21"/>
                <w:lang w:eastAsia="zh-TW"/>
              </w:rPr>
              <w:t>，</w:t>
            </w:r>
            <w:r w:rsidR="000763BB" w:rsidRPr="000763BB">
              <w:rPr>
                <w:sz w:val="21"/>
                <w:lang w:eastAsia="zh-TW"/>
              </w:rPr>
              <w:t>所以毛利率不可能</w:t>
            </w:r>
            <w:r w:rsidR="000763BB" w:rsidRPr="000763BB">
              <w:rPr>
                <w:rFonts w:hint="eastAsia"/>
                <w:sz w:val="21"/>
                <w:lang w:eastAsia="zh-TW"/>
              </w:rPr>
              <w:t>大於</w:t>
            </w:r>
            <w:r w:rsidR="000763BB" w:rsidRPr="000763BB">
              <w:rPr>
                <w:sz w:val="21"/>
                <w:lang w:eastAsia="zh-TW"/>
              </w:rPr>
              <w:t>1。選項(4)表示公司在費用之控制很強。</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816E16" w:rsidRPr="00B71F2A">
        <w:trPr>
          <w:trHeight w:val="1089"/>
        </w:trPr>
        <w:tc>
          <w:tcPr>
            <w:tcW w:w="567" w:type="dxa"/>
          </w:tcPr>
          <w:p w:rsidR="00816E16" w:rsidRDefault="00816E16" w:rsidP="00816E16">
            <w:pPr>
              <w:pStyle w:val="TableParagraph"/>
              <w:spacing w:before="159"/>
              <w:ind w:left="49" w:right="44"/>
              <w:jc w:val="center"/>
              <w:rPr>
                <w:sz w:val="21"/>
                <w:lang w:eastAsia="zh-TW"/>
              </w:rPr>
            </w:pPr>
            <w:r>
              <w:rPr>
                <w:rFonts w:hint="eastAsia"/>
                <w:sz w:val="21"/>
                <w:lang w:eastAsia="zh-TW"/>
              </w:rPr>
              <w:t>200</w:t>
            </w:r>
          </w:p>
        </w:tc>
        <w:tc>
          <w:tcPr>
            <w:tcW w:w="9357" w:type="dxa"/>
          </w:tcPr>
          <w:p w:rsidR="000763BB" w:rsidRPr="000763BB" w:rsidRDefault="00926C13" w:rsidP="00926C13">
            <w:pPr>
              <w:pStyle w:val="TableParagraph"/>
              <w:spacing w:line="225" w:lineRule="auto"/>
              <w:ind w:right="13"/>
              <w:rPr>
                <w:sz w:val="21"/>
                <w:lang w:eastAsia="zh-TW"/>
              </w:rPr>
            </w:pPr>
            <w:r>
              <w:rPr>
                <w:rFonts w:hint="eastAsia"/>
                <w:sz w:val="21"/>
                <w:lang w:eastAsia="zh-TW"/>
              </w:rPr>
              <w:t>某公司的稅後淨利為60萬元，已知銷貨毛利率為25%，純益率為(稅後</w:t>
            </w:r>
            <w:r w:rsidR="000763BB" w:rsidRPr="000763BB">
              <w:rPr>
                <w:rFonts w:hint="eastAsia"/>
                <w:sz w:val="21"/>
                <w:lang w:eastAsia="zh-TW"/>
              </w:rPr>
              <w:t>淨利率</w:t>
            </w:r>
            <w:r>
              <w:rPr>
                <w:sz w:val="21"/>
                <w:lang w:eastAsia="zh-TW"/>
              </w:rPr>
              <w:t>)15%</w:t>
            </w:r>
            <w:r>
              <w:rPr>
                <w:rFonts w:hint="eastAsia"/>
                <w:sz w:val="21"/>
                <w:lang w:eastAsia="zh-TW"/>
              </w:rPr>
              <w:t>，</w:t>
            </w:r>
            <w:r w:rsidR="000763BB" w:rsidRPr="000763BB">
              <w:rPr>
                <w:sz w:val="21"/>
                <w:lang w:eastAsia="zh-TW"/>
              </w:rPr>
              <w:t>請問該公司的銷貨成本為多少? (1)320萬元 (2)280 萬元(3)480 萬元(4)300 萬元</w:t>
            </w:r>
          </w:p>
          <w:p w:rsidR="000763BB" w:rsidRPr="000763BB" w:rsidRDefault="00B71F2A" w:rsidP="000763BB">
            <w:pPr>
              <w:pStyle w:val="TableParagraph"/>
              <w:spacing w:line="225" w:lineRule="auto"/>
              <w:ind w:right="13"/>
              <w:rPr>
                <w:sz w:val="21"/>
                <w:lang w:eastAsia="zh-TW"/>
              </w:rPr>
            </w:pPr>
            <w:r>
              <w:rPr>
                <w:rFonts w:hint="eastAsia"/>
                <w:sz w:val="21"/>
                <w:lang w:eastAsia="zh-TW"/>
              </w:rPr>
              <w:t>【題解】</w:t>
            </w:r>
            <w:r w:rsidR="000763BB" w:rsidRPr="000763BB">
              <w:rPr>
                <w:rFonts w:hint="eastAsia"/>
                <w:sz w:val="21"/>
                <w:lang w:eastAsia="zh-TW"/>
              </w:rPr>
              <w:t>銷貨收入</w:t>
            </w:r>
            <w:r w:rsidR="000763BB" w:rsidRPr="000763BB">
              <w:rPr>
                <w:sz w:val="21"/>
                <w:lang w:eastAsia="zh-TW"/>
              </w:rPr>
              <w:t>= 60萬元</w:t>
            </w:r>
            <w:r w:rsidR="00926C13">
              <w:rPr>
                <w:sz w:val="21"/>
                <w:lang w:eastAsia="zh-TW"/>
              </w:rPr>
              <w:t>/</w:t>
            </w:r>
            <w:r w:rsidR="000763BB" w:rsidRPr="000763BB">
              <w:rPr>
                <w:sz w:val="21"/>
                <w:lang w:eastAsia="zh-TW"/>
              </w:rPr>
              <w:t>15%= 400萬元</w:t>
            </w:r>
          </w:p>
          <w:p w:rsidR="00816E16" w:rsidRDefault="00926C13" w:rsidP="000763BB">
            <w:pPr>
              <w:pStyle w:val="TableParagraph"/>
              <w:spacing w:line="225" w:lineRule="auto"/>
              <w:ind w:right="13"/>
              <w:rPr>
                <w:sz w:val="21"/>
                <w:lang w:eastAsia="zh-TW"/>
              </w:rPr>
            </w:pPr>
            <w:r>
              <w:rPr>
                <w:rFonts w:hint="eastAsia"/>
                <w:sz w:val="21"/>
                <w:lang w:eastAsia="zh-TW"/>
              </w:rPr>
              <w:t>銷貨成本=</w:t>
            </w:r>
            <w:r w:rsidR="000763BB" w:rsidRPr="000763BB">
              <w:rPr>
                <w:rFonts w:hint="eastAsia"/>
                <w:sz w:val="21"/>
                <w:lang w:eastAsia="zh-TW"/>
              </w:rPr>
              <w:t>銷貨收人一銷貨</w:t>
            </w:r>
            <w:r>
              <w:rPr>
                <w:rFonts w:hint="eastAsia"/>
                <w:sz w:val="21"/>
                <w:lang w:eastAsia="zh-TW"/>
              </w:rPr>
              <w:t>毛利=</w:t>
            </w:r>
            <w:r w:rsidR="000763BB" w:rsidRPr="000763BB">
              <w:rPr>
                <w:sz w:val="21"/>
                <w:lang w:eastAsia="zh-TW"/>
              </w:rPr>
              <w:t>400 萬元</w:t>
            </w:r>
            <w:r>
              <w:rPr>
                <w:sz w:val="21"/>
                <w:lang w:eastAsia="zh-TW"/>
              </w:rPr>
              <w:t>X(1-25%)</w:t>
            </w:r>
            <w:r>
              <w:rPr>
                <w:rFonts w:hint="eastAsia"/>
                <w:sz w:val="21"/>
                <w:lang w:eastAsia="zh-TW"/>
              </w:rPr>
              <w:t>=</w:t>
            </w:r>
            <w:r w:rsidR="000763BB" w:rsidRPr="000763BB">
              <w:rPr>
                <w:sz w:val="21"/>
                <w:lang w:eastAsia="zh-TW"/>
              </w:rPr>
              <w:t>300萬元</w:t>
            </w:r>
          </w:p>
        </w:tc>
        <w:tc>
          <w:tcPr>
            <w:tcW w:w="593" w:type="dxa"/>
          </w:tcPr>
          <w:p w:rsidR="00816E16" w:rsidRPr="00B71F2A" w:rsidRDefault="00B71F2A" w:rsidP="00B71F2A">
            <w:pPr>
              <w:pStyle w:val="TableParagraph"/>
              <w:spacing w:before="159"/>
              <w:ind w:left="3"/>
              <w:jc w:val="center"/>
              <w:rPr>
                <w:sz w:val="21"/>
                <w:lang w:eastAsia="zh-TW"/>
              </w:rPr>
            </w:pPr>
            <w:r w:rsidRPr="00B71F2A">
              <w:rPr>
                <w:rFonts w:hint="eastAsia"/>
                <w:sz w:val="21"/>
                <w:lang w:eastAsia="zh-TW"/>
              </w:rPr>
              <w:t>4</w:t>
            </w:r>
          </w:p>
        </w:tc>
      </w:tr>
      <w:tr w:rsidR="000763BB" w:rsidRPr="00B71F2A">
        <w:trPr>
          <w:trHeight w:val="1089"/>
        </w:trPr>
        <w:tc>
          <w:tcPr>
            <w:tcW w:w="567" w:type="dxa"/>
          </w:tcPr>
          <w:p w:rsidR="000763BB" w:rsidRDefault="000763BB" w:rsidP="00816E16">
            <w:pPr>
              <w:pStyle w:val="TableParagraph"/>
              <w:spacing w:before="159"/>
              <w:ind w:left="49" w:right="44"/>
              <w:jc w:val="center"/>
              <w:rPr>
                <w:sz w:val="21"/>
                <w:lang w:eastAsia="zh-TW"/>
              </w:rPr>
            </w:pPr>
            <w:r>
              <w:rPr>
                <w:rFonts w:hint="eastAsia"/>
                <w:sz w:val="21"/>
                <w:lang w:eastAsia="zh-TW"/>
              </w:rPr>
              <w:t>2</w:t>
            </w:r>
            <w:r>
              <w:rPr>
                <w:sz w:val="21"/>
                <w:lang w:eastAsia="zh-TW"/>
              </w:rPr>
              <w:t>01</w:t>
            </w:r>
          </w:p>
        </w:tc>
        <w:tc>
          <w:tcPr>
            <w:tcW w:w="9357" w:type="dxa"/>
          </w:tcPr>
          <w:p w:rsidR="00B71F2A" w:rsidRPr="00B71F2A" w:rsidRDefault="00B71F2A" w:rsidP="00926C13">
            <w:pPr>
              <w:pStyle w:val="TableParagraph"/>
              <w:spacing w:line="225" w:lineRule="auto"/>
              <w:ind w:right="13"/>
              <w:rPr>
                <w:sz w:val="21"/>
                <w:lang w:eastAsia="zh-TW"/>
              </w:rPr>
            </w:pPr>
            <w:r w:rsidRPr="00B71F2A">
              <w:rPr>
                <w:rFonts w:hint="eastAsia"/>
                <w:sz w:val="21"/>
                <w:lang w:eastAsia="zh-TW"/>
              </w:rPr>
              <w:t>某公司的會計人員發現去年度有一筆</w:t>
            </w:r>
            <w:r w:rsidRPr="00B71F2A">
              <w:rPr>
                <w:sz w:val="21"/>
                <w:lang w:eastAsia="zh-TW"/>
              </w:rPr>
              <w:t xml:space="preserve">$50,000 </w:t>
            </w:r>
            <w:r w:rsidR="00926C13">
              <w:rPr>
                <w:sz w:val="21"/>
                <w:lang w:eastAsia="zh-TW"/>
              </w:rPr>
              <w:t>文具用品</w:t>
            </w:r>
            <w:r w:rsidRPr="00B71F2A">
              <w:rPr>
                <w:sz w:val="21"/>
                <w:lang w:eastAsia="zh-TW"/>
              </w:rPr>
              <w:t>費用誤記為水電費</w:t>
            </w:r>
            <w:r w:rsidRPr="00B71F2A">
              <w:rPr>
                <w:rFonts w:hint="eastAsia"/>
                <w:sz w:val="21"/>
                <w:lang w:eastAsia="zh-TW"/>
              </w:rPr>
              <w:t>用</w:t>
            </w:r>
            <w:r w:rsidR="00926C13">
              <w:rPr>
                <w:rFonts w:hint="eastAsia"/>
                <w:sz w:val="21"/>
                <w:lang w:eastAsia="zh-TW"/>
              </w:rPr>
              <w:t>，</w:t>
            </w:r>
            <w:r w:rsidRPr="00B71F2A">
              <w:rPr>
                <w:sz w:val="21"/>
                <w:lang w:eastAsia="zh-TW"/>
              </w:rPr>
              <w:t>請問這項錯誤的更正會: (1)影響本期淨利(2)</w:t>
            </w:r>
            <w:r w:rsidR="00926C13">
              <w:rPr>
                <w:sz w:val="21"/>
                <w:lang w:eastAsia="zh-TW"/>
              </w:rPr>
              <w:t>不影響本期淨</w:t>
            </w:r>
            <w:r w:rsidR="00926C13">
              <w:rPr>
                <w:rFonts w:hint="eastAsia"/>
                <w:sz w:val="21"/>
                <w:lang w:eastAsia="zh-TW"/>
              </w:rPr>
              <w:t>利，</w:t>
            </w:r>
            <w:r w:rsidRPr="00B71F2A">
              <w:rPr>
                <w:sz w:val="21"/>
                <w:lang w:eastAsia="zh-TW"/>
              </w:rPr>
              <w:t>但</w:t>
            </w:r>
            <w:r w:rsidRPr="00B71F2A">
              <w:rPr>
                <w:rFonts w:hint="eastAsia"/>
                <w:sz w:val="21"/>
                <w:lang w:eastAsia="zh-TW"/>
              </w:rPr>
              <w:t>影響前期損益</w:t>
            </w:r>
            <w:r w:rsidRPr="00B71F2A">
              <w:rPr>
                <w:sz w:val="21"/>
                <w:lang w:eastAsia="zh-TW"/>
              </w:rPr>
              <w:t xml:space="preserve"> (3)不影響本期淨利</w:t>
            </w:r>
            <w:r w:rsidR="00926C13">
              <w:rPr>
                <w:rFonts w:hint="eastAsia"/>
                <w:sz w:val="21"/>
                <w:lang w:eastAsia="zh-TW"/>
              </w:rPr>
              <w:t>，</w:t>
            </w:r>
            <w:r w:rsidRPr="00B71F2A">
              <w:rPr>
                <w:sz w:val="21"/>
                <w:lang w:eastAsia="zh-TW"/>
              </w:rPr>
              <w:t>也不影響前期損益或保留盈餘</w:t>
            </w:r>
            <w:r w:rsidR="00926C13">
              <w:rPr>
                <w:sz w:val="21"/>
                <w:lang w:eastAsia="zh-TW"/>
              </w:rPr>
              <w:t>(4)</w:t>
            </w:r>
            <w:r w:rsidRPr="00B71F2A">
              <w:rPr>
                <w:rFonts w:hint="eastAsia"/>
                <w:sz w:val="21"/>
                <w:lang w:eastAsia="zh-TW"/>
              </w:rPr>
              <w:t>不影響本期淨利</w:t>
            </w:r>
            <w:r w:rsidR="00926C13">
              <w:rPr>
                <w:rFonts w:hint="eastAsia"/>
                <w:sz w:val="21"/>
                <w:lang w:eastAsia="zh-TW"/>
              </w:rPr>
              <w:t>，</w:t>
            </w:r>
            <w:r w:rsidRPr="00B71F2A">
              <w:rPr>
                <w:sz w:val="21"/>
                <w:lang w:eastAsia="zh-TW"/>
              </w:rPr>
              <w:t>但影響保留盈餘</w:t>
            </w:r>
          </w:p>
          <w:p w:rsidR="000763BB" w:rsidRPr="000763BB" w:rsidRDefault="00B71F2A" w:rsidP="00926C13">
            <w:pPr>
              <w:pStyle w:val="TableParagraph"/>
              <w:spacing w:line="225" w:lineRule="auto"/>
              <w:ind w:right="13"/>
              <w:rPr>
                <w:sz w:val="21"/>
                <w:lang w:eastAsia="zh-TW"/>
              </w:rPr>
            </w:pPr>
            <w:r>
              <w:rPr>
                <w:rFonts w:hint="eastAsia"/>
                <w:sz w:val="21"/>
                <w:lang w:eastAsia="zh-TW"/>
              </w:rPr>
              <w:t>【題解】</w:t>
            </w:r>
            <w:r w:rsidRPr="00B71F2A">
              <w:rPr>
                <w:rFonts w:hint="eastAsia"/>
                <w:sz w:val="21"/>
                <w:lang w:eastAsia="zh-TW"/>
              </w:rPr>
              <w:t>費用之項目歸類錯誤不會影響淨利</w:t>
            </w:r>
            <w:r w:rsidR="00926C13">
              <w:rPr>
                <w:rFonts w:hint="eastAsia"/>
                <w:sz w:val="21"/>
                <w:lang w:eastAsia="zh-TW"/>
              </w:rPr>
              <w:t>，</w:t>
            </w:r>
            <w:r w:rsidRPr="00B71F2A">
              <w:rPr>
                <w:sz w:val="21"/>
                <w:lang w:eastAsia="zh-TW"/>
              </w:rPr>
              <w:t>所以更正時也不會影響損益之</w:t>
            </w:r>
            <w:r w:rsidRPr="00B71F2A">
              <w:rPr>
                <w:rFonts w:hint="eastAsia"/>
                <w:sz w:val="21"/>
                <w:lang w:eastAsia="zh-TW"/>
              </w:rPr>
              <w:t>金額。</w:t>
            </w:r>
          </w:p>
        </w:tc>
        <w:tc>
          <w:tcPr>
            <w:tcW w:w="593" w:type="dxa"/>
          </w:tcPr>
          <w:p w:rsidR="000763BB" w:rsidRPr="00B71F2A" w:rsidRDefault="00B71F2A" w:rsidP="00B71F2A">
            <w:pPr>
              <w:pStyle w:val="TableParagraph"/>
              <w:spacing w:before="159"/>
              <w:ind w:left="3"/>
              <w:jc w:val="center"/>
              <w:rPr>
                <w:sz w:val="21"/>
                <w:lang w:eastAsia="zh-TW"/>
              </w:rPr>
            </w:pPr>
            <w:r w:rsidRPr="00B71F2A">
              <w:rPr>
                <w:rFonts w:hint="eastAsia"/>
                <w:sz w:val="21"/>
                <w:lang w:eastAsia="zh-TW"/>
              </w:rPr>
              <w:t>3</w:t>
            </w:r>
          </w:p>
        </w:tc>
      </w:tr>
      <w:tr w:rsidR="000763BB" w:rsidRPr="00B71F2A">
        <w:trPr>
          <w:trHeight w:val="1089"/>
        </w:trPr>
        <w:tc>
          <w:tcPr>
            <w:tcW w:w="567" w:type="dxa"/>
          </w:tcPr>
          <w:p w:rsidR="000763BB" w:rsidRDefault="000763BB" w:rsidP="00816E16">
            <w:pPr>
              <w:pStyle w:val="TableParagraph"/>
              <w:spacing w:before="159"/>
              <w:ind w:left="49" w:right="44"/>
              <w:jc w:val="center"/>
              <w:rPr>
                <w:sz w:val="21"/>
                <w:lang w:eastAsia="zh-TW"/>
              </w:rPr>
            </w:pPr>
            <w:r>
              <w:rPr>
                <w:rFonts w:hint="eastAsia"/>
                <w:sz w:val="21"/>
                <w:lang w:eastAsia="zh-TW"/>
              </w:rPr>
              <w:t>202</w:t>
            </w:r>
          </w:p>
        </w:tc>
        <w:tc>
          <w:tcPr>
            <w:tcW w:w="9357" w:type="dxa"/>
          </w:tcPr>
          <w:p w:rsidR="00926C13" w:rsidRPr="00926C13" w:rsidRDefault="00926C13" w:rsidP="007962BB">
            <w:pPr>
              <w:pStyle w:val="TableParagraph"/>
              <w:spacing w:line="225" w:lineRule="auto"/>
              <w:ind w:right="13"/>
              <w:rPr>
                <w:sz w:val="21"/>
                <w:lang w:eastAsia="zh-TW"/>
              </w:rPr>
            </w:pPr>
            <w:r w:rsidRPr="00926C13">
              <w:rPr>
                <w:sz w:val="21"/>
                <w:lang w:eastAsia="zh-TW"/>
              </w:rPr>
              <w:t>下列那一項不算在銷貨成本當中? (1)公司生產機器設備所購買的保</w:t>
            </w:r>
            <w:r w:rsidR="007962BB">
              <w:rPr>
                <w:rFonts w:hint="eastAsia"/>
                <w:sz w:val="21"/>
                <w:lang w:eastAsia="zh-TW"/>
              </w:rPr>
              <w:t>險</w:t>
            </w:r>
            <w:r w:rsidRPr="00926C13">
              <w:rPr>
                <w:sz w:val="21"/>
                <w:lang w:eastAsia="zh-TW"/>
              </w:rPr>
              <w:t>(2)企業生產部門廠長的年薪(3)企業零售店面的折舊費用 (4)</w:t>
            </w:r>
            <w:r w:rsidR="007962BB">
              <w:rPr>
                <w:sz w:val="21"/>
                <w:lang w:eastAsia="zh-TW"/>
              </w:rPr>
              <w:t>工廠廠</w:t>
            </w:r>
            <w:r w:rsidR="007962BB">
              <w:rPr>
                <w:rFonts w:hint="eastAsia"/>
                <w:sz w:val="21"/>
                <w:lang w:eastAsia="zh-TW"/>
              </w:rPr>
              <w:t>房</w:t>
            </w:r>
            <w:r w:rsidRPr="00926C13">
              <w:rPr>
                <w:rFonts w:hint="eastAsia"/>
                <w:sz w:val="21"/>
                <w:lang w:eastAsia="zh-TW"/>
              </w:rPr>
              <w:t>的租金</w:t>
            </w:r>
          </w:p>
          <w:p w:rsidR="000763BB" w:rsidRPr="000763BB" w:rsidRDefault="007962BB" w:rsidP="00926C13">
            <w:pPr>
              <w:pStyle w:val="TableParagraph"/>
              <w:spacing w:line="225" w:lineRule="auto"/>
              <w:ind w:right="13"/>
              <w:rPr>
                <w:sz w:val="21"/>
                <w:lang w:eastAsia="zh-TW"/>
              </w:rPr>
            </w:pPr>
            <w:r>
              <w:rPr>
                <w:rFonts w:hint="eastAsia"/>
                <w:sz w:val="21"/>
                <w:lang w:eastAsia="zh-TW"/>
              </w:rPr>
              <w:t>【題解】</w:t>
            </w:r>
            <w:r w:rsidR="00926C13" w:rsidRPr="00926C13">
              <w:rPr>
                <w:rFonts w:hint="eastAsia"/>
                <w:sz w:val="21"/>
                <w:lang w:eastAsia="zh-TW"/>
              </w:rPr>
              <w:t>零售店面的折舊屬銷售費用</w:t>
            </w:r>
            <w:r w:rsidR="005245C6">
              <w:rPr>
                <w:rFonts w:hint="eastAsia"/>
                <w:sz w:val="21"/>
                <w:lang w:eastAsia="zh-TW"/>
              </w:rPr>
              <w:t>，</w:t>
            </w:r>
            <w:r w:rsidR="00926C13" w:rsidRPr="00926C13">
              <w:rPr>
                <w:sz w:val="21"/>
                <w:lang w:eastAsia="zh-TW"/>
              </w:rPr>
              <w:t>銷貨成本包合了與生產有關的成本。</w:t>
            </w:r>
          </w:p>
        </w:tc>
        <w:tc>
          <w:tcPr>
            <w:tcW w:w="593" w:type="dxa"/>
          </w:tcPr>
          <w:p w:rsidR="000763BB" w:rsidRPr="00B71F2A" w:rsidRDefault="007962BB" w:rsidP="00B71F2A">
            <w:pPr>
              <w:pStyle w:val="TableParagraph"/>
              <w:spacing w:before="159"/>
              <w:ind w:left="3"/>
              <w:jc w:val="center"/>
              <w:rPr>
                <w:sz w:val="21"/>
                <w:lang w:eastAsia="zh-TW"/>
              </w:rPr>
            </w:pPr>
            <w:r>
              <w:rPr>
                <w:rFonts w:hint="eastAsia"/>
                <w:sz w:val="21"/>
                <w:lang w:eastAsia="zh-TW"/>
              </w:rPr>
              <w:t>3</w:t>
            </w:r>
          </w:p>
        </w:tc>
      </w:tr>
      <w:tr w:rsidR="000763BB" w:rsidRPr="00B71F2A">
        <w:trPr>
          <w:trHeight w:val="1089"/>
        </w:trPr>
        <w:tc>
          <w:tcPr>
            <w:tcW w:w="567" w:type="dxa"/>
          </w:tcPr>
          <w:p w:rsidR="000763BB" w:rsidRDefault="000763BB" w:rsidP="00816E16">
            <w:pPr>
              <w:pStyle w:val="TableParagraph"/>
              <w:spacing w:before="159"/>
              <w:ind w:left="49" w:right="44"/>
              <w:jc w:val="center"/>
              <w:rPr>
                <w:sz w:val="21"/>
                <w:lang w:eastAsia="zh-TW"/>
              </w:rPr>
            </w:pPr>
            <w:r>
              <w:rPr>
                <w:rFonts w:hint="eastAsia"/>
                <w:sz w:val="21"/>
                <w:lang w:eastAsia="zh-TW"/>
              </w:rPr>
              <w:t>203</w:t>
            </w:r>
          </w:p>
        </w:tc>
        <w:tc>
          <w:tcPr>
            <w:tcW w:w="9357" w:type="dxa"/>
          </w:tcPr>
          <w:p w:rsidR="00926C13" w:rsidRPr="00926C13" w:rsidRDefault="00926C13" w:rsidP="005245C6">
            <w:pPr>
              <w:pStyle w:val="TableParagraph"/>
              <w:spacing w:line="225" w:lineRule="auto"/>
              <w:ind w:right="13"/>
              <w:rPr>
                <w:sz w:val="21"/>
                <w:lang w:eastAsia="zh-TW"/>
              </w:rPr>
            </w:pPr>
            <w:r w:rsidRPr="00926C13">
              <w:rPr>
                <w:sz w:val="21"/>
                <w:lang w:eastAsia="zh-TW"/>
              </w:rPr>
              <w:t>某買賣業的銷貨毛利率由去年度的 40%下降到今年度的</w:t>
            </w:r>
            <w:r w:rsidR="005245C6">
              <w:rPr>
                <w:sz w:val="21"/>
                <w:lang w:eastAsia="zh-TW"/>
              </w:rPr>
              <w:t>30%</w:t>
            </w:r>
            <w:r w:rsidR="005245C6">
              <w:rPr>
                <w:rFonts w:hint="eastAsia"/>
                <w:sz w:val="21"/>
                <w:lang w:eastAsia="zh-TW"/>
              </w:rPr>
              <w:t>，</w:t>
            </w:r>
            <w:r w:rsidRPr="00926C13">
              <w:rPr>
                <w:sz w:val="21"/>
                <w:lang w:eastAsia="zh-TW"/>
              </w:rPr>
              <w:t>下列何者是</w:t>
            </w:r>
            <w:r w:rsidRPr="00926C13">
              <w:rPr>
                <w:rFonts w:hint="eastAsia"/>
                <w:sz w:val="21"/>
                <w:lang w:eastAsia="zh-TW"/>
              </w:rPr>
              <w:t>可能的原因</w:t>
            </w:r>
            <w:r w:rsidRPr="00926C13">
              <w:rPr>
                <w:sz w:val="21"/>
                <w:lang w:eastAsia="zh-TW"/>
              </w:rPr>
              <w:t>:(1)該公司的利息費用大幅增加 (2)該公司的營業費用控制</w:t>
            </w:r>
            <w:r w:rsidRPr="00926C13">
              <w:rPr>
                <w:rFonts w:hint="eastAsia"/>
                <w:sz w:val="21"/>
                <w:lang w:eastAsia="zh-TW"/>
              </w:rPr>
              <w:t>不當</w:t>
            </w:r>
            <w:r w:rsidRPr="00926C13">
              <w:rPr>
                <w:sz w:val="21"/>
                <w:lang w:eastAsia="zh-TW"/>
              </w:rPr>
              <w:t>(3)該公司的進貨退出與折讓大幅增加 (4)該公司所使用的存貨評</w:t>
            </w:r>
            <w:r w:rsidRPr="00926C13">
              <w:rPr>
                <w:rFonts w:hint="eastAsia"/>
                <w:sz w:val="21"/>
                <w:lang w:eastAsia="zh-TW"/>
              </w:rPr>
              <w:t>價方法改變</w:t>
            </w:r>
          </w:p>
          <w:p w:rsidR="000763BB" w:rsidRPr="000763BB" w:rsidRDefault="007962BB" w:rsidP="005245C6">
            <w:pPr>
              <w:pStyle w:val="TableParagraph"/>
              <w:spacing w:line="225" w:lineRule="auto"/>
              <w:ind w:right="13"/>
              <w:rPr>
                <w:sz w:val="21"/>
                <w:lang w:eastAsia="zh-TW"/>
              </w:rPr>
            </w:pPr>
            <w:r>
              <w:rPr>
                <w:rFonts w:hint="eastAsia"/>
                <w:sz w:val="21"/>
                <w:lang w:eastAsia="zh-TW"/>
              </w:rPr>
              <w:t>【題解】</w:t>
            </w:r>
            <w:r w:rsidR="00926C13" w:rsidRPr="00926C13">
              <w:rPr>
                <w:rFonts w:hint="eastAsia"/>
                <w:sz w:val="21"/>
                <w:lang w:eastAsia="zh-TW"/>
              </w:rPr>
              <w:t>選項</w:t>
            </w:r>
            <w:r w:rsidR="00926C13" w:rsidRPr="00926C13">
              <w:rPr>
                <w:sz w:val="21"/>
                <w:lang w:eastAsia="zh-TW"/>
              </w:rPr>
              <w:t>(1)、 (2)影響了淨利</w:t>
            </w:r>
            <w:r w:rsidR="005245C6">
              <w:rPr>
                <w:rFonts w:hint="eastAsia"/>
                <w:sz w:val="21"/>
                <w:lang w:eastAsia="zh-TW"/>
              </w:rPr>
              <w:t>，</w:t>
            </w:r>
            <w:r w:rsidR="00926C13" w:rsidRPr="00926C13">
              <w:rPr>
                <w:sz w:val="21"/>
                <w:lang w:eastAsia="zh-TW"/>
              </w:rPr>
              <w:t>但不影響銷貨項目。選項(3)進貨退出與</w:t>
            </w:r>
            <w:r w:rsidR="00926C13" w:rsidRPr="00926C13">
              <w:rPr>
                <w:rFonts w:hint="eastAsia"/>
                <w:sz w:val="21"/>
                <w:lang w:eastAsia="zh-TW"/>
              </w:rPr>
              <w:t>折讓增加使銷貨成本減少而毛利增加。</w:t>
            </w:r>
          </w:p>
        </w:tc>
        <w:tc>
          <w:tcPr>
            <w:tcW w:w="593" w:type="dxa"/>
          </w:tcPr>
          <w:p w:rsidR="000763BB" w:rsidRPr="00B71F2A" w:rsidRDefault="007962BB" w:rsidP="00B71F2A">
            <w:pPr>
              <w:pStyle w:val="TableParagraph"/>
              <w:spacing w:before="159"/>
              <w:ind w:left="3"/>
              <w:jc w:val="center"/>
              <w:rPr>
                <w:sz w:val="21"/>
                <w:lang w:eastAsia="zh-TW"/>
              </w:rPr>
            </w:pPr>
            <w:r>
              <w:rPr>
                <w:rFonts w:hint="eastAsia"/>
                <w:sz w:val="21"/>
                <w:lang w:eastAsia="zh-TW"/>
              </w:rPr>
              <w:t>4</w:t>
            </w:r>
          </w:p>
        </w:tc>
      </w:tr>
      <w:tr w:rsidR="000763BB" w:rsidRPr="00B71F2A">
        <w:trPr>
          <w:trHeight w:val="1089"/>
        </w:trPr>
        <w:tc>
          <w:tcPr>
            <w:tcW w:w="567" w:type="dxa"/>
          </w:tcPr>
          <w:p w:rsidR="000763BB" w:rsidRDefault="000763BB" w:rsidP="00816E16">
            <w:pPr>
              <w:pStyle w:val="TableParagraph"/>
              <w:spacing w:before="159"/>
              <w:ind w:left="49" w:right="44"/>
              <w:jc w:val="center"/>
              <w:rPr>
                <w:sz w:val="21"/>
                <w:lang w:eastAsia="zh-TW"/>
              </w:rPr>
            </w:pPr>
            <w:r>
              <w:rPr>
                <w:rFonts w:hint="eastAsia"/>
                <w:sz w:val="21"/>
                <w:lang w:eastAsia="zh-TW"/>
              </w:rPr>
              <w:t>20</w:t>
            </w:r>
            <w:r>
              <w:rPr>
                <w:sz w:val="21"/>
                <w:lang w:eastAsia="zh-TW"/>
              </w:rPr>
              <w:t>4</w:t>
            </w:r>
          </w:p>
        </w:tc>
        <w:tc>
          <w:tcPr>
            <w:tcW w:w="9357" w:type="dxa"/>
          </w:tcPr>
          <w:p w:rsidR="00926C13" w:rsidRPr="00926C13" w:rsidRDefault="00926C13" w:rsidP="005245C6">
            <w:pPr>
              <w:pStyle w:val="TableParagraph"/>
              <w:spacing w:line="225" w:lineRule="auto"/>
              <w:ind w:right="13"/>
              <w:rPr>
                <w:sz w:val="21"/>
                <w:lang w:eastAsia="zh-TW"/>
              </w:rPr>
            </w:pPr>
            <w:r w:rsidRPr="00926C13">
              <w:rPr>
                <w:sz w:val="21"/>
                <w:lang w:eastAsia="zh-TW"/>
              </w:rPr>
              <w:t>某百貨公司年終舉行跳樓大拍賣</w:t>
            </w:r>
            <w:r w:rsidR="005245C6">
              <w:rPr>
                <w:rFonts w:hint="eastAsia"/>
                <w:sz w:val="21"/>
                <w:lang w:eastAsia="zh-TW"/>
              </w:rPr>
              <w:t>，</w:t>
            </w:r>
            <w:r w:rsidRPr="00926C13">
              <w:rPr>
                <w:sz w:val="21"/>
                <w:lang w:eastAsia="zh-TW"/>
              </w:rPr>
              <w:t>不計成本出清存貨</w:t>
            </w:r>
            <w:r w:rsidR="005245C6">
              <w:rPr>
                <w:rFonts w:hint="eastAsia"/>
                <w:sz w:val="21"/>
                <w:lang w:eastAsia="zh-TW"/>
              </w:rPr>
              <w:t>，</w:t>
            </w:r>
            <w:r w:rsidRPr="00926C13">
              <w:rPr>
                <w:sz w:val="21"/>
                <w:lang w:eastAsia="zh-TW"/>
              </w:rPr>
              <w:t>請問其正面效果</w:t>
            </w:r>
            <w:r w:rsidRPr="00926C13">
              <w:rPr>
                <w:rFonts w:hint="eastAsia"/>
                <w:sz w:val="21"/>
                <w:lang w:eastAsia="zh-TW"/>
              </w:rPr>
              <w:t>會是</w:t>
            </w:r>
            <w:r w:rsidRPr="00926C13">
              <w:rPr>
                <w:sz w:val="21"/>
                <w:lang w:eastAsia="zh-TW"/>
              </w:rPr>
              <w:t>: (1)改善銷貨毛利率 (2)改善營運資金的週轉能力 (3)提高每股</w:t>
            </w:r>
            <w:r w:rsidRPr="00926C13">
              <w:rPr>
                <w:rFonts w:hint="eastAsia"/>
                <w:sz w:val="21"/>
                <w:lang w:eastAsia="zh-TW"/>
              </w:rPr>
              <w:t>盈餘</w:t>
            </w:r>
            <w:r w:rsidRPr="00926C13">
              <w:rPr>
                <w:sz w:val="21"/>
                <w:lang w:eastAsia="zh-TW"/>
              </w:rPr>
              <w:t>(4)改善淨值報酬率</w:t>
            </w:r>
          </w:p>
          <w:p w:rsidR="000763BB" w:rsidRPr="000763BB" w:rsidRDefault="007962BB" w:rsidP="00926C13">
            <w:pPr>
              <w:pStyle w:val="TableParagraph"/>
              <w:spacing w:line="225" w:lineRule="auto"/>
              <w:ind w:right="13"/>
              <w:rPr>
                <w:sz w:val="21"/>
                <w:lang w:eastAsia="zh-TW"/>
              </w:rPr>
            </w:pPr>
            <w:r>
              <w:rPr>
                <w:rFonts w:hint="eastAsia"/>
                <w:sz w:val="21"/>
                <w:lang w:eastAsia="zh-TW"/>
              </w:rPr>
              <w:t>【題解】</w:t>
            </w:r>
            <w:r w:rsidR="00926C13" w:rsidRPr="00926C13">
              <w:rPr>
                <w:rFonts w:hint="eastAsia"/>
                <w:sz w:val="21"/>
                <w:lang w:eastAsia="zh-TW"/>
              </w:rPr>
              <w:t>不計成本出清存貨會使淨利減少</w:t>
            </w:r>
            <w:r w:rsidR="005245C6">
              <w:rPr>
                <w:rFonts w:hint="eastAsia"/>
                <w:sz w:val="21"/>
                <w:lang w:eastAsia="zh-TW"/>
              </w:rPr>
              <w:t>，</w:t>
            </w:r>
            <w:r w:rsidR="00926C13" w:rsidRPr="00926C13">
              <w:rPr>
                <w:sz w:val="21"/>
                <w:lang w:eastAsia="zh-TW"/>
              </w:rPr>
              <w:t>但現金收入可改善週轉能力。</w:t>
            </w:r>
          </w:p>
        </w:tc>
        <w:tc>
          <w:tcPr>
            <w:tcW w:w="593" w:type="dxa"/>
          </w:tcPr>
          <w:p w:rsidR="000763BB" w:rsidRPr="00B71F2A" w:rsidRDefault="007962BB" w:rsidP="00B71F2A">
            <w:pPr>
              <w:pStyle w:val="TableParagraph"/>
              <w:spacing w:before="159"/>
              <w:ind w:left="3"/>
              <w:jc w:val="center"/>
              <w:rPr>
                <w:sz w:val="21"/>
                <w:lang w:eastAsia="zh-TW"/>
              </w:rPr>
            </w:pPr>
            <w:r>
              <w:rPr>
                <w:rFonts w:hint="eastAsia"/>
                <w:sz w:val="21"/>
                <w:lang w:eastAsia="zh-TW"/>
              </w:rPr>
              <w:t>2</w:t>
            </w:r>
          </w:p>
        </w:tc>
      </w:tr>
      <w:tr w:rsidR="000763BB" w:rsidRPr="00B71F2A">
        <w:trPr>
          <w:trHeight w:val="1089"/>
        </w:trPr>
        <w:tc>
          <w:tcPr>
            <w:tcW w:w="567" w:type="dxa"/>
          </w:tcPr>
          <w:p w:rsidR="000763BB" w:rsidRDefault="000763BB" w:rsidP="00816E16">
            <w:pPr>
              <w:pStyle w:val="TableParagraph"/>
              <w:spacing w:before="159"/>
              <w:ind w:left="49" w:right="44"/>
              <w:jc w:val="center"/>
              <w:rPr>
                <w:sz w:val="21"/>
                <w:lang w:eastAsia="zh-TW"/>
              </w:rPr>
            </w:pPr>
            <w:r>
              <w:rPr>
                <w:rFonts w:hint="eastAsia"/>
                <w:sz w:val="21"/>
                <w:lang w:eastAsia="zh-TW"/>
              </w:rPr>
              <w:t>205</w:t>
            </w:r>
          </w:p>
        </w:tc>
        <w:tc>
          <w:tcPr>
            <w:tcW w:w="9357" w:type="dxa"/>
          </w:tcPr>
          <w:p w:rsidR="00926C13" w:rsidRPr="00926C13" w:rsidRDefault="00FA583C" w:rsidP="00926C13">
            <w:pPr>
              <w:pStyle w:val="TableParagraph"/>
              <w:spacing w:line="225" w:lineRule="auto"/>
              <w:ind w:right="13"/>
              <w:rPr>
                <w:sz w:val="21"/>
                <w:lang w:eastAsia="zh-TW"/>
              </w:rPr>
            </w:pPr>
            <w:r>
              <w:rPr>
                <w:rFonts w:hint="eastAsia"/>
                <w:sz w:val="21"/>
                <w:lang w:eastAsia="zh-TW"/>
              </w:rPr>
              <w:t>採用成本法的企業</w:t>
            </w:r>
            <w:r w:rsidR="00F93698">
              <w:rPr>
                <w:rFonts w:hint="eastAsia"/>
                <w:sz w:val="21"/>
                <w:lang w:eastAsia="zh-TW"/>
              </w:rPr>
              <w:t>在公開市場上買回自己公司的股票時，會影響到下列哪</w:t>
            </w:r>
            <w:r w:rsidR="00926C13" w:rsidRPr="00926C13">
              <w:rPr>
                <w:rFonts w:hint="eastAsia"/>
                <w:sz w:val="21"/>
                <w:lang w:eastAsia="zh-TW"/>
              </w:rPr>
              <w:t>一個項目</w:t>
            </w:r>
            <w:r w:rsidR="00926C13" w:rsidRPr="00926C13">
              <w:rPr>
                <w:sz w:val="21"/>
                <w:lang w:eastAsia="zh-TW"/>
              </w:rPr>
              <w:t>?(1)股本 (2)現金(3)保留盈餘 (4)資本公積</w:t>
            </w:r>
          </w:p>
          <w:p w:rsidR="000763BB" w:rsidRPr="000763BB" w:rsidRDefault="007962BB" w:rsidP="00926C13">
            <w:pPr>
              <w:pStyle w:val="TableParagraph"/>
              <w:spacing w:line="225" w:lineRule="auto"/>
              <w:ind w:right="13"/>
              <w:rPr>
                <w:sz w:val="21"/>
                <w:lang w:eastAsia="zh-TW"/>
              </w:rPr>
            </w:pPr>
            <w:r>
              <w:rPr>
                <w:rFonts w:hint="eastAsia"/>
                <w:sz w:val="21"/>
                <w:lang w:eastAsia="zh-TW"/>
              </w:rPr>
              <w:t>【題解】</w:t>
            </w:r>
            <w:r w:rsidR="00926C13" w:rsidRPr="00926C13">
              <w:rPr>
                <w:rFonts w:hint="eastAsia"/>
                <w:sz w:val="21"/>
                <w:lang w:eastAsia="zh-TW"/>
              </w:rPr>
              <w:t>公司買回自己公司股票的成本以「庫藏股」科目列為權益之減項。</w:t>
            </w:r>
          </w:p>
        </w:tc>
        <w:tc>
          <w:tcPr>
            <w:tcW w:w="593" w:type="dxa"/>
          </w:tcPr>
          <w:p w:rsidR="000763BB"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206</w:t>
            </w:r>
          </w:p>
        </w:tc>
        <w:tc>
          <w:tcPr>
            <w:tcW w:w="9357" w:type="dxa"/>
          </w:tcPr>
          <w:p w:rsidR="007962BB" w:rsidRPr="007962BB" w:rsidRDefault="007962BB" w:rsidP="00F93698">
            <w:pPr>
              <w:pStyle w:val="TableParagraph"/>
              <w:spacing w:line="225" w:lineRule="auto"/>
              <w:ind w:right="13"/>
              <w:rPr>
                <w:sz w:val="21"/>
                <w:lang w:eastAsia="zh-TW"/>
              </w:rPr>
            </w:pPr>
            <w:r w:rsidRPr="007962BB">
              <w:rPr>
                <w:rFonts w:hint="eastAsia"/>
                <w:sz w:val="21"/>
                <w:lang w:eastAsia="zh-TW"/>
              </w:rPr>
              <w:t>下列何者不是企業發放股票股利的可能因素</w:t>
            </w:r>
            <w:r w:rsidRPr="007962BB">
              <w:rPr>
                <w:sz w:val="21"/>
                <w:lang w:eastAsia="zh-TW"/>
              </w:rPr>
              <w:t>? (1)公司有長期計劃開展需</w:t>
            </w:r>
            <w:r w:rsidRPr="007962BB">
              <w:rPr>
                <w:rFonts w:hint="eastAsia"/>
                <w:sz w:val="21"/>
                <w:lang w:eastAsia="zh-TW"/>
              </w:rPr>
              <w:t>要大量現金</w:t>
            </w:r>
            <w:r w:rsidRPr="007962BB">
              <w:rPr>
                <w:sz w:val="21"/>
                <w:lang w:eastAsia="zh-TW"/>
              </w:rPr>
              <w:t>(2)</w:t>
            </w:r>
            <w:r w:rsidR="00F93698">
              <w:rPr>
                <w:sz w:val="21"/>
                <w:lang w:eastAsia="zh-TW"/>
              </w:rPr>
              <w:t>每股市價較</w:t>
            </w:r>
            <w:r w:rsidR="00F93698">
              <w:rPr>
                <w:rFonts w:hint="eastAsia"/>
                <w:sz w:val="21"/>
                <w:lang w:eastAsia="zh-TW"/>
              </w:rPr>
              <w:t>高，</w:t>
            </w:r>
            <w:r w:rsidRPr="007962BB">
              <w:rPr>
                <w:sz w:val="21"/>
                <w:lang w:eastAsia="zh-TW"/>
              </w:rPr>
              <w:t>小額投資人無法參與投資</w:t>
            </w:r>
            <w:r w:rsidR="00F93698">
              <w:rPr>
                <w:rFonts w:hint="eastAsia"/>
                <w:sz w:val="21"/>
                <w:lang w:eastAsia="zh-TW"/>
              </w:rPr>
              <w:t>，</w:t>
            </w:r>
            <w:r w:rsidRPr="007962BB">
              <w:rPr>
                <w:sz w:val="21"/>
                <w:lang w:eastAsia="zh-TW"/>
              </w:rPr>
              <w:t>希望資本大眾</w:t>
            </w:r>
            <w:r w:rsidRPr="007962BB">
              <w:rPr>
                <w:rFonts w:hint="eastAsia"/>
                <w:sz w:val="21"/>
                <w:lang w:eastAsia="zh-TW"/>
              </w:rPr>
              <w:t>化</w:t>
            </w:r>
            <w:r w:rsidRPr="007962BB">
              <w:rPr>
                <w:sz w:val="21"/>
                <w:lang w:eastAsia="zh-TW"/>
              </w:rPr>
              <w:t>(3)公司有償債的需求</w:t>
            </w:r>
            <w:r w:rsidR="00F93698">
              <w:rPr>
                <w:rFonts w:hint="eastAsia"/>
                <w:sz w:val="21"/>
                <w:lang w:eastAsia="zh-TW"/>
              </w:rPr>
              <w:t>，</w:t>
            </w:r>
            <w:r w:rsidRPr="007962BB">
              <w:rPr>
                <w:sz w:val="21"/>
                <w:lang w:eastAsia="zh-TW"/>
              </w:rPr>
              <w:t>想要先利用手中現金還清負債(4)現有股東想</w:t>
            </w:r>
            <w:r w:rsidRPr="007962BB">
              <w:rPr>
                <w:rFonts w:hint="eastAsia"/>
                <w:sz w:val="21"/>
                <w:lang w:eastAsia="zh-TW"/>
              </w:rPr>
              <w:t>要現金增資</w:t>
            </w:r>
            <w:r w:rsidR="00F93698">
              <w:rPr>
                <w:rFonts w:hint="eastAsia"/>
                <w:sz w:val="21"/>
                <w:lang w:eastAsia="zh-TW"/>
              </w:rPr>
              <w:t>，</w:t>
            </w:r>
            <w:r w:rsidRPr="007962BB">
              <w:rPr>
                <w:sz w:val="21"/>
                <w:lang w:eastAsia="zh-TW"/>
              </w:rPr>
              <w:t>但希望避免股權稀釋</w:t>
            </w:r>
          </w:p>
          <w:p w:rsidR="00926C13" w:rsidRPr="00926C13" w:rsidRDefault="007962BB" w:rsidP="00F93698">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發放股票股利照原比例發放</w:t>
            </w:r>
            <w:r w:rsidR="00F93698">
              <w:rPr>
                <w:rFonts w:hint="eastAsia"/>
                <w:sz w:val="21"/>
                <w:lang w:eastAsia="zh-TW"/>
              </w:rPr>
              <w:t>，</w:t>
            </w:r>
            <w:r w:rsidRPr="007962BB">
              <w:rPr>
                <w:sz w:val="21"/>
                <w:lang w:eastAsia="zh-TW"/>
              </w:rPr>
              <w:t>故可避免股權稀釋</w:t>
            </w:r>
            <w:r w:rsidR="00F93698">
              <w:rPr>
                <w:rFonts w:hint="eastAsia"/>
                <w:sz w:val="21"/>
                <w:lang w:eastAsia="zh-TW"/>
              </w:rPr>
              <w:t>，</w:t>
            </w:r>
            <w:r w:rsidRPr="007962BB">
              <w:rPr>
                <w:sz w:val="21"/>
                <w:lang w:eastAsia="zh-TW"/>
              </w:rPr>
              <w:t>現金增資不應該</w:t>
            </w:r>
            <w:r w:rsidRPr="007962BB">
              <w:rPr>
                <w:rFonts w:hint="eastAsia"/>
                <w:sz w:val="21"/>
                <w:lang w:eastAsia="zh-TW"/>
              </w:rPr>
              <w:t>是股東想要的</w:t>
            </w:r>
            <w:r w:rsidR="00F93698">
              <w:rPr>
                <w:rFonts w:hint="eastAsia"/>
                <w:sz w:val="21"/>
                <w:lang w:eastAsia="zh-TW"/>
              </w:rPr>
              <w:t>，</w:t>
            </w:r>
            <w:r w:rsidRPr="007962BB">
              <w:rPr>
                <w:sz w:val="21"/>
                <w:lang w:eastAsia="zh-TW"/>
              </w:rPr>
              <w:t>而是企業有投資需要</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207</w:t>
            </w:r>
          </w:p>
        </w:tc>
        <w:tc>
          <w:tcPr>
            <w:tcW w:w="9357" w:type="dxa"/>
          </w:tcPr>
          <w:p w:rsidR="007962BB" w:rsidRPr="007962BB" w:rsidRDefault="007962BB" w:rsidP="00F93698">
            <w:pPr>
              <w:pStyle w:val="TableParagraph"/>
              <w:spacing w:line="225" w:lineRule="auto"/>
              <w:ind w:right="13"/>
              <w:rPr>
                <w:sz w:val="21"/>
                <w:lang w:eastAsia="zh-TW"/>
              </w:rPr>
            </w:pPr>
            <w:r w:rsidRPr="007962BB">
              <w:rPr>
                <w:rFonts w:hint="eastAsia"/>
                <w:sz w:val="21"/>
                <w:lang w:eastAsia="zh-TW"/>
              </w:rPr>
              <w:t>以下有關庫藏股的敘述</w:t>
            </w:r>
            <w:r w:rsidR="00F93698">
              <w:rPr>
                <w:rFonts w:hint="eastAsia"/>
                <w:sz w:val="21"/>
                <w:lang w:eastAsia="zh-TW"/>
              </w:rPr>
              <w:t>，</w:t>
            </w:r>
            <w:r w:rsidRPr="007962BB">
              <w:rPr>
                <w:sz w:val="21"/>
                <w:lang w:eastAsia="zh-TW"/>
              </w:rPr>
              <w:t>何者錯誤? (1)庫藏股不會影響公司的核准發行</w:t>
            </w:r>
            <w:r w:rsidRPr="007962BB">
              <w:rPr>
                <w:rFonts w:hint="eastAsia"/>
                <w:sz w:val="21"/>
                <w:lang w:eastAsia="zh-TW"/>
              </w:rPr>
              <w:t>股數</w:t>
            </w:r>
            <w:r w:rsidRPr="007962BB">
              <w:rPr>
                <w:sz w:val="21"/>
                <w:lang w:eastAsia="zh-TW"/>
              </w:rPr>
              <w:t>(2)庫藏股不會影響公司的已發行股數(3)庫藏股不會影響公司的</w:t>
            </w:r>
            <w:r w:rsidRPr="007962BB">
              <w:rPr>
                <w:rFonts w:hint="eastAsia"/>
                <w:sz w:val="21"/>
                <w:lang w:eastAsia="zh-TW"/>
              </w:rPr>
              <w:t>每股盈餘</w:t>
            </w:r>
            <w:r w:rsidRPr="007962BB">
              <w:rPr>
                <w:sz w:val="21"/>
                <w:lang w:eastAsia="zh-TW"/>
              </w:rPr>
              <w:t>(4)</w:t>
            </w:r>
            <w:r w:rsidR="00F93698">
              <w:rPr>
                <w:rFonts w:hint="eastAsia"/>
                <w:sz w:val="21"/>
                <w:lang w:eastAsia="zh-TW"/>
              </w:rPr>
              <w:t>庫</w:t>
            </w:r>
            <w:r w:rsidRPr="007962BB">
              <w:rPr>
                <w:sz w:val="21"/>
                <w:lang w:eastAsia="zh-TW"/>
              </w:rPr>
              <w:t>藏股不應視為公司的長期投資</w:t>
            </w:r>
          </w:p>
          <w:p w:rsidR="00926C13" w:rsidRPr="00926C13" w:rsidRDefault="007962BB" w:rsidP="00F93698">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買回庫藏股時</w:t>
            </w:r>
            <w:r w:rsidR="00F93698">
              <w:rPr>
                <w:rFonts w:hint="eastAsia"/>
                <w:sz w:val="21"/>
                <w:lang w:eastAsia="zh-TW"/>
              </w:rPr>
              <w:t>，</w:t>
            </w:r>
            <w:r w:rsidRPr="007962BB">
              <w:rPr>
                <w:sz w:val="21"/>
                <w:lang w:eastAsia="zh-TW"/>
              </w:rPr>
              <w:t>記「庫藏股」作為權益減項</w:t>
            </w:r>
            <w:r w:rsidR="00F93698">
              <w:rPr>
                <w:rFonts w:hint="eastAsia"/>
                <w:sz w:val="21"/>
                <w:lang w:eastAsia="zh-TW"/>
              </w:rPr>
              <w:t>，</w:t>
            </w:r>
            <w:r w:rsidRPr="007962BB">
              <w:rPr>
                <w:sz w:val="21"/>
                <w:lang w:eastAsia="zh-TW"/>
              </w:rPr>
              <w:t>不影響股本</w:t>
            </w:r>
            <w:r w:rsidR="00F93698">
              <w:rPr>
                <w:rFonts w:hint="eastAsia"/>
                <w:sz w:val="21"/>
                <w:lang w:eastAsia="zh-TW"/>
              </w:rPr>
              <w:t>，</w:t>
            </w:r>
            <w:r w:rsidR="00F93698">
              <w:rPr>
                <w:sz w:val="21"/>
                <w:lang w:eastAsia="zh-TW"/>
              </w:rPr>
              <w:t>但減</w:t>
            </w:r>
            <w:r w:rsidR="00F93698">
              <w:rPr>
                <w:rFonts w:hint="eastAsia"/>
                <w:sz w:val="21"/>
                <w:lang w:eastAsia="zh-TW"/>
              </w:rPr>
              <w:t>少</w:t>
            </w:r>
            <w:r w:rsidRPr="007962BB">
              <w:rPr>
                <w:rFonts w:hint="eastAsia"/>
                <w:sz w:val="21"/>
                <w:lang w:eastAsia="zh-TW"/>
              </w:rPr>
              <w:t>流通在外股數</w:t>
            </w:r>
            <w:r w:rsidR="00F93698">
              <w:rPr>
                <w:rFonts w:hint="eastAsia"/>
                <w:sz w:val="21"/>
                <w:lang w:eastAsia="zh-TW"/>
              </w:rPr>
              <w:t>，</w:t>
            </w:r>
            <w:r w:rsidRPr="007962BB">
              <w:rPr>
                <w:sz w:val="21"/>
                <w:lang w:eastAsia="zh-TW"/>
              </w:rPr>
              <w:t>所以每股盈餘增加</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208</w:t>
            </w:r>
          </w:p>
        </w:tc>
        <w:tc>
          <w:tcPr>
            <w:tcW w:w="9357" w:type="dxa"/>
          </w:tcPr>
          <w:p w:rsidR="007962BB" w:rsidRPr="007962BB" w:rsidRDefault="007962BB" w:rsidP="00F93698">
            <w:pPr>
              <w:pStyle w:val="TableParagraph"/>
              <w:spacing w:line="225" w:lineRule="auto"/>
              <w:ind w:right="13"/>
              <w:rPr>
                <w:sz w:val="21"/>
                <w:lang w:eastAsia="zh-TW"/>
              </w:rPr>
            </w:pPr>
            <w:r w:rsidRPr="007962BB">
              <w:rPr>
                <w:rFonts w:hint="eastAsia"/>
                <w:sz w:val="21"/>
                <w:lang w:eastAsia="zh-TW"/>
              </w:rPr>
              <w:t>以下有關庫藏股的敘述</w:t>
            </w:r>
            <w:r w:rsidR="00F93698">
              <w:rPr>
                <w:rFonts w:hint="eastAsia"/>
                <w:sz w:val="21"/>
                <w:lang w:eastAsia="zh-TW"/>
              </w:rPr>
              <w:t>，</w:t>
            </w:r>
            <w:r w:rsidRPr="007962BB">
              <w:rPr>
                <w:sz w:val="21"/>
                <w:lang w:eastAsia="zh-TW"/>
              </w:rPr>
              <w:t>何者正確? (1)買入庫藏股有盈餘分配權權(2) 買</w:t>
            </w:r>
            <w:r w:rsidRPr="007962BB">
              <w:rPr>
                <w:rFonts w:hint="eastAsia"/>
                <w:sz w:val="21"/>
                <w:lang w:eastAsia="zh-TW"/>
              </w:rPr>
              <w:t>入庫藏股有投票權</w:t>
            </w:r>
            <w:r w:rsidRPr="007962BB">
              <w:rPr>
                <w:sz w:val="21"/>
                <w:lang w:eastAsia="zh-TW"/>
              </w:rPr>
              <w:t>(3) 買入庫藏股會影響公司的總資產(4)買入庫藏股</w:t>
            </w:r>
            <w:r w:rsidRPr="007962BB">
              <w:rPr>
                <w:rFonts w:hint="eastAsia"/>
                <w:sz w:val="21"/>
                <w:lang w:eastAsia="zh-TW"/>
              </w:rPr>
              <w:t>有剩餘財產清算權</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sz w:val="21"/>
                <w:lang w:eastAsia="zh-TW"/>
              </w:rPr>
              <w:t>買入庫藏股會減少現金</w:t>
            </w:r>
            <w:r w:rsidR="00F93698">
              <w:rPr>
                <w:rFonts w:hint="eastAsia"/>
                <w:sz w:val="21"/>
                <w:lang w:eastAsia="zh-TW"/>
              </w:rPr>
              <w:t>，</w:t>
            </w:r>
            <w:r w:rsidRPr="007962BB">
              <w:rPr>
                <w:sz w:val="21"/>
                <w:lang w:eastAsia="zh-TW"/>
              </w:rPr>
              <w:t>而總資產減少。</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209</w:t>
            </w:r>
          </w:p>
        </w:tc>
        <w:tc>
          <w:tcPr>
            <w:tcW w:w="9357" w:type="dxa"/>
          </w:tcPr>
          <w:p w:rsidR="007962BB" w:rsidRPr="007962BB" w:rsidRDefault="007962BB" w:rsidP="00F93698">
            <w:pPr>
              <w:pStyle w:val="TableParagraph"/>
              <w:spacing w:line="225" w:lineRule="auto"/>
              <w:ind w:right="13"/>
              <w:rPr>
                <w:sz w:val="21"/>
                <w:lang w:eastAsia="zh-TW"/>
              </w:rPr>
            </w:pPr>
            <w:r w:rsidRPr="007962BB">
              <w:rPr>
                <w:rFonts w:hint="eastAsia"/>
                <w:sz w:val="21"/>
                <w:lang w:eastAsia="zh-TW"/>
              </w:rPr>
              <w:t>下列那一個帳戶的正常餘額</w:t>
            </w:r>
            <w:r w:rsidRPr="007962BB">
              <w:rPr>
                <w:sz w:val="21"/>
                <w:lang w:eastAsia="zh-TW"/>
              </w:rPr>
              <w:t>(Nomal Balance)在借方? (1)股本溢價 (2)</w:t>
            </w:r>
            <w:r w:rsidRPr="007962BB">
              <w:rPr>
                <w:rFonts w:hint="eastAsia"/>
                <w:sz w:val="21"/>
                <w:lang w:eastAsia="zh-TW"/>
              </w:rPr>
              <w:t>累計折舊</w:t>
            </w:r>
            <w:r w:rsidRPr="007962BB">
              <w:rPr>
                <w:sz w:val="21"/>
                <w:lang w:eastAsia="zh-TW"/>
              </w:rPr>
              <w:t xml:space="preserve"> (3)庫藏股 (4)備抵呆帳</w:t>
            </w:r>
          </w:p>
          <w:p w:rsidR="00926C13" w:rsidRPr="00926C13" w:rsidRDefault="007962BB" w:rsidP="00F93698">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選項</w:t>
            </w:r>
            <w:r w:rsidRPr="007962BB">
              <w:rPr>
                <w:sz w:val="21"/>
                <w:lang w:eastAsia="zh-TW"/>
              </w:rPr>
              <w:t>(1)權益科目餘額為貸方。選項(2)貨方</w:t>
            </w:r>
            <w:r w:rsidR="00F93698">
              <w:rPr>
                <w:rFonts w:hint="eastAsia"/>
                <w:sz w:val="21"/>
                <w:lang w:eastAsia="zh-TW"/>
              </w:rPr>
              <w:t>，</w:t>
            </w:r>
            <w:r w:rsidRPr="007962BB">
              <w:rPr>
                <w:sz w:val="21"/>
                <w:lang w:eastAsia="zh-TW"/>
              </w:rPr>
              <w:t>減少資產帳面金額。</w:t>
            </w:r>
            <w:r w:rsidRPr="007962BB">
              <w:rPr>
                <w:rFonts w:hint="eastAsia"/>
                <w:sz w:val="21"/>
                <w:lang w:eastAsia="zh-TW"/>
              </w:rPr>
              <w:t>選項</w:t>
            </w:r>
            <w:r w:rsidRPr="007962BB">
              <w:rPr>
                <w:sz w:val="21"/>
                <w:lang w:eastAsia="zh-TW"/>
              </w:rPr>
              <w:t>(4)貸方</w:t>
            </w:r>
            <w:r w:rsidR="00F93698">
              <w:rPr>
                <w:rFonts w:hint="eastAsia"/>
                <w:sz w:val="21"/>
                <w:lang w:eastAsia="zh-TW"/>
              </w:rPr>
              <w:t>，減</w:t>
            </w:r>
            <w:r w:rsidRPr="007962BB">
              <w:rPr>
                <w:sz w:val="21"/>
                <w:lang w:eastAsia="zh-TW"/>
              </w:rPr>
              <w:t>少應收帳款淨額。</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210</w:t>
            </w:r>
          </w:p>
          <w:p w:rsidR="00926C13" w:rsidRDefault="00926C13" w:rsidP="00816E16">
            <w:pPr>
              <w:pStyle w:val="TableParagraph"/>
              <w:spacing w:before="159"/>
              <w:ind w:left="49" w:right="44"/>
              <w:jc w:val="center"/>
              <w:rPr>
                <w:sz w:val="21"/>
                <w:lang w:eastAsia="zh-TW"/>
              </w:rPr>
            </w:pPr>
          </w:p>
        </w:tc>
        <w:tc>
          <w:tcPr>
            <w:tcW w:w="9357" w:type="dxa"/>
          </w:tcPr>
          <w:p w:rsidR="007962BB" w:rsidRPr="007962BB" w:rsidRDefault="007962BB" w:rsidP="00F93698">
            <w:pPr>
              <w:pStyle w:val="TableParagraph"/>
              <w:spacing w:line="225" w:lineRule="auto"/>
              <w:ind w:right="13"/>
              <w:rPr>
                <w:sz w:val="21"/>
                <w:lang w:eastAsia="zh-TW"/>
              </w:rPr>
            </w:pPr>
            <w:r w:rsidRPr="007962BB">
              <w:rPr>
                <w:sz w:val="21"/>
                <w:lang w:eastAsia="zh-TW"/>
              </w:rPr>
              <w:t>公司買回庫藏股採成本法處理時</w:t>
            </w:r>
            <w:r w:rsidR="00F93698">
              <w:rPr>
                <w:rFonts w:hint="eastAsia"/>
                <w:sz w:val="21"/>
                <w:lang w:eastAsia="zh-TW"/>
              </w:rPr>
              <w:t>，</w:t>
            </w:r>
            <w:r w:rsidR="00F93698">
              <w:rPr>
                <w:sz w:val="21"/>
                <w:lang w:eastAsia="zh-TW"/>
              </w:rPr>
              <w:t>有關</w:t>
            </w:r>
            <w:r w:rsidR="00F93698">
              <w:rPr>
                <w:rFonts w:hint="eastAsia"/>
                <w:sz w:val="21"/>
                <w:lang w:eastAsia="zh-TW"/>
              </w:rPr>
              <w:t>庫</w:t>
            </w:r>
            <w:r w:rsidRPr="007962BB">
              <w:rPr>
                <w:sz w:val="21"/>
                <w:lang w:eastAsia="zh-TW"/>
              </w:rPr>
              <w:t>藏股之入帳金額</w:t>
            </w:r>
            <w:r w:rsidR="00F93698">
              <w:rPr>
                <w:rFonts w:hint="eastAsia"/>
                <w:sz w:val="21"/>
                <w:lang w:eastAsia="zh-TW"/>
              </w:rPr>
              <w:t>，</w:t>
            </w:r>
            <w:r w:rsidRPr="007962BB">
              <w:rPr>
                <w:sz w:val="21"/>
                <w:lang w:eastAsia="zh-TW"/>
              </w:rPr>
              <w:t>以下何者敘述</w:t>
            </w:r>
            <w:r w:rsidRPr="007962BB">
              <w:rPr>
                <w:rFonts w:hint="eastAsia"/>
                <w:sz w:val="21"/>
                <w:lang w:eastAsia="zh-TW"/>
              </w:rPr>
              <w:t>正確</w:t>
            </w:r>
            <w:r w:rsidRPr="007962BB">
              <w:rPr>
                <w:sz w:val="21"/>
                <w:lang w:eastAsia="zh-TW"/>
              </w:rPr>
              <w:t>?(1)若以市價購回</w:t>
            </w:r>
            <w:r w:rsidR="00F93698">
              <w:rPr>
                <w:rFonts w:hint="eastAsia"/>
                <w:sz w:val="21"/>
                <w:lang w:eastAsia="zh-TW"/>
              </w:rPr>
              <w:t>，</w:t>
            </w:r>
            <w:r w:rsidRPr="007962BB">
              <w:rPr>
                <w:sz w:val="21"/>
                <w:lang w:eastAsia="zh-TW"/>
              </w:rPr>
              <w:t>則應以購入之市價入帳(2)若以市價購回</w:t>
            </w:r>
            <w:r w:rsidR="00F93698">
              <w:rPr>
                <w:rFonts w:hint="eastAsia"/>
                <w:sz w:val="21"/>
                <w:lang w:eastAsia="zh-TW"/>
              </w:rPr>
              <w:t>，</w:t>
            </w:r>
            <w:r w:rsidRPr="007962BB">
              <w:rPr>
                <w:sz w:val="21"/>
                <w:lang w:eastAsia="zh-TW"/>
              </w:rPr>
              <w:t>則</w:t>
            </w:r>
            <w:r w:rsidRPr="007962BB">
              <w:rPr>
                <w:rFonts w:hint="eastAsia"/>
                <w:sz w:val="21"/>
                <w:lang w:eastAsia="zh-TW"/>
              </w:rPr>
              <w:t>仍應以面額入帳</w:t>
            </w:r>
            <w:r w:rsidR="00F93698">
              <w:rPr>
                <w:rFonts w:hint="eastAsia"/>
                <w:sz w:val="21"/>
                <w:lang w:eastAsia="zh-TW"/>
              </w:rPr>
              <w:t>，</w:t>
            </w:r>
            <w:r w:rsidRPr="007962BB">
              <w:rPr>
                <w:sz w:val="21"/>
                <w:lang w:eastAsia="zh-TW"/>
              </w:rPr>
              <w:t>差額為資本公積(3)若以市價購回</w:t>
            </w:r>
            <w:r w:rsidR="00F93698">
              <w:rPr>
                <w:rFonts w:hint="eastAsia"/>
                <w:sz w:val="21"/>
                <w:lang w:eastAsia="zh-TW"/>
              </w:rPr>
              <w:t>，</w:t>
            </w:r>
            <w:r w:rsidRPr="007962BB">
              <w:rPr>
                <w:sz w:val="21"/>
                <w:lang w:eastAsia="zh-TW"/>
              </w:rPr>
              <w:t>則仍應以面額入</w:t>
            </w:r>
            <w:r w:rsidRPr="007962BB">
              <w:rPr>
                <w:rFonts w:hint="eastAsia"/>
                <w:sz w:val="21"/>
                <w:lang w:eastAsia="zh-TW"/>
              </w:rPr>
              <w:t>帳</w:t>
            </w:r>
            <w:r w:rsidR="00F93698">
              <w:rPr>
                <w:rFonts w:hint="eastAsia"/>
                <w:sz w:val="21"/>
                <w:lang w:eastAsia="zh-TW"/>
              </w:rPr>
              <w:t>，</w:t>
            </w:r>
            <w:r w:rsidRPr="007962BB">
              <w:rPr>
                <w:sz w:val="21"/>
                <w:lang w:eastAsia="zh-TW"/>
              </w:rPr>
              <w:t>差額為票券買賣損益 (4)若以市價購回</w:t>
            </w:r>
            <w:r w:rsidR="00F93698">
              <w:rPr>
                <w:rFonts w:hint="eastAsia"/>
                <w:sz w:val="21"/>
                <w:lang w:eastAsia="zh-TW"/>
              </w:rPr>
              <w:t>，</w:t>
            </w:r>
            <w:r w:rsidRPr="007962BB">
              <w:rPr>
                <w:sz w:val="21"/>
                <w:lang w:eastAsia="zh-TW"/>
              </w:rPr>
              <w:t>購買價格與面額的差價應認</w:t>
            </w:r>
            <w:r w:rsidRPr="007962BB">
              <w:rPr>
                <w:rFonts w:hint="eastAsia"/>
                <w:sz w:val="21"/>
                <w:lang w:eastAsia="zh-TW"/>
              </w:rPr>
              <w:t>列其他收入</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採成本法時</w:t>
            </w:r>
            <w:r w:rsidR="00F93698">
              <w:rPr>
                <w:rFonts w:hint="eastAsia"/>
                <w:sz w:val="21"/>
                <w:lang w:eastAsia="zh-TW"/>
              </w:rPr>
              <w:t>，</w:t>
            </w:r>
            <w:r w:rsidRPr="007962BB">
              <w:rPr>
                <w:sz w:val="21"/>
                <w:lang w:eastAsia="zh-TW"/>
              </w:rPr>
              <w:t>以購人之成本人帳。</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1</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211</w:t>
            </w:r>
          </w:p>
        </w:tc>
        <w:tc>
          <w:tcPr>
            <w:tcW w:w="9357" w:type="dxa"/>
          </w:tcPr>
          <w:p w:rsidR="007962BB" w:rsidRPr="007962BB" w:rsidRDefault="007962BB" w:rsidP="00F93698">
            <w:pPr>
              <w:pStyle w:val="TableParagraph"/>
              <w:spacing w:line="225" w:lineRule="auto"/>
              <w:ind w:right="13"/>
              <w:rPr>
                <w:sz w:val="21"/>
                <w:lang w:eastAsia="zh-TW"/>
              </w:rPr>
            </w:pPr>
            <w:r w:rsidRPr="007962BB">
              <w:rPr>
                <w:sz w:val="21"/>
                <w:lang w:eastAsia="zh-TW"/>
              </w:rPr>
              <w:t>若某企業採用定期盤存制</w:t>
            </w:r>
            <w:r w:rsidR="00F93698">
              <w:rPr>
                <w:rFonts w:hint="eastAsia"/>
                <w:sz w:val="21"/>
                <w:lang w:eastAsia="zh-TW"/>
              </w:rPr>
              <w:t>，</w:t>
            </w:r>
            <w:r w:rsidRPr="007962BB">
              <w:rPr>
                <w:sz w:val="21"/>
                <w:lang w:eastAsia="zh-TW"/>
              </w:rPr>
              <w:t>若在X1年的期末存貨被高估</w:t>
            </w:r>
            <w:r w:rsidR="00F93698">
              <w:rPr>
                <w:sz w:val="21"/>
                <w:lang w:eastAsia="zh-TW"/>
              </w:rPr>
              <w:t>$8,000</w:t>
            </w:r>
            <w:r w:rsidR="00F93698">
              <w:rPr>
                <w:rFonts w:hint="eastAsia"/>
                <w:sz w:val="21"/>
                <w:lang w:eastAsia="zh-TW"/>
              </w:rPr>
              <w:t>，</w:t>
            </w:r>
            <w:r w:rsidRPr="007962BB">
              <w:rPr>
                <w:sz w:val="21"/>
                <w:lang w:eastAsia="zh-TW"/>
              </w:rPr>
              <w:t>若該公</w:t>
            </w:r>
            <w:r w:rsidRPr="007962BB">
              <w:rPr>
                <w:rFonts w:hint="eastAsia"/>
                <w:sz w:val="21"/>
                <w:lang w:eastAsia="zh-TW"/>
              </w:rPr>
              <w:t>司當年度所適用的稅率為</w:t>
            </w:r>
            <w:r w:rsidR="00F93698">
              <w:rPr>
                <w:sz w:val="21"/>
                <w:lang w:eastAsia="zh-TW"/>
              </w:rPr>
              <w:t>17%</w:t>
            </w:r>
            <w:r w:rsidR="00F93698">
              <w:rPr>
                <w:rFonts w:hint="eastAsia"/>
                <w:sz w:val="21"/>
                <w:lang w:eastAsia="zh-TW"/>
              </w:rPr>
              <w:t>，</w:t>
            </w:r>
            <w:r w:rsidRPr="007962BB">
              <w:rPr>
                <w:sz w:val="21"/>
                <w:lang w:eastAsia="zh-TW"/>
              </w:rPr>
              <w:t>請問其對該公司當年度的銷貨毛利影響為</w:t>
            </w:r>
            <w:r w:rsidRPr="007962BB">
              <w:rPr>
                <w:rFonts w:hint="eastAsia"/>
                <w:sz w:val="21"/>
                <w:lang w:eastAsia="zh-TW"/>
              </w:rPr>
              <w:t>何</w:t>
            </w:r>
            <w:r w:rsidRPr="007962BB">
              <w:rPr>
                <w:sz w:val="21"/>
                <w:lang w:eastAsia="zh-TW"/>
              </w:rPr>
              <w:t>?(1)毛利被高估</w:t>
            </w:r>
            <w:r w:rsidR="00F93698">
              <w:rPr>
                <w:sz w:val="21"/>
                <w:lang w:eastAsia="zh-TW"/>
              </w:rPr>
              <w:t>$</w:t>
            </w:r>
            <w:r w:rsidRPr="007962BB">
              <w:rPr>
                <w:sz w:val="21"/>
                <w:lang w:eastAsia="zh-TW"/>
              </w:rPr>
              <w:t>8,000(2)毛利被低估$8,000 (3)毛利被高估$9,700(4)毛利被低估</w:t>
            </w:r>
            <w:r w:rsidR="00F93698">
              <w:rPr>
                <w:rFonts w:hint="eastAsia"/>
                <w:sz w:val="21"/>
                <w:lang w:eastAsia="zh-TW"/>
              </w:rPr>
              <w:t>$</w:t>
            </w:r>
            <w:r w:rsidRPr="007962BB">
              <w:rPr>
                <w:sz w:val="21"/>
                <w:lang w:eastAsia="zh-TW"/>
              </w:rPr>
              <w:t>9,700</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期末存貨高估</w:t>
            </w:r>
            <w:r w:rsidR="00F93698">
              <w:rPr>
                <w:rFonts w:hint="eastAsia"/>
                <w:sz w:val="21"/>
                <w:lang w:eastAsia="zh-TW"/>
              </w:rPr>
              <w:t>，</w:t>
            </w:r>
            <w:r w:rsidRPr="007962BB">
              <w:rPr>
                <w:sz w:val="21"/>
                <w:lang w:eastAsia="zh-TW"/>
              </w:rPr>
              <w:t>則銷貨成本低估</w:t>
            </w:r>
            <w:r w:rsidR="00F93698">
              <w:rPr>
                <w:rFonts w:hint="eastAsia"/>
                <w:sz w:val="21"/>
                <w:lang w:eastAsia="zh-TW"/>
              </w:rPr>
              <w:t>，</w:t>
            </w:r>
            <w:r w:rsidRPr="007962BB">
              <w:rPr>
                <w:sz w:val="21"/>
                <w:lang w:eastAsia="zh-TW"/>
              </w:rPr>
              <w:t>毛利虛增$8,000 (不須考慮稅率)。</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1</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212</w:t>
            </w:r>
          </w:p>
        </w:tc>
        <w:tc>
          <w:tcPr>
            <w:tcW w:w="9357" w:type="dxa"/>
          </w:tcPr>
          <w:p w:rsidR="007962BB" w:rsidRPr="007962BB" w:rsidRDefault="007962BB" w:rsidP="00F93698">
            <w:pPr>
              <w:pStyle w:val="TableParagraph"/>
              <w:spacing w:line="225" w:lineRule="auto"/>
              <w:ind w:right="13"/>
              <w:rPr>
                <w:sz w:val="21"/>
                <w:lang w:eastAsia="zh-TW"/>
              </w:rPr>
            </w:pPr>
            <w:r w:rsidRPr="007962BB">
              <w:rPr>
                <w:rFonts w:hint="eastAsia"/>
                <w:sz w:val="21"/>
                <w:lang w:eastAsia="zh-TW"/>
              </w:rPr>
              <w:t>當我們去超市買牛奶的時候</w:t>
            </w:r>
            <w:r w:rsidR="00F93698">
              <w:rPr>
                <w:rFonts w:hint="eastAsia"/>
                <w:sz w:val="21"/>
                <w:lang w:eastAsia="zh-TW"/>
              </w:rPr>
              <w:t>，</w:t>
            </w:r>
            <w:r w:rsidRPr="007962BB">
              <w:rPr>
                <w:sz w:val="21"/>
                <w:lang w:eastAsia="zh-TW"/>
              </w:rPr>
              <w:t>許多人總是習慣拿放置在冷凍櫃較後面的牛</w:t>
            </w:r>
            <w:r w:rsidRPr="007962BB">
              <w:rPr>
                <w:rFonts w:hint="eastAsia"/>
                <w:sz w:val="21"/>
                <w:lang w:eastAsia="zh-TW"/>
              </w:rPr>
              <w:t>奶</w:t>
            </w:r>
            <w:r w:rsidR="00F93698">
              <w:rPr>
                <w:rFonts w:hint="eastAsia"/>
                <w:sz w:val="21"/>
                <w:lang w:eastAsia="zh-TW"/>
              </w:rPr>
              <w:t>，</w:t>
            </w:r>
            <w:r w:rsidRPr="007962BB">
              <w:rPr>
                <w:sz w:val="21"/>
                <w:lang w:eastAsia="zh-TW"/>
              </w:rPr>
              <w:t>而不願拿取置於前列的牛奶</w:t>
            </w:r>
            <w:r w:rsidR="00F93698">
              <w:rPr>
                <w:rFonts w:hint="eastAsia"/>
                <w:sz w:val="21"/>
                <w:lang w:eastAsia="zh-TW"/>
              </w:rPr>
              <w:t>，</w:t>
            </w:r>
            <w:r w:rsidRPr="007962BB">
              <w:rPr>
                <w:sz w:val="21"/>
                <w:lang w:eastAsia="zh-TW"/>
              </w:rPr>
              <w:t>這是因為我們會假設超市的存貨管理方</w:t>
            </w:r>
            <w:r w:rsidR="00F93698">
              <w:rPr>
                <w:rFonts w:hint="eastAsia"/>
                <w:sz w:val="21"/>
                <w:lang w:eastAsia="zh-TW"/>
              </w:rPr>
              <w:t>式為</w:t>
            </w:r>
            <w:r w:rsidRPr="007962BB">
              <w:rPr>
                <w:sz w:val="21"/>
                <w:lang w:eastAsia="zh-TW"/>
              </w:rPr>
              <w:t>(1)移動平均法 (2)先進先出法(3)個別認定法(4)加權平均法</w:t>
            </w:r>
          </w:p>
          <w:p w:rsidR="00926C13" w:rsidRPr="00926C13" w:rsidRDefault="007962BB" w:rsidP="00F93698">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若超市採先進先出法</w:t>
            </w:r>
            <w:r w:rsidR="00F93698">
              <w:rPr>
                <w:rFonts w:hint="eastAsia"/>
                <w:sz w:val="21"/>
                <w:lang w:eastAsia="zh-TW"/>
              </w:rPr>
              <w:t>，</w:t>
            </w:r>
            <w:r w:rsidRPr="007962BB">
              <w:rPr>
                <w:sz w:val="21"/>
                <w:lang w:eastAsia="zh-TW"/>
              </w:rPr>
              <w:t>則放在前列的是較早進貨的</w:t>
            </w:r>
            <w:r w:rsidR="00F93698">
              <w:rPr>
                <w:rFonts w:hint="eastAsia"/>
                <w:sz w:val="21"/>
                <w:lang w:eastAsia="zh-TW"/>
              </w:rPr>
              <w:t>，</w:t>
            </w:r>
            <w:r w:rsidRPr="007962BB">
              <w:rPr>
                <w:sz w:val="21"/>
                <w:lang w:eastAsia="zh-TW"/>
              </w:rPr>
              <w:t>而放後面的是</w:t>
            </w:r>
            <w:r w:rsidRPr="007962BB">
              <w:rPr>
                <w:rFonts w:hint="eastAsia"/>
                <w:sz w:val="21"/>
                <w:lang w:eastAsia="zh-TW"/>
              </w:rPr>
              <w:t>晚進貨的</w:t>
            </w:r>
            <w:r w:rsidR="00F93698">
              <w:rPr>
                <w:rFonts w:hint="eastAsia"/>
                <w:sz w:val="21"/>
                <w:lang w:eastAsia="zh-TW"/>
              </w:rPr>
              <w:t>，</w:t>
            </w:r>
            <w:r w:rsidRPr="007962BB">
              <w:rPr>
                <w:sz w:val="21"/>
                <w:lang w:eastAsia="zh-TW"/>
              </w:rPr>
              <w:t>較新鮮。</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213</w:t>
            </w:r>
          </w:p>
        </w:tc>
        <w:tc>
          <w:tcPr>
            <w:tcW w:w="9357" w:type="dxa"/>
          </w:tcPr>
          <w:p w:rsidR="007962BB" w:rsidRDefault="007962BB" w:rsidP="00F93698">
            <w:pPr>
              <w:pStyle w:val="TableParagraph"/>
              <w:spacing w:line="225" w:lineRule="auto"/>
              <w:ind w:right="13"/>
              <w:rPr>
                <w:sz w:val="21"/>
                <w:lang w:eastAsia="zh-TW"/>
              </w:rPr>
            </w:pPr>
            <w:r w:rsidRPr="007962BB">
              <w:rPr>
                <w:rFonts w:hint="eastAsia"/>
                <w:sz w:val="21"/>
                <w:lang w:eastAsia="zh-TW"/>
              </w:rPr>
              <w:t>雪霸傢俱公司以</w:t>
            </w:r>
            <w:r w:rsidRPr="007962BB">
              <w:rPr>
                <w:sz w:val="21"/>
                <w:lang w:eastAsia="zh-TW"/>
              </w:rPr>
              <w:t>$25,000賣出成本$24,000的沙發一組</w:t>
            </w:r>
            <w:r w:rsidR="00F93698">
              <w:rPr>
                <w:rFonts w:hint="eastAsia"/>
                <w:sz w:val="21"/>
                <w:lang w:eastAsia="zh-TW"/>
              </w:rPr>
              <w:t>，</w:t>
            </w:r>
            <w:r w:rsidRPr="007962BB">
              <w:rPr>
                <w:sz w:val="21"/>
                <w:lang w:eastAsia="zh-TW"/>
              </w:rPr>
              <w:t>買主立即付現</w:t>
            </w:r>
            <w:r w:rsidR="00F93698">
              <w:rPr>
                <w:rFonts w:hint="eastAsia"/>
                <w:sz w:val="21"/>
                <w:lang w:eastAsia="zh-TW"/>
              </w:rPr>
              <w:t>，</w:t>
            </w:r>
            <w:r w:rsidRPr="007962BB">
              <w:rPr>
                <w:sz w:val="21"/>
                <w:lang w:eastAsia="zh-TW"/>
              </w:rPr>
              <w:t>請</w:t>
            </w:r>
            <w:r w:rsidRPr="007962BB">
              <w:rPr>
                <w:rFonts w:hint="eastAsia"/>
                <w:sz w:val="21"/>
                <w:lang w:eastAsia="zh-TW"/>
              </w:rPr>
              <w:t>問此交易對公司的影響為何</w:t>
            </w:r>
            <w:r w:rsidRPr="007962BB">
              <w:rPr>
                <w:sz w:val="21"/>
                <w:lang w:eastAsia="zh-TW"/>
              </w:rPr>
              <w:t>? (1)銷貨收入增加</w:t>
            </w:r>
            <w:r w:rsidR="00F93698">
              <w:rPr>
                <w:rFonts w:hint="eastAsia"/>
                <w:sz w:val="21"/>
                <w:lang w:eastAsia="zh-TW"/>
              </w:rPr>
              <w:t>，</w:t>
            </w:r>
            <w:r w:rsidRPr="007962BB">
              <w:rPr>
                <w:sz w:val="21"/>
                <w:lang w:eastAsia="zh-TW"/>
              </w:rPr>
              <w:t>毛利對銷貨的比率提高(2)銷貨毛利增加</w:t>
            </w:r>
            <w:r w:rsidR="00F93698">
              <w:rPr>
                <w:rFonts w:hint="eastAsia"/>
                <w:sz w:val="21"/>
                <w:lang w:eastAsia="zh-TW"/>
              </w:rPr>
              <w:t>，</w:t>
            </w:r>
            <w:r w:rsidRPr="007962BB">
              <w:rPr>
                <w:sz w:val="21"/>
                <w:lang w:eastAsia="zh-TW"/>
              </w:rPr>
              <w:t>存貨減少 (3)資產增加</w:t>
            </w:r>
            <w:r w:rsidR="00F93698">
              <w:rPr>
                <w:rFonts w:hint="eastAsia"/>
                <w:sz w:val="21"/>
                <w:lang w:eastAsia="zh-TW"/>
              </w:rPr>
              <w:t>，</w:t>
            </w:r>
            <w:r w:rsidRPr="007962BB">
              <w:rPr>
                <w:sz w:val="21"/>
                <w:lang w:eastAsia="zh-TW"/>
              </w:rPr>
              <w:t>負債增加 (4)營業外收入增</w:t>
            </w:r>
            <w:r w:rsidRPr="007962BB">
              <w:rPr>
                <w:rFonts w:hint="eastAsia"/>
                <w:sz w:val="21"/>
                <w:lang w:eastAsia="zh-TW"/>
              </w:rPr>
              <w:t>加</w:t>
            </w:r>
            <w:r w:rsidR="00F93698">
              <w:rPr>
                <w:rFonts w:hint="eastAsia"/>
                <w:sz w:val="21"/>
                <w:lang w:eastAsia="zh-TW"/>
              </w:rPr>
              <w:t>，</w:t>
            </w:r>
            <w:r w:rsidRPr="007962BB">
              <w:rPr>
                <w:sz w:val="21"/>
                <w:lang w:eastAsia="zh-TW"/>
              </w:rPr>
              <w:t>營業利潤不變</w:t>
            </w:r>
          </w:p>
          <w:p w:rsidR="00926C13" w:rsidRPr="00926C13" w:rsidRDefault="007962BB" w:rsidP="00F93698">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沙發為傢俱公司之存貨</w:t>
            </w:r>
            <w:r w:rsidR="00F93698">
              <w:rPr>
                <w:rFonts w:hint="eastAsia"/>
                <w:sz w:val="21"/>
                <w:lang w:eastAsia="zh-TW"/>
              </w:rPr>
              <w:t>，</w:t>
            </w:r>
            <w:r w:rsidRPr="007962BB">
              <w:rPr>
                <w:sz w:val="21"/>
                <w:lang w:eastAsia="zh-TW"/>
              </w:rPr>
              <w:t>此項交易公司獲得毛利$25,000-$24</w:t>
            </w:r>
            <w:r w:rsidR="00F93698">
              <w:rPr>
                <w:rFonts w:hint="eastAsia"/>
                <w:sz w:val="21"/>
                <w:lang w:eastAsia="zh-TW"/>
              </w:rPr>
              <w:t>,000</w:t>
            </w:r>
            <w:r w:rsidRPr="007962BB">
              <w:rPr>
                <w:sz w:val="21"/>
                <w:lang w:eastAsia="zh-TW"/>
              </w:rPr>
              <w:t>=$1,000 而存貨$24,000 轉為銷貨成本。</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214</w:t>
            </w:r>
          </w:p>
        </w:tc>
        <w:tc>
          <w:tcPr>
            <w:tcW w:w="9357" w:type="dxa"/>
          </w:tcPr>
          <w:p w:rsidR="007962BB" w:rsidRPr="007962BB" w:rsidRDefault="007962BB" w:rsidP="00F93698">
            <w:pPr>
              <w:pStyle w:val="TableParagraph"/>
              <w:spacing w:line="225" w:lineRule="auto"/>
              <w:ind w:right="13"/>
              <w:rPr>
                <w:sz w:val="21"/>
                <w:lang w:eastAsia="zh-TW"/>
              </w:rPr>
            </w:pPr>
            <w:r w:rsidRPr="007962BB">
              <w:rPr>
                <w:sz w:val="21"/>
                <w:lang w:eastAsia="zh-TW"/>
              </w:rPr>
              <w:t>武陵公司的營運槓桿程度為2.8 倍</w:t>
            </w:r>
            <w:r w:rsidR="00F93698">
              <w:rPr>
                <w:rFonts w:hint="eastAsia"/>
                <w:sz w:val="21"/>
                <w:lang w:eastAsia="zh-TW"/>
              </w:rPr>
              <w:t>，</w:t>
            </w:r>
            <w:r w:rsidRPr="007962BB">
              <w:rPr>
                <w:sz w:val="21"/>
                <w:lang w:eastAsia="zh-TW"/>
              </w:rPr>
              <w:t>財務槓桿程度為1.25倍</w:t>
            </w:r>
            <w:r w:rsidR="00F93698">
              <w:rPr>
                <w:rFonts w:hint="eastAsia"/>
                <w:sz w:val="21"/>
                <w:lang w:eastAsia="zh-TW"/>
              </w:rPr>
              <w:t>，</w:t>
            </w:r>
            <w:r w:rsidR="00F93698">
              <w:rPr>
                <w:sz w:val="21"/>
                <w:lang w:eastAsia="zh-TW"/>
              </w:rPr>
              <w:t>則公司</w:t>
            </w:r>
            <w:r w:rsidR="00F93698">
              <w:rPr>
                <w:rFonts w:hint="eastAsia"/>
                <w:sz w:val="21"/>
                <w:lang w:eastAsia="zh-TW"/>
              </w:rPr>
              <w:t>總槓桿程度約為?</w:t>
            </w:r>
            <w:r w:rsidRPr="007962BB">
              <w:rPr>
                <w:sz w:val="21"/>
                <w:lang w:eastAsia="zh-TW"/>
              </w:rPr>
              <w:t>(1)2.4 (2)3.3 (3)3.5 (4)3.0</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總橫桿程度</w:t>
            </w:r>
            <w:r w:rsidR="00B36E0A">
              <w:rPr>
                <w:sz w:val="21"/>
                <w:lang w:eastAsia="zh-TW"/>
              </w:rPr>
              <w:t>=2.8X1.25</w:t>
            </w:r>
            <w:r w:rsidR="00B36E0A">
              <w:rPr>
                <w:rFonts w:hint="eastAsia"/>
                <w:sz w:val="21"/>
                <w:lang w:eastAsia="zh-TW"/>
              </w:rPr>
              <w:t>=</w:t>
            </w:r>
            <w:r w:rsidRPr="007962BB">
              <w:rPr>
                <w:sz w:val="21"/>
                <w:lang w:eastAsia="zh-TW"/>
              </w:rPr>
              <w:t>3.5</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w:t>
            </w:r>
            <w:r>
              <w:rPr>
                <w:sz w:val="21"/>
                <w:lang w:eastAsia="zh-TW"/>
              </w:rPr>
              <w:t>15</w:t>
            </w:r>
          </w:p>
        </w:tc>
        <w:tc>
          <w:tcPr>
            <w:tcW w:w="9357" w:type="dxa"/>
          </w:tcPr>
          <w:p w:rsidR="007962BB" w:rsidRPr="007962BB" w:rsidRDefault="007962BB" w:rsidP="00B36E0A">
            <w:pPr>
              <w:pStyle w:val="TableParagraph"/>
              <w:spacing w:line="225" w:lineRule="auto"/>
              <w:ind w:right="13"/>
              <w:rPr>
                <w:sz w:val="21"/>
                <w:lang w:eastAsia="zh-TW"/>
              </w:rPr>
            </w:pPr>
            <w:r w:rsidRPr="007962BB">
              <w:rPr>
                <w:sz w:val="21"/>
                <w:lang w:eastAsia="zh-TW"/>
              </w:rPr>
              <w:t>龍龍洗面乳每盒售價</w:t>
            </w:r>
            <w:r w:rsidR="00B36E0A">
              <w:rPr>
                <w:sz w:val="21"/>
                <w:lang w:eastAsia="zh-TW"/>
              </w:rPr>
              <w:t>$60</w:t>
            </w:r>
            <w:r w:rsidR="00B36E0A">
              <w:rPr>
                <w:rFonts w:hint="eastAsia"/>
                <w:sz w:val="21"/>
                <w:lang w:eastAsia="zh-TW"/>
              </w:rPr>
              <w:t>，</w:t>
            </w:r>
            <w:r w:rsidRPr="007962BB">
              <w:rPr>
                <w:sz w:val="21"/>
                <w:lang w:eastAsia="zh-TW"/>
              </w:rPr>
              <w:t>該公司沒有生產其他產品</w:t>
            </w:r>
            <w:r w:rsidR="00B36E0A">
              <w:rPr>
                <w:rFonts w:hint="eastAsia"/>
                <w:sz w:val="21"/>
                <w:lang w:eastAsia="zh-TW"/>
              </w:rPr>
              <w:t>，</w:t>
            </w:r>
            <w:r w:rsidR="00B36E0A">
              <w:rPr>
                <w:sz w:val="21"/>
                <w:lang w:eastAsia="zh-TW"/>
              </w:rPr>
              <w:t>去年度總</w:t>
            </w:r>
            <w:r w:rsidR="00B36E0A">
              <w:rPr>
                <w:rFonts w:hint="eastAsia"/>
                <w:sz w:val="21"/>
                <w:lang w:eastAsia="zh-TW"/>
              </w:rPr>
              <w:t>固</w:t>
            </w:r>
            <w:r w:rsidRPr="007962BB">
              <w:rPr>
                <w:sz w:val="21"/>
                <w:lang w:eastAsia="zh-TW"/>
              </w:rPr>
              <w:t>定成本</w:t>
            </w:r>
            <w:r w:rsidRPr="007962BB">
              <w:rPr>
                <w:rFonts w:hint="eastAsia"/>
                <w:sz w:val="21"/>
                <w:lang w:eastAsia="zh-TW"/>
              </w:rPr>
              <w:t>為</w:t>
            </w:r>
            <w:r w:rsidR="00B36E0A">
              <w:rPr>
                <w:sz w:val="21"/>
                <w:lang w:eastAsia="zh-TW"/>
              </w:rPr>
              <w:t>$360,000</w:t>
            </w:r>
            <w:r w:rsidR="00B36E0A">
              <w:rPr>
                <w:rFonts w:hint="eastAsia"/>
                <w:sz w:val="21"/>
                <w:lang w:eastAsia="zh-TW"/>
              </w:rPr>
              <w:t>，</w:t>
            </w:r>
            <w:r w:rsidRPr="007962BB">
              <w:rPr>
                <w:sz w:val="21"/>
                <w:lang w:eastAsia="zh-TW"/>
              </w:rPr>
              <w:t>單位變動成本為售價的</w:t>
            </w:r>
            <w:r w:rsidR="00B36E0A">
              <w:rPr>
                <w:sz w:val="21"/>
                <w:lang w:eastAsia="zh-TW"/>
              </w:rPr>
              <w:t xml:space="preserve"> 40%</w:t>
            </w:r>
            <w:r w:rsidR="00B36E0A">
              <w:rPr>
                <w:rFonts w:hint="eastAsia"/>
                <w:sz w:val="21"/>
                <w:lang w:eastAsia="zh-TW"/>
              </w:rPr>
              <w:t>，</w:t>
            </w:r>
            <w:r w:rsidRPr="007962BB">
              <w:rPr>
                <w:sz w:val="21"/>
                <w:lang w:eastAsia="zh-TW"/>
              </w:rPr>
              <w:t>請問該公司的損益兩平點為何</w:t>
            </w:r>
            <w:r w:rsidR="00B36E0A">
              <w:rPr>
                <w:sz w:val="21"/>
                <w:lang w:eastAsia="zh-TW"/>
              </w:rPr>
              <w:t>?</w:t>
            </w:r>
            <w:r w:rsidRPr="007962BB">
              <w:rPr>
                <w:sz w:val="21"/>
                <w:lang w:eastAsia="zh-TW"/>
              </w:rPr>
              <w:t>(1)900,000 盒(2)1,500,000盒(3)7,500盒(4)10,000盒</w:t>
            </w:r>
          </w:p>
          <w:p w:rsidR="00926C13" w:rsidRPr="00926C13" w:rsidRDefault="007962BB" w:rsidP="00B36E0A">
            <w:pPr>
              <w:pStyle w:val="TableParagraph"/>
              <w:spacing w:line="225" w:lineRule="auto"/>
              <w:ind w:right="13"/>
              <w:rPr>
                <w:sz w:val="21"/>
                <w:lang w:eastAsia="zh-TW"/>
              </w:rPr>
            </w:pPr>
            <w:r>
              <w:rPr>
                <w:rFonts w:hint="eastAsia"/>
                <w:sz w:val="21"/>
                <w:lang w:eastAsia="zh-TW"/>
              </w:rPr>
              <w:t>【題解】</w:t>
            </w:r>
            <w:r w:rsidR="00B36E0A">
              <w:rPr>
                <w:rFonts w:hint="eastAsia"/>
                <w:sz w:val="21"/>
                <w:lang w:eastAsia="zh-TW"/>
              </w:rPr>
              <w:t>損益兩平點之銷售量=</w:t>
            </w:r>
            <w:r w:rsidRPr="007962BB">
              <w:rPr>
                <w:rFonts w:hint="eastAsia"/>
                <w:sz w:val="21"/>
                <w:lang w:eastAsia="zh-TW"/>
              </w:rPr>
              <w:t>固定成本</w:t>
            </w:r>
            <w:r w:rsidR="00B36E0A">
              <w:rPr>
                <w:sz w:val="21"/>
                <w:lang w:eastAsia="zh-TW"/>
              </w:rPr>
              <w:t>/</w:t>
            </w:r>
            <w:r w:rsidRPr="007962BB">
              <w:rPr>
                <w:sz w:val="21"/>
                <w:lang w:eastAsia="zh-TW"/>
              </w:rPr>
              <w:t>[單位售價X(1-單位變動成本率</w:t>
            </w:r>
            <w:r w:rsidR="00B36E0A">
              <w:rPr>
                <w:sz w:val="21"/>
                <w:lang w:eastAsia="zh-TW"/>
              </w:rPr>
              <w:t>]</w:t>
            </w:r>
            <w:r w:rsidR="00B36E0A">
              <w:rPr>
                <w:rFonts w:hint="eastAsia"/>
                <w:sz w:val="21"/>
                <w:lang w:eastAsia="zh-TW"/>
              </w:rPr>
              <w:t>=$</w:t>
            </w:r>
            <w:r w:rsidRPr="007962BB">
              <w:rPr>
                <w:sz w:val="21"/>
                <w:lang w:eastAsia="zh-TW"/>
              </w:rPr>
              <w:t>360</w:t>
            </w:r>
            <w:r w:rsidR="00B36E0A">
              <w:rPr>
                <w:sz w:val="21"/>
                <w:lang w:eastAsia="zh-TW"/>
              </w:rPr>
              <w:t>,000/[$60x(1-40%)]=10,000</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w:t>
            </w:r>
            <w:r>
              <w:rPr>
                <w:sz w:val="21"/>
                <w:lang w:eastAsia="zh-TW"/>
              </w:rPr>
              <w:t>16</w:t>
            </w:r>
          </w:p>
        </w:tc>
        <w:tc>
          <w:tcPr>
            <w:tcW w:w="9357" w:type="dxa"/>
          </w:tcPr>
          <w:p w:rsidR="007962BB" w:rsidRPr="007962BB" w:rsidRDefault="007962BB" w:rsidP="00B36E0A">
            <w:pPr>
              <w:pStyle w:val="TableParagraph"/>
              <w:spacing w:line="225" w:lineRule="auto"/>
              <w:ind w:right="13"/>
              <w:rPr>
                <w:sz w:val="21"/>
                <w:lang w:eastAsia="zh-TW"/>
              </w:rPr>
            </w:pPr>
            <w:r w:rsidRPr="007962BB">
              <w:rPr>
                <w:sz w:val="21"/>
                <w:lang w:eastAsia="zh-TW"/>
              </w:rPr>
              <w:t>製造業公司發行10年期公司債所產生的利息費用在財務報表上應列為那</w:t>
            </w:r>
            <w:r w:rsidRPr="007962BB">
              <w:rPr>
                <w:rFonts w:hint="eastAsia"/>
                <w:sz w:val="21"/>
                <w:lang w:eastAsia="zh-TW"/>
              </w:rPr>
              <w:t>個項目之下</w:t>
            </w:r>
            <w:r w:rsidRPr="007962BB">
              <w:rPr>
                <w:sz w:val="21"/>
                <w:lang w:eastAsia="zh-TW"/>
              </w:rPr>
              <w:t>?(1)銷售費用 (2)管理費用(3)長期負債 (4)營業外費用</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利息費用不是產、銷、管、研部門費用</w:t>
            </w:r>
            <w:r w:rsidR="00B36E0A">
              <w:rPr>
                <w:rFonts w:hint="eastAsia"/>
                <w:sz w:val="21"/>
                <w:lang w:eastAsia="zh-TW"/>
              </w:rPr>
              <w:t>，</w:t>
            </w:r>
            <w:r w:rsidRPr="007962BB">
              <w:rPr>
                <w:sz w:val="21"/>
                <w:lang w:eastAsia="zh-TW"/>
              </w:rPr>
              <w:t>列為營業外費用。</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217</w:t>
            </w:r>
          </w:p>
        </w:tc>
        <w:tc>
          <w:tcPr>
            <w:tcW w:w="9357" w:type="dxa"/>
          </w:tcPr>
          <w:p w:rsidR="007962BB" w:rsidRPr="007962BB" w:rsidRDefault="007962BB" w:rsidP="00B36E0A">
            <w:pPr>
              <w:pStyle w:val="TableParagraph"/>
              <w:spacing w:line="225" w:lineRule="auto"/>
              <w:ind w:right="13"/>
              <w:rPr>
                <w:sz w:val="21"/>
                <w:lang w:eastAsia="zh-TW"/>
              </w:rPr>
            </w:pPr>
            <w:r w:rsidRPr="007962BB">
              <w:rPr>
                <w:rFonts w:hint="eastAsia"/>
                <w:sz w:val="21"/>
                <w:lang w:eastAsia="zh-TW"/>
              </w:rPr>
              <w:t>下列敘述何者正確</w:t>
            </w:r>
            <w:r w:rsidRPr="007962BB">
              <w:rPr>
                <w:sz w:val="21"/>
                <w:lang w:eastAsia="zh-TW"/>
              </w:rPr>
              <w:t>?(1)保留盈餘帳戶中的金額</w:t>
            </w:r>
            <w:r w:rsidR="00B36E0A">
              <w:rPr>
                <w:rFonts w:hint="eastAsia"/>
                <w:sz w:val="21"/>
                <w:lang w:eastAsia="zh-TW"/>
              </w:rPr>
              <w:t>，</w:t>
            </w:r>
            <w:r w:rsidRPr="007962BB">
              <w:rPr>
                <w:sz w:val="21"/>
                <w:lang w:eastAsia="zh-TW"/>
              </w:rPr>
              <w:t>即當年度損益表上之淨</w:t>
            </w:r>
            <w:r w:rsidRPr="007962BB">
              <w:rPr>
                <w:rFonts w:hint="eastAsia"/>
                <w:sz w:val="21"/>
                <w:lang w:eastAsia="zh-TW"/>
              </w:rPr>
              <w:t>利結轉數</w:t>
            </w:r>
            <w:r w:rsidRPr="007962BB">
              <w:rPr>
                <w:sz w:val="21"/>
                <w:lang w:eastAsia="zh-TW"/>
              </w:rPr>
              <w:t>(2)公司處分設備的損益應以稅後淨額列於損益表的繼續</w:t>
            </w:r>
            <w:r w:rsidRPr="007962BB">
              <w:rPr>
                <w:rFonts w:hint="eastAsia"/>
                <w:sz w:val="21"/>
                <w:lang w:eastAsia="zh-TW"/>
              </w:rPr>
              <w:t>营業單位損益之下</w:t>
            </w:r>
            <w:r w:rsidRPr="007962BB">
              <w:rPr>
                <w:sz w:val="21"/>
                <w:lang w:eastAsia="zh-TW"/>
              </w:rPr>
              <w:t>(3)前期損益調整會使保留盈餘產生增減變動 (4)企業每</w:t>
            </w:r>
            <w:r w:rsidRPr="007962BB">
              <w:rPr>
                <w:rFonts w:hint="eastAsia"/>
                <w:sz w:val="21"/>
                <w:lang w:eastAsia="zh-TW"/>
              </w:rPr>
              <w:t>年度至少要發放某種股利一次</w:t>
            </w:r>
            <w:r w:rsidR="00B36E0A">
              <w:rPr>
                <w:rFonts w:hint="eastAsia"/>
                <w:sz w:val="21"/>
                <w:lang w:eastAsia="zh-TW"/>
              </w:rPr>
              <w:t>，</w:t>
            </w:r>
            <w:r w:rsidRPr="007962BB">
              <w:rPr>
                <w:sz w:val="21"/>
                <w:lang w:eastAsia="zh-TW"/>
              </w:rPr>
              <w:t>虧損的公司才會發放股票股利</w:t>
            </w:r>
          </w:p>
          <w:p w:rsidR="00926C13" w:rsidRPr="00926C13" w:rsidRDefault="007962BB" w:rsidP="00B36E0A">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選項</w:t>
            </w:r>
            <w:r w:rsidRPr="007962BB">
              <w:rPr>
                <w:sz w:val="21"/>
                <w:lang w:eastAsia="zh-TW"/>
              </w:rPr>
              <w:t>(1)為歷年淨利累積扣除分配給股東之淨額。選項(2)處分設備</w:t>
            </w:r>
            <w:r w:rsidRPr="007962BB">
              <w:rPr>
                <w:rFonts w:hint="eastAsia"/>
                <w:sz w:val="21"/>
                <w:lang w:eastAsia="zh-TW"/>
              </w:rPr>
              <w:t>損益應列於損益表中的營業外收支項下</w:t>
            </w:r>
            <w:r w:rsidR="00B36E0A">
              <w:rPr>
                <w:rFonts w:hint="eastAsia"/>
                <w:sz w:val="21"/>
                <w:lang w:eastAsia="zh-TW"/>
              </w:rPr>
              <w:t>，</w:t>
            </w:r>
            <w:r w:rsidRPr="007962BB">
              <w:rPr>
                <w:sz w:val="21"/>
                <w:lang w:eastAsia="zh-TW"/>
              </w:rPr>
              <w:t>包含於繼續營業單位稅前損益中。</w:t>
            </w:r>
            <w:r w:rsidRPr="007962BB">
              <w:rPr>
                <w:rFonts w:hint="eastAsia"/>
                <w:sz w:val="21"/>
                <w:lang w:eastAsia="zh-TW"/>
              </w:rPr>
              <w:t>選項</w:t>
            </w:r>
            <w:r w:rsidRPr="007962BB">
              <w:rPr>
                <w:sz w:val="21"/>
                <w:lang w:eastAsia="zh-TW"/>
              </w:rPr>
              <w:t>(4)是否發放股利要由股東會決議。</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218</w:t>
            </w:r>
          </w:p>
        </w:tc>
        <w:tc>
          <w:tcPr>
            <w:tcW w:w="9357" w:type="dxa"/>
          </w:tcPr>
          <w:p w:rsidR="007962BB" w:rsidRPr="007962BB" w:rsidRDefault="007962BB" w:rsidP="00B36E0A">
            <w:pPr>
              <w:pStyle w:val="TableParagraph"/>
              <w:spacing w:line="225" w:lineRule="auto"/>
              <w:ind w:right="13"/>
              <w:rPr>
                <w:sz w:val="21"/>
                <w:lang w:eastAsia="zh-TW"/>
              </w:rPr>
            </w:pPr>
            <w:r w:rsidRPr="007962BB">
              <w:rPr>
                <w:sz w:val="21"/>
                <w:lang w:eastAsia="zh-TW"/>
              </w:rPr>
              <w:t>親玲食品企業出售旗下職業棒球隊所產生的利益應歸於: (1)營業淨利(2)停業單位損益(3)營業外損益(4)匯</w:t>
            </w:r>
            <w:r w:rsidRPr="007962BB">
              <w:rPr>
                <w:rFonts w:hint="eastAsia"/>
                <w:sz w:val="21"/>
                <w:lang w:eastAsia="zh-TW"/>
              </w:rPr>
              <w:t>兑損益</w:t>
            </w:r>
          </w:p>
          <w:p w:rsidR="00926C13" w:rsidRPr="00926C13" w:rsidRDefault="007962BB" w:rsidP="00B36E0A">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棒球隊與公司本身之食品業有明顯區隔</w:t>
            </w:r>
            <w:r w:rsidR="00B36E0A">
              <w:rPr>
                <w:rFonts w:hint="eastAsia"/>
                <w:sz w:val="21"/>
                <w:lang w:eastAsia="zh-TW"/>
              </w:rPr>
              <w:t>，</w:t>
            </w:r>
            <w:r w:rsidRPr="007962BB">
              <w:rPr>
                <w:sz w:val="21"/>
                <w:lang w:eastAsia="zh-TW"/>
              </w:rPr>
              <w:t>故為公司一部門。</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rsidTr="00B36E0A">
        <w:trPr>
          <w:trHeight w:val="69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219</w:t>
            </w:r>
          </w:p>
        </w:tc>
        <w:tc>
          <w:tcPr>
            <w:tcW w:w="9357" w:type="dxa"/>
          </w:tcPr>
          <w:p w:rsidR="00B36E0A" w:rsidRPr="00B36E0A" w:rsidRDefault="00B36E0A" w:rsidP="00B36E0A">
            <w:pPr>
              <w:pStyle w:val="TableParagraph"/>
              <w:spacing w:line="225" w:lineRule="auto"/>
              <w:ind w:right="13"/>
              <w:rPr>
                <w:sz w:val="21"/>
                <w:lang w:eastAsia="zh-TW"/>
              </w:rPr>
            </w:pPr>
            <w:r w:rsidRPr="00B36E0A">
              <w:rPr>
                <w:sz w:val="21"/>
                <w:lang w:eastAsia="zh-TW"/>
              </w:rPr>
              <w:t>企業提列應收帳款呆帳應歸類於</w:t>
            </w:r>
            <w:r>
              <w:rPr>
                <w:sz w:val="21"/>
                <w:lang w:eastAsia="zh-TW"/>
              </w:rPr>
              <w:t>:</w:t>
            </w:r>
            <w:r w:rsidRPr="00B36E0A">
              <w:rPr>
                <w:sz w:val="21"/>
                <w:lang w:eastAsia="zh-TW"/>
              </w:rPr>
              <w:t>(1)停業單位損益 (2) 營業收入</w:t>
            </w:r>
            <w:r>
              <w:rPr>
                <w:sz w:val="21"/>
                <w:lang w:eastAsia="zh-TW"/>
              </w:rPr>
              <w:t xml:space="preserve"> (3)</w:t>
            </w:r>
            <w:r w:rsidRPr="00B36E0A">
              <w:rPr>
                <w:rFonts w:hint="eastAsia"/>
                <w:sz w:val="21"/>
                <w:lang w:eastAsia="zh-TW"/>
              </w:rPr>
              <w:t>營業費用</w:t>
            </w:r>
            <w:r w:rsidRPr="00B36E0A">
              <w:rPr>
                <w:sz w:val="21"/>
                <w:lang w:eastAsia="zh-TW"/>
              </w:rPr>
              <w:t xml:space="preserve"> (4)營業外損益</w:t>
            </w:r>
          </w:p>
          <w:p w:rsidR="00926C13" w:rsidRPr="00926C13" w:rsidRDefault="00B36E0A" w:rsidP="00B36E0A">
            <w:pPr>
              <w:pStyle w:val="TableParagraph"/>
              <w:spacing w:line="225" w:lineRule="auto"/>
              <w:ind w:right="13"/>
              <w:rPr>
                <w:sz w:val="21"/>
                <w:lang w:eastAsia="zh-TW"/>
              </w:rPr>
            </w:pPr>
            <w:r>
              <w:rPr>
                <w:rFonts w:hint="eastAsia"/>
                <w:sz w:val="21"/>
                <w:lang w:eastAsia="zh-TW"/>
              </w:rPr>
              <w:t>【題解】</w:t>
            </w:r>
            <w:r w:rsidRPr="00B36E0A">
              <w:rPr>
                <w:rFonts w:hint="eastAsia"/>
                <w:sz w:val="21"/>
                <w:lang w:eastAsia="zh-TW"/>
              </w:rPr>
              <w:t>應收帳款之呆帳費用乃營業活動所產生</w:t>
            </w:r>
            <w:r>
              <w:rPr>
                <w:rFonts w:hint="eastAsia"/>
                <w:sz w:val="21"/>
                <w:lang w:eastAsia="zh-TW"/>
              </w:rPr>
              <w:t>，</w:t>
            </w:r>
            <w:r>
              <w:rPr>
                <w:sz w:val="21"/>
                <w:lang w:eastAsia="zh-TW"/>
              </w:rPr>
              <w:t>所以是營業費</w:t>
            </w:r>
            <w:r>
              <w:rPr>
                <w:rFonts w:hint="eastAsia"/>
                <w:sz w:val="21"/>
                <w:lang w:eastAsia="zh-TW"/>
              </w:rPr>
              <w:t>用</w:t>
            </w:r>
            <w:r w:rsidRPr="00B36E0A">
              <w:rPr>
                <w:sz w:val="21"/>
                <w:lang w:eastAsia="zh-TW"/>
              </w:rPr>
              <w:t>。</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220</w:t>
            </w:r>
          </w:p>
        </w:tc>
        <w:tc>
          <w:tcPr>
            <w:tcW w:w="9357" w:type="dxa"/>
          </w:tcPr>
          <w:p w:rsidR="007962BB" w:rsidRPr="007962BB" w:rsidRDefault="007962BB" w:rsidP="00B36E0A">
            <w:pPr>
              <w:pStyle w:val="TableParagraph"/>
              <w:spacing w:line="225" w:lineRule="auto"/>
              <w:ind w:right="13"/>
              <w:rPr>
                <w:sz w:val="21"/>
                <w:lang w:eastAsia="zh-TW"/>
              </w:rPr>
            </w:pPr>
            <w:r w:rsidRPr="007962BB">
              <w:rPr>
                <w:sz w:val="21"/>
                <w:lang w:eastAsia="zh-TW"/>
              </w:rPr>
              <w:t>因市政府要徵收企業自用的土地興建公共停車場</w:t>
            </w:r>
            <w:r w:rsidR="00B36E0A">
              <w:rPr>
                <w:rFonts w:hint="eastAsia"/>
                <w:sz w:val="21"/>
                <w:lang w:eastAsia="zh-TW"/>
              </w:rPr>
              <w:t>，</w:t>
            </w:r>
            <w:r w:rsidRPr="007962BB">
              <w:rPr>
                <w:sz w:val="21"/>
                <w:lang w:eastAsia="zh-TW"/>
              </w:rPr>
              <w:t>某企業出售土地給市政</w:t>
            </w:r>
            <w:r w:rsidRPr="007962BB">
              <w:rPr>
                <w:rFonts w:hint="eastAsia"/>
                <w:sz w:val="21"/>
                <w:lang w:eastAsia="zh-TW"/>
              </w:rPr>
              <w:t>府所得之利益應歸於其財務報表上的那一個項目下</w:t>
            </w:r>
            <w:r w:rsidRPr="007962BB">
              <w:rPr>
                <w:sz w:val="21"/>
                <w:lang w:eastAsia="zh-TW"/>
              </w:rPr>
              <w:t>?</w:t>
            </w:r>
            <w:r>
              <w:rPr>
                <w:lang w:eastAsia="zh-TW"/>
              </w:rPr>
              <w:t xml:space="preserve"> </w:t>
            </w:r>
            <w:r w:rsidR="00B36E0A">
              <w:rPr>
                <w:rFonts w:hint="eastAsia"/>
                <w:lang w:eastAsia="zh-TW"/>
              </w:rPr>
              <w:t>(</w:t>
            </w:r>
            <w:r w:rsidRPr="007962BB">
              <w:rPr>
                <w:sz w:val="21"/>
                <w:lang w:eastAsia="zh-TW"/>
              </w:rPr>
              <w:t>1</w:t>
            </w:r>
            <w:r w:rsidR="00B36E0A">
              <w:rPr>
                <w:rFonts w:hint="eastAsia"/>
                <w:sz w:val="21"/>
                <w:lang w:eastAsia="zh-TW"/>
              </w:rPr>
              <w:t>)停業單位損益(</w:t>
            </w:r>
            <w:r w:rsidRPr="007962BB">
              <w:rPr>
                <w:sz w:val="21"/>
                <w:lang w:eastAsia="zh-TW"/>
              </w:rPr>
              <w:t>2)</w:t>
            </w:r>
            <w:r w:rsidRPr="007962BB">
              <w:rPr>
                <w:rFonts w:hint="eastAsia"/>
                <w:sz w:val="21"/>
                <w:lang w:eastAsia="zh-TW"/>
              </w:rPr>
              <w:t>営業外損益</w:t>
            </w:r>
            <w:r w:rsidR="00B36E0A">
              <w:rPr>
                <w:sz w:val="21"/>
                <w:lang w:eastAsia="zh-TW"/>
              </w:rPr>
              <w:t xml:space="preserve"> (3</w:t>
            </w:r>
            <w:r w:rsidRPr="007962BB">
              <w:rPr>
                <w:sz w:val="21"/>
                <w:lang w:eastAsia="zh-TW"/>
              </w:rPr>
              <w:t>)</w:t>
            </w:r>
            <w:r w:rsidR="00B36E0A">
              <w:rPr>
                <w:rFonts w:hint="eastAsia"/>
                <w:sz w:val="21"/>
                <w:lang w:eastAsia="zh-TW"/>
              </w:rPr>
              <w:t>營業毛</w:t>
            </w:r>
            <w:r w:rsidRPr="007962BB">
              <w:rPr>
                <w:rFonts w:hint="eastAsia"/>
                <w:sz w:val="21"/>
                <w:lang w:eastAsia="zh-TW"/>
              </w:rPr>
              <w:t>利</w:t>
            </w:r>
            <w:r w:rsidRPr="007962BB">
              <w:rPr>
                <w:sz w:val="21"/>
                <w:lang w:eastAsia="zh-TW"/>
              </w:rPr>
              <w:t>(4)選項(1)(2)</w:t>
            </w:r>
            <w:r w:rsidR="00B36E0A">
              <w:rPr>
                <w:rFonts w:hint="eastAsia"/>
                <w:sz w:val="21"/>
                <w:lang w:eastAsia="zh-TW"/>
              </w:rPr>
              <w:t>(</w:t>
            </w:r>
            <w:r w:rsidRPr="007962BB">
              <w:rPr>
                <w:sz w:val="21"/>
                <w:lang w:eastAsia="zh-TW"/>
              </w:rPr>
              <w:t>3)皆非</w:t>
            </w:r>
          </w:p>
          <w:p w:rsidR="00926C13" w:rsidRPr="00926C13" w:rsidRDefault="007962BB" w:rsidP="007962BB">
            <w:pPr>
              <w:pStyle w:val="TableParagraph"/>
              <w:spacing w:line="225" w:lineRule="auto"/>
              <w:ind w:right="13"/>
              <w:rPr>
                <w:sz w:val="21"/>
                <w:lang w:eastAsia="zh-TW"/>
              </w:rPr>
            </w:pPr>
            <w:r>
              <w:rPr>
                <w:rFonts w:hint="eastAsia"/>
                <w:sz w:val="21"/>
                <w:lang w:eastAsia="zh-TW"/>
              </w:rPr>
              <w:t>【題解】</w:t>
            </w:r>
            <w:r w:rsidRPr="007962BB">
              <w:rPr>
                <w:sz w:val="21"/>
                <w:lang w:eastAsia="zh-TW"/>
              </w:rPr>
              <w:t>土地徵收收利益非主要營業活動而產生</w:t>
            </w:r>
            <w:r w:rsidR="00B36E0A">
              <w:rPr>
                <w:rFonts w:hint="eastAsia"/>
                <w:sz w:val="21"/>
                <w:lang w:eastAsia="zh-TW"/>
              </w:rPr>
              <w:t>，</w:t>
            </w:r>
            <w:r w:rsidRPr="007962BB">
              <w:rPr>
                <w:sz w:val="21"/>
                <w:lang w:eastAsia="zh-TW"/>
              </w:rPr>
              <w:t>應歸於營業外損益。</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221</w:t>
            </w:r>
          </w:p>
        </w:tc>
        <w:tc>
          <w:tcPr>
            <w:tcW w:w="9357" w:type="dxa"/>
          </w:tcPr>
          <w:p w:rsidR="007962BB" w:rsidRPr="007962BB" w:rsidRDefault="00B36E0A" w:rsidP="00B36E0A">
            <w:pPr>
              <w:pStyle w:val="TableParagraph"/>
              <w:spacing w:line="225" w:lineRule="auto"/>
              <w:ind w:right="13"/>
              <w:rPr>
                <w:sz w:val="21"/>
                <w:lang w:eastAsia="zh-TW"/>
              </w:rPr>
            </w:pPr>
            <w:r>
              <w:rPr>
                <w:rFonts w:hint="eastAsia"/>
                <w:sz w:val="21"/>
                <w:lang w:eastAsia="zh-TW"/>
              </w:rPr>
              <w:t>下列那一項列在銷管費</w:t>
            </w:r>
            <w:r w:rsidR="007962BB" w:rsidRPr="007962BB">
              <w:rPr>
                <w:rFonts w:hint="eastAsia"/>
                <w:sz w:val="21"/>
                <w:lang w:eastAsia="zh-TW"/>
              </w:rPr>
              <w:t>用當中</w:t>
            </w:r>
            <w:r w:rsidR="007962BB" w:rsidRPr="007962BB">
              <w:rPr>
                <w:sz w:val="21"/>
                <w:lang w:eastAsia="zh-TW"/>
              </w:rPr>
              <w:t>? (1)總公司餐廳對員工用餐的貼補(2)支</w:t>
            </w:r>
            <w:r w:rsidR="007962BB" w:rsidRPr="007962BB">
              <w:rPr>
                <w:rFonts w:hint="eastAsia"/>
                <w:sz w:val="21"/>
                <w:lang w:eastAsia="zh-TW"/>
              </w:rPr>
              <w:t>付董、監事酬勞</w:t>
            </w:r>
            <w:r w:rsidR="007962BB" w:rsidRPr="007962BB">
              <w:rPr>
                <w:sz w:val="21"/>
                <w:lang w:eastAsia="zh-TW"/>
              </w:rPr>
              <w:t>(3)銷貨被退回(4)進貨時廠商所負擔的運費</w:t>
            </w:r>
          </w:p>
          <w:p w:rsidR="00926C13" w:rsidRPr="00926C13" w:rsidRDefault="007962BB" w:rsidP="00B36E0A">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選項</w:t>
            </w:r>
            <w:r w:rsidRPr="007962BB">
              <w:rPr>
                <w:sz w:val="21"/>
                <w:lang w:eastAsia="zh-TW"/>
              </w:rPr>
              <w:t>(2)為營業外費用。選項(3)銷貨之減少</w:t>
            </w:r>
            <w:r w:rsidR="00B36E0A">
              <w:rPr>
                <w:rFonts w:hint="eastAsia"/>
                <w:sz w:val="21"/>
                <w:lang w:eastAsia="zh-TW"/>
              </w:rPr>
              <w:t>，</w:t>
            </w:r>
            <w:r w:rsidRPr="007962BB">
              <w:rPr>
                <w:sz w:val="21"/>
                <w:lang w:eastAsia="zh-TW"/>
              </w:rPr>
              <w:t>不計人費用。選項</w:t>
            </w:r>
            <w:r w:rsidR="00B36E0A">
              <w:rPr>
                <w:sz w:val="21"/>
                <w:lang w:eastAsia="zh-TW"/>
              </w:rPr>
              <w:t>(4)</w:t>
            </w:r>
            <w:r w:rsidRPr="007962BB">
              <w:rPr>
                <w:rFonts w:hint="eastAsia"/>
                <w:sz w:val="21"/>
                <w:lang w:eastAsia="zh-TW"/>
              </w:rPr>
              <w:t>為存貨成本。</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1</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222</w:t>
            </w:r>
          </w:p>
        </w:tc>
        <w:tc>
          <w:tcPr>
            <w:tcW w:w="9357" w:type="dxa"/>
          </w:tcPr>
          <w:p w:rsidR="007962BB" w:rsidRPr="007962BB" w:rsidRDefault="00B36E0A" w:rsidP="00B36E0A">
            <w:pPr>
              <w:pStyle w:val="TableParagraph"/>
              <w:spacing w:line="225" w:lineRule="auto"/>
              <w:ind w:right="13"/>
              <w:rPr>
                <w:sz w:val="21"/>
                <w:lang w:eastAsia="zh-TW"/>
              </w:rPr>
            </w:pPr>
            <w:r>
              <w:rPr>
                <w:sz w:val="21"/>
                <w:lang w:eastAsia="zh-TW"/>
              </w:rPr>
              <w:t>某企業的</w:t>
            </w:r>
            <w:r>
              <w:rPr>
                <w:rFonts w:hint="eastAsia"/>
                <w:sz w:val="21"/>
                <w:lang w:eastAsia="zh-TW"/>
              </w:rPr>
              <w:t>營</w:t>
            </w:r>
            <w:r w:rsidR="007962BB" w:rsidRPr="007962BB">
              <w:rPr>
                <w:sz w:val="21"/>
                <w:lang w:eastAsia="zh-TW"/>
              </w:rPr>
              <w:t>業利益率為產業之冠</w:t>
            </w:r>
            <w:r>
              <w:rPr>
                <w:rFonts w:hint="eastAsia"/>
                <w:sz w:val="21"/>
                <w:lang w:eastAsia="zh-TW"/>
              </w:rPr>
              <w:t>，</w:t>
            </w:r>
            <w:r w:rsidR="007962BB" w:rsidRPr="007962BB">
              <w:rPr>
                <w:sz w:val="21"/>
                <w:lang w:eastAsia="zh-TW"/>
              </w:rPr>
              <w:t>而淨利卻敬陪末座,可能的原因為何</w:t>
            </w:r>
            <w:r>
              <w:rPr>
                <w:sz w:val="21"/>
                <w:lang w:eastAsia="zh-TW"/>
              </w:rPr>
              <w:t>?</w:t>
            </w:r>
            <w:r w:rsidR="007962BB" w:rsidRPr="007962BB">
              <w:rPr>
                <w:sz w:val="21"/>
                <w:lang w:eastAsia="zh-TW"/>
              </w:rPr>
              <w:t>(</w:t>
            </w:r>
            <w:r>
              <w:rPr>
                <w:sz w:val="21"/>
                <w:lang w:eastAsia="zh-TW"/>
              </w:rPr>
              <w:t>1</w:t>
            </w:r>
            <w:r w:rsidR="007962BB" w:rsidRPr="007962BB">
              <w:rPr>
                <w:sz w:val="21"/>
                <w:lang w:eastAsia="zh-TW"/>
              </w:rPr>
              <w:t>)該企業所生產的產品附加價值太低(2)該企業為了開發高利潤產品</w:t>
            </w:r>
            <w:r>
              <w:rPr>
                <w:rFonts w:hint="eastAsia"/>
                <w:sz w:val="21"/>
                <w:lang w:eastAsia="zh-TW"/>
              </w:rPr>
              <w:t>，</w:t>
            </w:r>
            <w:r w:rsidR="007962BB" w:rsidRPr="007962BB">
              <w:rPr>
                <w:sz w:val="21"/>
                <w:lang w:eastAsia="zh-TW"/>
              </w:rPr>
              <w:t>發</w:t>
            </w:r>
            <w:r w:rsidR="007962BB" w:rsidRPr="007962BB">
              <w:rPr>
                <w:rFonts w:hint="eastAsia"/>
                <w:sz w:val="21"/>
                <w:lang w:eastAsia="zh-TW"/>
              </w:rPr>
              <w:t>生大筆研究發展費用</w:t>
            </w:r>
            <w:r w:rsidR="007962BB" w:rsidRPr="007962BB">
              <w:rPr>
                <w:sz w:val="21"/>
                <w:lang w:eastAsia="zh-TW"/>
              </w:rPr>
              <w:t xml:space="preserve"> (3)</w:t>
            </w:r>
            <w:r>
              <w:rPr>
                <w:sz w:val="21"/>
                <w:lang w:eastAsia="zh-TW"/>
              </w:rPr>
              <w:t>該企業依賴鉅額借入款</w:t>
            </w:r>
            <w:r>
              <w:rPr>
                <w:rFonts w:hint="eastAsia"/>
                <w:sz w:val="21"/>
                <w:lang w:eastAsia="zh-TW"/>
              </w:rPr>
              <w:t>擴</w:t>
            </w:r>
            <w:r w:rsidR="007962BB" w:rsidRPr="007962BB">
              <w:rPr>
                <w:sz w:val="21"/>
                <w:lang w:eastAsia="zh-TW"/>
              </w:rPr>
              <w:t>充設備 (4)因為經濟</w:t>
            </w:r>
            <w:r w:rsidR="007962BB" w:rsidRPr="007962BB">
              <w:rPr>
                <w:rFonts w:hint="eastAsia"/>
                <w:sz w:val="21"/>
                <w:lang w:eastAsia="zh-TW"/>
              </w:rPr>
              <w:t>不景氣</w:t>
            </w:r>
            <w:r>
              <w:rPr>
                <w:rFonts w:hint="eastAsia"/>
                <w:sz w:val="21"/>
                <w:lang w:eastAsia="zh-TW"/>
              </w:rPr>
              <w:t>，</w:t>
            </w:r>
            <w:r>
              <w:rPr>
                <w:sz w:val="21"/>
                <w:lang w:eastAsia="zh-TW"/>
              </w:rPr>
              <w:t>該公司有嚴重</w:t>
            </w:r>
            <w:r>
              <w:rPr>
                <w:rFonts w:hint="eastAsia"/>
                <w:sz w:val="21"/>
                <w:lang w:eastAsia="zh-TW"/>
              </w:rPr>
              <w:t>滯</w:t>
            </w:r>
            <w:r w:rsidR="007962BB" w:rsidRPr="007962BB">
              <w:rPr>
                <w:sz w:val="21"/>
                <w:lang w:eastAsia="zh-TW"/>
              </w:rPr>
              <w:t>銷</w:t>
            </w:r>
          </w:p>
          <w:p w:rsidR="00926C13" w:rsidRPr="00926C13" w:rsidRDefault="007962BB" w:rsidP="00B36E0A">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營業利益率高但淨利卻低代表公司有大量營業外費用</w:t>
            </w:r>
            <w:r w:rsidR="00B36E0A">
              <w:rPr>
                <w:rFonts w:hint="eastAsia"/>
                <w:sz w:val="21"/>
                <w:lang w:eastAsia="zh-TW"/>
              </w:rPr>
              <w:t>，</w:t>
            </w:r>
            <w:r w:rsidRPr="007962BB">
              <w:rPr>
                <w:sz w:val="21"/>
                <w:lang w:eastAsia="zh-TW"/>
              </w:rPr>
              <w:t>長期負債之</w:t>
            </w:r>
            <w:r w:rsidRPr="007962BB">
              <w:rPr>
                <w:rFonts w:hint="eastAsia"/>
                <w:sz w:val="21"/>
                <w:lang w:eastAsia="zh-TW"/>
              </w:rPr>
              <w:t>利息費用即是。</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3</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223</w:t>
            </w:r>
          </w:p>
        </w:tc>
        <w:tc>
          <w:tcPr>
            <w:tcW w:w="9357" w:type="dxa"/>
          </w:tcPr>
          <w:p w:rsidR="007962BB" w:rsidRPr="007962BB" w:rsidRDefault="007962BB" w:rsidP="005826A9">
            <w:pPr>
              <w:pStyle w:val="TableParagraph"/>
              <w:spacing w:line="225" w:lineRule="auto"/>
              <w:ind w:right="13"/>
              <w:rPr>
                <w:sz w:val="21"/>
                <w:lang w:eastAsia="zh-TW"/>
              </w:rPr>
            </w:pPr>
            <w:r w:rsidRPr="007962BB">
              <w:rPr>
                <w:sz w:val="21"/>
                <w:lang w:eastAsia="zh-TW"/>
              </w:rPr>
              <w:t>請由以下通宵企業的財務資料</w:t>
            </w:r>
            <w:r w:rsidR="00B36E0A">
              <w:rPr>
                <w:rFonts w:hint="eastAsia"/>
                <w:sz w:val="21"/>
                <w:lang w:eastAsia="zh-TW"/>
              </w:rPr>
              <w:t>，</w:t>
            </w:r>
            <w:r w:rsidRPr="007962BB">
              <w:rPr>
                <w:sz w:val="21"/>
                <w:lang w:eastAsia="zh-TW"/>
              </w:rPr>
              <w:t>計算出該企業普通股的每股權益帳面金</w:t>
            </w:r>
            <w:r w:rsidRPr="007962BB">
              <w:rPr>
                <w:rFonts w:hint="eastAsia"/>
                <w:sz w:val="21"/>
                <w:lang w:eastAsia="zh-TW"/>
              </w:rPr>
              <w:t>額</w:t>
            </w:r>
            <w:r w:rsidRPr="007962BB">
              <w:rPr>
                <w:sz w:val="21"/>
                <w:lang w:eastAsia="zh-TW"/>
              </w:rPr>
              <w:t>:總資產$250,000、淨值</w:t>
            </w:r>
            <w:r w:rsidR="00B36E0A">
              <w:rPr>
                <w:sz w:val="21"/>
                <w:lang w:eastAsia="zh-TW"/>
              </w:rPr>
              <w:t>$180,</w:t>
            </w:r>
            <w:r w:rsidRPr="007962BB">
              <w:rPr>
                <w:sz w:val="21"/>
                <w:lang w:eastAsia="zh-TW"/>
              </w:rPr>
              <w:t>000、普通股股本$50,000 (5,000 股)、特</w:t>
            </w:r>
            <w:r w:rsidRPr="007962BB">
              <w:rPr>
                <w:rFonts w:hint="eastAsia"/>
                <w:sz w:val="21"/>
                <w:lang w:eastAsia="zh-TW"/>
              </w:rPr>
              <w:t>別股股本</w:t>
            </w:r>
            <w:r w:rsidRPr="007962BB">
              <w:rPr>
                <w:sz w:val="21"/>
                <w:lang w:eastAsia="zh-TW"/>
              </w:rPr>
              <w:t>$10,000 (1,000股</w:t>
            </w:r>
            <w:r w:rsidR="005826A9">
              <w:rPr>
                <w:sz w:val="21"/>
                <w:lang w:eastAsia="zh-TW"/>
              </w:rPr>
              <w:t>)(1)$34 (2)$30 (3)$24 (4)</w:t>
            </w:r>
            <w:r w:rsidRPr="007962BB">
              <w:rPr>
                <w:sz w:val="21"/>
                <w:lang w:eastAsia="zh-TW"/>
              </w:rPr>
              <w:t>20</w:t>
            </w:r>
          </w:p>
          <w:p w:rsidR="00926C13" w:rsidRPr="00926C13" w:rsidRDefault="007962BB" w:rsidP="005826A9">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普通股的每股帳面金額要先將權益中屬特別股部分扣除</w:t>
            </w:r>
            <w:r w:rsidR="005826A9">
              <w:rPr>
                <w:rFonts w:hint="eastAsia"/>
                <w:sz w:val="21"/>
                <w:lang w:eastAsia="zh-TW"/>
              </w:rPr>
              <w:t>，</w:t>
            </w:r>
            <w:r w:rsidR="005826A9">
              <w:rPr>
                <w:sz w:val="21"/>
                <w:lang w:eastAsia="zh-TW"/>
              </w:rPr>
              <w:t>($180,000</w:t>
            </w:r>
            <w:r w:rsidR="005826A9">
              <w:rPr>
                <w:rFonts w:hint="eastAsia"/>
                <w:sz w:val="21"/>
                <w:lang w:eastAsia="zh-TW"/>
              </w:rPr>
              <w:t>-</w:t>
            </w:r>
            <w:r w:rsidR="005826A9">
              <w:rPr>
                <w:sz w:val="21"/>
                <w:lang w:eastAsia="zh-TW"/>
              </w:rPr>
              <w:t>$10,000)/</w:t>
            </w:r>
            <w:r w:rsidRPr="007962BB">
              <w:rPr>
                <w:sz w:val="21"/>
                <w:lang w:eastAsia="zh-TW"/>
              </w:rPr>
              <w:t>5,000 =$34</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1</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224</w:t>
            </w:r>
          </w:p>
        </w:tc>
        <w:tc>
          <w:tcPr>
            <w:tcW w:w="9357" w:type="dxa"/>
          </w:tcPr>
          <w:p w:rsidR="007962BB" w:rsidRPr="007962BB" w:rsidRDefault="007962BB" w:rsidP="005826A9">
            <w:pPr>
              <w:pStyle w:val="TableParagraph"/>
              <w:spacing w:line="225" w:lineRule="auto"/>
              <w:ind w:right="13"/>
              <w:rPr>
                <w:sz w:val="21"/>
                <w:lang w:eastAsia="zh-TW"/>
              </w:rPr>
            </w:pPr>
            <w:r w:rsidRPr="007962BB">
              <w:rPr>
                <w:rFonts w:hint="eastAsia"/>
                <w:sz w:val="21"/>
                <w:lang w:eastAsia="zh-TW"/>
              </w:rPr>
              <w:t>因為新臺幣大幅貶值</w:t>
            </w:r>
            <w:r w:rsidR="005826A9">
              <w:rPr>
                <w:rFonts w:hint="eastAsia"/>
                <w:sz w:val="21"/>
                <w:lang w:eastAsia="zh-TW"/>
              </w:rPr>
              <w:t>，</w:t>
            </w:r>
            <w:r w:rsidRPr="007962BB">
              <w:rPr>
                <w:sz w:val="21"/>
                <w:lang w:eastAsia="zh-TW"/>
              </w:rPr>
              <w:t>奇奇皮鞋進口的高級女鞋每雙成本增加200元</w:t>
            </w:r>
            <w:r w:rsidR="005826A9">
              <w:rPr>
                <w:rFonts w:hint="eastAsia"/>
                <w:sz w:val="21"/>
                <w:lang w:eastAsia="zh-TW"/>
              </w:rPr>
              <w:t>，</w:t>
            </w:r>
            <w:r w:rsidRPr="007962BB">
              <w:rPr>
                <w:sz w:val="21"/>
                <w:lang w:eastAsia="zh-TW"/>
              </w:rPr>
              <w:t>故</w:t>
            </w:r>
            <w:r w:rsidRPr="007962BB">
              <w:rPr>
                <w:rFonts w:hint="eastAsia"/>
                <w:sz w:val="21"/>
                <w:lang w:eastAsia="zh-TW"/>
              </w:rPr>
              <w:t>皮鞋被迫每雙售價也提高</w:t>
            </w:r>
            <w:r w:rsidRPr="007962BB">
              <w:rPr>
                <w:sz w:val="21"/>
                <w:lang w:eastAsia="zh-TW"/>
              </w:rPr>
              <w:t>200元</w:t>
            </w:r>
            <w:r w:rsidR="005826A9">
              <w:rPr>
                <w:rFonts w:hint="eastAsia"/>
                <w:sz w:val="21"/>
                <w:lang w:eastAsia="zh-TW"/>
              </w:rPr>
              <w:t>，</w:t>
            </w:r>
            <w:r w:rsidRPr="007962BB">
              <w:rPr>
                <w:sz w:val="21"/>
                <w:lang w:eastAsia="zh-TW"/>
              </w:rPr>
              <w:t>在該鞋店的固定成本不變的情況下</w:t>
            </w:r>
            <w:r w:rsidR="005826A9">
              <w:rPr>
                <w:rFonts w:hint="eastAsia"/>
                <w:sz w:val="21"/>
                <w:lang w:eastAsia="zh-TW"/>
              </w:rPr>
              <w:t>，</w:t>
            </w:r>
            <w:r w:rsidRPr="007962BB">
              <w:rPr>
                <w:sz w:val="21"/>
                <w:lang w:eastAsia="zh-TW"/>
              </w:rPr>
              <w:t>請</w:t>
            </w:r>
            <w:r w:rsidRPr="007962BB">
              <w:rPr>
                <w:rFonts w:hint="eastAsia"/>
                <w:sz w:val="21"/>
                <w:lang w:eastAsia="zh-TW"/>
              </w:rPr>
              <w:t>問此舉會造成該店的</w:t>
            </w:r>
            <w:r w:rsidRPr="007962BB">
              <w:rPr>
                <w:sz w:val="21"/>
                <w:lang w:eastAsia="zh-TW"/>
              </w:rPr>
              <w:t>: (1)邊際貢獻金額增加 (2)邊際貢獻金額減少(3)邊際貢獻比率不變(4)損益兩平的皮鞋銷售件數不變</w:t>
            </w:r>
          </w:p>
          <w:p w:rsidR="00926C13" w:rsidRPr="00926C13" w:rsidRDefault="007962BB" w:rsidP="005826A9">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售價隨變動成本等量提高</w:t>
            </w:r>
            <w:r w:rsidR="005826A9">
              <w:rPr>
                <w:rFonts w:hint="eastAsia"/>
                <w:sz w:val="21"/>
                <w:lang w:eastAsia="zh-TW"/>
              </w:rPr>
              <w:t>，</w:t>
            </w:r>
            <w:r w:rsidRPr="007962BB">
              <w:rPr>
                <w:sz w:val="21"/>
                <w:lang w:eastAsia="zh-TW"/>
              </w:rPr>
              <w:t>故邊際貢獻金額不變</w:t>
            </w:r>
            <w:r w:rsidR="005826A9">
              <w:rPr>
                <w:rFonts w:hint="eastAsia"/>
                <w:sz w:val="21"/>
                <w:lang w:eastAsia="zh-TW"/>
              </w:rPr>
              <w:t>，</w:t>
            </w:r>
            <w:r w:rsidRPr="007962BB">
              <w:rPr>
                <w:sz w:val="21"/>
                <w:lang w:eastAsia="zh-TW"/>
              </w:rPr>
              <w:t>而邊際貢獻率降</w:t>
            </w:r>
            <w:r w:rsidRPr="007962BB">
              <w:rPr>
                <w:rFonts w:hint="eastAsia"/>
                <w:sz w:val="21"/>
                <w:lang w:eastAsia="zh-TW"/>
              </w:rPr>
              <w:t>低</w:t>
            </w:r>
            <w:r w:rsidR="005826A9">
              <w:rPr>
                <w:rFonts w:hint="eastAsia"/>
                <w:sz w:val="21"/>
                <w:lang w:eastAsia="zh-TW"/>
              </w:rPr>
              <w:t>，</w:t>
            </w:r>
            <w:r w:rsidRPr="007962BB">
              <w:rPr>
                <w:sz w:val="21"/>
                <w:lang w:eastAsia="zh-TW"/>
              </w:rPr>
              <w:t>損益平衡數量不變</w:t>
            </w:r>
            <w:r w:rsidR="005826A9">
              <w:rPr>
                <w:rFonts w:hint="eastAsia"/>
                <w:sz w:val="21"/>
                <w:lang w:eastAsia="zh-TW"/>
              </w:rPr>
              <w:t>，</w:t>
            </w:r>
            <w:r w:rsidRPr="007962BB">
              <w:rPr>
                <w:sz w:val="21"/>
                <w:lang w:eastAsia="zh-TW"/>
              </w:rPr>
              <w:t>但損益平衡銷貨額提高</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225</w:t>
            </w:r>
          </w:p>
        </w:tc>
        <w:tc>
          <w:tcPr>
            <w:tcW w:w="9357" w:type="dxa"/>
          </w:tcPr>
          <w:p w:rsidR="007962BB" w:rsidRPr="007962BB" w:rsidRDefault="007962BB" w:rsidP="005826A9">
            <w:pPr>
              <w:pStyle w:val="TableParagraph"/>
              <w:spacing w:line="225" w:lineRule="auto"/>
              <w:ind w:right="13"/>
              <w:rPr>
                <w:sz w:val="21"/>
                <w:lang w:eastAsia="zh-TW"/>
              </w:rPr>
            </w:pPr>
            <w:r w:rsidRPr="007962BB">
              <w:rPr>
                <w:rFonts w:hint="eastAsia"/>
                <w:sz w:val="21"/>
                <w:lang w:eastAsia="zh-TW"/>
              </w:rPr>
              <w:t>在產品售價不變的情況下</w:t>
            </w:r>
            <w:r w:rsidR="005826A9">
              <w:rPr>
                <w:rFonts w:hint="eastAsia"/>
                <w:sz w:val="21"/>
                <w:lang w:eastAsia="zh-TW"/>
              </w:rPr>
              <w:t>，</w:t>
            </w:r>
            <w:r w:rsidRPr="007962BB">
              <w:rPr>
                <w:sz w:val="21"/>
                <w:lang w:eastAsia="zh-TW"/>
              </w:rPr>
              <w:t>若生產某商品的總固定成本與單位變動成本都</w:t>
            </w:r>
            <w:r w:rsidRPr="007962BB">
              <w:rPr>
                <w:rFonts w:hint="eastAsia"/>
                <w:sz w:val="21"/>
                <w:lang w:eastAsia="zh-TW"/>
              </w:rPr>
              <w:t>下降</w:t>
            </w:r>
            <w:r w:rsidR="005826A9">
              <w:rPr>
                <w:rFonts w:hint="eastAsia"/>
                <w:sz w:val="21"/>
                <w:lang w:eastAsia="zh-TW"/>
              </w:rPr>
              <w:t>，</w:t>
            </w:r>
            <w:r w:rsidRPr="007962BB">
              <w:rPr>
                <w:sz w:val="21"/>
                <w:lang w:eastAsia="zh-TW"/>
              </w:rPr>
              <w:t>對其邊際貢獻率與損益兩平銷貨收入有何影響? (1)邊際貢獻率下</w:t>
            </w:r>
            <w:r w:rsidRPr="007962BB">
              <w:rPr>
                <w:rFonts w:hint="eastAsia"/>
                <w:sz w:val="21"/>
                <w:lang w:eastAsia="zh-TW"/>
              </w:rPr>
              <w:t>降</w:t>
            </w:r>
            <w:r w:rsidR="005826A9">
              <w:rPr>
                <w:rFonts w:hint="eastAsia"/>
                <w:sz w:val="21"/>
                <w:lang w:eastAsia="zh-TW"/>
              </w:rPr>
              <w:t>，</w:t>
            </w:r>
            <w:r w:rsidRPr="007962BB">
              <w:rPr>
                <w:sz w:val="21"/>
                <w:lang w:eastAsia="zh-TW"/>
              </w:rPr>
              <w:t>損益兩平點上升 (2)邊際貢獻率上升</w:t>
            </w:r>
            <w:r w:rsidR="005826A9">
              <w:rPr>
                <w:rFonts w:hint="eastAsia"/>
                <w:sz w:val="21"/>
                <w:lang w:eastAsia="zh-TW"/>
              </w:rPr>
              <w:t>，</w:t>
            </w:r>
            <w:r w:rsidRPr="007962BB">
              <w:rPr>
                <w:sz w:val="21"/>
                <w:lang w:eastAsia="zh-TW"/>
              </w:rPr>
              <w:t>損益兩平點下降 (3)</w:t>
            </w:r>
            <w:r w:rsidR="005826A9">
              <w:rPr>
                <w:sz w:val="21"/>
                <w:lang w:eastAsia="zh-TW"/>
              </w:rPr>
              <w:t>邊際貢</w:t>
            </w:r>
            <w:r w:rsidR="005826A9">
              <w:rPr>
                <w:rFonts w:hint="eastAsia"/>
                <w:sz w:val="21"/>
                <w:lang w:eastAsia="zh-TW"/>
              </w:rPr>
              <w:t>獻</w:t>
            </w:r>
            <w:r w:rsidRPr="007962BB">
              <w:rPr>
                <w:rFonts w:hint="eastAsia"/>
                <w:sz w:val="21"/>
                <w:lang w:eastAsia="zh-TW"/>
              </w:rPr>
              <w:t>率下降</w:t>
            </w:r>
            <w:r w:rsidR="005826A9">
              <w:rPr>
                <w:rFonts w:hint="eastAsia"/>
                <w:sz w:val="21"/>
                <w:lang w:eastAsia="zh-TW"/>
              </w:rPr>
              <w:t>，</w:t>
            </w:r>
            <w:r w:rsidRPr="007962BB">
              <w:rPr>
                <w:sz w:val="21"/>
                <w:lang w:eastAsia="zh-TW"/>
              </w:rPr>
              <w:t>損益兩平點下降 (4)邊際貢獻率不變</w:t>
            </w:r>
            <w:r w:rsidR="005826A9">
              <w:rPr>
                <w:rFonts w:hint="eastAsia"/>
                <w:sz w:val="21"/>
                <w:lang w:eastAsia="zh-TW"/>
              </w:rPr>
              <w:t>，</w:t>
            </w:r>
            <w:r w:rsidRPr="007962BB">
              <w:rPr>
                <w:sz w:val="21"/>
                <w:lang w:eastAsia="zh-TW"/>
              </w:rPr>
              <w:t>損益兩平點上升</w:t>
            </w:r>
          </w:p>
          <w:p w:rsidR="005826A9" w:rsidRPr="005826A9" w:rsidRDefault="007962BB" w:rsidP="005826A9">
            <w:pPr>
              <w:pStyle w:val="TableParagraph"/>
              <w:spacing w:line="225" w:lineRule="auto"/>
              <w:ind w:right="13"/>
              <w:rPr>
                <w:sz w:val="21"/>
                <w:lang w:eastAsia="zh-TW"/>
              </w:rPr>
            </w:pPr>
            <w:r>
              <w:rPr>
                <w:rFonts w:hint="eastAsia"/>
                <w:sz w:val="21"/>
                <w:lang w:eastAsia="zh-TW"/>
              </w:rPr>
              <w:t>【題解】</w:t>
            </w:r>
            <w:r w:rsidRPr="007962BB">
              <w:rPr>
                <w:rFonts w:hint="eastAsia"/>
                <w:sz w:val="21"/>
                <w:lang w:eastAsia="zh-TW"/>
              </w:rPr>
              <w:t>售價與變動成本等量減少時</w:t>
            </w:r>
            <w:r w:rsidR="005826A9">
              <w:rPr>
                <w:rFonts w:hint="eastAsia"/>
                <w:sz w:val="21"/>
                <w:lang w:eastAsia="zh-TW"/>
              </w:rPr>
              <w:t>，</w:t>
            </w:r>
            <w:r w:rsidRPr="007962BB">
              <w:rPr>
                <w:sz w:val="21"/>
                <w:lang w:eastAsia="zh-TW"/>
              </w:rPr>
              <w:t>邊際貢獻金額不變</w:t>
            </w:r>
            <w:r w:rsidR="005826A9">
              <w:rPr>
                <w:rFonts w:hint="eastAsia"/>
                <w:sz w:val="21"/>
                <w:lang w:eastAsia="zh-TW"/>
              </w:rPr>
              <w:t>，</w:t>
            </w:r>
            <w:r w:rsidRPr="007962BB">
              <w:rPr>
                <w:sz w:val="21"/>
                <w:lang w:eastAsia="zh-TW"/>
              </w:rPr>
              <w:t>但邊際貢獻率</w:t>
            </w:r>
            <w:r w:rsidR="005826A9" w:rsidRPr="005826A9">
              <w:rPr>
                <w:rFonts w:hint="eastAsia"/>
                <w:sz w:val="21"/>
                <w:lang w:eastAsia="zh-TW"/>
              </w:rPr>
              <w:t>高</w:t>
            </w:r>
            <w:r w:rsidR="005826A9" w:rsidRPr="005826A9">
              <w:rPr>
                <w:sz w:val="21"/>
                <w:lang w:eastAsia="zh-TW"/>
              </w:rPr>
              <w:t>,損益平衡數量不變,損益平衡銷貨額則是減少。若商品售價不變,生產</w:t>
            </w:r>
          </w:p>
          <w:p w:rsidR="00926C13" w:rsidRPr="00926C13" w:rsidRDefault="005826A9" w:rsidP="005826A9">
            <w:pPr>
              <w:pStyle w:val="TableParagraph"/>
              <w:spacing w:line="225" w:lineRule="auto"/>
              <w:ind w:right="13"/>
              <w:rPr>
                <w:sz w:val="21"/>
                <w:lang w:eastAsia="zh-TW"/>
              </w:rPr>
            </w:pPr>
            <w:r w:rsidRPr="005826A9">
              <w:rPr>
                <w:rFonts w:hint="eastAsia"/>
                <w:sz w:val="21"/>
                <w:lang w:eastAsia="zh-TW"/>
              </w:rPr>
              <w:t>之總固定成本與單位變動成本都下降</w:t>
            </w:r>
            <w:r w:rsidRPr="005826A9">
              <w:rPr>
                <w:sz w:val="21"/>
                <w:lang w:eastAsia="zh-TW"/>
              </w:rPr>
              <w:t>,則際員款革上升,損益兩平</w:t>
            </w:r>
            <w:r w:rsidRPr="005826A9">
              <w:rPr>
                <w:rFonts w:hint="eastAsia"/>
                <w:sz w:val="21"/>
                <w:lang w:eastAsia="zh-TW"/>
              </w:rPr>
              <w:t>队</w:t>
            </w:r>
          </w:p>
        </w:tc>
        <w:tc>
          <w:tcPr>
            <w:tcW w:w="593" w:type="dxa"/>
          </w:tcPr>
          <w:p w:rsidR="00926C13" w:rsidRPr="00B71F2A" w:rsidRDefault="007962BB"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226</w:t>
            </w:r>
          </w:p>
        </w:tc>
        <w:tc>
          <w:tcPr>
            <w:tcW w:w="9357" w:type="dxa"/>
          </w:tcPr>
          <w:p w:rsidR="00271106" w:rsidRPr="00271106" w:rsidRDefault="009C448C" w:rsidP="009C448C">
            <w:pPr>
              <w:pStyle w:val="TableParagraph"/>
              <w:spacing w:line="225" w:lineRule="auto"/>
              <w:ind w:right="13"/>
              <w:rPr>
                <w:sz w:val="21"/>
                <w:lang w:eastAsia="zh-TW"/>
              </w:rPr>
            </w:pPr>
            <w:r>
              <w:rPr>
                <w:rFonts w:hint="eastAsia"/>
                <w:sz w:val="21"/>
                <w:lang w:eastAsia="zh-TW"/>
              </w:rPr>
              <w:t>下列何種情況下，邊際貢獻率一定會上升?(</w:t>
            </w:r>
            <w:r>
              <w:rPr>
                <w:sz w:val="21"/>
                <w:lang w:eastAsia="zh-TW"/>
              </w:rPr>
              <w:t>1)</w:t>
            </w:r>
            <w:r>
              <w:rPr>
                <w:rFonts w:hint="eastAsia"/>
                <w:sz w:val="21"/>
                <w:lang w:eastAsia="zh-TW"/>
              </w:rPr>
              <w:t>損益兩平銷貨收入上升</w:t>
            </w:r>
            <w:r w:rsidR="00271106" w:rsidRPr="00271106">
              <w:rPr>
                <w:sz w:val="21"/>
                <w:lang w:eastAsia="zh-TW"/>
              </w:rPr>
              <w:t>(2)變動成本占銷貨淨額百分比下降 (3)損益兩平銷貨單位數量降低</w:t>
            </w:r>
            <w:r>
              <w:rPr>
                <w:sz w:val="21"/>
                <w:lang w:eastAsia="zh-TW"/>
              </w:rPr>
              <w:t>(4)</w:t>
            </w:r>
            <w:r w:rsidR="00271106" w:rsidRPr="00271106">
              <w:rPr>
                <w:rFonts w:hint="eastAsia"/>
                <w:sz w:val="21"/>
                <w:lang w:eastAsia="zh-TW"/>
              </w:rPr>
              <w:t>固定成本占變動成本的百分比下降</w:t>
            </w:r>
          </w:p>
          <w:p w:rsidR="00926C13"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影響邊際貢獻率主要為變動成本</w:t>
            </w:r>
            <w:r w:rsidR="00271106" w:rsidRPr="00271106">
              <w:rPr>
                <w:sz w:val="21"/>
                <w:lang w:eastAsia="zh-TW"/>
              </w:rPr>
              <w:t>,變動成本下降則邊際貢獻率提高。</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2</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227</w:t>
            </w:r>
          </w:p>
        </w:tc>
        <w:tc>
          <w:tcPr>
            <w:tcW w:w="9357" w:type="dxa"/>
          </w:tcPr>
          <w:p w:rsidR="00271106" w:rsidRPr="00271106" w:rsidRDefault="009C448C" w:rsidP="00271106">
            <w:pPr>
              <w:pStyle w:val="TableParagraph"/>
              <w:spacing w:line="225" w:lineRule="auto"/>
              <w:ind w:right="13"/>
              <w:rPr>
                <w:sz w:val="21"/>
                <w:lang w:eastAsia="zh-TW"/>
              </w:rPr>
            </w:pPr>
            <w:r>
              <w:rPr>
                <w:sz w:val="21"/>
                <w:lang w:eastAsia="zh-TW"/>
              </w:rPr>
              <w:t>一個產品多樣化的廠商要計算管業額的損</w:t>
            </w:r>
            <w:r>
              <w:rPr>
                <w:rFonts w:hint="eastAsia"/>
                <w:sz w:val="21"/>
                <w:lang w:eastAsia="zh-TW"/>
              </w:rPr>
              <w:t>益</w:t>
            </w:r>
            <w:r w:rsidR="00271106" w:rsidRPr="00271106">
              <w:rPr>
                <w:sz w:val="21"/>
                <w:lang w:eastAsia="zh-TW"/>
              </w:rPr>
              <w:t>兩平點</w:t>
            </w:r>
            <w:r>
              <w:rPr>
                <w:rFonts w:hint="eastAsia"/>
                <w:sz w:val="21"/>
                <w:lang w:eastAsia="zh-TW"/>
              </w:rPr>
              <w:t>，</w:t>
            </w:r>
            <w:r>
              <w:rPr>
                <w:sz w:val="21"/>
                <w:lang w:eastAsia="zh-TW"/>
              </w:rPr>
              <w:t>必須作那些假</w:t>
            </w:r>
            <w:r>
              <w:rPr>
                <w:rFonts w:hint="eastAsia"/>
                <w:sz w:val="21"/>
                <w:lang w:eastAsia="zh-TW"/>
              </w:rPr>
              <w:t>設?</w:t>
            </w:r>
          </w:p>
          <w:p w:rsidR="00271106" w:rsidRPr="00271106" w:rsidRDefault="00271106" w:rsidP="00271106">
            <w:pPr>
              <w:pStyle w:val="TableParagraph"/>
              <w:spacing w:line="225" w:lineRule="auto"/>
              <w:ind w:right="13"/>
              <w:rPr>
                <w:sz w:val="21"/>
                <w:lang w:eastAsia="zh-TW"/>
              </w:rPr>
            </w:pPr>
            <w:r w:rsidRPr="00271106">
              <w:rPr>
                <w:sz w:val="21"/>
                <w:lang w:eastAsia="zh-TW"/>
              </w:rPr>
              <w:t xml:space="preserve">A.產品售價不變;B. </w:t>
            </w:r>
            <w:r w:rsidR="009C448C">
              <w:rPr>
                <w:sz w:val="21"/>
                <w:lang w:eastAsia="zh-TW"/>
              </w:rPr>
              <w:t>每單位產品變動成本不</w:t>
            </w:r>
            <w:r w:rsidR="009C448C">
              <w:rPr>
                <w:rFonts w:hint="eastAsia"/>
                <w:sz w:val="21"/>
                <w:lang w:eastAsia="zh-TW"/>
              </w:rPr>
              <w:t>變</w:t>
            </w:r>
            <w:r w:rsidRPr="00271106">
              <w:rPr>
                <w:sz w:val="21"/>
                <w:lang w:eastAsia="zh-TW"/>
              </w:rPr>
              <w:t>C.產品組合比率不變</w:t>
            </w:r>
          </w:p>
          <w:p w:rsidR="00271106" w:rsidRPr="00271106" w:rsidRDefault="00271106" w:rsidP="00271106">
            <w:pPr>
              <w:pStyle w:val="TableParagraph"/>
              <w:spacing w:line="225" w:lineRule="auto"/>
              <w:ind w:right="13"/>
              <w:rPr>
                <w:sz w:val="21"/>
                <w:lang w:eastAsia="zh-TW"/>
              </w:rPr>
            </w:pPr>
            <w:r w:rsidRPr="00271106">
              <w:rPr>
                <w:sz w:val="21"/>
                <w:lang w:eastAsia="zh-TW"/>
              </w:rPr>
              <w:t>(1)僅A及B (2)僅A及C (3)僅B及C(4)A、B、C</w:t>
            </w:r>
          </w:p>
          <w:p w:rsidR="00926C13" w:rsidRPr="00926C13" w:rsidRDefault="009C448C" w:rsidP="009C448C">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若不假設</w:t>
            </w:r>
            <w:r w:rsidR="00271106" w:rsidRPr="00271106">
              <w:rPr>
                <w:sz w:val="21"/>
                <w:lang w:eastAsia="zh-TW"/>
              </w:rPr>
              <w:t>A、B、C要素不變</w:t>
            </w:r>
            <w:r>
              <w:rPr>
                <w:rFonts w:hint="eastAsia"/>
                <w:sz w:val="21"/>
                <w:lang w:eastAsia="zh-TW"/>
              </w:rPr>
              <w:t>，</w:t>
            </w:r>
            <w:r>
              <w:rPr>
                <w:sz w:val="21"/>
                <w:lang w:eastAsia="zh-TW"/>
              </w:rPr>
              <w:t>則設算之損益兩平點將會失去意</w:t>
            </w:r>
            <w:r>
              <w:rPr>
                <w:rFonts w:hint="eastAsia"/>
                <w:sz w:val="21"/>
                <w:lang w:eastAsia="zh-TW"/>
              </w:rPr>
              <w:t>義，</w:t>
            </w:r>
            <w:r w:rsidR="00271106" w:rsidRPr="00271106">
              <w:rPr>
                <w:rFonts w:hint="eastAsia"/>
                <w:sz w:val="21"/>
                <w:lang w:eastAsia="zh-TW"/>
              </w:rPr>
              <w:t>售價改變則損益兩平銷貨額已達成</w:t>
            </w:r>
            <w:r>
              <w:rPr>
                <w:rFonts w:hint="eastAsia"/>
                <w:sz w:val="21"/>
                <w:lang w:eastAsia="zh-TW"/>
              </w:rPr>
              <w:t>，</w:t>
            </w:r>
            <w:r w:rsidR="00271106" w:rsidRPr="00271106">
              <w:rPr>
                <w:sz w:val="21"/>
                <w:lang w:eastAsia="zh-TW"/>
              </w:rPr>
              <w:t>但數量卻未達。</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228</w:t>
            </w:r>
          </w:p>
        </w:tc>
        <w:tc>
          <w:tcPr>
            <w:tcW w:w="9357" w:type="dxa"/>
          </w:tcPr>
          <w:p w:rsidR="00271106" w:rsidRPr="00271106" w:rsidRDefault="009C448C" w:rsidP="009C448C">
            <w:pPr>
              <w:pStyle w:val="TableParagraph"/>
              <w:spacing w:line="225" w:lineRule="auto"/>
              <w:ind w:right="13"/>
              <w:rPr>
                <w:sz w:val="21"/>
                <w:lang w:eastAsia="zh-TW"/>
              </w:rPr>
            </w:pPr>
            <w:r>
              <w:rPr>
                <w:rFonts w:hint="eastAsia"/>
                <w:sz w:val="21"/>
                <w:lang w:eastAsia="zh-TW"/>
              </w:rPr>
              <w:t>要求出損</w:t>
            </w:r>
            <w:r w:rsidR="00271106" w:rsidRPr="00271106">
              <w:rPr>
                <w:rFonts w:hint="eastAsia"/>
                <w:sz w:val="21"/>
                <w:lang w:eastAsia="zh-TW"/>
              </w:rPr>
              <w:t>益兩平的銷售金額</w:t>
            </w:r>
            <w:r>
              <w:rPr>
                <w:rFonts w:hint="eastAsia"/>
                <w:sz w:val="21"/>
                <w:lang w:eastAsia="zh-TW"/>
              </w:rPr>
              <w:t>，</w:t>
            </w:r>
            <w:r w:rsidR="00271106" w:rsidRPr="00271106">
              <w:rPr>
                <w:sz w:val="21"/>
                <w:lang w:eastAsia="zh-TW"/>
              </w:rPr>
              <w:t>我們需要知道總固定成本與:(1)</w:t>
            </w:r>
            <w:r>
              <w:rPr>
                <w:sz w:val="21"/>
                <w:lang w:eastAsia="zh-TW"/>
              </w:rPr>
              <w:t>每單位</w:t>
            </w:r>
            <w:r>
              <w:rPr>
                <w:rFonts w:hint="eastAsia"/>
                <w:sz w:val="21"/>
                <w:lang w:eastAsia="zh-TW"/>
              </w:rPr>
              <w:t>變</w:t>
            </w:r>
            <w:r w:rsidR="00271106" w:rsidRPr="00271106">
              <w:rPr>
                <w:rFonts w:hint="eastAsia"/>
                <w:sz w:val="21"/>
                <w:lang w:eastAsia="zh-TW"/>
              </w:rPr>
              <w:t>動成本</w:t>
            </w:r>
            <w:r w:rsidR="00271106" w:rsidRPr="00271106">
              <w:rPr>
                <w:sz w:val="21"/>
                <w:lang w:eastAsia="zh-TW"/>
              </w:rPr>
              <w:t>(2)每單位售價(3)每單位變動成本佔售價比率 (4)每單位售價</w:t>
            </w:r>
            <w:r w:rsidR="00271106" w:rsidRPr="00271106">
              <w:rPr>
                <w:rFonts w:hint="eastAsia"/>
                <w:sz w:val="21"/>
                <w:lang w:eastAsia="zh-TW"/>
              </w:rPr>
              <w:t>減去平均每單位固定成本</w:t>
            </w:r>
          </w:p>
          <w:p w:rsidR="00926C13" w:rsidRPr="00926C13" w:rsidRDefault="009C448C" w:rsidP="009C448C">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要求得損益兩平銷售金額</w:t>
            </w:r>
            <w:r>
              <w:rPr>
                <w:rFonts w:hint="eastAsia"/>
                <w:sz w:val="21"/>
                <w:lang w:eastAsia="zh-TW"/>
              </w:rPr>
              <w:t>，</w:t>
            </w:r>
            <w:r>
              <w:rPr>
                <w:sz w:val="21"/>
                <w:lang w:eastAsia="zh-TW"/>
              </w:rPr>
              <w:t>以固定成本/</w:t>
            </w:r>
            <w:r w:rsidR="00271106" w:rsidRPr="00271106">
              <w:rPr>
                <w:sz w:val="21"/>
                <w:lang w:eastAsia="zh-TW"/>
              </w:rPr>
              <w:t>邊際貢獻率即可</w:t>
            </w:r>
            <w:r>
              <w:rPr>
                <w:rFonts w:hint="eastAsia"/>
                <w:sz w:val="21"/>
                <w:lang w:eastAsia="zh-TW"/>
              </w:rPr>
              <w:t>，</w:t>
            </w:r>
            <w:r w:rsidR="00271106" w:rsidRPr="00271106">
              <w:rPr>
                <w:sz w:val="21"/>
                <w:lang w:eastAsia="zh-TW"/>
              </w:rPr>
              <w:t>而邊際</w:t>
            </w:r>
            <w:r>
              <w:rPr>
                <w:rFonts w:hint="eastAsia"/>
                <w:sz w:val="21"/>
                <w:lang w:eastAsia="zh-TW"/>
              </w:rPr>
              <w:t>貢</w:t>
            </w:r>
            <w:r w:rsidR="00271106" w:rsidRPr="00271106">
              <w:rPr>
                <w:rFonts w:hint="eastAsia"/>
                <w:sz w:val="21"/>
                <w:lang w:eastAsia="zh-TW"/>
              </w:rPr>
              <w:t>獻率就是售價減變動成本後占售價之比率。</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3</w:t>
            </w:r>
          </w:p>
        </w:tc>
      </w:tr>
      <w:tr w:rsidR="00926C13" w:rsidRPr="00B71F2A" w:rsidTr="009C448C">
        <w:trPr>
          <w:trHeight w:val="274"/>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22</w:t>
            </w:r>
            <w:r>
              <w:rPr>
                <w:sz w:val="21"/>
                <w:lang w:eastAsia="zh-TW"/>
              </w:rPr>
              <w:t>9</w:t>
            </w:r>
          </w:p>
        </w:tc>
        <w:tc>
          <w:tcPr>
            <w:tcW w:w="9357" w:type="dxa"/>
          </w:tcPr>
          <w:p w:rsidR="00271106" w:rsidRPr="00271106" w:rsidRDefault="00271106" w:rsidP="009C448C">
            <w:pPr>
              <w:pStyle w:val="TableParagraph"/>
              <w:spacing w:line="225" w:lineRule="auto"/>
              <w:ind w:right="13"/>
              <w:rPr>
                <w:sz w:val="21"/>
                <w:lang w:eastAsia="zh-TW"/>
              </w:rPr>
            </w:pPr>
            <w:r w:rsidRPr="00271106">
              <w:rPr>
                <w:rFonts w:hint="eastAsia"/>
                <w:sz w:val="21"/>
                <w:lang w:eastAsia="zh-TW"/>
              </w:rPr>
              <w:t>其他情況不變時</w:t>
            </w:r>
            <w:r w:rsidR="009C448C">
              <w:rPr>
                <w:rFonts w:hint="eastAsia"/>
                <w:sz w:val="21"/>
                <w:lang w:eastAsia="zh-TW"/>
              </w:rPr>
              <w:t>，</w:t>
            </w:r>
            <w:r w:rsidRPr="00271106">
              <w:rPr>
                <w:sz w:val="21"/>
                <w:lang w:eastAsia="zh-TW"/>
              </w:rPr>
              <w:t>下列那一種情況會提高損益兩平點? (1)固定成本上升(2)變動成本佔銷貨的比率下降 (3)邊際貢獻率上升 (4)售價上升</w:t>
            </w:r>
          </w:p>
          <w:p w:rsidR="00926C13" w:rsidRPr="00926C13" w:rsidRDefault="009C448C" w:rsidP="009C448C">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使損益兩平點提高有二法</w:t>
            </w:r>
            <w:r>
              <w:rPr>
                <w:rFonts w:hint="eastAsia"/>
                <w:sz w:val="21"/>
                <w:lang w:eastAsia="zh-TW"/>
              </w:rPr>
              <w:t>，</w:t>
            </w:r>
            <w:r w:rsidR="00271106" w:rsidRPr="00271106">
              <w:rPr>
                <w:sz w:val="21"/>
                <w:lang w:eastAsia="zh-TW"/>
              </w:rPr>
              <w:t>提高固定成本或降低邊際貢獻金額</w:t>
            </w:r>
            <w:r>
              <w:rPr>
                <w:rFonts w:hint="eastAsia"/>
                <w:sz w:val="21"/>
                <w:lang w:eastAsia="zh-TW"/>
              </w:rPr>
              <w:t>，</w:t>
            </w:r>
            <w:r w:rsidR="00271106" w:rsidRPr="00271106">
              <w:rPr>
                <w:sz w:val="21"/>
                <w:lang w:eastAsia="zh-TW"/>
              </w:rPr>
              <w:t>降</w:t>
            </w:r>
            <w:r w:rsidR="00271106" w:rsidRPr="00271106">
              <w:rPr>
                <w:rFonts w:hint="eastAsia"/>
                <w:sz w:val="21"/>
                <w:lang w:eastAsia="zh-TW"/>
              </w:rPr>
              <w:t>低邊際貢獻金額則因售價降低或變動成本提高。</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1</w:t>
            </w:r>
          </w:p>
        </w:tc>
      </w:tr>
      <w:tr w:rsidR="00926C13" w:rsidRPr="00B71F2A" w:rsidTr="009C448C">
        <w:trPr>
          <w:trHeight w:val="775"/>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230</w:t>
            </w:r>
          </w:p>
        </w:tc>
        <w:tc>
          <w:tcPr>
            <w:tcW w:w="9357" w:type="dxa"/>
          </w:tcPr>
          <w:p w:rsidR="00271106" w:rsidRPr="00271106" w:rsidRDefault="009C448C" w:rsidP="009C448C">
            <w:pPr>
              <w:pStyle w:val="TableParagraph"/>
              <w:spacing w:line="225" w:lineRule="auto"/>
              <w:ind w:right="13"/>
              <w:rPr>
                <w:sz w:val="21"/>
                <w:lang w:eastAsia="zh-TW"/>
              </w:rPr>
            </w:pPr>
            <w:r>
              <w:rPr>
                <w:rFonts w:hint="eastAsia"/>
                <w:sz w:val="21"/>
                <w:lang w:eastAsia="zh-TW"/>
              </w:rPr>
              <w:t>下列那一個項目會影響到損益兩</w:t>
            </w:r>
            <w:r w:rsidR="00271106" w:rsidRPr="00271106">
              <w:rPr>
                <w:rFonts w:hint="eastAsia"/>
                <w:sz w:val="21"/>
                <w:lang w:eastAsia="zh-TW"/>
              </w:rPr>
              <w:t>平點</w:t>
            </w:r>
            <w:r w:rsidR="00271106" w:rsidRPr="00271106">
              <w:rPr>
                <w:sz w:val="21"/>
                <w:lang w:eastAsia="zh-TW"/>
              </w:rPr>
              <w:t>? (1)總固定成本(2)每單位售價(3)每單位變動成本(4)以上皆是</w:t>
            </w:r>
          </w:p>
          <w:p w:rsidR="00926C13"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損益</w:t>
            </w:r>
            <w:r>
              <w:rPr>
                <w:rFonts w:hint="eastAsia"/>
                <w:sz w:val="21"/>
                <w:lang w:eastAsia="zh-TW"/>
              </w:rPr>
              <w:t>兩平點=總固定成本/</w:t>
            </w:r>
            <w:r w:rsidR="00271106" w:rsidRPr="00271106">
              <w:rPr>
                <w:sz w:val="21"/>
                <w:lang w:eastAsia="zh-TW"/>
              </w:rPr>
              <w:t>(每單位售價一每單位變動成本)</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4</w:t>
            </w:r>
          </w:p>
        </w:tc>
      </w:tr>
      <w:tr w:rsidR="00926C13" w:rsidRPr="00B71F2A">
        <w:trPr>
          <w:trHeight w:val="1089"/>
        </w:trPr>
        <w:tc>
          <w:tcPr>
            <w:tcW w:w="567" w:type="dxa"/>
          </w:tcPr>
          <w:p w:rsidR="00926C13" w:rsidRDefault="00926C13" w:rsidP="00816E16">
            <w:pPr>
              <w:pStyle w:val="TableParagraph"/>
              <w:spacing w:before="159"/>
              <w:ind w:left="49" w:right="44"/>
              <w:jc w:val="center"/>
              <w:rPr>
                <w:sz w:val="21"/>
                <w:lang w:eastAsia="zh-TW"/>
              </w:rPr>
            </w:pPr>
            <w:r>
              <w:rPr>
                <w:rFonts w:hint="eastAsia"/>
                <w:sz w:val="21"/>
                <w:lang w:eastAsia="zh-TW"/>
              </w:rPr>
              <w:t>231</w:t>
            </w:r>
          </w:p>
        </w:tc>
        <w:tc>
          <w:tcPr>
            <w:tcW w:w="9357" w:type="dxa"/>
          </w:tcPr>
          <w:p w:rsidR="00271106" w:rsidRPr="00271106" w:rsidRDefault="00271106" w:rsidP="009D5197">
            <w:pPr>
              <w:pStyle w:val="TableParagraph"/>
              <w:spacing w:line="225" w:lineRule="auto"/>
              <w:ind w:right="13"/>
              <w:rPr>
                <w:sz w:val="21"/>
                <w:lang w:eastAsia="zh-TW"/>
              </w:rPr>
            </w:pPr>
            <w:r w:rsidRPr="00271106">
              <w:rPr>
                <w:rFonts w:hint="eastAsia"/>
                <w:sz w:val="21"/>
                <w:lang w:eastAsia="zh-TW"/>
              </w:rPr>
              <w:t>久久公司</w:t>
            </w:r>
            <w:r w:rsidRPr="00271106">
              <w:rPr>
                <w:sz w:val="21"/>
                <w:lang w:eastAsia="zh-TW"/>
              </w:rPr>
              <w:t xml:space="preserve">X1 </w:t>
            </w:r>
            <w:r w:rsidR="009C448C">
              <w:rPr>
                <w:sz w:val="21"/>
                <w:lang w:eastAsia="zh-TW"/>
              </w:rPr>
              <w:t>年度的</w:t>
            </w:r>
            <w:r w:rsidR="009C448C">
              <w:rPr>
                <w:rFonts w:hint="eastAsia"/>
                <w:sz w:val="21"/>
                <w:lang w:eastAsia="zh-TW"/>
              </w:rPr>
              <w:t>營</w:t>
            </w:r>
            <w:r w:rsidRPr="00271106">
              <w:rPr>
                <w:sz w:val="21"/>
                <w:lang w:eastAsia="zh-TW"/>
              </w:rPr>
              <w:t>業收入為</w:t>
            </w:r>
            <w:r w:rsidR="009C448C">
              <w:rPr>
                <w:sz w:val="21"/>
                <w:lang w:eastAsia="zh-TW"/>
              </w:rPr>
              <w:t>$2,000,000</w:t>
            </w:r>
            <w:r w:rsidR="009C448C">
              <w:rPr>
                <w:rFonts w:hint="eastAsia"/>
                <w:sz w:val="21"/>
                <w:lang w:eastAsia="zh-TW"/>
              </w:rPr>
              <w:t>，</w:t>
            </w:r>
            <w:r w:rsidRPr="00271106">
              <w:rPr>
                <w:rFonts w:hint="eastAsia"/>
                <w:sz w:val="21"/>
                <w:lang w:eastAsia="zh-TW"/>
              </w:rPr>
              <w:t>营業利益為</w:t>
            </w:r>
            <w:r w:rsidR="009C448C">
              <w:rPr>
                <w:sz w:val="21"/>
                <w:lang w:eastAsia="zh-TW"/>
              </w:rPr>
              <w:t>$400,000</w:t>
            </w:r>
            <w:r w:rsidR="009C448C">
              <w:rPr>
                <w:rFonts w:hint="eastAsia"/>
                <w:sz w:val="21"/>
                <w:lang w:eastAsia="zh-TW"/>
              </w:rPr>
              <w:t>，</w:t>
            </w:r>
            <w:r w:rsidR="009C448C">
              <w:rPr>
                <w:sz w:val="21"/>
                <w:lang w:eastAsia="zh-TW"/>
              </w:rPr>
              <w:t>變</w:t>
            </w:r>
            <w:r w:rsidR="009C448C">
              <w:rPr>
                <w:rFonts w:hint="eastAsia"/>
                <w:sz w:val="21"/>
                <w:lang w:eastAsia="zh-TW"/>
              </w:rPr>
              <w:t>動</w:t>
            </w:r>
            <w:r w:rsidRPr="00271106">
              <w:rPr>
                <w:rFonts w:hint="eastAsia"/>
                <w:sz w:val="21"/>
                <w:lang w:eastAsia="zh-TW"/>
              </w:rPr>
              <w:t>營業成本及費用</w:t>
            </w:r>
            <w:r w:rsidR="009C448C">
              <w:rPr>
                <w:sz w:val="21"/>
                <w:lang w:eastAsia="zh-TW"/>
              </w:rPr>
              <w:t>$600,000</w:t>
            </w:r>
            <w:r w:rsidR="009C448C">
              <w:rPr>
                <w:rFonts w:hint="eastAsia"/>
                <w:sz w:val="21"/>
                <w:lang w:eastAsia="zh-TW"/>
              </w:rPr>
              <w:t>，</w:t>
            </w:r>
            <w:r w:rsidRPr="00271106">
              <w:rPr>
                <w:sz w:val="21"/>
                <w:lang w:eastAsia="zh-TW"/>
              </w:rPr>
              <w:t xml:space="preserve">則X1 </w:t>
            </w:r>
            <w:r w:rsidR="009D5197">
              <w:rPr>
                <w:sz w:val="21"/>
                <w:lang w:eastAsia="zh-TW"/>
              </w:rPr>
              <w:t>年度其</w:t>
            </w:r>
            <w:r w:rsidR="009D5197">
              <w:rPr>
                <w:rFonts w:hint="eastAsia"/>
                <w:sz w:val="21"/>
                <w:lang w:eastAsia="zh-TW"/>
              </w:rPr>
              <w:t>營</w:t>
            </w:r>
            <w:r w:rsidRPr="00271106">
              <w:rPr>
                <w:sz w:val="21"/>
                <w:lang w:eastAsia="zh-TW"/>
              </w:rPr>
              <w:t>運槓桿度為</w:t>
            </w:r>
            <w:r w:rsidR="009D5197">
              <w:rPr>
                <w:sz w:val="21"/>
                <w:lang w:eastAsia="zh-TW"/>
              </w:rPr>
              <w:t>:(1)1.8 (2)2.0</w:t>
            </w:r>
            <w:r w:rsidRPr="00271106">
              <w:rPr>
                <w:sz w:val="21"/>
                <w:lang w:eastAsia="zh-TW"/>
              </w:rPr>
              <w:t>(3)2.5 (4)3.5</w:t>
            </w:r>
          </w:p>
          <w:p w:rsidR="00926C13"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營運槓桿度</w:t>
            </w:r>
            <w:r w:rsidR="009D5197">
              <w:rPr>
                <w:sz w:val="21"/>
                <w:lang w:eastAsia="zh-TW"/>
              </w:rPr>
              <w:t>=</w:t>
            </w:r>
            <w:r w:rsidR="009D5197">
              <w:rPr>
                <w:rFonts w:hint="eastAsia"/>
                <w:sz w:val="21"/>
                <w:lang w:eastAsia="zh-TW"/>
              </w:rPr>
              <w:t>$2,000,000-$600,000/</w:t>
            </w:r>
            <w:r w:rsidR="009D5197" w:rsidRPr="00271106">
              <w:rPr>
                <w:sz w:val="21"/>
                <w:lang w:eastAsia="zh-TW"/>
              </w:rPr>
              <w:t>$400,000</w:t>
            </w:r>
            <w:r w:rsidR="009D5197">
              <w:rPr>
                <w:sz w:val="21"/>
                <w:lang w:eastAsia="zh-TW"/>
              </w:rPr>
              <w:t xml:space="preserve">= 3.5 </w:t>
            </w:r>
          </w:p>
        </w:tc>
        <w:tc>
          <w:tcPr>
            <w:tcW w:w="593" w:type="dxa"/>
          </w:tcPr>
          <w:p w:rsidR="00926C13"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232</w:t>
            </w:r>
          </w:p>
        </w:tc>
        <w:tc>
          <w:tcPr>
            <w:tcW w:w="9357" w:type="dxa"/>
          </w:tcPr>
          <w:p w:rsidR="00271106" w:rsidRPr="00271106" w:rsidRDefault="00271106" w:rsidP="009D5197">
            <w:pPr>
              <w:pStyle w:val="TableParagraph"/>
              <w:spacing w:line="225" w:lineRule="auto"/>
              <w:ind w:right="13"/>
              <w:rPr>
                <w:sz w:val="21"/>
                <w:lang w:eastAsia="zh-TW"/>
              </w:rPr>
            </w:pPr>
            <w:r w:rsidRPr="00271106">
              <w:rPr>
                <w:rFonts w:hint="eastAsia"/>
                <w:sz w:val="21"/>
                <w:lang w:eastAsia="zh-TW"/>
              </w:rPr>
              <w:t>母公司編製合併報表時</w:t>
            </w:r>
            <w:r w:rsidR="009D5197">
              <w:rPr>
                <w:rFonts w:hint="eastAsia"/>
                <w:sz w:val="21"/>
                <w:lang w:eastAsia="zh-TW"/>
              </w:rPr>
              <w:t>，</w:t>
            </w:r>
            <w:r w:rsidRPr="00271106">
              <w:rPr>
                <w:sz w:val="21"/>
                <w:lang w:eastAsia="zh-TW"/>
              </w:rPr>
              <w:t>其國外子公司(100%股權均為母公司所有)之</w:t>
            </w:r>
            <w:r w:rsidR="009D5197">
              <w:rPr>
                <w:rFonts w:hint="eastAsia"/>
                <w:sz w:val="21"/>
                <w:lang w:eastAsia="zh-TW"/>
              </w:rPr>
              <w:t>資</w:t>
            </w:r>
            <w:r w:rsidRPr="00271106">
              <w:rPr>
                <w:rFonts w:hint="eastAsia"/>
                <w:sz w:val="21"/>
                <w:lang w:eastAsia="zh-TW"/>
              </w:rPr>
              <w:t>產負債表及綜合損益表科目因採用不同匯率換算而產生的項目稱為</w:t>
            </w:r>
            <w:r w:rsidR="009D5197">
              <w:rPr>
                <w:sz w:val="21"/>
                <w:lang w:eastAsia="zh-TW"/>
              </w:rPr>
              <w:t>:</w:t>
            </w:r>
            <w:r w:rsidRPr="00271106">
              <w:rPr>
                <w:sz w:val="21"/>
                <w:lang w:eastAsia="zh-TW"/>
              </w:rPr>
              <w:t>(</w:t>
            </w:r>
            <w:r w:rsidR="009D5197">
              <w:rPr>
                <w:sz w:val="21"/>
                <w:lang w:eastAsia="zh-TW"/>
              </w:rPr>
              <w:t>1</w:t>
            </w:r>
            <w:r w:rsidRPr="00271106">
              <w:rPr>
                <w:sz w:val="21"/>
                <w:lang w:eastAsia="zh-TW"/>
              </w:rPr>
              <w:t>)未實現兌換損益 (2)已實現</w:t>
            </w:r>
            <w:r w:rsidRPr="00271106">
              <w:rPr>
                <w:rFonts w:hint="eastAsia"/>
                <w:sz w:val="21"/>
                <w:lang w:eastAsia="zh-TW"/>
              </w:rPr>
              <w:t>兑換損益</w:t>
            </w:r>
            <w:r w:rsidRPr="00271106">
              <w:rPr>
                <w:sz w:val="21"/>
                <w:lang w:eastAsia="zh-TW"/>
              </w:rPr>
              <w:t xml:space="preserve"> (3)累積換算調整數(4)匯率變</w:t>
            </w:r>
            <w:r w:rsidRPr="00271106">
              <w:rPr>
                <w:rFonts w:hint="eastAsia"/>
                <w:sz w:val="21"/>
                <w:lang w:eastAsia="zh-TW"/>
              </w:rPr>
              <w:t>動或有損失</w:t>
            </w:r>
          </w:p>
          <w:p w:rsidR="005826A9"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國外子公司報表若採外國貨幣記帳</w:t>
            </w:r>
            <w:r w:rsidR="009D5197">
              <w:rPr>
                <w:rFonts w:hint="eastAsia"/>
                <w:sz w:val="21"/>
                <w:lang w:eastAsia="zh-TW"/>
              </w:rPr>
              <w:t>，</w:t>
            </w:r>
            <w:r w:rsidR="00271106" w:rsidRPr="00271106">
              <w:rPr>
                <w:sz w:val="21"/>
                <w:lang w:eastAsia="zh-TW"/>
              </w:rPr>
              <w:t>轉換為母公司貨幣時產生差異</w:t>
            </w:r>
            <w:r w:rsidR="00271106" w:rsidRPr="00271106">
              <w:rPr>
                <w:rFonts w:hint="eastAsia"/>
                <w:sz w:val="21"/>
                <w:lang w:eastAsia="zh-TW"/>
              </w:rPr>
              <w:t>稱「累積換算調整數」</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233</w:t>
            </w:r>
          </w:p>
        </w:tc>
        <w:tc>
          <w:tcPr>
            <w:tcW w:w="9357" w:type="dxa"/>
          </w:tcPr>
          <w:p w:rsidR="00271106" w:rsidRPr="00271106" w:rsidRDefault="00271106" w:rsidP="009D5197">
            <w:pPr>
              <w:pStyle w:val="TableParagraph"/>
              <w:spacing w:line="225" w:lineRule="auto"/>
              <w:ind w:right="13"/>
              <w:rPr>
                <w:sz w:val="21"/>
                <w:lang w:eastAsia="zh-TW"/>
              </w:rPr>
            </w:pPr>
            <w:r w:rsidRPr="00271106">
              <w:rPr>
                <w:rFonts w:hint="eastAsia"/>
                <w:sz w:val="21"/>
                <w:lang w:eastAsia="zh-TW"/>
              </w:rPr>
              <w:t>臺灣上市公司資產負債表的權益部分</w:t>
            </w:r>
            <w:r w:rsidR="009D5197">
              <w:rPr>
                <w:rFonts w:hint="eastAsia"/>
                <w:sz w:val="21"/>
                <w:lang w:eastAsia="zh-TW"/>
              </w:rPr>
              <w:t>，</w:t>
            </w:r>
            <w:r w:rsidRPr="00271106">
              <w:rPr>
                <w:sz w:val="21"/>
                <w:lang w:eastAsia="zh-TW"/>
              </w:rPr>
              <w:t>如果有「累積換算調整數」之科目</w:t>
            </w:r>
            <w:r w:rsidR="009D5197">
              <w:rPr>
                <w:rFonts w:hint="eastAsia"/>
                <w:sz w:val="21"/>
                <w:lang w:eastAsia="zh-TW"/>
              </w:rPr>
              <w:t>，</w:t>
            </w:r>
            <w:r w:rsidRPr="00271106">
              <w:rPr>
                <w:rFonts w:hint="eastAsia"/>
                <w:sz w:val="21"/>
                <w:lang w:eastAsia="zh-TW"/>
              </w:rPr>
              <w:t>則表示</w:t>
            </w:r>
            <w:r w:rsidRPr="00271106">
              <w:rPr>
                <w:sz w:val="21"/>
                <w:lang w:eastAsia="zh-TW"/>
              </w:rPr>
              <w:t>:(1)該公司與客戶或供應商間的交易是以外幣計價 (2)</w:t>
            </w:r>
            <w:r w:rsidR="009D5197">
              <w:rPr>
                <w:sz w:val="21"/>
                <w:lang w:eastAsia="zh-TW"/>
              </w:rPr>
              <w:t>該公司</w:t>
            </w:r>
            <w:r w:rsidR="009D5197">
              <w:rPr>
                <w:rFonts w:hint="eastAsia"/>
                <w:sz w:val="21"/>
                <w:lang w:eastAsia="zh-TW"/>
              </w:rPr>
              <w:t>股</w:t>
            </w:r>
            <w:r w:rsidRPr="00271106">
              <w:rPr>
                <w:rFonts w:hint="eastAsia"/>
                <w:sz w:val="21"/>
                <w:lang w:eastAsia="zh-TW"/>
              </w:rPr>
              <w:t>東匯入資本有部分是以外幣匯入</w:t>
            </w:r>
            <w:r w:rsidRPr="00271106">
              <w:rPr>
                <w:sz w:val="21"/>
                <w:lang w:eastAsia="zh-TW"/>
              </w:rPr>
              <w:t xml:space="preserve"> (3)該公司股票有在海外市場發行</w:t>
            </w:r>
            <w:r w:rsidR="009D5197">
              <w:rPr>
                <w:sz w:val="21"/>
                <w:lang w:eastAsia="zh-TW"/>
              </w:rPr>
              <w:t>(4)</w:t>
            </w:r>
            <w:r w:rsidRPr="00271106">
              <w:rPr>
                <w:rFonts w:hint="eastAsia"/>
                <w:sz w:val="21"/>
                <w:lang w:eastAsia="zh-TW"/>
              </w:rPr>
              <w:t>該公司擁有海外子公司</w:t>
            </w:r>
            <w:r w:rsidR="009D5197">
              <w:rPr>
                <w:rFonts w:hint="eastAsia"/>
                <w:sz w:val="21"/>
                <w:lang w:eastAsia="zh-TW"/>
              </w:rPr>
              <w:t>，</w:t>
            </w:r>
            <w:r w:rsidRPr="00271106">
              <w:rPr>
                <w:sz w:val="21"/>
                <w:lang w:eastAsia="zh-TW"/>
              </w:rPr>
              <w:t>且該子公司資料包括於合併報表中</w:t>
            </w:r>
          </w:p>
          <w:p w:rsidR="005826A9"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國外子公司報表若採外國貨幣記帳</w:t>
            </w:r>
            <w:r w:rsidR="009D5197">
              <w:rPr>
                <w:rFonts w:hint="eastAsia"/>
                <w:sz w:val="21"/>
                <w:lang w:eastAsia="zh-TW"/>
              </w:rPr>
              <w:t>，</w:t>
            </w:r>
            <w:r w:rsidR="00271106" w:rsidRPr="00271106">
              <w:rPr>
                <w:sz w:val="21"/>
                <w:lang w:eastAsia="zh-TW"/>
              </w:rPr>
              <w:t>轉換為母公司貨幣時產生差異</w:t>
            </w:r>
            <w:r w:rsidR="00271106" w:rsidRPr="00271106">
              <w:rPr>
                <w:rFonts w:hint="eastAsia"/>
                <w:sz w:val="21"/>
                <w:lang w:eastAsia="zh-TW"/>
              </w:rPr>
              <w:t>稱「累積換算調整數」</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234</w:t>
            </w:r>
          </w:p>
        </w:tc>
        <w:tc>
          <w:tcPr>
            <w:tcW w:w="9357" w:type="dxa"/>
          </w:tcPr>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企業提前清償公司債所造成的損益</w:t>
            </w:r>
            <w:r w:rsidR="009D5197">
              <w:rPr>
                <w:rFonts w:hint="eastAsia"/>
                <w:sz w:val="21"/>
                <w:lang w:eastAsia="zh-TW"/>
              </w:rPr>
              <w:t>，</w:t>
            </w:r>
            <w:r w:rsidRPr="00271106">
              <w:rPr>
                <w:sz w:val="21"/>
                <w:lang w:eastAsia="zh-TW"/>
              </w:rPr>
              <w:t>在綜合損益表中的報導方式為</w:t>
            </w:r>
            <w:r w:rsidR="009D5197">
              <w:rPr>
                <w:sz w:val="21"/>
                <w:lang w:eastAsia="zh-TW"/>
              </w:rPr>
              <w:t>:(1)</w:t>
            </w:r>
            <w:r w:rsidR="009D5197">
              <w:rPr>
                <w:rFonts w:hint="eastAsia"/>
                <w:sz w:val="21"/>
                <w:lang w:eastAsia="zh-TW"/>
              </w:rPr>
              <w:t>列為營</w:t>
            </w:r>
            <w:r w:rsidRPr="00271106">
              <w:rPr>
                <w:rFonts w:hint="eastAsia"/>
                <w:sz w:val="21"/>
                <w:lang w:eastAsia="zh-TW"/>
              </w:rPr>
              <w:t>業費用的調整項目</w:t>
            </w:r>
            <w:r w:rsidR="009D5197">
              <w:rPr>
                <w:rFonts w:hint="eastAsia"/>
                <w:sz w:val="21"/>
                <w:lang w:eastAsia="zh-TW"/>
              </w:rPr>
              <w:t>，</w:t>
            </w:r>
            <w:r w:rsidRPr="00271106">
              <w:rPr>
                <w:sz w:val="21"/>
                <w:lang w:eastAsia="zh-TW"/>
              </w:rPr>
              <w:t>因為這是</w:t>
            </w:r>
            <w:r w:rsidR="009D5197">
              <w:rPr>
                <w:rFonts w:hint="eastAsia"/>
                <w:sz w:val="21"/>
                <w:lang w:eastAsia="zh-TW"/>
              </w:rPr>
              <w:t>營</w:t>
            </w:r>
            <w:r w:rsidRPr="00271106">
              <w:rPr>
                <w:rFonts w:hint="eastAsia"/>
                <w:sz w:val="21"/>
                <w:lang w:eastAsia="zh-TW"/>
              </w:rPr>
              <w:t>業活動之一</w:t>
            </w:r>
            <w:r w:rsidRPr="00271106">
              <w:rPr>
                <w:sz w:val="21"/>
                <w:lang w:eastAsia="zh-TW"/>
              </w:rPr>
              <w:t>(2)列為</w:t>
            </w:r>
            <w:r w:rsidRPr="00271106">
              <w:rPr>
                <w:rFonts w:hint="eastAsia"/>
                <w:sz w:val="21"/>
                <w:lang w:eastAsia="zh-TW"/>
              </w:rPr>
              <w:t>营業外損益</w:t>
            </w:r>
            <w:r w:rsidR="009D5197">
              <w:rPr>
                <w:rFonts w:hint="eastAsia"/>
                <w:sz w:val="21"/>
                <w:lang w:eastAsia="zh-TW"/>
              </w:rPr>
              <w:t>，</w:t>
            </w:r>
            <w:r w:rsidRPr="00271106">
              <w:rPr>
                <w:rFonts w:hint="eastAsia"/>
                <w:sz w:val="21"/>
                <w:lang w:eastAsia="zh-TW"/>
              </w:rPr>
              <w:t>因為這不是主要營業項目</w:t>
            </w:r>
            <w:r w:rsidRPr="00271106">
              <w:rPr>
                <w:sz w:val="21"/>
                <w:lang w:eastAsia="zh-TW"/>
              </w:rPr>
              <w:t>(3)列為營業淨利的調整項目</w:t>
            </w:r>
            <w:r w:rsidR="009D5197">
              <w:rPr>
                <w:rFonts w:hint="eastAsia"/>
                <w:sz w:val="21"/>
                <w:lang w:eastAsia="zh-TW"/>
              </w:rPr>
              <w:t>，</w:t>
            </w:r>
            <w:r w:rsidRPr="00271106">
              <w:rPr>
                <w:sz w:val="21"/>
                <w:lang w:eastAsia="zh-TW"/>
              </w:rPr>
              <w:t>因為會計原則的</w:t>
            </w:r>
            <w:r w:rsidRPr="00271106">
              <w:rPr>
                <w:rFonts w:hint="eastAsia"/>
                <w:sz w:val="21"/>
                <w:lang w:eastAsia="zh-TW"/>
              </w:rPr>
              <w:t>規定如此</w:t>
            </w:r>
            <w:r w:rsidRPr="00271106">
              <w:rPr>
                <w:sz w:val="21"/>
                <w:lang w:eastAsia="zh-TW"/>
              </w:rPr>
              <w:t>(4)因為其性質特殊且不常發生</w:t>
            </w:r>
            <w:r w:rsidR="009D5197">
              <w:rPr>
                <w:rFonts w:hint="eastAsia"/>
                <w:sz w:val="21"/>
                <w:lang w:eastAsia="zh-TW"/>
              </w:rPr>
              <w:t>，</w:t>
            </w:r>
            <w:r w:rsidRPr="00271106">
              <w:rPr>
                <w:sz w:val="21"/>
                <w:lang w:eastAsia="zh-TW"/>
              </w:rPr>
              <w:t>應以稅後淨額表達</w:t>
            </w:r>
            <w:r w:rsidR="009D5197">
              <w:rPr>
                <w:rFonts w:hint="eastAsia"/>
                <w:sz w:val="21"/>
                <w:lang w:eastAsia="zh-TW"/>
              </w:rPr>
              <w:t>，</w:t>
            </w:r>
            <w:r w:rsidRPr="00271106">
              <w:rPr>
                <w:sz w:val="21"/>
                <w:lang w:eastAsia="zh-TW"/>
              </w:rPr>
              <w:t>列於停業</w:t>
            </w:r>
            <w:r w:rsidRPr="00271106">
              <w:rPr>
                <w:rFonts w:hint="eastAsia"/>
                <w:sz w:val="21"/>
                <w:lang w:eastAsia="zh-TW"/>
              </w:rPr>
              <w:t>單位損益之下</w:t>
            </w:r>
          </w:p>
          <w:p w:rsidR="005826A9"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期前收回公司債已成為許多企業風險管理策略之一</w:t>
            </w:r>
            <w:r w:rsidR="009D5197">
              <w:rPr>
                <w:rFonts w:hint="eastAsia"/>
                <w:sz w:val="21"/>
                <w:lang w:eastAsia="zh-TW"/>
              </w:rPr>
              <w:t>，</w:t>
            </w:r>
            <w:r w:rsidR="00271106" w:rsidRPr="00271106">
              <w:rPr>
                <w:sz w:val="21"/>
                <w:lang w:eastAsia="zh-TW"/>
              </w:rPr>
              <w:t>通常將因此產</w:t>
            </w:r>
            <w:r w:rsidR="00271106" w:rsidRPr="00271106">
              <w:rPr>
                <w:rFonts w:hint="eastAsia"/>
                <w:sz w:val="21"/>
                <w:lang w:eastAsia="zh-TW"/>
              </w:rPr>
              <w:t>生之損益列為營業外損益。</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235</w:t>
            </w:r>
          </w:p>
        </w:tc>
        <w:tc>
          <w:tcPr>
            <w:tcW w:w="9357" w:type="dxa"/>
          </w:tcPr>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下列何種成本或費用項目通常不易因銷貨環境之變動而有彈性之變化</w:t>
            </w:r>
            <w:r w:rsidRPr="00271106">
              <w:rPr>
                <w:sz w:val="21"/>
                <w:lang w:eastAsia="zh-TW"/>
              </w:rPr>
              <w:t>?</w:t>
            </w:r>
          </w:p>
          <w:p w:rsidR="00271106" w:rsidRPr="00271106" w:rsidRDefault="00271106" w:rsidP="00271106">
            <w:pPr>
              <w:pStyle w:val="TableParagraph"/>
              <w:spacing w:line="225" w:lineRule="auto"/>
              <w:ind w:right="13"/>
              <w:rPr>
                <w:sz w:val="21"/>
                <w:lang w:eastAsia="zh-TW"/>
              </w:rPr>
            </w:pPr>
            <w:r w:rsidRPr="00271106">
              <w:rPr>
                <w:sz w:val="21"/>
                <w:lang w:eastAsia="zh-TW"/>
              </w:rPr>
              <w:t>(1)銷貨成本(2)管理費用 (3)銷貨費用 (4)變動成本</w:t>
            </w:r>
          </w:p>
          <w:p w:rsidR="005826A9"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管理部門如人事、會計等之支出</w:t>
            </w:r>
            <w:r w:rsidR="009D5197">
              <w:rPr>
                <w:rFonts w:hint="eastAsia"/>
                <w:sz w:val="21"/>
                <w:lang w:eastAsia="zh-TW"/>
              </w:rPr>
              <w:t>，</w:t>
            </w:r>
            <w:r w:rsidR="00271106" w:rsidRPr="00271106">
              <w:rPr>
                <w:sz w:val="21"/>
                <w:lang w:eastAsia="zh-TW"/>
              </w:rPr>
              <w:t>不易因銷貨環境改變而改變</w:t>
            </w:r>
            <w:r w:rsidR="009D5197">
              <w:rPr>
                <w:rFonts w:hint="eastAsia"/>
                <w:sz w:val="21"/>
                <w:lang w:eastAsia="zh-TW"/>
              </w:rPr>
              <w:t>，</w:t>
            </w:r>
            <w:r w:rsidR="00271106" w:rsidRPr="00271106">
              <w:rPr>
                <w:sz w:val="21"/>
                <w:lang w:eastAsia="zh-TW"/>
              </w:rPr>
              <w:t>故</w:t>
            </w:r>
            <w:r w:rsidR="00271106" w:rsidRPr="00271106">
              <w:rPr>
                <w:rFonts w:hint="eastAsia"/>
                <w:sz w:val="21"/>
                <w:lang w:eastAsia="zh-TW"/>
              </w:rPr>
              <w:t>為期間成本。</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236</w:t>
            </w:r>
          </w:p>
        </w:tc>
        <w:tc>
          <w:tcPr>
            <w:tcW w:w="9357" w:type="dxa"/>
          </w:tcPr>
          <w:p w:rsidR="00271106" w:rsidRPr="00271106" w:rsidRDefault="00271106" w:rsidP="009D5197">
            <w:pPr>
              <w:pStyle w:val="TableParagraph"/>
              <w:spacing w:line="225" w:lineRule="auto"/>
              <w:ind w:right="13"/>
              <w:rPr>
                <w:sz w:val="21"/>
                <w:lang w:eastAsia="zh-TW"/>
              </w:rPr>
            </w:pPr>
            <w:r w:rsidRPr="00271106">
              <w:rPr>
                <w:rFonts w:hint="eastAsia"/>
                <w:sz w:val="21"/>
                <w:lang w:eastAsia="zh-TW"/>
              </w:rPr>
              <w:t>會計政策變動累積影響數應列為</w:t>
            </w:r>
            <w:r w:rsidR="009D5197">
              <w:rPr>
                <w:sz w:val="21"/>
                <w:lang w:eastAsia="zh-TW"/>
              </w:rPr>
              <w:t>:</w:t>
            </w:r>
            <w:r w:rsidR="009D5197" w:rsidRPr="00271106">
              <w:rPr>
                <w:sz w:val="21"/>
                <w:lang w:eastAsia="zh-TW"/>
              </w:rPr>
              <w:t xml:space="preserve"> (1)資本公積(2)前期損益調整 (3)</w:t>
            </w:r>
            <w:r w:rsidRPr="00271106">
              <w:rPr>
                <w:rFonts w:hint="eastAsia"/>
                <w:sz w:val="21"/>
                <w:lang w:eastAsia="zh-TW"/>
              </w:rPr>
              <w:t>營業外收支</w:t>
            </w:r>
            <w:r w:rsidRPr="00271106">
              <w:rPr>
                <w:sz w:val="21"/>
                <w:lang w:eastAsia="zh-TW"/>
              </w:rPr>
              <w:t>(4)選項(1)(2)(3)皆非</w:t>
            </w:r>
          </w:p>
          <w:p w:rsidR="005826A9" w:rsidRPr="00926C13" w:rsidRDefault="009C448C" w:rsidP="009D5197">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會計政策變動依IAS8之規定</w:t>
            </w:r>
            <w:r w:rsidR="009D5197">
              <w:rPr>
                <w:rFonts w:hint="eastAsia"/>
                <w:sz w:val="21"/>
                <w:lang w:eastAsia="zh-TW"/>
              </w:rPr>
              <w:t>，</w:t>
            </w:r>
            <w:r w:rsidR="009D5197">
              <w:rPr>
                <w:sz w:val="21"/>
                <w:lang w:eastAsia="zh-TW"/>
              </w:rPr>
              <w:t>原則上應追</w:t>
            </w:r>
            <w:r w:rsidR="009D5197">
              <w:rPr>
                <w:rFonts w:hint="eastAsia"/>
                <w:sz w:val="21"/>
                <w:lang w:eastAsia="zh-TW"/>
              </w:rPr>
              <w:t>溯</w:t>
            </w:r>
            <w:r w:rsidR="00271106" w:rsidRPr="00271106">
              <w:rPr>
                <w:sz w:val="21"/>
                <w:lang w:eastAsia="zh-TW"/>
              </w:rPr>
              <w:t>重編以前年度財務報</w:t>
            </w:r>
            <w:r w:rsidR="009D5197">
              <w:rPr>
                <w:rFonts w:hint="eastAsia"/>
                <w:sz w:val="21"/>
                <w:lang w:eastAsia="zh-TW"/>
              </w:rPr>
              <w:t>表，</w:t>
            </w:r>
            <w:r w:rsidR="00271106" w:rsidRPr="00271106">
              <w:rPr>
                <w:sz w:val="21"/>
                <w:lang w:eastAsia="zh-TW"/>
              </w:rPr>
              <w:t>並以會計政策變動之累積影響數調整變動期之期初保留盈餘。</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237</w:t>
            </w:r>
          </w:p>
        </w:tc>
        <w:tc>
          <w:tcPr>
            <w:tcW w:w="9357" w:type="dxa"/>
          </w:tcPr>
          <w:p w:rsidR="00271106" w:rsidRPr="00271106" w:rsidRDefault="00271106" w:rsidP="00271106">
            <w:pPr>
              <w:pStyle w:val="TableParagraph"/>
              <w:spacing w:line="225" w:lineRule="auto"/>
              <w:ind w:right="13"/>
              <w:rPr>
                <w:sz w:val="21"/>
                <w:lang w:eastAsia="zh-TW"/>
              </w:rPr>
            </w:pPr>
            <w:r w:rsidRPr="00271106">
              <w:rPr>
                <w:sz w:val="21"/>
                <w:lang w:eastAsia="zh-TW"/>
              </w:rPr>
              <w:t>設甲產品之單位售價由$1 調為</w:t>
            </w:r>
            <w:r w:rsidR="009D5197">
              <w:rPr>
                <w:rFonts w:hint="eastAsia"/>
                <w:sz w:val="21"/>
                <w:lang w:eastAsia="zh-TW"/>
              </w:rPr>
              <w:t>$</w:t>
            </w:r>
            <w:r w:rsidR="009D5197">
              <w:rPr>
                <w:sz w:val="21"/>
                <w:lang w:eastAsia="zh-TW"/>
              </w:rPr>
              <w:t>1.3</w:t>
            </w:r>
            <w:r w:rsidR="009D5197">
              <w:rPr>
                <w:rFonts w:hint="eastAsia"/>
                <w:sz w:val="21"/>
                <w:lang w:eastAsia="zh-TW"/>
              </w:rPr>
              <w:t>，</w:t>
            </w:r>
            <w:r w:rsidRPr="00271106">
              <w:rPr>
                <w:sz w:val="21"/>
                <w:lang w:eastAsia="zh-TW"/>
              </w:rPr>
              <w:t>固定成本由$400,000增至</w:t>
            </w:r>
            <w:r w:rsidR="009D5197">
              <w:rPr>
                <w:sz w:val="21"/>
                <w:lang w:eastAsia="zh-TW"/>
              </w:rPr>
              <w:t>$700,000</w:t>
            </w:r>
            <w:r w:rsidR="009D5197">
              <w:rPr>
                <w:rFonts w:hint="eastAsia"/>
                <w:sz w:val="21"/>
                <w:lang w:eastAsia="zh-TW"/>
              </w:rPr>
              <w:t>，</w:t>
            </w:r>
            <w:r w:rsidRPr="00271106">
              <w:rPr>
                <w:rFonts w:hint="eastAsia"/>
                <w:sz w:val="21"/>
                <w:lang w:eastAsia="zh-TW"/>
              </w:rPr>
              <w:t>變動成本仍為</w:t>
            </w:r>
            <w:r w:rsidR="009D5197">
              <w:rPr>
                <w:rFonts w:hint="eastAsia"/>
                <w:sz w:val="21"/>
                <w:lang w:eastAsia="zh-TW"/>
              </w:rPr>
              <w:t>$</w:t>
            </w:r>
            <w:r w:rsidR="009D5197">
              <w:rPr>
                <w:sz w:val="21"/>
                <w:lang w:eastAsia="zh-TW"/>
              </w:rPr>
              <w:t>0.6</w:t>
            </w:r>
            <w:r w:rsidR="009D5197">
              <w:rPr>
                <w:rFonts w:hint="eastAsia"/>
                <w:sz w:val="21"/>
                <w:lang w:eastAsia="zh-TW"/>
              </w:rPr>
              <w:t>，</w:t>
            </w:r>
            <w:r w:rsidRPr="00271106">
              <w:rPr>
                <w:sz w:val="21"/>
                <w:lang w:eastAsia="zh-TW"/>
              </w:rPr>
              <w:t>則損益兩平數量會有何影響? (1)增加 (2)下降 (3)</w:t>
            </w:r>
            <w:r>
              <w:rPr>
                <w:rFonts w:hint="eastAsia"/>
                <w:lang w:eastAsia="zh-TW"/>
              </w:rPr>
              <w:t xml:space="preserve"> </w:t>
            </w:r>
            <w:r w:rsidRPr="00271106">
              <w:rPr>
                <w:rFonts w:hint="eastAsia"/>
                <w:sz w:val="21"/>
                <w:lang w:eastAsia="zh-TW"/>
              </w:rPr>
              <w:t>不變</w:t>
            </w:r>
            <w:r w:rsidRPr="00271106">
              <w:rPr>
                <w:sz w:val="21"/>
                <w:lang w:eastAsia="zh-TW"/>
              </w:rPr>
              <w:t>(4)不一定</w:t>
            </w:r>
          </w:p>
          <w:p w:rsidR="00271106" w:rsidRPr="00271106"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原損益兩平點</w:t>
            </w:r>
            <w:r w:rsidR="009D5197">
              <w:rPr>
                <w:sz w:val="21"/>
                <w:lang w:eastAsia="zh-TW"/>
              </w:rPr>
              <w:t>= $400,000/($1-$0.6)=</w:t>
            </w:r>
            <w:r w:rsidR="00271106" w:rsidRPr="00271106">
              <w:rPr>
                <w:sz w:val="21"/>
                <w:lang w:eastAsia="zh-TW"/>
              </w:rPr>
              <w:t>1,000,000</w:t>
            </w:r>
          </w:p>
          <w:p w:rsidR="005826A9" w:rsidRPr="00926C13" w:rsidRDefault="00271106" w:rsidP="00271106">
            <w:pPr>
              <w:pStyle w:val="TableParagraph"/>
              <w:spacing w:line="225" w:lineRule="auto"/>
              <w:ind w:right="13"/>
              <w:rPr>
                <w:sz w:val="21"/>
                <w:lang w:eastAsia="zh-TW"/>
              </w:rPr>
            </w:pPr>
            <w:r w:rsidRPr="00271106">
              <w:rPr>
                <w:rFonts w:hint="eastAsia"/>
                <w:sz w:val="21"/>
                <w:lang w:eastAsia="zh-TW"/>
              </w:rPr>
              <w:t>新損益兩平點</w:t>
            </w:r>
            <w:r w:rsidR="009D5197">
              <w:rPr>
                <w:sz w:val="21"/>
                <w:lang w:eastAsia="zh-TW"/>
              </w:rPr>
              <w:t>=$700,000/($1.3-$0.6)=</w:t>
            </w:r>
            <w:r w:rsidRPr="00271106">
              <w:rPr>
                <w:sz w:val="21"/>
                <w:lang w:eastAsia="zh-TW"/>
              </w:rPr>
              <w:t>1,000,000→不變</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238</w:t>
            </w:r>
          </w:p>
        </w:tc>
        <w:tc>
          <w:tcPr>
            <w:tcW w:w="9357" w:type="dxa"/>
          </w:tcPr>
          <w:p w:rsidR="00271106" w:rsidRPr="00271106" w:rsidRDefault="00271106" w:rsidP="0075128A">
            <w:pPr>
              <w:pStyle w:val="TableParagraph"/>
              <w:spacing w:line="225" w:lineRule="auto"/>
              <w:ind w:right="13"/>
              <w:rPr>
                <w:sz w:val="21"/>
                <w:lang w:eastAsia="zh-TW"/>
              </w:rPr>
            </w:pPr>
            <w:r w:rsidRPr="00271106">
              <w:rPr>
                <w:rFonts w:hint="eastAsia"/>
                <w:sz w:val="21"/>
                <w:lang w:eastAsia="zh-TW"/>
              </w:rPr>
              <w:t>下列財務比率何者通常愈高愈佳</w:t>
            </w:r>
            <w:r w:rsidRPr="00271106">
              <w:rPr>
                <w:sz w:val="21"/>
                <w:lang w:eastAsia="zh-TW"/>
              </w:rPr>
              <w:t>? (1) 負債比率 (2) 固定成本比</w:t>
            </w:r>
            <w:r w:rsidR="0075128A">
              <w:rPr>
                <w:rFonts w:hint="eastAsia"/>
                <w:sz w:val="21"/>
                <w:lang w:eastAsia="zh-TW"/>
              </w:rPr>
              <w:t>率(</w:t>
            </w:r>
            <w:r w:rsidR="0075128A">
              <w:rPr>
                <w:sz w:val="21"/>
                <w:lang w:eastAsia="zh-TW"/>
              </w:rPr>
              <w:t>3</w:t>
            </w:r>
            <w:r w:rsidR="0075128A">
              <w:rPr>
                <w:rFonts w:hint="eastAsia"/>
                <w:sz w:val="21"/>
                <w:lang w:eastAsia="zh-TW"/>
              </w:rPr>
              <w:t>)</w:t>
            </w:r>
            <w:r w:rsidRPr="00271106">
              <w:rPr>
                <w:rFonts w:hint="eastAsia"/>
                <w:sz w:val="21"/>
                <w:lang w:eastAsia="zh-TW"/>
              </w:rPr>
              <w:t>邊際貢獻率</w:t>
            </w:r>
            <w:r w:rsidRPr="00271106">
              <w:rPr>
                <w:sz w:val="21"/>
                <w:lang w:eastAsia="zh-TW"/>
              </w:rPr>
              <w:t xml:space="preserve"> (4)應收帳款週轉天數</w:t>
            </w:r>
          </w:p>
          <w:p w:rsidR="005826A9" w:rsidRPr="00926C13" w:rsidRDefault="009C448C" w:rsidP="0075128A">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選項(1)</w:t>
            </w:r>
            <w:r w:rsidR="0075128A">
              <w:rPr>
                <w:sz w:val="21"/>
                <w:lang w:eastAsia="zh-TW"/>
              </w:rPr>
              <w:t>負債比率高則企業</w:t>
            </w:r>
            <w:r w:rsidR="0075128A">
              <w:rPr>
                <w:rFonts w:hint="eastAsia"/>
                <w:sz w:val="21"/>
                <w:lang w:eastAsia="zh-TW"/>
              </w:rPr>
              <w:t>償</w:t>
            </w:r>
            <w:r w:rsidR="00271106" w:rsidRPr="00271106">
              <w:rPr>
                <w:sz w:val="21"/>
                <w:lang w:eastAsia="zh-TW"/>
              </w:rPr>
              <w:t>債壓力大。選項(2)固定成本較難降低</w:t>
            </w:r>
            <w:r w:rsidR="0075128A">
              <w:rPr>
                <w:rFonts w:hint="eastAsia"/>
                <w:sz w:val="21"/>
                <w:lang w:eastAsia="zh-TW"/>
              </w:rPr>
              <w:t>，</w:t>
            </w:r>
            <w:r w:rsidR="00271106" w:rsidRPr="00271106">
              <w:rPr>
                <w:rFonts w:hint="eastAsia"/>
                <w:sz w:val="21"/>
                <w:lang w:eastAsia="zh-TW"/>
              </w:rPr>
              <w:t>故不宜太高。選項</w:t>
            </w:r>
            <w:r w:rsidR="00271106" w:rsidRPr="00271106">
              <w:rPr>
                <w:sz w:val="21"/>
                <w:lang w:eastAsia="zh-TW"/>
              </w:rPr>
              <w:t>(4)比率高代表公司之收帳能力略差</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239</w:t>
            </w:r>
          </w:p>
        </w:tc>
        <w:tc>
          <w:tcPr>
            <w:tcW w:w="9357" w:type="dxa"/>
          </w:tcPr>
          <w:p w:rsidR="00271106" w:rsidRPr="00271106" w:rsidRDefault="00271106" w:rsidP="0075128A">
            <w:pPr>
              <w:pStyle w:val="TableParagraph"/>
              <w:spacing w:line="225" w:lineRule="auto"/>
              <w:ind w:right="13"/>
              <w:rPr>
                <w:sz w:val="21"/>
                <w:lang w:eastAsia="zh-TW"/>
              </w:rPr>
            </w:pPr>
            <w:r w:rsidRPr="00271106">
              <w:rPr>
                <w:sz w:val="21"/>
                <w:lang w:eastAsia="zh-TW"/>
              </w:rPr>
              <w:t>安全邊際係指: (1)銷貨收入一變動成本 (2)銷貨收入一固定成本</w:t>
            </w:r>
            <w:r w:rsidR="0075128A">
              <w:rPr>
                <w:sz w:val="21"/>
                <w:lang w:eastAsia="zh-TW"/>
              </w:rPr>
              <w:t>(3)</w:t>
            </w:r>
            <w:r w:rsidRPr="00271106">
              <w:rPr>
                <w:rFonts w:hint="eastAsia"/>
                <w:sz w:val="21"/>
                <w:lang w:eastAsia="zh-TW"/>
              </w:rPr>
              <w:t>銷貨收入一損益兩平銷貨收入</w:t>
            </w:r>
            <w:r w:rsidRPr="00271106">
              <w:rPr>
                <w:sz w:val="21"/>
                <w:lang w:eastAsia="zh-TW"/>
              </w:rPr>
              <w:t xml:space="preserve"> (4)銷貨收入一銷貨成本</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安全邊際</w:t>
            </w:r>
            <w:r w:rsidR="00271106" w:rsidRPr="00271106">
              <w:rPr>
                <w:sz w:val="21"/>
                <w:lang w:eastAsia="zh-TW"/>
              </w:rPr>
              <w:t>= 銷貨收人 (or單位)一損益兩平銷貨收入(or 單位)</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rsidTr="00AE3534">
        <w:trPr>
          <w:trHeight w:val="416"/>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240</w:t>
            </w:r>
          </w:p>
        </w:tc>
        <w:tc>
          <w:tcPr>
            <w:tcW w:w="9357" w:type="dxa"/>
          </w:tcPr>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已知損益兩平點時之銷貨為</w:t>
            </w:r>
            <w:r w:rsidR="0075128A">
              <w:rPr>
                <w:rFonts w:hint="eastAsia"/>
                <w:sz w:val="21"/>
                <w:lang w:eastAsia="zh-TW"/>
              </w:rPr>
              <w:t>$</w:t>
            </w:r>
            <w:r w:rsidR="0075128A">
              <w:rPr>
                <w:sz w:val="21"/>
                <w:lang w:eastAsia="zh-TW"/>
              </w:rPr>
              <w:t>600,000</w:t>
            </w:r>
            <w:r w:rsidR="0075128A">
              <w:rPr>
                <w:rFonts w:hint="eastAsia"/>
                <w:sz w:val="21"/>
                <w:lang w:eastAsia="zh-TW"/>
              </w:rPr>
              <w:t>，</w:t>
            </w:r>
            <w:r w:rsidRPr="00271106">
              <w:rPr>
                <w:sz w:val="21"/>
                <w:lang w:eastAsia="zh-TW"/>
              </w:rPr>
              <w:t>邊際貢獻為</w:t>
            </w:r>
            <w:r w:rsidR="00AE3534">
              <w:rPr>
                <w:sz w:val="21"/>
                <w:lang w:eastAsia="zh-TW"/>
              </w:rPr>
              <w:t>$300,000</w:t>
            </w:r>
            <w:r w:rsidR="00AE3534">
              <w:rPr>
                <w:rFonts w:hint="eastAsia"/>
                <w:sz w:val="21"/>
                <w:lang w:eastAsia="zh-TW"/>
              </w:rPr>
              <w:t>，</w:t>
            </w:r>
            <w:r w:rsidRPr="00271106">
              <w:rPr>
                <w:sz w:val="21"/>
                <w:lang w:eastAsia="zh-TW"/>
              </w:rPr>
              <w:t>則銷貨收入$900,000時之營業槓桿度為:(1)8 (2)6 (3)3 (4)2</w:t>
            </w:r>
          </w:p>
          <w:p w:rsidR="00271106" w:rsidRPr="00271106" w:rsidRDefault="009C448C" w:rsidP="00271106">
            <w:pPr>
              <w:pStyle w:val="TableParagraph"/>
              <w:spacing w:line="225" w:lineRule="auto"/>
              <w:ind w:right="13"/>
              <w:rPr>
                <w:sz w:val="21"/>
                <w:lang w:eastAsia="zh-TW"/>
              </w:rPr>
            </w:pPr>
            <w:r>
              <w:rPr>
                <w:rFonts w:hint="eastAsia"/>
                <w:sz w:val="21"/>
                <w:lang w:eastAsia="zh-TW"/>
              </w:rPr>
              <w:t>【題解】</w:t>
            </w:r>
            <w:r w:rsidR="00AE3534">
              <w:rPr>
                <w:rFonts w:hint="eastAsia"/>
                <w:sz w:val="21"/>
                <w:lang w:eastAsia="zh-TW"/>
              </w:rPr>
              <w:t>營業槓</w:t>
            </w:r>
            <w:r w:rsidR="00271106" w:rsidRPr="00271106">
              <w:rPr>
                <w:rFonts w:hint="eastAsia"/>
                <w:sz w:val="21"/>
                <w:lang w:eastAsia="zh-TW"/>
              </w:rPr>
              <w:t>桿度</w:t>
            </w:r>
            <w:r w:rsidR="00271106" w:rsidRPr="00271106">
              <w:rPr>
                <w:sz w:val="21"/>
                <w:lang w:eastAsia="zh-TW"/>
              </w:rPr>
              <w:t>=</w:t>
            </w:r>
            <w:r w:rsidR="00AE3534">
              <w:rPr>
                <w:sz w:val="21"/>
                <w:lang w:eastAsia="zh-TW"/>
              </w:rPr>
              <w:t>邊際貢獻金額</w:t>
            </w:r>
            <w:r w:rsidR="00AE3534">
              <w:rPr>
                <w:rFonts w:hint="eastAsia"/>
                <w:sz w:val="21"/>
                <w:lang w:eastAsia="zh-TW"/>
              </w:rPr>
              <w:t>/</w:t>
            </w:r>
            <w:r w:rsidR="00271106" w:rsidRPr="00271106">
              <w:rPr>
                <w:sz w:val="21"/>
                <w:lang w:eastAsia="zh-TW"/>
              </w:rPr>
              <w:t>稅前息前盈餘</w:t>
            </w:r>
          </w:p>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邊際貢獻率</w:t>
            </w:r>
            <w:r w:rsidR="00AE3534">
              <w:rPr>
                <w:sz w:val="21"/>
                <w:lang w:eastAsia="zh-TW"/>
              </w:rPr>
              <w:t>=$300,000/$600,000=</w:t>
            </w:r>
            <w:r w:rsidRPr="00271106">
              <w:rPr>
                <w:sz w:val="21"/>
                <w:lang w:eastAsia="zh-TW"/>
              </w:rPr>
              <w:t>0.5</w:t>
            </w:r>
          </w:p>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固定成本</w:t>
            </w:r>
            <w:r w:rsidR="00AE3534">
              <w:rPr>
                <w:sz w:val="21"/>
                <w:lang w:eastAsia="zh-TW"/>
              </w:rPr>
              <w:t>=$600,000x0.5=$</w:t>
            </w:r>
            <w:r w:rsidRPr="00271106">
              <w:rPr>
                <w:sz w:val="21"/>
                <w:lang w:eastAsia="zh-TW"/>
              </w:rPr>
              <w:t>300,000</w:t>
            </w:r>
          </w:p>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稅前息前盈餘</w:t>
            </w:r>
            <w:r w:rsidR="00AE3534">
              <w:rPr>
                <w:sz w:val="21"/>
                <w:lang w:eastAsia="zh-TW"/>
              </w:rPr>
              <w:t>=$900,000X0.5-$300,000=$</w:t>
            </w:r>
            <w:r w:rsidRPr="00271106">
              <w:rPr>
                <w:sz w:val="21"/>
                <w:lang w:eastAsia="zh-TW"/>
              </w:rPr>
              <w:t>150,000</w:t>
            </w:r>
          </w:p>
          <w:p w:rsidR="005826A9" w:rsidRPr="00926C13" w:rsidRDefault="00271106" w:rsidP="00AE3534">
            <w:pPr>
              <w:pStyle w:val="TableParagraph"/>
              <w:spacing w:line="225" w:lineRule="auto"/>
              <w:ind w:right="13"/>
              <w:rPr>
                <w:sz w:val="21"/>
                <w:lang w:eastAsia="zh-TW"/>
              </w:rPr>
            </w:pPr>
            <w:r w:rsidRPr="00271106">
              <w:rPr>
                <w:rFonts w:hint="eastAsia"/>
                <w:sz w:val="21"/>
                <w:lang w:eastAsia="zh-TW"/>
              </w:rPr>
              <w:t>營業槓桿度</w:t>
            </w:r>
            <w:r w:rsidR="00AE3534">
              <w:rPr>
                <w:sz w:val="21"/>
                <w:lang w:eastAsia="zh-TW"/>
              </w:rPr>
              <w:t xml:space="preserve"> $900,000X0.5/$150,000=</w:t>
            </w:r>
            <w:r w:rsidRPr="00271106">
              <w:rPr>
                <w:sz w:val="21"/>
                <w:lang w:eastAsia="zh-TW"/>
              </w:rPr>
              <w:t>3</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241</w:t>
            </w:r>
          </w:p>
        </w:tc>
        <w:tc>
          <w:tcPr>
            <w:tcW w:w="9357" w:type="dxa"/>
          </w:tcPr>
          <w:p w:rsidR="00271106" w:rsidRPr="00271106" w:rsidRDefault="00271106" w:rsidP="00AE3534">
            <w:pPr>
              <w:pStyle w:val="TableParagraph"/>
              <w:spacing w:line="225" w:lineRule="auto"/>
              <w:ind w:right="13"/>
              <w:rPr>
                <w:sz w:val="21"/>
                <w:lang w:eastAsia="zh-TW"/>
              </w:rPr>
            </w:pPr>
            <w:r w:rsidRPr="00271106">
              <w:rPr>
                <w:sz w:val="21"/>
                <w:lang w:eastAsia="zh-TW"/>
              </w:rPr>
              <w:t>市場預期下一年度波士</w:t>
            </w:r>
            <w:r w:rsidRPr="00271106">
              <w:rPr>
                <w:rFonts w:hint="eastAsia"/>
                <w:sz w:val="21"/>
                <w:lang w:eastAsia="zh-TW"/>
              </w:rPr>
              <w:t>顿公司每股稅後盈餘為</w:t>
            </w:r>
            <w:r w:rsidRPr="00271106">
              <w:rPr>
                <w:sz w:val="21"/>
                <w:lang w:eastAsia="zh-TW"/>
              </w:rPr>
              <w:t>9元</w:t>
            </w:r>
            <w:r w:rsidR="00AE3534">
              <w:rPr>
                <w:rFonts w:hint="eastAsia"/>
                <w:sz w:val="21"/>
                <w:lang w:eastAsia="zh-TW"/>
              </w:rPr>
              <w:t>，</w:t>
            </w:r>
            <w:r w:rsidRPr="00271106">
              <w:rPr>
                <w:sz w:val="21"/>
                <w:lang w:eastAsia="zh-TW"/>
              </w:rPr>
              <w:t>計畫以50%之股利支</w:t>
            </w:r>
            <w:r w:rsidRPr="00271106">
              <w:rPr>
                <w:rFonts w:hint="eastAsia"/>
                <w:sz w:val="21"/>
                <w:lang w:eastAsia="zh-TW"/>
              </w:rPr>
              <w:t>付比率發放現金股利</w:t>
            </w:r>
            <w:r w:rsidR="00AE3534">
              <w:rPr>
                <w:rFonts w:hint="eastAsia"/>
                <w:sz w:val="21"/>
                <w:lang w:eastAsia="zh-TW"/>
              </w:rPr>
              <w:t>，</w:t>
            </w:r>
            <w:r w:rsidRPr="00271106">
              <w:rPr>
                <w:sz w:val="21"/>
                <w:lang w:eastAsia="zh-TW"/>
              </w:rPr>
              <w:t>預期未來公司盈餘與股利每年成長率為</w:t>
            </w:r>
            <w:r w:rsidR="00AE3534">
              <w:rPr>
                <w:sz w:val="21"/>
                <w:lang w:eastAsia="zh-TW"/>
              </w:rPr>
              <w:t>10%</w:t>
            </w:r>
            <w:r w:rsidR="00AE3534">
              <w:rPr>
                <w:rFonts w:hint="eastAsia"/>
                <w:sz w:val="21"/>
                <w:lang w:eastAsia="zh-TW"/>
              </w:rPr>
              <w:t>，</w:t>
            </w:r>
            <w:r w:rsidRPr="00271106">
              <w:rPr>
                <w:sz w:val="21"/>
                <w:lang w:eastAsia="zh-TW"/>
              </w:rPr>
              <w:t>直到</w:t>
            </w:r>
            <w:r w:rsidRPr="00271106">
              <w:rPr>
                <w:rFonts w:hint="eastAsia"/>
                <w:sz w:val="21"/>
                <w:lang w:eastAsia="zh-TW"/>
              </w:rPr>
              <w:t>永遠</w:t>
            </w:r>
            <w:r w:rsidR="00AE3534">
              <w:rPr>
                <w:rFonts w:hint="eastAsia"/>
                <w:sz w:val="21"/>
                <w:lang w:eastAsia="zh-TW"/>
              </w:rPr>
              <w:t>，</w:t>
            </w:r>
            <w:r w:rsidRPr="00271106">
              <w:rPr>
                <w:sz w:val="21"/>
                <w:lang w:eastAsia="zh-TW"/>
              </w:rPr>
              <w:t>市場對該公司所要求的報酬率是</w:t>
            </w:r>
            <w:r w:rsidR="00AE3534">
              <w:rPr>
                <w:sz w:val="21"/>
                <w:lang w:eastAsia="zh-TW"/>
              </w:rPr>
              <w:t>30%</w:t>
            </w:r>
            <w:r w:rsidR="00AE3534">
              <w:rPr>
                <w:rFonts w:hint="eastAsia"/>
                <w:sz w:val="21"/>
                <w:lang w:eastAsia="zh-TW"/>
              </w:rPr>
              <w:t>，</w:t>
            </w:r>
            <w:r w:rsidRPr="00271106">
              <w:rPr>
                <w:sz w:val="21"/>
                <w:lang w:eastAsia="zh-TW"/>
              </w:rPr>
              <w:t>該公司股票的合理價值應最</w:t>
            </w:r>
            <w:r w:rsidRPr="00271106">
              <w:rPr>
                <w:rFonts w:hint="eastAsia"/>
                <w:sz w:val="21"/>
                <w:lang w:eastAsia="zh-TW"/>
              </w:rPr>
              <w:t>接近</w:t>
            </w:r>
            <w:r w:rsidRPr="00271106">
              <w:rPr>
                <w:sz w:val="21"/>
                <w:lang w:eastAsia="zh-TW"/>
              </w:rPr>
              <w:t>:(1)22.5元 (2)20元 (3)40 元 (4)60元</w:t>
            </w:r>
          </w:p>
          <w:p w:rsidR="00271106" w:rsidRPr="00271106"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股價</w:t>
            </w:r>
            <w:r w:rsidR="00271106" w:rsidRPr="00271106">
              <w:rPr>
                <w:sz w:val="21"/>
                <w:lang w:eastAsia="zh-TW"/>
              </w:rPr>
              <w:t>=下一期股利</w:t>
            </w:r>
            <w:r w:rsidR="00AE3534">
              <w:rPr>
                <w:rFonts w:hint="eastAsia"/>
                <w:sz w:val="21"/>
                <w:lang w:eastAsia="zh-TW"/>
              </w:rPr>
              <w:t>/</w:t>
            </w:r>
            <w:r w:rsidR="00271106" w:rsidRPr="00271106">
              <w:rPr>
                <w:sz w:val="21"/>
                <w:lang w:eastAsia="zh-TW"/>
              </w:rPr>
              <w:t xml:space="preserve"> (預期報酬率一股利成長率)</w:t>
            </w:r>
          </w:p>
          <w:p w:rsidR="005826A9" w:rsidRPr="00926C13" w:rsidRDefault="00271106" w:rsidP="00271106">
            <w:pPr>
              <w:pStyle w:val="TableParagraph"/>
              <w:spacing w:line="225" w:lineRule="auto"/>
              <w:ind w:right="13"/>
              <w:rPr>
                <w:sz w:val="21"/>
                <w:lang w:eastAsia="zh-TW"/>
              </w:rPr>
            </w:pPr>
            <w:r w:rsidRPr="00271106">
              <w:rPr>
                <w:sz w:val="21"/>
                <w:lang w:eastAsia="zh-TW"/>
              </w:rPr>
              <w:t>=$9X50%</w:t>
            </w:r>
            <w:r w:rsidR="00AE3534">
              <w:rPr>
                <w:sz w:val="21"/>
                <w:lang w:eastAsia="zh-TW"/>
              </w:rPr>
              <w:t>/</w:t>
            </w:r>
            <w:r w:rsidRPr="00271106">
              <w:rPr>
                <w:sz w:val="21"/>
                <w:lang w:eastAsia="zh-TW"/>
              </w:rPr>
              <w:t xml:space="preserve"> (30%– 10%)=$22.5</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1</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242</w:t>
            </w:r>
          </w:p>
        </w:tc>
        <w:tc>
          <w:tcPr>
            <w:tcW w:w="9357" w:type="dxa"/>
          </w:tcPr>
          <w:p w:rsidR="00271106" w:rsidRPr="00271106" w:rsidRDefault="00271106" w:rsidP="00271106">
            <w:pPr>
              <w:pStyle w:val="TableParagraph"/>
              <w:spacing w:line="225" w:lineRule="auto"/>
              <w:ind w:right="13"/>
              <w:rPr>
                <w:sz w:val="21"/>
                <w:lang w:eastAsia="zh-TW"/>
              </w:rPr>
            </w:pPr>
            <w:r w:rsidRPr="00271106">
              <w:rPr>
                <w:sz w:val="21"/>
                <w:lang w:eastAsia="zh-TW"/>
              </w:rPr>
              <w:t>發放股票股利</w:t>
            </w:r>
            <w:r w:rsidR="00AE3534">
              <w:rPr>
                <w:rFonts w:hint="eastAsia"/>
                <w:sz w:val="21"/>
                <w:lang w:eastAsia="zh-TW"/>
              </w:rPr>
              <w:t>，</w:t>
            </w:r>
            <w:r w:rsidRPr="00271106">
              <w:rPr>
                <w:sz w:val="21"/>
                <w:lang w:eastAsia="zh-TW"/>
              </w:rPr>
              <w:t>將使: (1)流動比率上升(2)</w:t>
            </w:r>
            <w:r w:rsidR="00AE3534">
              <w:rPr>
                <w:sz w:val="21"/>
                <w:lang w:eastAsia="zh-TW"/>
              </w:rPr>
              <w:t>投資活動的現金流入</w:t>
            </w:r>
            <w:r w:rsidR="00AE3534">
              <w:rPr>
                <w:rFonts w:hint="eastAsia"/>
                <w:sz w:val="21"/>
                <w:lang w:eastAsia="zh-TW"/>
              </w:rPr>
              <w:t>量</w:t>
            </w:r>
            <w:r w:rsidRPr="00271106">
              <w:rPr>
                <w:sz w:val="21"/>
                <w:lang w:eastAsia="zh-TW"/>
              </w:rPr>
              <w:t>增加(3)淨值報酬率下降(4)選項(1)(2)(3) 皆非</w:t>
            </w:r>
          </w:p>
          <w:p w:rsidR="005826A9" w:rsidRPr="00926C13" w:rsidRDefault="009C448C" w:rsidP="00AE3534">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股票股利發放時</w:t>
            </w:r>
            <w:r w:rsidR="00AE3534">
              <w:rPr>
                <w:rFonts w:hint="eastAsia"/>
                <w:sz w:val="21"/>
                <w:lang w:eastAsia="zh-TW"/>
              </w:rPr>
              <w:t>，</w:t>
            </w:r>
            <w:r w:rsidR="00271106" w:rsidRPr="00271106">
              <w:rPr>
                <w:sz w:val="21"/>
                <w:lang w:eastAsia="zh-TW"/>
              </w:rPr>
              <w:t>流通在外</w:t>
            </w:r>
            <w:r w:rsidR="00271106" w:rsidRPr="00271106">
              <w:rPr>
                <w:rFonts w:hint="eastAsia"/>
                <w:sz w:val="21"/>
                <w:lang w:eastAsia="zh-TW"/>
              </w:rPr>
              <w:t>股數增加</w:t>
            </w:r>
            <w:r w:rsidR="00AE3534">
              <w:rPr>
                <w:rFonts w:hint="eastAsia"/>
                <w:sz w:val="21"/>
                <w:lang w:eastAsia="zh-TW"/>
              </w:rPr>
              <w:t>，資</w:t>
            </w:r>
            <w:r w:rsidR="00271106" w:rsidRPr="00271106">
              <w:rPr>
                <w:sz w:val="21"/>
                <w:lang w:eastAsia="zh-TW"/>
              </w:rPr>
              <w:t>產及負債皆無變動</w:t>
            </w:r>
            <w:r w:rsidR="00AE3534">
              <w:rPr>
                <w:rFonts w:hint="eastAsia"/>
                <w:sz w:val="21"/>
                <w:lang w:eastAsia="zh-TW"/>
              </w:rPr>
              <w:t>，權益</w:t>
            </w:r>
            <w:r w:rsidR="00271106" w:rsidRPr="00271106">
              <w:rPr>
                <w:rFonts w:hint="eastAsia"/>
                <w:sz w:val="21"/>
                <w:lang w:eastAsia="zh-TW"/>
              </w:rPr>
              <w:t>總數也不變</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243</w:t>
            </w:r>
          </w:p>
        </w:tc>
        <w:tc>
          <w:tcPr>
            <w:tcW w:w="9357" w:type="dxa"/>
          </w:tcPr>
          <w:p w:rsidR="00271106" w:rsidRPr="00271106" w:rsidRDefault="00271106" w:rsidP="00271106">
            <w:pPr>
              <w:pStyle w:val="TableParagraph"/>
              <w:spacing w:line="225" w:lineRule="auto"/>
              <w:ind w:right="13"/>
              <w:rPr>
                <w:sz w:val="21"/>
                <w:lang w:eastAsia="zh-TW"/>
              </w:rPr>
            </w:pPr>
            <w:r w:rsidRPr="00271106">
              <w:rPr>
                <w:sz w:val="21"/>
                <w:lang w:eastAsia="zh-TW"/>
              </w:rPr>
              <w:t>密西根公司宣告並發放現金股利</w:t>
            </w:r>
            <w:r w:rsidR="00AE3534">
              <w:rPr>
                <w:rFonts w:hint="eastAsia"/>
                <w:sz w:val="21"/>
                <w:lang w:eastAsia="zh-TW"/>
              </w:rPr>
              <w:t>，</w:t>
            </w:r>
            <w:r w:rsidRPr="00271106">
              <w:rPr>
                <w:sz w:val="21"/>
                <w:lang w:eastAsia="zh-TW"/>
              </w:rPr>
              <w:t>將使其: (1)流動比率不變(2)投資活</w:t>
            </w:r>
            <w:r w:rsidRPr="00271106">
              <w:rPr>
                <w:rFonts w:hint="eastAsia"/>
                <w:sz w:val="21"/>
                <w:lang w:eastAsia="zh-TW"/>
              </w:rPr>
              <w:t>動的現金流入量增加</w:t>
            </w:r>
            <w:r w:rsidRPr="00271106">
              <w:rPr>
                <w:sz w:val="21"/>
                <w:lang w:eastAsia="zh-TW"/>
              </w:rPr>
              <w:t xml:space="preserve"> (3)淨值報酬率下降(4)選項(1)(2)(3)皆非</w:t>
            </w:r>
          </w:p>
          <w:p w:rsidR="005826A9" w:rsidRPr="00926C13" w:rsidRDefault="009C448C" w:rsidP="00AE3534">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發放現金股利時</w:t>
            </w:r>
            <w:r w:rsidR="00AE3534">
              <w:rPr>
                <w:rFonts w:hint="eastAsia"/>
                <w:sz w:val="21"/>
                <w:lang w:eastAsia="zh-TW"/>
              </w:rPr>
              <w:t>，</w:t>
            </w:r>
            <w:r w:rsidR="00271106" w:rsidRPr="00271106">
              <w:rPr>
                <w:sz w:val="21"/>
                <w:lang w:eastAsia="zh-TW"/>
              </w:rPr>
              <w:t>現金及權益減少</w:t>
            </w:r>
            <w:r w:rsidR="00AE3534">
              <w:rPr>
                <w:rFonts w:hint="eastAsia"/>
                <w:sz w:val="21"/>
                <w:lang w:eastAsia="zh-TW"/>
              </w:rPr>
              <w:t>，</w:t>
            </w:r>
            <w:r w:rsidR="00271106" w:rsidRPr="00271106">
              <w:rPr>
                <w:sz w:val="21"/>
                <w:lang w:eastAsia="zh-TW"/>
              </w:rPr>
              <w:t>負債不變</w:t>
            </w:r>
            <w:r w:rsidR="00AE3534">
              <w:rPr>
                <w:rFonts w:hint="eastAsia"/>
                <w:sz w:val="21"/>
                <w:lang w:eastAsia="zh-TW"/>
              </w:rPr>
              <w:t>，</w:t>
            </w:r>
            <w:r w:rsidR="00271106" w:rsidRPr="00271106">
              <w:rPr>
                <w:sz w:val="21"/>
                <w:lang w:eastAsia="zh-TW"/>
              </w:rPr>
              <w:t>則:選項(1)流動比</w:t>
            </w:r>
            <w:r w:rsidR="00271106" w:rsidRPr="00271106">
              <w:rPr>
                <w:rFonts w:hint="eastAsia"/>
                <w:sz w:val="21"/>
                <w:lang w:eastAsia="zh-TW"/>
              </w:rPr>
              <w:t>率下降。選項</w:t>
            </w:r>
            <w:r w:rsidR="00271106" w:rsidRPr="00271106">
              <w:rPr>
                <w:sz w:val="21"/>
                <w:lang w:eastAsia="zh-TW"/>
              </w:rPr>
              <w:t>(2)投資活動現金流量不受影響。選項(3)因權益減少</w:t>
            </w:r>
            <w:r w:rsidR="00AE3534">
              <w:rPr>
                <w:rFonts w:hint="eastAsia"/>
                <w:sz w:val="21"/>
                <w:lang w:eastAsia="zh-TW"/>
              </w:rPr>
              <w:t>，</w:t>
            </w:r>
            <w:r w:rsidR="00271106" w:rsidRPr="00271106">
              <w:rPr>
                <w:sz w:val="21"/>
                <w:lang w:eastAsia="zh-TW"/>
              </w:rPr>
              <w:t>故淨值</w:t>
            </w:r>
            <w:r w:rsidR="00271106" w:rsidRPr="00271106">
              <w:rPr>
                <w:rFonts w:hint="eastAsia"/>
                <w:sz w:val="21"/>
                <w:lang w:eastAsia="zh-TW"/>
              </w:rPr>
              <w:t>報酬率提高。</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244</w:t>
            </w:r>
          </w:p>
        </w:tc>
        <w:tc>
          <w:tcPr>
            <w:tcW w:w="9357" w:type="dxa"/>
          </w:tcPr>
          <w:p w:rsidR="00271106" w:rsidRPr="00271106" w:rsidRDefault="00271106" w:rsidP="00AE3534">
            <w:pPr>
              <w:pStyle w:val="TableParagraph"/>
              <w:spacing w:line="225" w:lineRule="auto"/>
              <w:ind w:right="13"/>
              <w:rPr>
                <w:sz w:val="21"/>
                <w:lang w:eastAsia="zh-TW"/>
              </w:rPr>
            </w:pPr>
            <w:r w:rsidRPr="00271106">
              <w:rPr>
                <w:sz w:val="21"/>
                <w:lang w:eastAsia="zh-TW"/>
              </w:rPr>
              <w:t>請問下列何者敘述為真? (1)企業毛利率愈大</w:t>
            </w:r>
            <w:r w:rsidR="00AE3534">
              <w:rPr>
                <w:rFonts w:hint="eastAsia"/>
                <w:sz w:val="21"/>
                <w:lang w:eastAsia="zh-TW"/>
              </w:rPr>
              <w:t>，</w:t>
            </w:r>
            <w:r w:rsidR="00AE3534">
              <w:rPr>
                <w:sz w:val="21"/>
                <w:lang w:eastAsia="zh-TW"/>
              </w:rPr>
              <w:t>表示銷貨成本率</w:t>
            </w:r>
            <w:r w:rsidR="00AE3534">
              <w:rPr>
                <w:rFonts w:hint="eastAsia"/>
                <w:sz w:val="21"/>
                <w:lang w:eastAsia="zh-TW"/>
              </w:rPr>
              <w:t>愈</w:t>
            </w:r>
            <w:r w:rsidRPr="00271106">
              <w:rPr>
                <w:sz w:val="21"/>
                <w:lang w:eastAsia="zh-TW"/>
              </w:rPr>
              <w:t>大(2</w:t>
            </w:r>
            <w:r w:rsidR="00AE3534">
              <w:rPr>
                <w:sz w:val="21"/>
                <w:lang w:eastAsia="zh-TW"/>
              </w:rPr>
              <w:t>)</w:t>
            </w:r>
            <w:r w:rsidRPr="00271106">
              <w:rPr>
                <w:rFonts w:hint="eastAsia"/>
                <w:sz w:val="21"/>
                <w:lang w:eastAsia="zh-TW"/>
              </w:rPr>
              <w:t>企業獲利率愈佳</w:t>
            </w:r>
            <w:r w:rsidR="00AE3534">
              <w:rPr>
                <w:rFonts w:hint="eastAsia"/>
                <w:sz w:val="21"/>
                <w:lang w:eastAsia="zh-TW"/>
              </w:rPr>
              <w:t>，表</w:t>
            </w:r>
            <w:r w:rsidRPr="00271106">
              <w:rPr>
                <w:sz w:val="21"/>
                <w:lang w:eastAsia="zh-TW"/>
              </w:rPr>
              <w:t>示財務狀況愈佳 (3)企業自有資金比率愈低</w:t>
            </w:r>
            <w:r w:rsidR="00AE3534">
              <w:rPr>
                <w:rFonts w:hint="eastAsia"/>
                <w:sz w:val="21"/>
                <w:lang w:eastAsia="zh-TW"/>
              </w:rPr>
              <w:t>，</w:t>
            </w:r>
            <w:r w:rsidRPr="00271106">
              <w:rPr>
                <w:sz w:val="21"/>
                <w:lang w:eastAsia="zh-TW"/>
              </w:rPr>
              <w:t>則短期</w:t>
            </w:r>
            <w:r w:rsidRPr="00271106">
              <w:rPr>
                <w:rFonts w:hint="eastAsia"/>
                <w:sz w:val="21"/>
                <w:lang w:eastAsia="zh-TW"/>
              </w:rPr>
              <w:t>流動性愈差</w:t>
            </w:r>
            <w:r w:rsidRPr="00271106">
              <w:rPr>
                <w:sz w:val="21"/>
                <w:lang w:eastAsia="zh-TW"/>
              </w:rPr>
              <w:t>(4)企業若發生銷貨損失</w:t>
            </w:r>
            <w:r w:rsidR="00AE3534">
              <w:rPr>
                <w:rFonts w:hint="eastAsia"/>
                <w:sz w:val="21"/>
                <w:lang w:eastAsia="zh-TW"/>
              </w:rPr>
              <w:t>，</w:t>
            </w:r>
            <w:r w:rsidRPr="00271106">
              <w:rPr>
                <w:sz w:val="21"/>
                <w:lang w:eastAsia="zh-TW"/>
              </w:rPr>
              <w:t>則必無法獲得正的營業利益</w:t>
            </w:r>
          </w:p>
          <w:p w:rsidR="005826A9" w:rsidRPr="00926C13" w:rsidRDefault="009C448C" w:rsidP="00AE3534">
            <w:pPr>
              <w:pStyle w:val="TableParagraph"/>
              <w:spacing w:line="225" w:lineRule="auto"/>
              <w:ind w:right="13"/>
              <w:rPr>
                <w:sz w:val="21"/>
                <w:lang w:eastAsia="zh-TW"/>
              </w:rPr>
            </w:pPr>
            <w:r>
              <w:rPr>
                <w:rFonts w:hint="eastAsia"/>
                <w:sz w:val="21"/>
                <w:lang w:eastAsia="zh-TW"/>
              </w:rPr>
              <w:t>【題解】</w:t>
            </w:r>
            <w:r w:rsidR="00271106" w:rsidRPr="00271106">
              <w:rPr>
                <w:sz w:val="21"/>
                <w:lang w:eastAsia="zh-TW"/>
              </w:rPr>
              <w:t>選項(1)</w:t>
            </w:r>
            <w:r w:rsidR="00AE3534">
              <w:rPr>
                <w:sz w:val="21"/>
                <w:lang w:eastAsia="zh-TW"/>
              </w:rPr>
              <w:t>銷貨成本率</w:t>
            </w:r>
            <w:r w:rsidR="00AE3534">
              <w:rPr>
                <w:rFonts w:hint="eastAsia"/>
                <w:sz w:val="21"/>
                <w:lang w:eastAsia="zh-TW"/>
              </w:rPr>
              <w:t>=</w:t>
            </w:r>
            <w:r w:rsidR="00271106" w:rsidRPr="00271106">
              <w:rPr>
                <w:sz w:val="21"/>
                <w:lang w:eastAsia="zh-TW"/>
              </w:rPr>
              <w:t>1-毛利率</w:t>
            </w:r>
            <w:r w:rsidR="00AE3534">
              <w:rPr>
                <w:rFonts w:hint="eastAsia"/>
                <w:sz w:val="21"/>
                <w:lang w:eastAsia="zh-TW"/>
              </w:rPr>
              <w:t>，</w:t>
            </w:r>
            <w:r w:rsidR="00271106" w:rsidRPr="00271106">
              <w:rPr>
                <w:sz w:val="21"/>
                <w:lang w:eastAsia="zh-TW"/>
              </w:rPr>
              <w:t>故兩者呈反向變動。選項(2)財務</w:t>
            </w:r>
            <w:r w:rsidR="00AE3534">
              <w:rPr>
                <w:rFonts w:hint="eastAsia"/>
                <w:sz w:val="21"/>
                <w:lang w:eastAsia="zh-TW"/>
              </w:rPr>
              <w:t>狀況須考慮其他負債</w:t>
            </w:r>
            <w:r w:rsidR="00271106" w:rsidRPr="00271106">
              <w:rPr>
                <w:rFonts w:hint="eastAsia"/>
                <w:sz w:val="21"/>
                <w:lang w:eastAsia="zh-TW"/>
              </w:rPr>
              <w:t>之影響。選項</w:t>
            </w:r>
            <w:r w:rsidR="00271106" w:rsidRPr="00271106">
              <w:rPr>
                <w:sz w:val="21"/>
                <w:lang w:eastAsia="zh-TW"/>
              </w:rPr>
              <w:t>(3)自有資金通常指權益部分</w:t>
            </w:r>
            <w:r w:rsidR="00AE3534">
              <w:rPr>
                <w:rFonts w:hint="eastAsia"/>
                <w:sz w:val="21"/>
                <w:lang w:eastAsia="zh-TW"/>
              </w:rPr>
              <w:t>，</w:t>
            </w:r>
            <w:r w:rsidR="00271106" w:rsidRPr="00271106">
              <w:rPr>
                <w:sz w:val="21"/>
                <w:lang w:eastAsia="zh-TW"/>
              </w:rPr>
              <w:t>與短期流動</w:t>
            </w:r>
            <w:r w:rsidR="00271106" w:rsidRPr="00271106">
              <w:rPr>
                <w:rFonts w:hint="eastAsia"/>
                <w:sz w:val="21"/>
                <w:lang w:eastAsia="zh-TW"/>
              </w:rPr>
              <w:t>性無直接相關。</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245</w:t>
            </w:r>
          </w:p>
        </w:tc>
        <w:tc>
          <w:tcPr>
            <w:tcW w:w="9357" w:type="dxa"/>
          </w:tcPr>
          <w:p w:rsidR="00271106" w:rsidRPr="00271106" w:rsidRDefault="00271106" w:rsidP="00AE3534">
            <w:pPr>
              <w:pStyle w:val="TableParagraph"/>
              <w:spacing w:line="225" w:lineRule="auto"/>
              <w:ind w:right="13"/>
              <w:rPr>
                <w:sz w:val="21"/>
                <w:lang w:eastAsia="zh-TW"/>
              </w:rPr>
            </w:pPr>
            <w:r w:rsidRPr="00271106">
              <w:rPr>
                <w:rFonts w:hint="eastAsia"/>
                <w:sz w:val="21"/>
                <w:lang w:eastAsia="zh-TW"/>
              </w:rPr>
              <w:t>華盛頓公司的純益率下降</w:t>
            </w:r>
            <w:r w:rsidR="00AE3534">
              <w:rPr>
                <w:rFonts w:hint="eastAsia"/>
                <w:sz w:val="21"/>
                <w:lang w:eastAsia="zh-TW"/>
              </w:rPr>
              <w:t>，</w:t>
            </w:r>
            <w:r w:rsidRPr="00271106">
              <w:rPr>
                <w:sz w:val="21"/>
                <w:lang w:eastAsia="zh-TW"/>
              </w:rPr>
              <w:t>資產報酬率仍上升</w:t>
            </w:r>
            <w:r w:rsidR="00AE3534">
              <w:rPr>
                <w:rFonts w:hint="eastAsia"/>
                <w:sz w:val="21"/>
                <w:lang w:eastAsia="zh-TW"/>
              </w:rPr>
              <w:t>，</w:t>
            </w:r>
            <w:r w:rsidRPr="00271106">
              <w:rPr>
                <w:sz w:val="21"/>
                <w:lang w:eastAsia="zh-TW"/>
              </w:rPr>
              <w:t>最可能原因是: (1)其總資</w:t>
            </w:r>
            <w:r w:rsidRPr="00271106">
              <w:rPr>
                <w:rFonts w:hint="eastAsia"/>
                <w:sz w:val="21"/>
                <w:lang w:eastAsia="zh-TW"/>
              </w:rPr>
              <w:t>產週轉率上升</w:t>
            </w:r>
            <w:r w:rsidRPr="00271106">
              <w:rPr>
                <w:sz w:val="21"/>
                <w:lang w:eastAsia="zh-TW"/>
              </w:rPr>
              <w:t xml:space="preserve"> (2)其毛利率上升(3)其負債比率上升 (4)不可能會發生</w:t>
            </w:r>
          </w:p>
          <w:p w:rsidR="005826A9" w:rsidRPr="00926C13" w:rsidRDefault="009C448C" w:rsidP="00AE3534">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總資產週轉率上升代表資產利用的次數增加</w:t>
            </w:r>
            <w:r w:rsidR="00AE3534">
              <w:rPr>
                <w:rFonts w:hint="eastAsia"/>
                <w:sz w:val="21"/>
                <w:lang w:eastAsia="zh-TW"/>
              </w:rPr>
              <w:t>，</w:t>
            </w:r>
            <w:r w:rsidR="00271106" w:rsidRPr="00271106">
              <w:rPr>
                <w:sz w:val="21"/>
                <w:lang w:eastAsia="zh-TW"/>
              </w:rPr>
              <w:t>所以即使純益率下</w:t>
            </w:r>
            <w:r w:rsidR="00271106" w:rsidRPr="00271106">
              <w:rPr>
                <w:rFonts w:hint="eastAsia"/>
                <w:sz w:val="21"/>
                <w:lang w:eastAsia="zh-TW"/>
              </w:rPr>
              <w:t>降</w:t>
            </w:r>
            <w:r w:rsidR="00AE3534">
              <w:rPr>
                <w:rFonts w:hint="eastAsia"/>
                <w:sz w:val="21"/>
                <w:lang w:eastAsia="zh-TW"/>
              </w:rPr>
              <w:t>，</w:t>
            </w:r>
            <w:r w:rsidR="00271106" w:rsidRPr="00271106">
              <w:rPr>
                <w:sz w:val="21"/>
                <w:lang w:eastAsia="zh-TW"/>
              </w:rPr>
              <w:t>總資產報酬率仍會上升。</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1</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246</w:t>
            </w:r>
          </w:p>
        </w:tc>
        <w:tc>
          <w:tcPr>
            <w:tcW w:w="9357" w:type="dxa"/>
          </w:tcPr>
          <w:p w:rsidR="00271106" w:rsidRPr="00271106" w:rsidRDefault="00271106" w:rsidP="00271106">
            <w:pPr>
              <w:pStyle w:val="TableParagraph"/>
              <w:spacing w:line="225" w:lineRule="auto"/>
              <w:ind w:right="13"/>
              <w:rPr>
                <w:sz w:val="21"/>
                <w:lang w:eastAsia="zh-TW"/>
              </w:rPr>
            </w:pPr>
            <w:r w:rsidRPr="00271106">
              <w:rPr>
                <w:sz w:val="21"/>
                <w:lang w:eastAsia="zh-TW"/>
              </w:rPr>
              <w:t>下列敘述何者為真? (1)站在投</w:t>
            </w:r>
            <w:r w:rsidRPr="00271106">
              <w:rPr>
                <w:rFonts w:hint="eastAsia"/>
                <w:sz w:val="21"/>
                <w:lang w:eastAsia="zh-TW"/>
              </w:rPr>
              <w:t>资人的立場</w:t>
            </w:r>
            <w:r w:rsidR="00AE3534">
              <w:rPr>
                <w:rFonts w:hint="eastAsia"/>
                <w:sz w:val="21"/>
                <w:lang w:eastAsia="zh-TW"/>
              </w:rPr>
              <w:t>，</w:t>
            </w:r>
            <w:r w:rsidRPr="00271106">
              <w:rPr>
                <w:sz w:val="21"/>
                <w:lang w:eastAsia="zh-TW"/>
              </w:rPr>
              <w:t>企業的流動比率應愈高愈好(2)企業的毛利率愈高時</w:t>
            </w:r>
            <w:r w:rsidR="00AE3534">
              <w:rPr>
                <w:rFonts w:hint="eastAsia"/>
                <w:sz w:val="21"/>
                <w:lang w:eastAsia="zh-TW"/>
              </w:rPr>
              <w:t>，</w:t>
            </w:r>
            <w:r w:rsidRPr="00271106">
              <w:rPr>
                <w:sz w:val="21"/>
                <w:lang w:eastAsia="zh-TW"/>
              </w:rPr>
              <w:t>表示其營業費用率愈低 (3)企業的存貨愈多</w:t>
            </w:r>
            <w:r w:rsidR="00AE3534">
              <w:rPr>
                <w:rFonts w:hint="eastAsia"/>
                <w:sz w:val="21"/>
                <w:lang w:eastAsia="zh-TW"/>
              </w:rPr>
              <w:t>，</w:t>
            </w:r>
            <w:r w:rsidRPr="00271106">
              <w:rPr>
                <w:sz w:val="21"/>
                <w:lang w:eastAsia="zh-TW"/>
              </w:rPr>
              <w:t>表</w:t>
            </w:r>
            <w:r w:rsidR="00AE3534">
              <w:rPr>
                <w:rFonts w:hint="eastAsia"/>
                <w:sz w:val="21"/>
                <w:lang w:eastAsia="zh-TW"/>
              </w:rPr>
              <w:t>示短期償</w:t>
            </w:r>
            <w:r w:rsidRPr="00271106">
              <w:rPr>
                <w:rFonts w:hint="eastAsia"/>
                <w:sz w:val="21"/>
                <w:lang w:eastAsia="zh-TW"/>
              </w:rPr>
              <w:t>債能力愈好</w:t>
            </w:r>
            <w:r w:rsidRPr="00271106">
              <w:rPr>
                <w:sz w:val="21"/>
                <w:lang w:eastAsia="zh-TW"/>
              </w:rPr>
              <w:t xml:space="preserve"> (4)銷貨成本率為1時</w:t>
            </w:r>
            <w:r w:rsidR="00AE3534">
              <w:rPr>
                <w:rFonts w:hint="eastAsia"/>
                <w:sz w:val="21"/>
                <w:lang w:eastAsia="zh-TW"/>
              </w:rPr>
              <w:t>，</w:t>
            </w:r>
            <w:r w:rsidRPr="00271106">
              <w:rPr>
                <w:sz w:val="21"/>
                <w:lang w:eastAsia="zh-TW"/>
              </w:rPr>
              <w:t>表示廠商幾乎無毛利</w:t>
            </w:r>
          </w:p>
          <w:p w:rsidR="005826A9" w:rsidRPr="00926C13" w:rsidRDefault="009C448C" w:rsidP="00AE3534">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選項</w:t>
            </w:r>
            <w:r w:rsidR="00271106" w:rsidRPr="00271106">
              <w:rPr>
                <w:sz w:val="21"/>
                <w:lang w:eastAsia="zh-TW"/>
              </w:rPr>
              <w:t>(1)流動比率代表償債能力</w:t>
            </w:r>
            <w:r w:rsidR="00AE3534">
              <w:rPr>
                <w:rFonts w:hint="eastAsia"/>
                <w:sz w:val="21"/>
                <w:lang w:eastAsia="zh-TW"/>
              </w:rPr>
              <w:t>，</w:t>
            </w:r>
            <w:r w:rsidR="00271106" w:rsidRPr="00271106">
              <w:rPr>
                <w:sz w:val="21"/>
                <w:lang w:eastAsia="zh-TW"/>
              </w:rPr>
              <w:t>對投資人較校無意義。選項(2)毛利</w:t>
            </w:r>
            <w:r w:rsidR="00271106" w:rsidRPr="00271106">
              <w:rPr>
                <w:rFonts w:hint="eastAsia"/>
                <w:sz w:val="21"/>
                <w:lang w:eastAsia="zh-TW"/>
              </w:rPr>
              <w:t>率高代表銷貨成本低。選項</w:t>
            </w:r>
            <w:r w:rsidR="00271106" w:rsidRPr="00271106">
              <w:rPr>
                <w:sz w:val="21"/>
                <w:lang w:eastAsia="zh-TW"/>
              </w:rPr>
              <w:t>(3)存貨多反而有存貨跌價壓力</w:t>
            </w:r>
            <w:r w:rsidR="00AE3534">
              <w:rPr>
                <w:rFonts w:hint="eastAsia"/>
                <w:sz w:val="21"/>
                <w:lang w:eastAsia="zh-TW"/>
              </w:rPr>
              <w:t>，</w:t>
            </w:r>
            <w:r w:rsidR="00271106" w:rsidRPr="00271106">
              <w:rPr>
                <w:sz w:val="21"/>
                <w:lang w:eastAsia="zh-TW"/>
              </w:rPr>
              <w:t>而且不見得能馬</w:t>
            </w:r>
            <w:r w:rsidR="00271106" w:rsidRPr="00271106">
              <w:rPr>
                <w:rFonts w:hint="eastAsia"/>
                <w:sz w:val="21"/>
                <w:lang w:eastAsia="zh-TW"/>
              </w:rPr>
              <w:t>上變現</w:t>
            </w:r>
            <w:r w:rsidR="00AE3534">
              <w:rPr>
                <w:rFonts w:hint="eastAsia"/>
                <w:sz w:val="21"/>
                <w:lang w:eastAsia="zh-TW"/>
              </w:rPr>
              <w:t>，</w:t>
            </w:r>
            <w:r w:rsidR="00271106" w:rsidRPr="00271106">
              <w:rPr>
                <w:sz w:val="21"/>
                <w:lang w:eastAsia="zh-TW"/>
              </w:rPr>
              <w:t>對短期償債能力不見得好。</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247</w:t>
            </w:r>
          </w:p>
        </w:tc>
        <w:tc>
          <w:tcPr>
            <w:tcW w:w="9357" w:type="dxa"/>
          </w:tcPr>
          <w:p w:rsidR="00271106" w:rsidRPr="00271106" w:rsidRDefault="00271106" w:rsidP="00AE3534">
            <w:pPr>
              <w:pStyle w:val="TableParagraph"/>
              <w:spacing w:line="225" w:lineRule="auto"/>
              <w:ind w:right="13"/>
              <w:rPr>
                <w:sz w:val="21"/>
                <w:lang w:eastAsia="zh-TW"/>
              </w:rPr>
            </w:pPr>
            <w:r w:rsidRPr="00271106">
              <w:rPr>
                <w:rFonts w:hint="eastAsia"/>
                <w:sz w:val="21"/>
                <w:lang w:eastAsia="zh-TW"/>
              </w:rPr>
              <w:t>某公司銷貨比去年增加</w:t>
            </w:r>
            <w:r w:rsidR="00AE3534">
              <w:rPr>
                <w:rFonts w:hint="eastAsia"/>
                <w:sz w:val="21"/>
                <w:lang w:eastAsia="zh-TW"/>
              </w:rPr>
              <w:t>，</w:t>
            </w:r>
            <w:r w:rsidRPr="00271106">
              <w:rPr>
                <w:sz w:val="21"/>
                <w:lang w:eastAsia="zh-TW"/>
              </w:rPr>
              <w:t>但毛利率卻下降</w:t>
            </w:r>
            <w:r w:rsidR="00AE3534">
              <w:rPr>
                <w:rFonts w:hint="eastAsia"/>
                <w:sz w:val="21"/>
                <w:lang w:eastAsia="zh-TW"/>
              </w:rPr>
              <w:t>，</w:t>
            </w:r>
            <w:r w:rsidRPr="00271106">
              <w:rPr>
                <w:sz w:val="21"/>
                <w:lang w:eastAsia="zh-TW"/>
              </w:rPr>
              <w:t>表示: (1)資金週轉率下降</w:t>
            </w:r>
            <w:r w:rsidR="00AE3534">
              <w:rPr>
                <w:sz w:val="21"/>
                <w:lang w:eastAsia="zh-TW"/>
              </w:rPr>
              <w:t>(2)</w:t>
            </w:r>
            <w:r w:rsidRPr="00271106">
              <w:rPr>
                <w:rFonts w:hint="eastAsia"/>
                <w:sz w:val="21"/>
                <w:lang w:eastAsia="zh-TW"/>
              </w:rPr>
              <w:t>營業費用過高</w:t>
            </w:r>
            <w:r w:rsidRPr="00271106">
              <w:rPr>
                <w:sz w:val="21"/>
                <w:lang w:eastAsia="zh-TW"/>
              </w:rPr>
              <w:t>(3)銷貨成本控制不當(4)企業可能遭受天然災害</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毛利率下降代表銷貨成本占營業收人比重增加。</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248</w:t>
            </w:r>
          </w:p>
        </w:tc>
        <w:tc>
          <w:tcPr>
            <w:tcW w:w="9357" w:type="dxa"/>
          </w:tcPr>
          <w:p w:rsidR="00271106" w:rsidRPr="00271106" w:rsidRDefault="00271106" w:rsidP="00AE3534">
            <w:pPr>
              <w:pStyle w:val="TableParagraph"/>
              <w:spacing w:line="225" w:lineRule="auto"/>
              <w:ind w:right="13"/>
              <w:rPr>
                <w:sz w:val="21"/>
                <w:lang w:eastAsia="zh-TW"/>
              </w:rPr>
            </w:pPr>
            <w:r w:rsidRPr="00271106">
              <w:rPr>
                <w:rFonts w:hint="eastAsia"/>
                <w:sz w:val="21"/>
                <w:lang w:eastAsia="zh-TW"/>
              </w:rPr>
              <w:t>下列何者分錄與保留盈餘有關</w:t>
            </w:r>
            <w:r w:rsidRPr="00271106">
              <w:rPr>
                <w:sz w:val="21"/>
                <w:lang w:eastAsia="zh-TW"/>
              </w:rPr>
              <w:t>? (1)宣告發放現金股利 (2)實際發放現金</w:t>
            </w:r>
            <w:r w:rsidRPr="00271106">
              <w:rPr>
                <w:rFonts w:hint="eastAsia"/>
                <w:sz w:val="21"/>
                <w:lang w:eastAsia="zh-TW"/>
              </w:rPr>
              <w:t>股利</w:t>
            </w:r>
            <w:r w:rsidRPr="00271106">
              <w:rPr>
                <w:sz w:val="21"/>
                <w:lang w:eastAsia="zh-TW"/>
              </w:rPr>
              <w:t>(3)宣告作股票分割 (4)實際作股票分割</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AE3534">
              <w:rPr>
                <w:rFonts w:hint="eastAsia"/>
                <w:sz w:val="21"/>
                <w:lang w:eastAsia="zh-TW"/>
              </w:rPr>
              <w:t>股利</w:t>
            </w:r>
            <w:r w:rsidR="00271106" w:rsidRPr="00271106">
              <w:rPr>
                <w:rFonts w:hint="eastAsia"/>
                <w:sz w:val="21"/>
                <w:lang w:eastAsia="zh-TW"/>
              </w:rPr>
              <w:t>宣告日時保留盈餘就會減少。</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1</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249</w:t>
            </w:r>
          </w:p>
        </w:tc>
        <w:tc>
          <w:tcPr>
            <w:tcW w:w="9357" w:type="dxa"/>
          </w:tcPr>
          <w:p w:rsidR="00271106" w:rsidRPr="00271106" w:rsidRDefault="00271106" w:rsidP="00E32D30">
            <w:pPr>
              <w:pStyle w:val="TableParagraph"/>
              <w:spacing w:line="225" w:lineRule="auto"/>
              <w:ind w:right="13"/>
              <w:rPr>
                <w:sz w:val="21"/>
                <w:lang w:eastAsia="zh-TW"/>
              </w:rPr>
            </w:pPr>
            <w:r w:rsidRPr="00271106">
              <w:rPr>
                <w:rFonts w:hint="eastAsia"/>
                <w:sz w:val="21"/>
                <w:lang w:eastAsia="zh-TW"/>
              </w:rPr>
              <w:t>斯里蘭卡企業在</w:t>
            </w:r>
            <w:r w:rsidRPr="00271106">
              <w:rPr>
                <w:sz w:val="21"/>
                <w:lang w:eastAsia="zh-TW"/>
              </w:rPr>
              <w:t>X0年的全年營業額為40億元</w:t>
            </w:r>
            <w:r w:rsidR="00AE3534">
              <w:rPr>
                <w:rFonts w:hint="eastAsia"/>
                <w:sz w:val="21"/>
                <w:lang w:eastAsia="zh-TW"/>
              </w:rPr>
              <w:t>，</w:t>
            </w:r>
            <w:r w:rsidRPr="00271106">
              <w:rPr>
                <w:sz w:val="21"/>
                <w:lang w:eastAsia="zh-TW"/>
              </w:rPr>
              <w:t>到X2年度營業額已高達80 億元</w:t>
            </w:r>
            <w:r w:rsidR="00AE3534">
              <w:rPr>
                <w:rFonts w:hint="eastAsia"/>
                <w:sz w:val="21"/>
                <w:lang w:eastAsia="zh-TW"/>
              </w:rPr>
              <w:t>，</w:t>
            </w:r>
            <w:r w:rsidRPr="00271106">
              <w:rPr>
                <w:sz w:val="21"/>
                <w:lang w:eastAsia="zh-TW"/>
              </w:rPr>
              <w:t>請問:(1)</w:t>
            </w:r>
            <w:r w:rsidR="00AE3534">
              <w:rPr>
                <w:rFonts w:hint="eastAsia"/>
                <w:sz w:val="21"/>
                <w:lang w:eastAsia="zh-TW"/>
              </w:rPr>
              <w:t>兩</w:t>
            </w:r>
            <w:r w:rsidRPr="00271106">
              <w:rPr>
                <w:sz w:val="21"/>
                <w:lang w:eastAsia="zh-TW"/>
              </w:rPr>
              <w:t>年總共成長率為200% (2)兩年間</w:t>
            </w:r>
            <w:r w:rsidR="00E32D30">
              <w:rPr>
                <w:rFonts w:hint="eastAsia"/>
                <w:sz w:val="21"/>
                <w:lang w:eastAsia="zh-TW"/>
              </w:rPr>
              <w:t>，</w:t>
            </w:r>
            <w:r w:rsidRPr="00271106">
              <w:rPr>
                <w:sz w:val="21"/>
                <w:lang w:eastAsia="zh-TW"/>
              </w:rPr>
              <w:t>平均每年成長</w:t>
            </w:r>
            <w:r w:rsidR="00E32D30">
              <w:rPr>
                <w:sz w:val="21"/>
                <w:lang w:eastAsia="zh-TW"/>
              </w:rPr>
              <w:t>150% (3</w:t>
            </w:r>
            <w:r w:rsidR="00E32D30">
              <w:rPr>
                <w:rFonts w:hint="eastAsia"/>
                <w:sz w:val="21"/>
                <w:lang w:eastAsia="zh-TW"/>
              </w:rPr>
              <w:t>兩</w:t>
            </w:r>
            <w:r w:rsidRPr="00271106">
              <w:rPr>
                <w:sz w:val="21"/>
                <w:lang w:eastAsia="zh-TW"/>
              </w:rPr>
              <w:t>年間</w:t>
            </w:r>
            <w:r w:rsidR="00E32D30">
              <w:rPr>
                <w:rFonts w:hint="eastAsia"/>
                <w:sz w:val="21"/>
                <w:lang w:eastAsia="zh-TW"/>
              </w:rPr>
              <w:t>，</w:t>
            </w:r>
            <w:r w:rsidRPr="00271106">
              <w:rPr>
                <w:sz w:val="21"/>
                <w:lang w:eastAsia="zh-TW"/>
              </w:rPr>
              <w:t>平均每年成長 41% (4)兩年間</w:t>
            </w:r>
            <w:r w:rsidR="00E32D30">
              <w:rPr>
                <w:rFonts w:hint="eastAsia"/>
                <w:sz w:val="21"/>
                <w:lang w:eastAsia="zh-TW"/>
              </w:rPr>
              <w:t>，</w:t>
            </w:r>
            <w:r w:rsidRPr="00271106">
              <w:rPr>
                <w:sz w:val="21"/>
                <w:lang w:eastAsia="zh-TW"/>
              </w:rPr>
              <w:t>平均每年成長</w:t>
            </w:r>
            <w:r w:rsidR="00E32D30">
              <w:rPr>
                <w:sz w:val="21"/>
                <w:lang w:eastAsia="zh-TW"/>
              </w:rPr>
              <w:t xml:space="preserve"> 100%</w:t>
            </w:r>
          </w:p>
          <w:p w:rsidR="005826A9" w:rsidRPr="00926C13" w:rsidRDefault="009C448C" w:rsidP="00E32D30">
            <w:pPr>
              <w:pStyle w:val="TableParagraph"/>
              <w:spacing w:line="225" w:lineRule="auto"/>
              <w:ind w:right="13"/>
              <w:rPr>
                <w:sz w:val="21"/>
                <w:lang w:eastAsia="zh-TW"/>
              </w:rPr>
            </w:pPr>
            <w:r>
              <w:rPr>
                <w:rFonts w:hint="eastAsia"/>
                <w:sz w:val="21"/>
                <w:lang w:eastAsia="zh-TW"/>
              </w:rPr>
              <w:t>【題解】</w:t>
            </w:r>
            <m:oMath>
              <m:r>
                <m:rPr>
                  <m:sty m:val="p"/>
                </m:rPr>
                <w:rPr>
                  <w:rFonts w:ascii="Cambria Math" w:hAnsi="Cambria Math"/>
                  <w:sz w:val="21"/>
                  <w:lang w:eastAsia="zh-TW"/>
                </w:rPr>
                <m:t>√</m:t>
              </m:r>
            </m:oMath>
            <w:r w:rsidR="00E32D30" w:rsidRPr="00271106">
              <w:rPr>
                <w:sz w:val="21"/>
                <w:lang w:eastAsia="zh-TW"/>
              </w:rPr>
              <w:t>80</w:t>
            </w:r>
            <w:r w:rsidR="00E32D30">
              <w:rPr>
                <w:rFonts w:hint="eastAsia"/>
                <w:sz w:val="21"/>
                <w:lang w:eastAsia="zh-TW"/>
              </w:rPr>
              <w:t>億元/</w:t>
            </w:r>
            <w:r w:rsidR="00271106" w:rsidRPr="00271106">
              <w:rPr>
                <w:sz w:val="21"/>
                <w:lang w:eastAsia="zh-TW"/>
              </w:rPr>
              <w:t>40億元</w:t>
            </w:r>
            <w:r w:rsidR="00E32D30">
              <w:rPr>
                <w:sz w:val="21"/>
                <w:lang w:eastAsia="zh-TW"/>
              </w:rPr>
              <w:t>= 1.41</w:t>
            </w:r>
            <w:r w:rsidR="00E32D30">
              <w:rPr>
                <w:rFonts w:hint="eastAsia"/>
                <w:sz w:val="21"/>
                <w:lang w:eastAsia="zh-TW"/>
              </w:rPr>
              <w:t>，</w:t>
            </w:r>
            <w:r w:rsidR="00271106" w:rsidRPr="00271106">
              <w:rPr>
                <w:sz w:val="21"/>
                <w:lang w:eastAsia="zh-TW"/>
              </w:rPr>
              <w:t>所以平均成長率=1.41-1=41%</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250</w:t>
            </w:r>
          </w:p>
        </w:tc>
        <w:tc>
          <w:tcPr>
            <w:tcW w:w="9357" w:type="dxa"/>
          </w:tcPr>
          <w:p w:rsidR="00271106" w:rsidRPr="00271106" w:rsidRDefault="00271106" w:rsidP="006F3168">
            <w:pPr>
              <w:pStyle w:val="TableParagraph"/>
              <w:spacing w:line="225" w:lineRule="auto"/>
              <w:ind w:right="13"/>
              <w:rPr>
                <w:sz w:val="21"/>
                <w:lang w:eastAsia="zh-TW"/>
              </w:rPr>
            </w:pPr>
            <w:r w:rsidRPr="00271106">
              <w:rPr>
                <w:sz w:val="21"/>
                <w:lang w:eastAsia="zh-TW"/>
              </w:rPr>
              <w:t>以下何者不是公司購入庫藏股票的目的? (1)宣示現行每股市價低於每股</w:t>
            </w:r>
            <w:r w:rsidRPr="00271106">
              <w:rPr>
                <w:rFonts w:hint="eastAsia"/>
                <w:sz w:val="21"/>
                <w:lang w:eastAsia="zh-TW"/>
              </w:rPr>
              <w:t>應有真實價值水準</w:t>
            </w:r>
            <w:r w:rsidRPr="00271106">
              <w:rPr>
                <w:sz w:val="21"/>
                <w:lang w:eastAsia="zh-TW"/>
              </w:rPr>
              <w:t xml:space="preserve"> (2)</w:t>
            </w:r>
            <w:r w:rsidR="006F3168">
              <w:rPr>
                <w:sz w:val="21"/>
                <w:lang w:eastAsia="zh-TW"/>
              </w:rPr>
              <w:t>避免被</w:t>
            </w:r>
            <w:r w:rsidR="006F3168">
              <w:rPr>
                <w:rFonts w:hint="eastAsia"/>
                <w:sz w:val="21"/>
                <w:lang w:eastAsia="zh-TW"/>
              </w:rPr>
              <w:t>購</w:t>
            </w:r>
            <w:r w:rsidRPr="00271106">
              <w:rPr>
                <w:sz w:val="21"/>
                <w:lang w:eastAsia="zh-TW"/>
              </w:rPr>
              <w:t>併(3)加強對子公司的控制權(4)準備</w:t>
            </w:r>
            <w:r w:rsidRPr="00271106">
              <w:rPr>
                <w:rFonts w:hint="eastAsia"/>
                <w:sz w:val="21"/>
                <w:lang w:eastAsia="zh-TW"/>
              </w:rPr>
              <w:t>當公司實施員工入股分紅計畫時再發出</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庫藏股是公司買進自己的股票</w:t>
            </w:r>
            <w:r w:rsidR="006F3168">
              <w:rPr>
                <w:rFonts w:hint="eastAsia"/>
                <w:sz w:val="21"/>
                <w:lang w:eastAsia="zh-TW"/>
              </w:rPr>
              <w:t>，</w:t>
            </w:r>
            <w:r w:rsidR="00271106" w:rsidRPr="00271106">
              <w:rPr>
                <w:sz w:val="21"/>
                <w:lang w:eastAsia="zh-TW"/>
              </w:rPr>
              <w:t>和子公司的控制權無關。</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251</w:t>
            </w:r>
          </w:p>
        </w:tc>
        <w:tc>
          <w:tcPr>
            <w:tcW w:w="9357" w:type="dxa"/>
          </w:tcPr>
          <w:p w:rsidR="00271106" w:rsidRPr="00271106" w:rsidRDefault="006F3168" w:rsidP="006F3168">
            <w:pPr>
              <w:pStyle w:val="TableParagraph"/>
              <w:spacing w:line="225" w:lineRule="auto"/>
              <w:ind w:left="0" w:right="13"/>
              <w:rPr>
                <w:sz w:val="21"/>
                <w:lang w:eastAsia="zh-TW"/>
              </w:rPr>
            </w:pPr>
            <w:r>
              <w:rPr>
                <w:rFonts w:hint="eastAsia"/>
                <w:sz w:val="21"/>
                <w:lang w:eastAsia="zh-TW"/>
              </w:rPr>
              <w:t>本年度銷貨收入$</w:t>
            </w:r>
            <w:r w:rsidR="00271106" w:rsidRPr="00271106">
              <w:rPr>
                <w:sz w:val="21"/>
                <w:lang w:eastAsia="zh-TW"/>
              </w:rPr>
              <w:t xml:space="preserve">1,005,000 </w:t>
            </w:r>
            <w:r>
              <w:rPr>
                <w:rFonts w:hint="eastAsia"/>
                <w:sz w:val="21"/>
                <w:lang w:eastAsia="zh-TW"/>
              </w:rPr>
              <w:t>，銷貨退回$</w:t>
            </w:r>
            <w:r>
              <w:rPr>
                <w:sz w:val="21"/>
                <w:lang w:eastAsia="zh-TW"/>
              </w:rPr>
              <w:t xml:space="preserve">5,000 </w:t>
            </w:r>
            <w:r>
              <w:rPr>
                <w:rFonts w:hint="eastAsia"/>
                <w:sz w:val="21"/>
                <w:lang w:eastAsia="zh-TW"/>
              </w:rPr>
              <w:t>，銷貨成本</w:t>
            </w:r>
            <w:r>
              <w:rPr>
                <w:sz w:val="21"/>
                <w:lang w:eastAsia="zh-TW"/>
              </w:rPr>
              <w:t xml:space="preserve"> $600,000 </w:t>
            </w:r>
            <w:r>
              <w:rPr>
                <w:rFonts w:hint="eastAsia"/>
                <w:sz w:val="21"/>
                <w:lang w:eastAsia="zh-TW"/>
              </w:rPr>
              <w:t>，銷貨毛利率為</w:t>
            </w:r>
            <w:r w:rsidR="00271106" w:rsidRPr="00271106">
              <w:rPr>
                <w:sz w:val="21"/>
                <w:lang w:eastAsia="zh-TW"/>
              </w:rPr>
              <w:t>: (1)19.9% (2)20.0% (3)30.0% (4)40.0%</w:t>
            </w:r>
          </w:p>
          <w:p w:rsidR="00271106" w:rsidRPr="00271106"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淨銷貨</w:t>
            </w:r>
            <w:r w:rsidR="006F3168">
              <w:rPr>
                <w:sz w:val="21"/>
                <w:lang w:eastAsia="zh-TW"/>
              </w:rPr>
              <w:t>=$1,005,000-</w:t>
            </w:r>
            <w:r w:rsidR="006F3168">
              <w:rPr>
                <w:rFonts w:hint="eastAsia"/>
                <w:sz w:val="21"/>
                <w:lang w:eastAsia="zh-TW"/>
              </w:rPr>
              <w:t>$</w:t>
            </w:r>
            <w:r w:rsidR="00271106" w:rsidRPr="00271106">
              <w:rPr>
                <w:sz w:val="21"/>
                <w:lang w:eastAsia="zh-TW"/>
              </w:rPr>
              <w:t>5,000</w:t>
            </w:r>
            <w:r w:rsidR="006F3168">
              <w:rPr>
                <w:rFonts w:hint="eastAsia"/>
                <w:sz w:val="21"/>
                <w:lang w:eastAsia="zh-TW"/>
              </w:rPr>
              <w:t>=$</w:t>
            </w:r>
            <w:r w:rsidR="00271106" w:rsidRPr="00271106">
              <w:rPr>
                <w:sz w:val="21"/>
                <w:lang w:eastAsia="zh-TW"/>
              </w:rPr>
              <w:t>1,000,000</w:t>
            </w:r>
          </w:p>
          <w:p w:rsidR="005826A9" w:rsidRPr="00926C13" w:rsidRDefault="00271106" w:rsidP="006F3168">
            <w:pPr>
              <w:pStyle w:val="TableParagraph"/>
              <w:spacing w:line="225" w:lineRule="auto"/>
              <w:ind w:right="13"/>
              <w:rPr>
                <w:sz w:val="21"/>
                <w:lang w:eastAsia="zh-TW"/>
              </w:rPr>
            </w:pPr>
            <w:r w:rsidRPr="00271106">
              <w:rPr>
                <w:rFonts w:hint="eastAsia"/>
                <w:sz w:val="21"/>
                <w:lang w:eastAsia="zh-TW"/>
              </w:rPr>
              <w:t>銷貨毛利率</w:t>
            </w:r>
            <w:r w:rsidR="006F3168">
              <w:rPr>
                <w:rFonts w:hint="eastAsia"/>
                <w:sz w:val="21"/>
                <w:lang w:eastAsia="zh-TW"/>
              </w:rPr>
              <w:t>=</w:t>
            </w:r>
            <w:r w:rsidR="006F3168">
              <w:rPr>
                <w:sz w:val="21"/>
                <w:lang w:eastAsia="zh-TW"/>
              </w:rPr>
              <w:t>($1,000,000-$600,000)</w:t>
            </w:r>
            <w:r w:rsidR="006F3168">
              <w:rPr>
                <w:rFonts w:hint="eastAsia"/>
                <w:sz w:val="21"/>
                <w:lang w:eastAsia="zh-TW"/>
              </w:rPr>
              <w:t>/$</w:t>
            </w:r>
            <w:r w:rsidR="006F3168">
              <w:rPr>
                <w:sz w:val="21"/>
                <w:lang w:eastAsia="zh-TW"/>
              </w:rPr>
              <w:t>1,000,000=</w:t>
            </w:r>
            <w:r w:rsidRPr="00271106">
              <w:rPr>
                <w:sz w:val="21"/>
                <w:lang w:eastAsia="zh-TW"/>
              </w:rPr>
              <w:t>40%</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252</w:t>
            </w:r>
          </w:p>
        </w:tc>
        <w:tc>
          <w:tcPr>
            <w:tcW w:w="9357" w:type="dxa"/>
          </w:tcPr>
          <w:p w:rsidR="00271106" w:rsidRPr="00271106" w:rsidRDefault="00271106" w:rsidP="006F3168">
            <w:pPr>
              <w:pStyle w:val="TableParagraph"/>
              <w:spacing w:line="225" w:lineRule="auto"/>
              <w:ind w:right="13"/>
              <w:rPr>
                <w:sz w:val="21"/>
                <w:lang w:eastAsia="zh-TW"/>
              </w:rPr>
            </w:pPr>
            <w:r w:rsidRPr="00271106">
              <w:rPr>
                <w:sz w:val="21"/>
                <w:lang w:eastAsia="zh-TW"/>
              </w:rPr>
              <w:t>企業因舉債過多而無法支應還本付息的固定支出</w:t>
            </w:r>
            <w:r w:rsidR="006F3168">
              <w:rPr>
                <w:rFonts w:hint="eastAsia"/>
                <w:sz w:val="21"/>
                <w:lang w:eastAsia="zh-TW"/>
              </w:rPr>
              <w:t>，</w:t>
            </w:r>
            <w:r w:rsidRPr="00271106">
              <w:rPr>
                <w:sz w:val="21"/>
                <w:lang w:eastAsia="zh-TW"/>
              </w:rPr>
              <w:t>因此所發生經營困難</w:t>
            </w:r>
            <w:r w:rsidR="006F3168">
              <w:rPr>
                <w:rFonts w:hint="eastAsia"/>
                <w:sz w:val="21"/>
                <w:lang w:eastAsia="zh-TW"/>
              </w:rPr>
              <w:t>的</w:t>
            </w:r>
            <w:r w:rsidRPr="00271106">
              <w:rPr>
                <w:rFonts w:hint="eastAsia"/>
                <w:sz w:val="21"/>
                <w:lang w:eastAsia="zh-TW"/>
              </w:rPr>
              <w:t>風險</w:t>
            </w:r>
            <w:r w:rsidR="006F3168">
              <w:rPr>
                <w:rFonts w:hint="eastAsia"/>
                <w:sz w:val="21"/>
                <w:lang w:eastAsia="zh-TW"/>
              </w:rPr>
              <w:t>，</w:t>
            </w:r>
            <w:r w:rsidRPr="00271106">
              <w:rPr>
                <w:sz w:val="21"/>
                <w:lang w:eastAsia="zh-TW"/>
              </w:rPr>
              <w:t>稱為: (1)商業風險 (2)財務槓桿風險 (3)營業槓桿風險 (4)選</w:t>
            </w:r>
            <w:r w:rsidRPr="00271106">
              <w:rPr>
                <w:rFonts w:hint="eastAsia"/>
                <w:sz w:val="21"/>
                <w:lang w:eastAsia="zh-TW"/>
              </w:rPr>
              <w:t>項</w:t>
            </w:r>
            <w:r w:rsidRPr="00271106">
              <w:rPr>
                <w:sz w:val="21"/>
                <w:lang w:eastAsia="zh-TW"/>
              </w:rPr>
              <w:t>(1)(2)(3)皆是</w:t>
            </w:r>
          </w:p>
          <w:p w:rsidR="005826A9" w:rsidRPr="00926C13" w:rsidRDefault="009C448C" w:rsidP="006F3168">
            <w:pPr>
              <w:pStyle w:val="TableParagraph"/>
              <w:spacing w:line="225" w:lineRule="auto"/>
              <w:ind w:right="13"/>
              <w:rPr>
                <w:sz w:val="21"/>
                <w:lang w:eastAsia="zh-TW"/>
              </w:rPr>
            </w:pPr>
            <w:r>
              <w:rPr>
                <w:rFonts w:hint="eastAsia"/>
                <w:sz w:val="21"/>
                <w:lang w:eastAsia="zh-TW"/>
              </w:rPr>
              <w:t>【題解】</w:t>
            </w:r>
            <w:r w:rsidR="006F3168">
              <w:rPr>
                <w:rFonts w:hint="eastAsia"/>
                <w:sz w:val="21"/>
                <w:lang w:eastAsia="zh-TW"/>
              </w:rPr>
              <w:t>企業利用舉債</w:t>
            </w:r>
            <w:r w:rsidR="00271106" w:rsidRPr="00271106">
              <w:rPr>
                <w:rFonts w:hint="eastAsia"/>
                <w:sz w:val="21"/>
                <w:lang w:eastAsia="zh-TW"/>
              </w:rPr>
              <w:t>經營獲利為財務桿槓的運用</w:t>
            </w:r>
            <w:r w:rsidR="006F3168">
              <w:rPr>
                <w:rFonts w:hint="eastAsia"/>
                <w:sz w:val="21"/>
                <w:lang w:eastAsia="zh-TW"/>
              </w:rPr>
              <w:t>，</w:t>
            </w:r>
            <w:r w:rsidR="00271106" w:rsidRPr="00271106">
              <w:rPr>
                <w:sz w:val="21"/>
                <w:lang w:eastAsia="zh-TW"/>
              </w:rPr>
              <w:t>但若舉債過多而致經營</w:t>
            </w:r>
            <w:r w:rsidR="00271106" w:rsidRPr="00271106">
              <w:rPr>
                <w:rFonts w:hint="eastAsia"/>
                <w:sz w:val="21"/>
                <w:lang w:eastAsia="zh-TW"/>
              </w:rPr>
              <w:t>困難倒閉稱為財務桿槓風險</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253</w:t>
            </w:r>
          </w:p>
        </w:tc>
        <w:tc>
          <w:tcPr>
            <w:tcW w:w="9357" w:type="dxa"/>
          </w:tcPr>
          <w:p w:rsidR="00271106" w:rsidRPr="00271106" w:rsidRDefault="00271106" w:rsidP="006F3168">
            <w:pPr>
              <w:pStyle w:val="TableParagraph"/>
              <w:spacing w:line="225" w:lineRule="auto"/>
              <w:ind w:right="13"/>
              <w:rPr>
                <w:sz w:val="21"/>
                <w:lang w:eastAsia="zh-TW"/>
              </w:rPr>
            </w:pPr>
            <w:r w:rsidRPr="00271106">
              <w:rPr>
                <w:sz w:val="21"/>
                <w:lang w:eastAsia="zh-TW"/>
              </w:rPr>
              <w:t>6.採用損益兩平(Brcakeven)分析時</w:t>
            </w:r>
            <w:r w:rsidR="006F3168">
              <w:rPr>
                <w:rFonts w:hint="eastAsia"/>
                <w:sz w:val="21"/>
                <w:lang w:eastAsia="zh-TW"/>
              </w:rPr>
              <w:t>，</w:t>
            </w:r>
            <w:r w:rsidRPr="00271106">
              <w:rPr>
                <w:sz w:val="21"/>
                <w:lang w:eastAsia="zh-TW"/>
              </w:rPr>
              <w:t>所隱含的假設之一是在攸關區間內</w:t>
            </w:r>
            <w:r w:rsidR="006F3168">
              <w:rPr>
                <w:sz w:val="21"/>
                <w:lang w:eastAsia="zh-TW"/>
              </w:rPr>
              <w:t>:</w:t>
            </w:r>
            <w:r w:rsidRPr="00271106">
              <w:rPr>
                <w:sz w:val="21"/>
                <w:lang w:eastAsia="zh-TW"/>
              </w:rPr>
              <w:t>(1)總成本保持不變 (2)單位變動成本不變 (3)單位固定成本不變(4)變</w:t>
            </w:r>
            <w:r w:rsidRPr="00271106">
              <w:rPr>
                <w:rFonts w:hint="eastAsia"/>
                <w:sz w:val="21"/>
                <w:lang w:eastAsia="zh-TW"/>
              </w:rPr>
              <w:t>動成本和生產單位數間並非直線的關係</w:t>
            </w:r>
          </w:p>
          <w:p w:rsidR="005826A9" w:rsidRPr="00926C13" w:rsidRDefault="009C448C" w:rsidP="006F3168">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單位變動成本影響損益兩平點之計算</w:t>
            </w:r>
            <w:r w:rsidR="006F3168">
              <w:rPr>
                <w:rFonts w:hint="eastAsia"/>
                <w:sz w:val="21"/>
                <w:lang w:eastAsia="zh-TW"/>
              </w:rPr>
              <w:t>，</w:t>
            </w:r>
            <w:r w:rsidR="00271106" w:rsidRPr="00271106">
              <w:rPr>
                <w:sz w:val="21"/>
                <w:lang w:eastAsia="zh-TW"/>
              </w:rPr>
              <w:t>若單位變動成本變動</w:t>
            </w:r>
            <w:r w:rsidR="006F3168">
              <w:rPr>
                <w:rFonts w:hint="eastAsia"/>
                <w:sz w:val="21"/>
                <w:lang w:eastAsia="zh-TW"/>
              </w:rPr>
              <w:t>，</w:t>
            </w:r>
            <w:r w:rsidR="00271106" w:rsidRPr="00271106">
              <w:rPr>
                <w:sz w:val="21"/>
                <w:lang w:eastAsia="zh-TW"/>
              </w:rPr>
              <w:t>即難</w:t>
            </w:r>
            <w:r w:rsidR="00271106" w:rsidRPr="00271106">
              <w:rPr>
                <w:rFonts w:hint="eastAsia"/>
                <w:sz w:val="21"/>
                <w:lang w:eastAsia="zh-TW"/>
              </w:rPr>
              <w:t>以計算損益兩平點。</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254</w:t>
            </w:r>
          </w:p>
        </w:tc>
        <w:tc>
          <w:tcPr>
            <w:tcW w:w="9357" w:type="dxa"/>
          </w:tcPr>
          <w:p w:rsidR="00271106" w:rsidRPr="00271106" w:rsidRDefault="00271106" w:rsidP="00271106">
            <w:pPr>
              <w:pStyle w:val="TableParagraph"/>
              <w:spacing w:line="225" w:lineRule="auto"/>
              <w:ind w:right="13"/>
              <w:rPr>
                <w:sz w:val="21"/>
                <w:lang w:eastAsia="zh-TW"/>
              </w:rPr>
            </w:pPr>
            <w:r w:rsidRPr="00271106">
              <w:rPr>
                <w:rFonts w:hint="eastAsia"/>
                <w:sz w:val="21"/>
                <w:lang w:eastAsia="zh-TW"/>
              </w:rPr>
              <w:t>霍普金斯證券公司處分交易目的持有之</w:t>
            </w:r>
            <w:r w:rsidRPr="00271106">
              <w:rPr>
                <w:sz w:val="21"/>
                <w:lang w:eastAsia="zh-TW"/>
              </w:rPr>
              <w:t>10,000張臺灣水泥股票</w:t>
            </w:r>
            <w:r w:rsidR="006F3168">
              <w:rPr>
                <w:rFonts w:hint="eastAsia"/>
                <w:sz w:val="21"/>
                <w:lang w:eastAsia="zh-TW"/>
              </w:rPr>
              <w:t>，</w:t>
            </w:r>
            <w:r w:rsidRPr="00271106">
              <w:rPr>
                <w:sz w:val="21"/>
                <w:lang w:eastAsia="zh-TW"/>
              </w:rPr>
              <w:t>獲利2</w:t>
            </w:r>
            <w:r w:rsidRPr="00271106">
              <w:rPr>
                <w:rFonts w:hint="eastAsia"/>
                <w:sz w:val="21"/>
                <w:lang w:eastAsia="zh-TW"/>
              </w:rPr>
              <w:t>億</w:t>
            </w:r>
            <w:r w:rsidRPr="00271106">
              <w:rPr>
                <w:sz w:val="21"/>
                <w:lang w:eastAsia="zh-TW"/>
              </w:rPr>
              <w:t>3,000 萬元</w:t>
            </w:r>
            <w:r w:rsidR="006F3168">
              <w:rPr>
                <w:rFonts w:hint="eastAsia"/>
                <w:sz w:val="21"/>
                <w:lang w:eastAsia="zh-TW"/>
              </w:rPr>
              <w:t>，</w:t>
            </w:r>
            <w:r w:rsidRPr="00271106">
              <w:rPr>
                <w:sz w:val="21"/>
                <w:lang w:eastAsia="zh-TW"/>
              </w:rPr>
              <w:t>應記入:</w:t>
            </w:r>
          </w:p>
          <w:p w:rsidR="00271106" w:rsidRPr="00271106" w:rsidRDefault="00271106" w:rsidP="006F3168">
            <w:pPr>
              <w:pStyle w:val="TableParagraph"/>
              <w:spacing w:line="225" w:lineRule="auto"/>
              <w:ind w:right="13"/>
              <w:rPr>
                <w:sz w:val="21"/>
                <w:lang w:eastAsia="zh-TW"/>
              </w:rPr>
            </w:pPr>
            <w:r w:rsidRPr="00271106">
              <w:rPr>
                <w:sz w:val="21"/>
                <w:lang w:eastAsia="zh-TW"/>
              </w:rPr>
              <w:t>(</w:t>
            </w:r>
            <w:r w:rsidR="006F3168">
              <w:rPr>
                <w:sz w:val="21"/>
                <w:lang w:eastAsia="zh-TW"/>
              </w:rPr>
              <w:t>1</w:t>
            </w:r>
            <w:r w:rsidRPr="00271106">
              <w:rPr>
                <w:sz w:val="21"/>
                <w:lang w:eastAsia="zh-TW"/>
              </w:rPr>
              <w:t>)營業利益 (2)其他綜合利益 (3)公司內部移</w:t>
            </w:r>
            <w:r w:rsidRPr="00271106">
              <w:rPr>
                <w:rFonts w:hint="eastAsia"/>
                <w:sz w:val="21"/>
                <w:lang w:eastAsia="zh-TW"/>
              </w:rPr>
              <w:t>轉</w:t>
            </w:r>
            <w:r w:rsidRPr="00271106">
              <w:rPr>
                <w:sz w:val="21"/>
                <w:lang w:eastAsia="zh-TW"/>
              </w:rPr>
              <w:t>(4)營業外收入</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霍普金斯證券公司以買資證券為專業</w:t>
            </w:r>
            <w:r w:rsidR="006F3168">
              <w:rPr>
                <w:rFonts w:hint="eastAsia"/>
                <w:sz w:val="21"/>
                <w:lang w:eastAsia="zh-TW"/>
              </w:rPr>
              <w:t>，</w:t>
            </w:r>
            <w:r w:rsidR="00271106" w:rsidRPr="00271106">
              <w:rPr>
                <w:sz w:val="21"/>
                <w:lang w:eastAsia="zh-TW"/>
              </w:rPr>
              <w:t>處分證券獲利屬營業利益。</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1</w:t>
            </w:r>
          </w:p>
        </w:tc>
      </w:tr>
      <w:tr w:rsidR="005826A9" w:rsidRPr="00B71F2A" w:rsidTr="006F3168">
        <w:trPr>
          <w:trHeight w:val="711"/>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255</w:t>
            </w:r>
          </w:p>
        </w:tc>
        <w:tc>
          <w:tcPr>
            <w:tcW w:w="9357" w:type="dxa"/>
          </w:tcPr>
          <w:p w:rsidR="00271106" w:rsidRPr="00271106" w:rsidRDefault="00271106" w:rsidP="006F3168">
            <w:pPr>
              <w:pStyle w:val="TableParagraph"/>
              <w:spacing w:line="225" w:lineRule="auto"/>
              <w:ind w:right="13"/>
              <w:rPr>
                <w:sz w:val="21"/>
                <w:lang w:eastAsia="zh-TW"/>
              </w:rPr>
            </w:pPr>
            <w:r w:rsidRPr="00271106">
              <w:rPr>
                <w:sz w:val="21"/>
                <w:lang w:eastAsia="zh-TW"/>
              </w:rPr>
              <w:t>華</w:t>
            </w:r>
            <w:r w:rsidR="006F3168">
              <w:rPr>
                <w:rFonts w:hint="eastAsia"/>
                <w:sz w:val="21"/>
                <w:lang w:eastAsia="zh-TW"/>
              </w:rPr>
              <w:t>新</w:t>
            </w:r>
            <w:r w:rsidRPr="00271106">
              <w:rPr>
                <w:sz w:val="21"/>
                <w:lang w:eastAsia="zh-TW"/>
              </w:rPr>
              <w:t>電子(非金融業)之利息收入應列為</w:t>
            </w:r>
            <w:r w:rsidR="006F3168">
              <w:rPr>
                <w:sz w:val="21"/>
                <w:lang w:eastAsia="zh-TW"/>
              </w:rPr>
              <w:t>:</w:t>
            </w:r>
            <w:r w:rsidRPr="00271106">
              <w:rPr>
                <w:sz w:val="21"/>
                <w:lang w:eastAsia="zh-TW"/>
              </w:rPr>
              <w:t>(1)營業收入(2)營業外收</w:t>
            </w:r>
            <w:r w:rsidRPr="00271106">
              <w:rPr>
                <w:rFonts w:hint="eastAsia"/>
                <w:sz w:val="21"/>
                <w:lang w:eastAsia="zh-TW"/>
              </w:rPr>
              <w:t>入</w:t>
            </w:r>
            <w:r w:rsidRPr="00271106">
              <w:rPr>
                <w:sz w:val="21"/>
                <w:lang w:eastAsia="zh-TW"/>
              </w:rPr>
              <w:t>(3)特殊損益 (4)選項(1)(2)(3)皆可</w:t>
            </w:r>
          </w:p>
          <w:p w:rsidR="005826A9" w:rsidRPr="00926C13" w:rsidRDefault="009C448C" w:rsidP="00271106">
            <w:pPr>
              <w:pStyle w:val="TableParagraph"/>
              <w:spacing w:line="225" w:lineRule="auto"/>
              <w:ind w:right="13"/>
              <w:rPr>
                <w:sz w:val="21"/>
                <w:lang w:eastAsia="zh-TW"/>
              </w:rPr>
            </w:pPr>
            <w:r>
              <w:rPr>
                <w:rFonts w:hint="eastAsia"/>
                <w:sz w:val="21"/>
                <w:lang w:eastAsia="zh-TW"/>
              </w:rPr>
              <w:t>【題解】</w:t>
            </w:r>
            <w:r w:rsidR="00271106" w:rsidRPr="00271106">
              <w:rPr>
                <w:rFonts w:hint="eastAsia"/>
                <w:sz w:val="21"/>
                <w:lang w:eastAsia="zh-TW"/>
              </w:rPr>
              <w:t>除了金融業之外</w:t>
            </w:r>
            <w:r w:rsidR="006F3168">
              <w:rPr>
                <w:rFonts w:hint="eastAsia"/>
                <w:sz w:val="21"/>
                <w:lang w:eastAsia="zh-TW"/>
              </w:rPr>
              <w:t>，</w:t>
            </w:r>
            <w:r w:rsidR="00271106" w:rsidRPr="00271106">
              <w:rPr>
                <w:sz w:val="21"/>
                <w:lang w:eastAsia="zh-TW"/>
              </w:rPr>
              <w:t>利息收人皆為營業外收人。</w:t>
            </w:r>
          </w:p>
        </w:tc>
        <w:tc>
          <w:tcPr>
            <w:tcW w:w="593" w:type="dxa"/>
          </w:tcPr>
          <w:p w:rsidR="005826A9" w:rsidRPr="00B71F2A" w:rsidRDefault="00271106"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256</w:t>
            </w:r>
          </w:p>
        </w:tc>
        <w:tc>
          <w:tcPr>
            <w:tcW w:w="9357" w:type="dxa"/>
          </w:tcPr>
          <w:p w:rsidR="008316BE" w:rsidRPr="008316BE" w:rsidRDefault="008316BE" w:rsidP="00B52104">
            <w:pPr>
              <w:pStyle w:val="TableParagraph"/>
              <w:spacing w:line="225" w:lineRule="auto"/>
              <w:ind w:right="13"/>
              <w:rPr>
                <w:sz w:val="21"/>
                <w:lang w:eastAsia="zh-TW"/>
              </w:rPr>
            </w:pPr>
            <w:r w:rsidRPr="008316BE">
              <w:rPr>
                <w:sz w:val="21"/>
                <w:lang w:eastAsia="zh-TW"/>
              </w:rPr>
              <w:t>表示企業某一特定期間之經營成果的報表是:(1)公開說明書(2)綜合損</w:t>
            </w:r>
            <w:r w:rsidRPr="008316BE">
              <w:rPr>
                <w:rFonts w:hint="eastAsia"/>
                <w:sz w:val="21"/>
                <w:lang w:eastAsia="zh-TW"/>
              </w:rPr>
              <w:t>益表</w:t>
            </w:r>
            <w:r w:rsidRPr="008316BE">
              <w:rPr>
                <w:sz w:val="21"/>
                <w:lang w:eastAsia="zh-TW"/>
              </w:rPr>
              <w:t>(3)委託書(4)權益變動表</w:t>
            </w:r>
          </w:p>
          <w:p w:rsidR="005826A9" w:rsidRPr="00926C13" w:rsidRDefault="008466BF" w:rsidP="00B52104">
            <w:pPr>
              <w:pStyle w:val="TableParagraph"/>
              <w:spacing w:line="225" w:lineRule="auto"/>
              <w:ind w:right="13"/>
              <w:rPr>
                <w:sz w:val="21"/>
                <w:lang w:eastAsia="zh-TW"/>
              </w:rPr>
            </w:pPr>
            <w:r>
              <w:rPr>
                <w:rFonts w:hint="eastAsia"/>
                <w:sz w:val="21"/>
                <w:lang w:eastAsia="zh-TW"/>
              </w:rPr>
              <w:t>【題解】</w:t>
            </w:r>
            <w:r w:rsidR="008316BE" w:rsidRPr="008316BE">
              <w:rPr>
                <w:sz w:val="21"/>
                <w:lang w:eastAsia="zh-TW"/>
              </w:rPr>
              <w:t>選項(1)公開說明書為發行人於公開發行有價證券時應編製。選項</w:t>
            </w:r>
            <w:r w:rsidR="00B52104">
              <w:rPr>
                <w:sz w:val="21"/>
                <w:lang w:eastAsia="zh-TW"/>
              </w:rPr>
              <w:t>(3)</w:t>
            </w:r>
            <w:r w:rsidR="008316BE" w:rsidRPr="008316BE">
              <w:rPr>
                <w:rFonts w:hint="eastAsia"/>
                <w:sz w:val="21"/>
                <w:lang w:eastAsia="zh-TW"/>
              </w:rPr>
              <w:t>委託書為出席股東會時的委託投票權的代理書。選項</w:t>
            </w:r>
            <w:r w:rsidR="008316BE" w:rsidRPr="008316BE">
              <w:rPr>
                <w:sz w:val="21"/>
                <w:lang w:eastAsia="zh-TW"/>
              </w:rPr>
              <w:t>(4)表示期間內權益的</w:t>
            </w:r>
            <w:r w:rsidR="00B52104">
              <w:rPr>
                <w:rFonts w:hint="eastAsia"/>
                <w:sz w:val="21"/>
                <w:lang w:eastAsia="zh-TW"/>
              </w:rPr>
              <w:t>變</w:t>
            </w:r>
            <w:r w:rsidR="008316BE" w:rsidRPr="008316BE">
              <w:rPr>
                <w:rFonts w:hint="eastAsia"/>
                <w:sz w:val="21"/>
                <w:lang w:eastAsia="zh-TW"/>
              </w:rPr>
              <w:t>動狀況。</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257</w:t>
            </w:r>
          </w:p>
        </w:tc>
        <w:tc>
          <w:tcPr>
            <w:tcW w:w="9357" w:type="dxa"/>
          </w:tcPr>
          <w:p w:rsidR="008316BE" w:rsidRPr="008316BE" w:rsidRDefault="008316BE" w:rsidP="008316BE">
            <w:pPr>
              <w:pStyle w:val="TableParagraph"/>
              <w:spacing w:line="225" w:lineRule="auto"/>
              <w:ind w:right="13"/>
              <w:rPr>
                <w:sz w:val="21"/>
                <w:lang w:eastAsia="zh-TW"/>
              </w:rPr>
            </w:pPr>
            <w:r w:rsidRPr="008316BE">
              <w:rPr>
                <w:rFonts w:hint="eastAsia"/>
                <w:sz w:val="21"/>
                <w:lang w:eastAsia="zh-TW"/>
              </w:rPr>
              <w:t>保羅公司的「本期損益」帳戶在結帳時會結轉到其權益帳戶中的</w:t>
            </w:r>
            <w:r w:rsidRPr="008316BE">
              <w:rPr>
                <w:sz w:val="21"/>
                <w:lang w:eastAsia="zh-TW"/>
              </w:rPr>
              <w:t>:</w:t>
            </w:r>
          </w:p>
          <w:p w:rsidR="008316BE" w:rsidRPr="008316BE" w:rsidRDefault="008316BE" w:rsidP="008316BE">
            <w:pPr>
              <w:pStyle w:val="TableParagraph"/>
              <w:spacing w:line="225" w:lineRule="auto"/>
              <w:ind w:right="13"/>
              <w:rPr>
                <w:sz w:val="21"/>
                <w:lang w:eastAsia="zh-TW"/>
              </w:rPr>
            </w:pPr>
            <w:r w:rsidRPr="008316BE">
              <w:rPr>
                <w:sz w:val="21"/>
                <w:lang w:eastAsia="zh-TW"/>
              </w:rPr>
              <w:t>(1)普通股本(2)保留盈餘 (3)資本公積(4)特別股本</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「本期損益」應在期末時轉人保留盈餘。</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258</w:t>
            </w:r>
          </w:p>
        </w:tc>
        <w:tc>
          <w:tcPr>
            <w:tcW w:w="9357" w:type="dxa"/>
          </w:tcPr>
          <w:p w:rsidR="008316BE" w:rsidRPr="008316BE" w:rsidRDefault="008316BE" w:rsidP="00B52104">
            <w:pPr>
              <w:pStyle w:val="TableParagraph"/>
              <w:spacing w:line="225" w:lineRule="auto"/>
              <w:ind w:right="13"/>
              <w:rPr>
                <w:sz w:val="21"/>
                <w:lang w:eastAsia="zh-TW"/>
              </w:rPr>
            </w:pPr>
            <w:r w:rsidRPr="008316BE">
              <w:rPr>
                <w:rFonts w:hint="eastAsia"/>
                <w:sz w:val="21"/>
                <w:lang w:eastAsia="zh-TW"/>
              </w:rPr>
              <w:t>下列各項中那一項將使未指撥保留盈餘增加</w:t>
            </w:r>
            <w:r w:rsidRPr="008316BE">
              <w:rPr>
                <w:sz w:val="21"/>
                <w:lang w:eastAsia="zh-TW"/>
              </w:rPr>
              <w:t>?(1)本期淨損(2)宣告現金</w:t>
            </w:r>
            <w:r w:rsidRPr="008316BE">
              <w:rPr>
                <w:rFonts w:hint="eastAsia"/>
                <w:sz w:val="21"/>
                <w:lang w:eastAsia="zh-TW"/>
              </w:rPr>
              <w:t>股利</w:t>
            </w:r>
            <w:r w:rsidRPr="008316BE">
              <w:rPr>
                <w:sz w:val="21"/>
                <w:lang w:eastAsia="zh-TW"/>
              </w:rPr>
              <w:t>(3)前期淨利低估 (4)宣告股票股利</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前期淨利低估應作前期損益調整</w:t>
            </w:r>
            <w:r w:rsidR="00B52104">
              <w:rPr>
                <w:rFonts w:hint="eastAsia"/>
                <w:sz w:val="21"/>
                <w:lang w:eastAsia="zh-TW"/>
              </w:rPr>
              <w:t>，</w:t>
            </w:r>
            <w:r w:rsidR="008316BE" w:rsidRPr="008316BE">
              <w:rPr>
                <w:sz w:val="21"/>
                <w:lang w:eastAsia="zh-TW"/>
              </w:rPr>
              <w:t>增加期初保留盈餘。</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259</w:t>
            </w:r>
          </w:p>
        </w:tc>
        <w:tc>
          <w:tcPr>
            <w:tcW w:w="9357" w:type="dxa"/>
          </w:tcPr>
          <w:p w:rsidR="008316BE" w:rsidRPr="008316BE" w:rsidRDefault="008316BE" w:rsidP="008316BE">
            <w:pPr>
              <w:pStyle w:val="TableParagraph"/>
              <w:spacing w:line="225" w:lineRule="auto"/>
              <w:ind w:right="13"/>
              <w:rPr>
                <w:sz w:val="21"/>
                <w:lang w:eastAsia="zh-TW"/>
              </w:rPr>
            </w:pPr>
            <w:r w:rsidRPr="008316BE">
              <w:rPr>
                <w:sz w:val="21"/>
                <w:lang w:eastAsia="zh-TW"/>
              </w:rPr>
              <w:t>查理公司上季季報表指出其指定用途保留盈餘為2億元</w:t>
            </w:r>
            <w:r w:rsidR="00B52104">
              <w:rPr>
                <w:rFonts w:hint="eastAsia"/>
                <w:sz w:val="21"/>
                <w:lang w:eastAsia="zh-TW"/>
              </w:rPr>
              <w:t>，</w:t>
            </w:r>
            <w:r w:rsidRPr="008316BE">
              <w:rPr>
                <w:sz w:val="21"/>
                <w:lang w:eastAsia="zh-TW"/>
              </w:rPr>
              <w:t>未指定用途保留</w:t>
            </w:r>
            <w:r w:rsidRPr="008316BE">
              <w:rPr>
                <w:rFonts w:hint="eastAsia"/>
                <w:sz w:val="21"/>
                <w:lang w:eastAsia="zh-TW"/>
              </w:rPr>
              <w:t>盈餘是</w:t>
            </w:r>
            <w:r w:rsidRPr="008316BE">
              <w:rPr>
                <w:sz w:val="21"/>
                <w:lang w:eastAsia="zh-TW"/>
              </w:rPr>
              <w:t>1億元: (1)其現金餘額至少為1億元 (2)其可發放現金股利至少</w:t>
            </w:r>
            <w:r w:rsidRPr="008316BE">
              <w:rPr>
                <w:rFonts w:hint="eastAsia"/>
                <w:sz w:val="21"/>
                <w:lang w:eastAsia="zh-TW"/>
              </w:rPr>
              <w:t>為</w:t>
            </w:r>
            <w:r w:rsidRPr="008316BE">
              <w:rPr>
                <w:sz w:val="21"/>
                <w:lang w:eastAsia="zh-TW"/>
              </w:rPr>
              <w:t>1億元(3)其可發放現金股利至少為3億元 (4)選項(1)(2)(3)皆非</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保留盈餘之指撥與現金之限制用途不同</w:t>
            </w:r>
            <w:r w:rsidR="00B52104">
              <w:rPr>
                <w:rFonts w:hint="eastAsia"/>
                <w:sz w:val="21"/>
                <w:lang w:eastAsia="zh-TW"/>
              </w:rPr>
              <w:t>，</w:t>
            </w:r>
            <w:r w:rsidR="008316BE" w:rsidRPr="008316BE">
              <w:rPr>
                <w:sz w:val="21"/>
                <w:lang w:eastAsia="zh-TW"/>
              </w:rPr>
              <w:t>且不相關</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260</w:t>
            </w:r>
          </w:p>
        </w:tc>
        <w:tc>
          <w:tcPr>
            <w:tcW w:w="9357" w:type="dxa"/>
          </w:tcPr>
          <w:p w:rsidR="008316BE" w:rsidRPr="008316BE" w:rsidRDefault="008316BE" w:rsidP="00B52104">
            <w:pPr>
              <w:pStyle w:val="TableParagraph"/>
              <w:spacing w:line="225" w:lineRule="auto"/>
              <w:ind w:right="13"/>
              <w:rPr>
                <w:sz w:val="21"/>
                <w:lang w:eastAsia="zh-TW"/>
              </w:rPr>
            </w:pPr>
            <w:r w:rsidRPr="008316BE">
              <w:rPr>
                <w:sz w:val="21"/>
                <w:lang w:eastAsia="zh-TW"/>
              </w:rPr>
              <w:t>X6年12月31日蘿拉汽車公司的「備抵呆帳」有借方餘額</w:t>
            </w:r>
            <w:r w:rsidR="00B52104">
              <w:rPr>
                <w:rFonts w:hint="eastAsia"/>
                <w:sz w:val="21"/>
                <w:lang w:eastAsia="zh-TW"/>
              </w:rPr>
              <w:t>$</w:t>
            </w:r>
            <w:r w:rsidRPr="008316BE">
              <w:rPr>
                <w:sz w:val="21"/>
                <w:lang w:eastAsia="zh-TW"/>
              </w:rPr>
              <w:t>5,000。X6年</w:t>
            </w:r>
            <w:r w:rsidRPr="008316BE">
              <w:rPr>
                <w:rFonts w:hint="eastAsia"/>
                <w:sz w:val="21"/>
                <w:lang w:eastAsia="zh-TW"/>
              </w:rPr>
              <w:t>的帳齡分析表指出帳款有</w:t>
            </w:r>
            <w:r w:rsidRPr="008316BE">
              <w:rPr>
                <w:sz w:val="21"/>
                <w:lang w:eastAsia="zh-TW"/>
              </w:rPr>
              <w:t>$6,500預期成為呆帳</w:t>
            </w:r>
            <w:r w:rsidR="00B52104">
              <w:rPr>
                <w:rFonts w:hint="eastAsia"/>
                <w:sz w:val="21"/>
                <w:lang w:eastAsia="zh-TW"/>
              </w:rPr>
              <w:t>，</w:t>
            </w:r>
            <w:r w:rsidRPr="008316BE">
              <w:rPr>
                <w:sz w:val="21"/>
                <w:lang w:eastAsia="zh-TW"/>
              </w:rPr>
              <w:t>X6 年蘿拉汽車的呆帳費</w:t>
            </w:r>
            <w:r w:rsidR="00B52104">
              <w:rPr>
                <w:rFonts w:hint="eastAsia"/>
                <w:sz w:val="21"/>
                <w:lang w:eastAsia="zh-TW"/>
              </w:rPr>
              <w:t>用為:</w:t>
            </w:r>
            <w:r w:rsidRPr="008316BE">
              <w:rPr>
                <w:sz w:val="21"/>
                <w:lang w:eastAsia="zh-TW"/>
              </w:rPr>
              <w:t>(1)$1,500 (2)$6,500 (3)$5,000 (4)$11,500</w:t>
            </w:r>
          </w:p>
          <w:p w:rsidR="005826A9" w:rsidRPr="00926C13" w:rsidRDefault="008466BF" w:rsidP="00B52104">
            <w:pPr>
              <w:pStyle w:val="TableParagraph"/>
              <w:spacing w:line="225" w:lineRule="auto"/>
              <w:ind w:right="13"/>
              <w:rPr>
                <w:sz w:val="21"/>
                <w:lang w:eastAsia="zh-TW"/>
              </w:rPr>
            </w:pPr>
            <w:r>
              <w:rPr>
                <w:rFonts w:hint="eastAsia"/>
                <w:sz w:val="21"/>
                <w:lang w:eastAsia="zh-TW"/>
              </w:rPr>
              <w:t>【題解】</w:t>
            </w:r>
            <w:r w:rsidR="00B52104">
              <w:rPr>
                <w:rFonts w:hint="eastAsia"/>
                <w:sz w:val="21"/>
                <w:lang w:eastAsia="zh-TW"/>
              </w:rPr>
              <w:t>帳齡結果應有備抵呆帳貸</w:t>
            </w:r>
            <w:r w:rsidR="008316BE" w:rsidRPr="008316BE">
              <w:rPr>
                <w:rFonts w:hint="eastAsia"/>
                <w:sz w:val="21"/>
                <w:lang w:eastAsia="zh-TW"/>
              </w:rPr>
              <w:t>方餘額</w:t>
            </w:r>
            <w:r w:rsidR="00B52104">
              <w:rPr>
                <w:rFonts w:hint="eastAsia"/>
                <w:sz w:val="21"/>
                <w:lang w:eastAsia="zh-TW"/>
              </w:rPr>
              <w:t>$</w:t>
            </w:r>
            <w:r w:rsidR="00B52104">
              <w:rPr>
                <w:sz w:val="21"/>
                <w:lang w:eastAsia="zh-TW"/>
              </w:rPr>
              <w:t>6,500</w:t>
            </w:r>
            <w:r w:rsidR="00B52104">
              <w:rPr>
                <w:rFonts w:hint="eastAsia"/>
                <w:sz w:val="21"/>
                <w:lang w:eastAsia="zh-TW"/>
              </w:rPr>
              <w:t>，</w:t>
            </w:r>
            <w:r w:rsidR="008316BE" w:rsidRPr="008316BE">
              <w:rPr>
                <w:sz w:val="21"/>
                <w:lang w:eastAsia="zh-TW"/>
              </w:rPr>
              <w:t>帳上已有$5,000之借方餘</w:t>
            </w:r>
            <w:r w:rsidR="00B52104">
              <w:rPr>
                <w:rFonts w:hint="eastAsia"/>
                <w:sz w:val="21"/>
                <w:lang w:eastAsia="zh-TW"/>
              </w:rPr>
              <w:t>額，故須增列$</w:t>
            </w:r>
            <w:r w:rsidR="00B52104">
              <w:rPr>
                <w:sz w:val="21"/>
                <w:lang w:eastAsia="zh-TW"/>
              </w:rPr>
              <w:t xml:space="preserve">6,500+ $5,000=$11,500 </w:t>
            </w:r>
            <w:r w:rsidR="00B52104">
              <w:rPr>
                <w:rFonts w:hint="eastAsia"/>
                <w:sz w:val="21"/>
                <w:lang w:eastAsia="zh-TW"/>
              </w:rPr>
              <w:t>，借:呆帳費用</w:t>
            </w:r>
            <w:r w:rsidR="00B52104">
              <w:rPr>
                <w:sz w:val="21"/>
                <w:lang w:eastAsia="zh-TW"/>
              </w:rPr>
              <w:t>$11,500 :</w:t>
            </w:r>
            <w:r w:rsidR="00B52104">
              <w:rPr>
                <w:rFonts w:hint="eastAsia"/>
                <w:sz w:val="21"/>
                <w:lang w:eastAsia="zh-TW"/>
              </w:rPr>
              <w:t>貸:</w:t>
            </w:r>
            <w:r w:rsidR="008316BE" w:rsidRPr="008316BE">
              <w:rPr>
                <w:rFonts w:hint="eastAsia"/>
                <w:sz w:val="21"/>
                <w:lang w:eastAsia="zh-TW"/>
              </w:rPr>
              <w:t>備抵呆帳</w:t>
            </w:r>
            <w:r w:rsidR="008316BE" w:rsidRPr="008316BE">
              <w:rPr>
                <w:sz w:val="21"/>
                <w:lang w:eastAsia="zh-TW"/>
              </w:rPr>
              <w:t>$11,500。</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261</w:t>
            </w:r>
          </w:p>
        </w:tc>
        <w:tc>
          <w:tcPr>
            <w:tcW w:w="9357" w:type="dxa"/>
          </w:tcPr>
          <w:p w:rsidR="008316BE" w:rsidRPr="008316BE" w:rsidRDefault="008316BE" w:rsidP="00B52104">
            <w:pPr>
              <w:pStyle w:val="TableParagraph"/>
              <w:spacing w:line="225" w:lineRule="auto"/>
              <w:ind w:right="13"/>
              <w:rPr>
                <w:sz w:val="21"/>
                <w:lang w:eastAsia="zh-TW"/>
              </w:rPr>
            </w:pPr>
            <w:r w:rsidRPr="008316BE">
              <w:rPr>
                <w:rFonts w:hint="eastAsia"/>
                <w:sz w:val="21"/>
                <w:lang w:eastAsia="zh-TW"/>
              </w:rPr>
              <w:t>莎拉公司除了一筆</w:t>
            </w:r>
            <w:r w:rsidRPr="008316BE">
              <w:rPr>
                <w:sz w:val="21"/>
                <w:lang w:eastAsia="zh-TW"/>
              </w:rPr>
              <w:t>1億美元的海外公司債</w:t>
            </w:r>
            <w:r w:rsidR="00B52104">
              <w:rPr>
                <w:rFonts w:hint="eastAsia"/>
                <w:sz w:val="21"/>
                <w:lang w:eastAsia="zh-TW"/>
              </w:rPr>
              <w:t>，</w:t>
            </w:r>
            <w:r w:rsidRPr="008316BE">
              <w:rPr>
                <w:sz w:val="21"/>
                <w:lang w:eastAsia="zh-TW"/>
              </w:rPr>
              <w:t>其他資產負債都是以新臺幣為</w:t>
            </w:r>
            <w:r w:rsidRPr="008316BE">
              <w:rPr>
                <w:rFonts w:hint="eastAsia"/>
                <w:sz w:val="21"/>
                <w:lang w:eastAsia="zh-TW"/>
              </w:rPr>
              <w:t>收付標的</w:t>
            </w:r>
            <w:r w:rsidR="00B52104">
              <w:rPr>
                <w:rFonts w:hint="eastAsia"/>
                <w:sz w:val="21"/>
                <w:lang w:eastAsia="zh-TW"/>
              </w:rPr>
              <w:t>，</w:t>
            </w:r>
            <w:r w:rsidRPr="008316BE">
              <w:rPr>
                <w:sz w:val="21"/>
                <w:lang w:eastAsia="zh-TW"/>
              </w:rPr>
              <w:t>其功能性貨幣也是新臺幣</w:t>
            </w:r>
            <w:r w:rsidR="00B52104">
              <w:rPr>
                <w:rFonts w:hint="eastAsia"/>
                <w:sz w:val="21"/>
                <w:lang w:eastAsia="zh-TW"/>
              </w:rPr>
              <w:t>，</w:t>
            </w:r>
            <w:r w:rsidRPr="008316BE">
              <w:rPr>
                <w:sz w:val="21"/>
                <w:lang w:eastAsia="zh-TW"/>
              </w:rPr>
              <w:t>如果某年度新臺幣 (對美元)升值</w:t>
            </w:r>
            <w:r w:rsidR="00B52104">
              <w:rPr>
                <w:rFonts w:hint="eastAsia"/>
                <w:sz w:val="21"/>
                <w:lang w:eastAsia="zh-TW"/>
              </w:rPr>
              <w:t>，</w:t>
            </w:r>
            <w:r w:rsidR="00B52104" w:rsidRPr="008316BE">
              <w:rPr>
                <w:rFonts w:hint="eastAsia"/>
                <w:sz w:val="21"/>
                <w:lang w:eastAsia="zh-TW"/>
              </w:rPr>
              <w:t>則莎拉公司會有</w:t>
            </w:r>
            <w:r w:rsidR="00B52104" w:rsidRPr="008316BE">
              <w:rPr>
                <w:sz w:val="21"/>
                <w:lang w:eastAsia="zh-TW"/>
              </w:rPr>
              <w:t xml:space="preserve">: </w:t>
            </w:r>
            <w:r w:rsidRPr="008316BE">
              <w:rPr>
                <w:sz w:val="21"/>
                <w:lang w:eastAsia="zh-TW"/>
              </w:rPr>
              <w:t>(1)利息收入增加 (2)利息費用減少 (3)匯</w:t>
            </w:r>
            <w:r w:rsidRPr="008316BE">
              <w:rPr>
                <w:rFonts w:hint="eastAsia"/>
                <w:sz w:val="21"/>
                <w:lang w:eastAsia="zh-TW"/>
              </w:rPr>
              <w:t>兑利得</w:t>
            </w:r>
            <w:r w:rsidR="00B52104" w:rsidRPr="008316BE">
              <w:rPr>
                <w:sz w:val="21"/>
                <w:lang w:eastAsia="zh-TW"/>
              </w:rPr>
              <w:t xml:space="preserve"> </w:t>
            </w:r>
            <w:r w:rsidRPr="008316BE">
              <w:rPr>
                <w:sz w:val="21"/>
                <w:lang w:eastAsia="zh-TW"/>
              </w:rPr>
              <w:t>(4)匯</w:t>
            </w:r>
            <w:r w:rsidRPr="008316BE">
              <w:rPr>
                <w:rFonts w:hint="eastAsia"/>
                <w:sz w:val="21"/>
                <w:lang w:eastAsia="zh-TW"/>
              </w:rPr>
              <w:t>兑損失</w:t>
            </w:r>
          </w:p>
          <w:p w:rsidR="005826A9" w:rsidRPr="00926C13" w:rsidRDefault="008466BF" w:rsidP="00B52104">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公司有外幣淨負債</w:t>
            </w:r>
            <w:r w:rsidR="00B52104">
              <w:rPr>
                <w:rFonts w:hint="eastAsia"/>
                <w:sz w:val="21"/>
                <w:lang w:eastAsia="zh-TW"/>
              </w:rPr>
              <w:t>，</w:t>
            </w:r>
            <w:r w:rsidR="008316BE" w:rsidRPr="008316BE">
              <w:rPr>
                <w:sz w:val="21"/>
                <w:lang w:eastAsia="zh-TW"/>
              </w:rPr>
              <w:t>當臺幣升值時</w:t>
            </w:r>
            <w:r w:rsidR="00B52104">
              <w:rPr>
                <w:rFonts w:hint="eastAsia"/>
                <w:sz w:val="21"/>
                <w:lang w:eastAsia="zh-TW"/>
              </w:rPr>
              <w:t>，</w:t>
            </w:r>
            <w:r w:rsidR="008316BE" w:rsidRPr="008316BE">
              <w:rPr>
                <w:sz w:val="21"/>
                <w:lang w:eastAsia="zh-TW"/>
              </w:rPr>
              <w:t>該外幣負債相對減少</w:t>
            </w:r>
            <w:r w:rsidR="00B52104">
              <w:rPr>
                <w:rFonts w:hint="eastAsia"/>
                <w:sz w:val="21"/>
                <w:lang w:eastAsia="zh-TW"/>
              </w:rPr>
              <w:t>，</w:t>
            </w:r>
            <w:r w:rsidR="008316BE" w:rsidRPr="008316BE">
              <w:rPr>
                <w:sz w:val="21"/>
                <w:lang w:eastAsia="zh-TW"/>
              </w:rPr>
              <w:t>公司產</w:t>
            </w:r>
            <w:r w:rsidR="008316BE" w:rsidRPr="008316BE">
              <w:rPr>
                <w:rFonts w:hint="eastAsia"/>
                <w:sz w:val="21"/>
                <w:lang w:eastAsia="zh-TW"/>
              </w:rPr>
              <w:t>生匯兌利益。</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262</w:t>
            </w:r>
          </w:p>
        </w:tc>
        <w:tc>
          <w:tcPr>
            <w:tcW w:w="9357" w:type="dxa"/>
          </w:tcPr>
          <w:p w:rsidR="008316BE" w:rsidRPr="008316BE" w:rsidRDefault="00B52104" w:rsidP="00B52104">
            <w:pPr>
              <w:pStyle w:val="TableParagraph"/>
              <w:spacing w:line="225" w:lineRule="auto"/>
              <w:ind w:right="13"/>
              <w:rPr>
                <w:sz w:val="21"/>
                <w:lang w:eastAsia="zh-TW"/>
              </w:rPr>
            </w:pPr>
            <w:r>
              <w:rPr>
                <w:rFonts w:hint="eastAsia"/>
                <w:sz w:val="21"/>
                <w:lang w:eastAsia="zh-TW"/>
              </w:rPr>
              <w:t>偉特公司在上一年度因泰銖</w:t>
            </w:r>
            <w:r w:rsidR="008316BE" w:rsidRPr="008316BE">
              <w:rPr>
                <w:rFonts w:hint="eastAsia"/>
                <w:sz w:val="21"/>
                <w:lang w:eastAsia="zh-TW"/>
              </w:rPr>
              <w:t>貶值發生未實現匯兑利得</w:t>
            </w:r>
            <w:r w:rsidR="008316BE" w:rsidRPr="008316BE">
              <w:rPr>
                <w:sz w:val="21"/>
                <w:lang w:eastAsia="zh-TW"/>
              </w:rPr>
              <w:t>(Unrealized Foreign</w:t>
            </w:r>
            <w:r>
              <w:rPr>
                <w:rFonts w:hint="eastAsia"/>
                <w:sz w:val="21"/>
                <w:lang w:eastAsia="zh-TW"/>
              </w:rPr>
              <w:t xml:space="preserve"> </w:t>
            </w:r>
            <w:r w:rsidR="008316BE" w:rsidRPr="008316BE">
              <w:rPr>
                <w:sz w:val="21"/>
                <w:lang w:eastAsia="zh-TW"/>
              </w:rPr>
              <w:t>Exchange Gains ) 5,000萬元</w:t>
            </w:r>
            <w:r>
              <w:rPr>
                <w:rFonts w:hint="eastAsia"/>
                <w:sz w:val="21"/>
                <w:lang w:eastAsia="zh-TW"/>
              </w:rPr>
              <w:t>，</w:t>
            </w:r>
            <w:r w:rsidR="008316BE" w:rsidRPr="008316BE">
              <w:rPr>
                <w:sz w:val="21"/>
                <w:lang w:eastAsia="zh-TW"/>
              </w:rPr>
              <w:t>其影響為: (1)銷貨毛利會增加</w:t>
            </w:r>
            <w:r>
              <w:rPr>
                <w:rFonts w:hint="eastAsia"/>
                <w:sz w:val="21"/>
                <w:lang w:eastAsia="zh-TW"/>
              </w:rPr>
              <w:t>(</w:t>
            </w:r>
            <w:r>
              <w:rPr>
                <w:sz w:val="21"/>
                <w:lang w:eastAsia="zh-TW"/>
              </w:rPr>
              <w:t>2)</w:t>
            </w:r>
            <w:r>
              <w:rPr>
                <w:rFonts w:hint="eastAsia"/>
                <w:sz w:val="21"/>
                <w:lang w:eastAsia="zh-TW"/>
              </w:rPr>
              <w:t>營業費</w:t>
            </w:r>
            <w:r w:rsidR="008316BE" w:rsidRPr="008316BE">
              <w:rPr>
                <w:rFonts w:hint="eastAsia"/>
                <w:sz w:val="21"/>
                <w:lang w:eastAsia="zh-TW"/>
              </w:rPr>
              <w:t>用會減少</w:t>
            </w:r>
            <w:r w:rsidR="008316BE" w:rsidRPr="008316BE">
              <w:rPr>
                <w:sz w:val="21"/>
                <w:lang w:eastAsia="zh-TW"/>
              </w:rPr>
              <w:t xml:space="preserve"> (3)</w:t>
            </w:r>
            <w:r>
              <w:rPr>
                <w:rFonts w:hint="eastAsia"/>
                <w:sz w:val="21"/>
                <w:lang w:eastAsia="zh-TW"/>
              </w:rPr>
              <w:t>營</w:t>
            </w:r>
            <w:r w:rsidR="008316BE" w:rsidRPr="008316BE">
              <w:rPr>
                <w:sz w:val="21"/>
                <w:lang w:eastAsia="zh-TW"/>
              </w:rPr>
              <w:t>業外收入會增加(4)選項(1)(2)</w:t>
            </w:r>
            <w:r>
              <w:rPr>
                <w:rFonts w:hint="eastAsia"/>
                <w:sz w:val="21"/>
                <w:lang w:eastAsia="zh-TW"/>
              </w:rPr>
              <w:t>(</w:t>
            </w:r>
            <w:r w:rsidR="008316BE" w:rsidRPr="008316BE">
              <w:rPr>
                <w:sz w:val="21"/>
                <w:lang w:eastAsia="zh-TW"/>
              </w:rPr>
              <w:t>3) 皆非</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匯兌利益為營業外收益</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263</w:t>
            </w:r>
          </w:p>
        </w:tc>
        <w:tc>
          <w:tcPr>
            <w:tcW w:w="9357" w:type="dxa"/>
          </w:tcPr>
          <w:p w:rsidR="008316BE" w:rsidRPr="008316BE" w:rsidRDefault="008316BE" w:rsidP="008316BE">
            <w:pPr>
              <w:pStyle w:val="TableParagraph"/>
              <w:spacing w:line="225" w:lineRule="auto"/>
              <w:ind w:right="13"/>
              <w:rPr>
                <w:sz w:val="21"/>
                <w:lang w:eastAsia="zh-TW"/>
              </w:rPr>
            </w:pPr>
            <w:r w:rsidRPr="008316BE">
              <w:rPr>
                <w:sz w:val="21"/>
                <w:lang w:eastAsia="zh-TW"/>
              </w:rPr>
              <w:t>資金不足</w:t>
            </w:r>
            <w:r w:rsidR="00B52104">
              <w:rPr>
                <w:rFonts w:hint="eastAsia"/>
                <w:sz w:val="21"/>
                <w:lang w:eastAsia="zh-TW"/>
              </w:rPr>
              <w:t>，</w:t>
            </w:r>
            <w:r w:rsidRPr="008316BE">
              <w:rPr>
                <w:sz w:val="21"/>
                <w:lang w:eastAsia="zh-TW"/>
              </w:rPr>
              <w:t>但企業仍能繼續經營的原因 是:(1)企業信用良好</w:t>
            </w:r>
            <w:r w:rsidR="00B52104">
              <w:rPr>
                <w:rFonts w:hint="eastAsia"/>
                <w:sz w:val="21"/>
                <w:lang w:eastAsia="zh-TW"/>
              </w:rPr>
              <w:t>，</w:t>
            </w:r>
            <w:r w:rsidRPr="008316BE">
              <w:rPr>
                <w:sz w:val="21"/>
                <w:lang w:eastAsia="zh-TW"/>
              </w:rPr>
              <w:t>融質管道</w:t>
            </w:r>
            <w:r w:rsidRPr="008316BE">
              <w:rPr>
                <w:rFonts w:hint="eastAsia"/>
                <w:sz w:val="21"/>
                <w:lang w:eastAsia="zh-TW"/>
              </w:rPr>
              <w:t>暢通</w:t>
            </w:r>
            <w:r w:rsidRPr="008316BE">
              <w:rPr>
                <w:sz w:val="21"/>
                <w:lang w:eastAsia="zh-TW"/>
              </w:rPr>
              <w:t>(2)企業獲利能力佳</w:t>
            </w:r>
            <w:r w:rsidR="00B52104">
              <w:rPr>
                <w:rFonts w:hint="eastAsia"/>
                <w:sz w:val="21"/>
                <w:lang w:eastAsia="zh-TW"/>
              </w:rPr>
              <w:t>，</w:t>
            </w:r>
            <w:r w:rsidRPr="008316BE">
              <w:rPr>
                <w:sz w:val="21"/>
                <w:lang w:eastAsia="zh-TW"/>
              </w:rPr>
              <w:t>未來現金流入穩富 (3)</w:t>
            </w:r>
            <w:r w:rsidR="00C91A1E">
              <w:rPr>
                <w:rFonts w:hint="eastAsia"/>
                <w:sz w:val="21"/>
                <w:lang w:eastAsia="zh-TW"/>
              </w:rPr>
              <w:t>營</w:t>
            </w:r>
            <w:r w:rsidRPr="008316BE">
              <w:rPr>
                <w:rFonts w:hint="eastAsia"/>
                <w:sz w:val="21"/>
                <w:lang w:eastAsia="zh-TW"/>
              </w:rPr>
              <w:t>運週轉速度快</w:t>
            </w:r>
            <w:r w:rsidR="00C91A1E">
              <w:rPr>
                <w:rFonts w:hint="eastAsia"/>
                <w:sz w:val="21"/>
                <w:lang w:eastAsia="zh-TW"/>
              </w:rPr>
              <w:t>(4)</w:t>
            </w:r>
            <w:r w:rsidRPr="008316BE">
              <w:rPr>
                <w:rFonts w:hint="eastAsia"/>
                <w:sz w:val="21"/>
                <w:lang w:eastAsia="zh-TW"/>
              </w:rPr>
              <w:t>應收帳款週轉率高</w:t>
            </w:r>
          </w:p>
          <w:p w:rsidR="005826A9" w:rsidRPr="00926C13" w:rsidRDefault="008466BF" w:rsidP="00C91A1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營運資金</w:t>
            </w:r>
            <w:r w:rsidR="008316BE" w:rsidRPr="008316BE">
              <w:rPr>
                <w:sz w:val="21"/>
                <w:lang w:eastAsia="zh-TW"/>
              </w:rPr>
              <w:t>=流動資產一流動負債</w:t>
            </w:r>
            <w:r w:rsidR="00C91A1E">
              <w:rPr>
                <w:rFonts w:hint="eastAsia"/>
                <w:sz w:val="21"/>
                <w:lang w:eastAsia="zh-TW"/>
              </w:rPr>
              <w:t>，當</w:t>
            </w:r>
            <w:r w:rsidR="008316BE" w:rsidRPr="008316BE">
              <w:rPr>
                <w:sz w:val="21"/>
                <w:lang w:eastAsia="zh-TW"/>
              </w:rPr>
              <w:t>企業之營運資金不足時</w:t>
            </w:r>
            <w:r w:rsidR="00C91A1E">
              <w:rPr>
                <w:rFonts w:hint="eastAsia"/>
                <w:sz w:val="21"/>
                <w:lang w:eastAsia="zh-TW"/>
              </w:rPr>
              <w:t>，</w:t>
            </w:r>
            <w:r w:rsidR="008316BE" w:rsidRPr="008316BE">
              <w:rPr>
                <w:sz w:val="21"/>
                <w:lang w:eastAsia="zh-TW"/>
              </w:rPr>
              <w:t>卻</w:t>
            </w:r>
            <w:r w:rsidR="00C91A1E">
              <w:rPr>
                <w:rFonts w:hint="eastAsia"/>
                <w:sz w:val="21"/>
                <w:lang w:eastAsia="zh-TW"/>
              </w:rPr>
              <w:t>還能正常運</w:t>
            </w:r>
            <w:r w:rsidR="008316BE" w:rsidRPr="008316BE">
              <w:rPr>
                <w:rFonts w:hint="eastAsia"/>
                <w:sz w:val="21"/>
                <w:lang w:eastAsia="zh-TW"/>
              </w:rPr>
              <w:t>作</w:t>
            </w:r>
            <w:r w:rsidR="00C91A1E">
              <w:rPr>
                <w:rFonts w:hint="eastAsia"/>
                <w:sz w:val="21"/>
                <w:lang w:eastAsia="zh-TW"/>
              </w:rPr>
              <w:t>，</w:t>
            </w:r>
            <w:r w:rsidR="008316BE" w:rsidRPr="008316BE">
              <w:rPr>
                <w:sz w:val="21"/>
                <w:lang w:eastAsia="zh-TW"/>
              </w:rPr>
              <w:t>代表公司之信用良好</w:t>
            </w:r>
            <w:r w:rsidR="00C91A1E">
              <w:rPr>
                <w:rFonts w:hint="eastAsia"/>
                <w:sz w:val="21"/>
                <w:lang w:eastAsia="zh-TW"/>
              </w:rPr>
              <w:t>，</w:t>
            </w:r>
            <w:r w:rsidR="008316BE" w:rsidRPr="008316BE">
              <w:rPr>
                <w:sz w:val="21"/>
                <w:lang w:eastAsia="zh-TW"/>
              </w:rPr>
              <w:t>不必將流動資產拿去償還負債</w:t>
            </w:r>
            <w:r w:rsidR="00C91A1E">
              <w:rPr>
                <w:rFonts w:hint="eastAsia"/>
                <w:sz w:val="21"/>
                <w:lang w:eastAsia="zh-TW"/>
              </w:rPr>
              <w:t>，</w:t>
            </w:r>
            <w:r w:rsidR="008316BE" w:rsidRPr="008316BE">
              <w:rPr>
                <w:sz w:val="21"/>
                <w:lang w:eastAsia="zh-TW"/>
              </w:rPr>
              <w:t>所以</w:t>
            </w:r>
            <w:r w:rsidR="00C91A1E">
              <w:rPr>
                <w:rFonts w:hint="eastAsia"/>
                <w:sz w:val="21"/>
                <w:lang w:eastAsia="zh-TW"/>
              </w:rPr>
              <w:t>能</w:t>
            </w:r>
            <w:r w:rsidR="008316BE" w:rsidRPr="008316BE">
              <w:rPr>
                <w:rFonts w:hint="eastAsia"/>
                <w:sz w:val="21"/>
                <w:lang w:eastAsia="zh-TW"/>
              </w:rPr>
              <w:t>正常運作。</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1</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264</w:t>
            </w:r>
          </w:p>
        </w:tc>
        <w:tc>
          <w:tcPr>
            <w:tcW w:w="9357" w:type="dxa"/>
          </w:tcPr>
          <w:p w:rsidR="008316BE" w:rsidRPr="008316BE" w:rsidRDefault="008316BE" w:rsidP="00C91A1E">
            <w:pPr>
              <w:pStyle w:val="TableParagraph"/>
              <w:spacing w:line="225" w:lineRule="auto"/>
              <w:ind w:right="13"/>
              <w:rPr>
                <w:sz w:val="21"/>
                <w:lang w:eastAsia="zh-TW"/>
              </w:rPr>
            </w:pPr>
            <w:r w:rsidRPr="008316BE">
              <w:rPr>
                <w:rFonts w:hint="eastAsia"/>
                <w:sz w:val="21"/>
                <w:lang w:eastAsia="zh-TW"/>
              </w:rPr>
              <w:t>在企業面臨清算時</w:t>
            </w:r>
            <w:r w:rsidR="00C91A1E">
              <w:rPr>
                <w:rFonts w:hint="eastAsia"/>
                <w:sz w:val="21"/>
                <w:lang w:eastAsia="zh-TW"/>
              </w:rPr>
              <w:t>，</w:t>
            </w:r>
            <w:r w:rsidRPr="008316BE">
              <w:rPr>
                <w:sz w:val="21"/>
                <w:lang w:eastAsia="zh-TW"/>
              </w:rPr>
              <w:t>財產求償權較優先者為何?(1)存託憑證(DR)</w:t>
            </w:r>
            <w:r w:rsidR="00C91A1E">
              <w:rPr>
                <w:sz w:val="21"/>
                <w:lang w:eastAsia="zh-TW"/>
              </w:rPr>
              <w:t>待</w:t>
            </w:r>
            <w:r w:rsidR="00C91A1E">
              <w:rPr>
                <w:rFonts w:hint="eastAsia"/>
                <w:sz w:val="21"/>
                <w:lang w:eastAsia="zh-TW"/>
              </w:rPr>
              <w:t>有</w:t>
            </w:r>
            <w:r w:rsidRPr="008316BE">
              <w:rPr>
                <w:rFonts w:hint="eastAsia"/>
                <w:sz w:val="21"/>
                <w:lang w:eastAsia="zh-TW"/>
              </w:rPr>
              <w:t>人</w:t>
            </w:r>
            <w:r w:rsidRPr="008316BE">
              <w:rPr>
                <w:sz w:val="21"/>
                <w:lang w:eastAsia="zh-TW"/>
              </w:rPr>
              <w:t>(2)特別股股東(3)普通股股東 (4)債權人</w:t>
            </w:r>
          </w:p>
          <w:p w:rsidR="005826A9" w:rsidRPr="00926C13" w:rsidRDefault="008466BF" w:rsidP="00C91A1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求償之順序為</w:t>
            </w:r>
            <w:r w:rsidR="008316BE" w:rsidRPr="008316BE">
              <w:rPr>
                <w:sz w:val="21"/>
                <w:lang w:eastAsia="zh-TW"/>
              </w:rPr>
              <w:t>:</w:t>
            </w:r>
            <w:r w:rsidR="00C91A1E">
              <w:rPr>
                <w:sz w:val="21"/>
                <w:lang w:eastAsia="zh-TW"/>
              </w:rPr>
              <w:t>債權人</w:t>
            </w:r>
            <w:r w:rsidR="00C91A1E">
              <w:rPr>
                <w:rFonts w:ascii="Arial" w:hAnsi="Arial" w:cs="Arial"/>
                <w:color w:val="3C4043"/>
                <w:sz w:val="21"/>
                <w:szCs w:val="21"/>
                <w:shd w:val="clear" w:color="auto" w:fill="FFFFFF"/>
                <w:lang w:eastAsia="zh-TW"/>
              </w:rPr>
              <w:t> </w:t>
            </w:r>
            <w:r w:rsidR="00C91A1E">
              <w:rPr>
                <w:rFonts w:ascii="Cambria Math" w:hAnsi="Cambria Math" w:cs="Cambria Math"/>
                <w:color w:val="3C4043"/>
                <w:sz w:val="21"/>
                <w:szCs w:val="21"/>
                <w:shd w:val="clear" w:color="auto" w:fill="FFFFFF"/>
                <w:lang w:eastAsia="zh-TW"/>
              </w:rPr>
              <w:t>↦</w:t>
            </w:r>
            <w:r w:rsidR="00C91A1E">
              <w:rPr>
                <w:rFonts w:ascii="Arial" w:hAnsi="Arial" w:cs="Arial"/>
                <w:color w:val="3C4043"/>
                <w:sz w:val="21"/>
                <w:szCs w:val="21"/>
                <w:shd w:val="clear" w:color="auto" w:fill="FFFFFF"/>
                <w:lang w:eastAsia="zh-TW"/>
              </w:rPr>
              <w:t> </w:t>
            </w:r>
            <w:r w:rsidR="008316BE" w:rsidRPr="008316BE">
              <w:rPr>
                <w:sz w:val="21"/>
                <w:lang w:eastAsia="zh-TW"/>
              </w:rPr>
              <w:t>特</w:t>
            </w:r>
            <w:r w:rsidR="008316BE" w:rsidRPr="008316BE">
              <w:rPr>
                <w:rFonts w:hint="eastAsia"/>
                <w:sz w:val="21"/>
                <w:lang w:eastAsia="zh-TW"/>
              </w:rPr>
              <w:t>别股股東</w:t>
            </w:r>
            <w:r w:rsidR="00C91A1E">
              <w:rPr>
                <w:rFonts w:ascii="Arial" w:hAnsi="Arial" w:cs="Arial"/>
                <w:color w:val="3C4043"/>
                <w:sz w:val="21"/>
                <w:szCs w:val="21"/>
                <w:shd w:val="clear" w:color="auto" w:fill="FFFFFF"/>
                <w:lang w:eastAsia="zh-TW"/>
              </w:rPr>
              <w:t> </w:t>
            </w:r>
            <w:r w:rsidR="00C91A1E">
              <w:rPr>
                <w:rFonts w:ascii="Cambria Math" w:hAnsi="Cambria Math" w:cs="Cambria Math"/>
                <w:color w:val="3C4043"/>
                <w:sz w:val="21"/>
                <w:szCs w:val="21"/>
                <w:shd w:val="clear" w:color="auto" w:fill="FFFFFF"/>
                <w:lang w:eastAsia="zh-TW"/>
              </w:rPr>
              <w:t>↦</w:t>
            </w:r>
            <w:r w:rsidR="00C91A1E">
              <w:rPr>
                <w:rFonts w:ascii="Arial" w:hAnsi="Arial" w:cs="Arial"/>
                <w:color w:val="3C4043"/>
                <w:sz w:val="21"/>
                <w:szCs w:val="21"/>
                <w:shd w:val="clear" w:color="auto" w:fill="FFFFFF"/>
                <w:lang w:eastAsia="zh-TW"/>
              </w:rPr>
              <w:t> </w:t>
            </w:r>
            <w:r w:rsidR="008316BE" w:rsidRPr="008316BE">
              <w:rPr>
                <w:rFonts w:hint="eastAsia"/>
                <w:sz w:val="21"/>
                <w:lang w:eastAsia="zh-TW"/>
              </w:rPr>
              <w:t>普通股股東。選項</w:t>
            </w:r>
            <w:r w:rsidR="008316BE" w:rsidRPr="008316BE">
              <w:rPr>
                <w:sz w:val="21"/>
                <w:lang w:eastAsia="zh-TW"/>
              </w:rPr>
              <w:t>(1)</w:t>
            </w:r>
            <w:r w:rsidR="00C91A1E">
              <w:rPr>
                <w:sz w:val="21"/>
                <w:lang w:eastAsia="zh-TW"/>
              </w:rPr>
              <w:t>存託</w:t>
            </w:r>
            <w:r w:rsidR="00C91A1E">
              <w:rPr>
                <w:rFonts w:hint="eastAsia"/>
                <w:sz w:val="21"/>
                <w:lang w:eastAsia="zh-TW"/>
              </w:rPr>
              <w:t>憑證為海外發行之普</w:t>
            </w:r>
            <w:r w:rsidR="008316BE" w:rsidRPr="008316BE">
              <w:rPr>
                <w:rFonts w:hint="eastAsia"/>
                <w:sz w:val="21"/>
                <w:lang w:eastAsia="zh-TW"/>
              </w:rPr>
              <w:t>通股</w:t>
            </w:r>
            <w:r w:rsidR="00C91A1E">
              <w:rPr>
                <w:rFonts w:hint="eastAsia"/>
                <w:sz w:val="21"/>
                <w:lang w:eastAsia="zh-TW"/>
              </w:rPr>
              <w:t>，</w:t>
            </w:r>
            <w:r w:rsidR="008316BE" w:rsidRPr="008316BE">
              <w:rPr>
                <w:sz w:val="21"/>
                <w:lang w:eastAsia="zh-TW"/>
              </w:rPr>
              <w:t>權利等同普通股</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265</w:t>
            </w:r>
          </w:p>
        </w:tc>
        <w:tc>
          <w:tcPr>
            <w:tcW w:w="9357" w:type="dxa"/>
          </w:tcPr>
          <w:p w:rsidR="008316BE" w:rsidRPr="008316BE" w:rsidRDefault="008316BE" w:rsidP="00C91A1E">
            <w:pPr>
              <w:pStyle w:val="TableParagraph"/>
              <w:spacing w:line="225" w:lineRule="auto"/>
              <w:ind w:right="13"/>
              <w:rPr>
                <w:sz w:val="21"/>
                <w:lang w:eastAsia="zh-TW"/>
              </w:rPr>
            </w:pPr>
            <w:r w:rsidRPr="008316BE">
              <w:rPr>
                <w:rFonts w:hint="eastAsia"/>
                <w:sz w:val="21"/>
                <w:lang w:eastAsia="zh-TW"/>
              </w:rPr>
              <w:t>下列何者為真</w:t>
            </w:r>
            <w:r w:rsidRPr="008316BE">
              <w:rPr>
                <w:sz w:val="21"/>
                <w:lang w:eastAsia="zh-TW"/>
              </w:rPr>
              <w:t>? (1)發放普通股股票股利</w:t>
            </w:r>
            <w:r w:rsidR="00C91A1E">
              <w:rPr>
                <w:rFonts w:hint="eastAsia"/>
                <w:sz w:val="21"/>
                <w:lang w:eastAsia="zh-TW"/>
              </w:rPr>
              <w:t>，</w:t>
            </w:r>
            <w:r w:rsidRPr="008316BE">
              <w:rPr>
                <w:sz w:val="21"/>
                <w:lang w:eastAsia="zh-TW"/>
              </w:rPr>
              <w:t>每股盈餘會增加(2)</w:t>
            </w:r>
            <w:r w:rsidR="00C91A1E">
              <w:rPr>
                <w:rFonts w:hint="eastAsia"/>
                <w:sz w:val="21"/>
                <w:lang w:eastAsia="zh-TW"/>
              </w:rPr>
              <w:t>賒</w:t>
            </w:r>
            <w:r w:rsidRPr="008316BE">
              <w:rPr>
                <w:sz w:val="21"/>
                <w:lang w:eastAsia="zh-TW"/>
              </w:rPr>
              <w:t>購存貨</w:t>
            </w:r>
            <w:r w:rsidRPr="008316BE">
              <w:rPr>
                <w:rFonts w:hint="eastAsia"/>
                <w:sz w:val="21"/>
                <w:lang w:eastAsia="zh-TW"/>
              </w:rPr>
              <w:t>會增加流動比率</w:t>
            </w:r>
            <w:r w:rsidRPr="008316BE">
              <w:rPr>
                <w:sz w:val="21"/>
                <w:lang w:eastAsia="zh-TW"/>
              </w:rPr>
              <w:t>(3)沖銷呆帳會增加流動比率 (4)支付應付帳款會減少</w:t>
            </w:r>
            <w:r w:rsidRPr="008316BE">
              <w:rPr>
                <w:rFonts w:hint="eastAsia"/>
                <w:sz w:val="21"/>
                <w:lang w:eastAsia="zh-TW"/>
              </w:rPr>
              <w:t>負債對權益比率</w:t>
            </w:r>
          </w:p>
          <w:p w:rsidR="008316BE" w:rsidRPr="008316BE"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選項</w:t>
            </w:r>
            <w:r w:rsidR="008316BE" w:rsidRPr="008316BE">
              <w:rPr>
                <w:sz w:val="21"/>
                <w:lang w:eastAsia="zh-TW"/>
              </w:rPr>
              <w:t>(1)發放股票股利使流通在外股數增加</w:t>
            </w:r>
            <w:r w:rsidR="00C91A1E">
              <w:rPr>
                <w:rFonts w:hint="eastAsia"/>
                <w:sz w:val="21"/>
                <w:lang w:eastAsia="zh-TW"/>
              </w:rPr>
              <w:t>，</w:t>
            </w:r>
            <w:r w:rsidR="008316BE" w:rsidRPr="008316BE">
              <w:rPr>
                <w:sz w:val="21"/>
                <w:lang w:eastAsia="zh-TW"/>
              </w:rPr>
              <w:t>故每股盈餘減少。選項(2)</w:t>
            </w:r>
            <w:r w:rsidR="00C91A1E">
              <w:rPr>
                <w:rFonts w:hint="eastAsia"/>
                <w:sz w:val="21"/>
                <w:lang w:eastAsia="zh-TW"/>
              </w:rPr>
              <w:t>賒</w:t>
            </w:r>
            <w:r w:rsidR="008316BE" w:rsidRPr="008316BE">
              <w:rPr>
                <w:sz w:val="21"/>
                <w:lang w:eastAsia="zh-TW"/>
              </w:rPr>
              <w:t>購存貨時</w:t>
            </w:r>
            <w:r w:rsidR="00C91A1E">
              <w:rPr>
                <w:rFonts w:hint="eastAsia"/>
                <w:sz w:val="21"/>
                <w:lang w:eastAsia="zh-TW"/>
              </w:rPr>
              <w:t>，</w:t>
            </w:r>
            <w:r w:rsidR="008316BE" w:rsidRPr="008316BE">
              <w:rPr>
                <w:sz w:val="21"/>
                <w:lang w:eastAsia="zh-TW"/>
              </w:rPr>
              <w:t>流動資產和流動負債同時增加</w:t>
            </w:r>
            <w:r w:rsidR="00C91A1E">
              <w:rPr>
                <w:rFonts w:hint="eastAsia"/>
                <w:sz w:val="21"/>
                <w:lang w:eastAsia="zh-TW"/>
              </w:rPr>
              <w:t>，</w:t>
            </w:r>
            <w:r w:rsidR="008316BE" w:rsidRPr="008316BE">
              <w:rPr>
                <w:sz w:val="21"/>
                <w:lang w:eastAsia="zh-TW"/>
              </w:rPr>
              <w:t>流動比率不一定增加或降</w:t>
            </w:r>
            <w:r w:rsidR="008316BE" w:rsidRPr="008316BE">
              <w:rPr>
                <w:rFonts w:hint="eastAsia"/>
                <w:sz w:val="21"/>
                <w:lang w:eastAsia="zh-TW"/>
              </w:rPr>
              <w:t>低</w:t>
            </w:r>
            <w:r w:rsidR="00C91A1E">
              <w:rPr>
                <w:rFonts w:hint="eastAsia"/>
                <w:sz w:val="21"/>
                <w:lang w:eastAsia="zh-TW"/>
              </w:rPr>
              <w:t>，</w:t>
            </w:r>
            <w:r w:rsidR="008316BE" w:rsidRPr="008316BE">
              <w:rPr>
                <w:sz w:val="21"/>
                <w:lang w:eastAsia="zh-TW"/>
              </w:rPr>
              <w:t>需視原比率是否大於1。選項(3)</w:t>
            </w:r>
            <w:r w:rsidR="00C91A1E">
              <w:rPr>
                <w:sz w:val="21"/>
                <w:lang w:eastAsia="zh-TW"/>
              </w:rPr>
              <w:t>沖</w:t>
            </w:r>
            <w:r w:rsidR="00C91A1E">
              <w:rPr>
                <w:rFonts w:hint="eastAsia"/>
                <w:sz w:val="21"/>
                <w:lang w:eastAsia="zh-TW"/>
              </w:rPr>
              <w:t>銷</w:t>
            </w:r>
            <w:r w:rsidR="008316BE" w:rsidRPr="008316BE">
              <w:rPr>
                <w:sz w:val="21"/>
                <w:lang w:eastAsia="zh-TW"/>
              </w:rPr>
              <w:t>呆帳不影響應收帳款淨額,也不影</w:t>
            </w:r>
          </w:p>
          <w:p w:rsidR="005826A9" w:rsidRPr="00926C13" w:rsidRDefault="00C91A1E" w:rsidP="008316BE">
            <w:pPr>
              <w:pStyle w:val="TableParagraph"/>
              <w:spacing w:line="225" w:lineRule="auto"/>
              <w:ind w:right="13"/>
              <w:rPr>
                <w:sz w:val="21"/>
                <w:lang w:eastAsia="zh-TW"/>
              </w:rPr>
            </w:pPr>
            <w:r>
              <w:rPr>
                <w:rFonts w:hint="eastAsia"/>
                <w:sz w:val="21"/>
                <w:lang w:eastAsia="zh-TW"/>
              </w:rPr>
              <w:t>響</w:t>
            </w:r>
            <w:r w:rsidR="008316BE" w:rsidRPr="008316BE">
              <w:rPr>
                <w:rFonts w:hint="eastAsia"/>
                <w:sz w:val="21"/>
                <w:lang w:eastAsia="zh-TW"/>
              </w:rPr>
              <w:t>流動比率</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266</w:t>
            </w:r>
          </w:p>
        </w:tc>
        <w:tc>
          <w:tcPr>
            <w:tcW w:w="9357" w:type="dxa"/>
          </w:tcPr>
          <w:p w:rsidR="008316BE" w:rsidRPr="008316BE" w:rsidRDefault="008316BE" w:rsidP="008316BE">
            <w:pPr>
              <w:pStyle w:val="TableParagraph"/>
              <w:spacing w:line="225" w:lineRule="auto"/>
              <w:ind w:right="13"/>
              <w:rPr>
                <w:sz w:val="21"/>
                <w:lang w:eastAsia="zh-TW"/>
              </w:rPr>
            </w:pPr>
            <w:r w:rsidRPr="008316BE">
              <w:rPr>
                <w:rFonts w:hint="eastAsia"/>
                <w:sz w:val="21"/>
                <w:lang w:eastAsia="zh-TW"/>
              </w:rPr>
              <w:t>公司購入庫藏股</w:t>
            </w:r>
            <w:r w:rsidR="00C91A1E">
              <w:rPr>
                <w:rFonts w:hint="eastAsia"/>
                <w:sz w:val="21"/>
                <w:lang w:eastAsia="zh-TW"/>
              </w:rPr>
              <w:t>，</w:t>
            </w:r>
            <w:r w:rsidRPr="008316BE">
              <w:rPr>
                <w:sz w:val="21"/>
                <w:lang w:eastAsia="zh-TW"/>
              </w:rPr>
              <w:t>對其每股盈餘與權益有何影響? (1)兩者皆增加(2)兩者皆減少</w:t>
            </w:r>
            <w:r w:rsidR="00C91A1E">
              <w:rPr>
                <w:rFonts w:hint="eastAsia"/>
                <w:sz w:val="21"/>
                <w:lang w:eastAsia="zh-TW"/>
              </w:rPr>
              <w:t>(</w:t>
            </w:r>
            <w:r w:rsidR="00C91A1E">
              <w:rPr>
                <w:sz w:val="21"/>
                <w:lang w:eastAsia="zh-TW"/>
              </w:rPr>
              <w:t>3</w:t>
            </w:r>
            <w:r w:rsidRPr="008316BE">
              <w:rPr>
                <w:sz w:val="21"/>
                <w:lang w:eastAsia="zh-TW"/>
              </w:rPr>
              <w:t>)沒有影響(4)前者增加</w:t>
            </w:r>
            <w:r w:rsidR="00C91A1E">
              <w:rPr>
                <w:rFonts w:hint="eastAsia"/>
                <w:sz w:val="21"/>
                <w:lang w:eastAsia="zh-TW"/>
              </w:rPr>
              <w:t>，</w:t>
            </w:r>
            <w:r w:rsidRPr="008316BE">
              <w:rPr>
                <w:sz w:val="21"/>
                <w:lang w:eastAsia="zh-TW"/>
              </w:rPr>
              <w:t>後者減少</w:t>
            </w:r>
          </w:p>
          <w:p w:rsidR="005826A9" w:rsidRPr="00926C13" w:rsidRDefault="008466BF" w:rsidP="00C91A1E">
            <w:pPr>
              <w:pStyle w:val="TableParagraph"/>
              <w:spacing w:line="225" w:lineRule="auto"/>
              <w:ind w:right="13"/>
              <w:rPr>
                <w:sz w:val="21"/>
                <w:lang w:eastAsia="zh-TW"/>
              </w:rPr>
            </w:pPr>
            <w:r>
              <w:rPr>
                <w:rFonts w:hint="eastAsia"/>
                <w:sz w:val="21"/>
                <w:lang w:eastAsia="zh-TW"/>
              </w:rPr>
              <w:t>【題解】</w:t>
            </w:r>
            <w:r w:rsidR="00C91A1E">
              <w:rPr>
                <w:rFonts w:hint="eastAsia"/>
                <w:sz w:val="21"/>
                <w:lang w:eastAsia="zh-TW"/>
              </w:rPr>
              <w:t>購入</w:t>
            </w:r>
            <w:r w:rsidR="008316BE" w:rsidRPr="008316BE">
              <w:rPr>
                <w:rFonts w:hint="eastAsia"/>
                <w:sz w:val="21"/>
                <w:lang w:eastAsia="zh-TW"/>
              </w:rPr>
              <w:t>之庫藏股列為權益之減項</w:t>
            </w:r>
            <w:r w:rsidR="00C91A1E">
              <w:rPr>
                <w:rFonts w:hint="eastAsia"/>
                <w:sz w:val="21"/>
                <w:lang w:eastAsia="zh-TW"/>
              </w:rPr>
              <w:t>，</w:t>
            </w:r>
            <w:r w:rsidR="008316BE" w:rsidRPr="008316BE">
              <w:rPr>
                <w:sz w:val="21"/>
                <w:lang w:eastAsia="zh-TW"/>
              </w:rPr>
              <w:t>而流通在外股數減少也使每股盈餘</w:t>
            </w:r>
            <w:r w:rsidR="008316BE" w:rsidRPr="008316BE">
              <w:rPr>
                <w:rFonts w:hint="eastAsia"/>
                <w:sz w:val="21"/>
                <w:lang w:eastAsia="zh-TW"/>
              </w:rPr>
              <w:t>增加。</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4</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267</w:t>
            </w:r>
          </w:p>
        </w:tc>
        <w:tc>
          <w:tcPr>
            <w:tcW w:w="9357" w:type="dxa"/>
          </w:tcPr>
          <w:p w:rsidR="008316BE" w:rsidRPr="008316BE" w:rsidRDefault="008316BE" w:rsidP="008316BE">
            <w:pPr>
              <w:pStyle w:val="TableParagraph"/>
              <w:spacing w:line="225" w:lineRule="auto"/>
              <w:ind w:right="13"/>
              <w:rPr>
                <w:sz w:val="21"/>
                <w:lang w:eastAsia="zh-TW"/>
              </w:rPr>
            </w:pPr>
            <w:r w:rsidRPr="008316BE">
              <w:rPr>
                <w:rFonts w:hint="eastAsia"/>
                <w:sz w:val="21"/>
                <w:lang w:eastAsia="zh-TW"/>
              </w:rPr>
              <w:t>我國現行實務上</w:t>
            </w:r>
            <w:r w:rsidR="00C91A1E">
              <w:rPr>
                <w:rFonts w:hint="eastAsia"/>
                <w:sz w:val="21"/>
                <w:lang w:eastAsia="zh-TW"/>
              </w:rPr>
              <w:t>，</w:t>
            </w:r>
            <w:r w:rsidRPr="008316BE">
              <w:rPr>
                <w:sz w:val="21"/>
                <w:lang w:eastAsia="zh-TW"/>
              </w:rPr>
              <w:t>在處理幣值變動分析時</w:t>
            </w:r>
            <w:r w:rsidR="00C91A1E">
              <w:rPr>
                <w:rFonts w:hint="eastAsia"/>
                <w:sz w:val="21"/>
                <w:lang w:eastAsia="zh-TW"/>
              </w:rPr>
              <w:t>，</w:t>
            </w:r>
            <w:r w:rsidRPr="008316BE">
              <w:rPr>
                <w:sz w:val="21"/>
                <w:lang w:eastAsia="zh-TW"/>
              </w:rPr>
              <w:t>依法令規定選用之方法為:</w:t>
            </w:r>
          </w:p>
          <w:p w:rsidR="008316BE" w:rsidRPr="008316BE" w:rsidRDefault="008316BE" w:rsidP="008316BE">
            <w:pPr>
              <w:pStyle w:val="TableParagraph"/>
              <w:spacing w:line="225" w:lineRule="auto"/>
              <w:ind w:right="13"/>
              <w:rPr>
                <w:sz w:val="21"/>
                <w:lang w:eastAsia="zh-TW"/>
              </w:rPr>
            </w:pPr>
            <w:r w:rsidRPr="008316BE">
              <w:rPr>
                <w:sz w:val="21"/>
                <w:lang w:eastAsia="zh-TW"/>
              </w:rPr>
              <w:t>(1)售物價指數法 (2)重置變動成本法(3)不動產、廠房及設備重估價</w:t>
            </w:r>
            <w:r w:rsidRPr="008316BE">
              <w:rPr>
                <w:rFonts w:hint="eastAsia"/>
                <w:sz w:val="21"/>
                <w:lang w:eastAsia="zh-TW"/>
              </w:rPr>
              <w:t>法</w:t>
            </w:r>
            <w:r w:rsidRPr="008316BE">
              <w:rPr>
                <w:sz w:val="21"/>
                <w:lang w:eastAsia="zh-TW"/>
              </w:rPr>
              <w:t>(4)現值會計法</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公司可依法</w:t>
            </w:r>
            <w:r w:rsidR="008316BE" w:rsidRPr="008316BE">
              <w:rPr>
                <w:sz w:val="21"/>
                <w:lang w:eastAsia="zh-TW"/>
              </w:rPr>
              <w:t>(商業會計法、所得稅法)辦理不動產、廠房及</w:t>
            </w:r>
            <w:r w:rsidR="00C91A1E">
              <w:rPr>
                <w:rFonts w:hint="eastAsia"/>
                <w:sz w:val="21"/>
                <w:lang w:eastAsia="zh-TW"/>
              </w:rPr>
              <w:t>設備重</w:t>
            </w:r>
            <w:r w:rsidR="008316BE" w:rsidRPr="008316BE">
              <w:rPr>
                <w:rFonts w:hint="eastAsia"/>
                <w:sz w:val="21"/>
                <w:lang w:eastAsia="zh-TW"/>
              </w:rPr>
              <w:t>佔價</w:t>
            </w:r>
            <w:r w:rsidR="00C91A1E">
              <w:rPr>
                <w:rFonts w:hint="eastAsia"/>
                <w:sz w:val="21"/>
                <w:lang w:eastAsia="zh-TW"/>
              </w:rPr>
              <w:t>，</w:t>
            </w:r>
            <w:r w:rsidR="008316BE" w:rsidRPr="008316BE">
              <w:rPr>
                <w:sz w:val="21"/>
                <w:lang w:eastAsia="zh-TW"/>
              </w:rPr>
              <w:t>土地按照公告</w:t>
            </w:r>
            <w:r w:rsidR="008316BE" w:rsidRPr="008316BE">
              <w:rPr>
                <w:rFonts w:hint="eastAsia"/>
                <w:sz w:val="21"/>
                <w:lang w:eastAsia="zh-TW"/>
              </w:rPr>
              <w:t>现值</w:t>
            </w:r>
            <w:r w:rsidR="00C91A1E">
              <w:rPr>
                <w:rFonts w:hint="eastAsia"/>
                <w:sz w:val="21"/>
                <w:lang w:eastAsia="zh-TW"/>
              </w:rPr>
              <w:t>，</w:t>
            </w:r>
            <w:r w:rsidR="008316BE" w:rsidRPr="008316BE">
              <w:rPr>
                <w:sz w:val="21"/>
                <w:lang w:eastAsia="zh-TW"/>
              </w:rPr>
              <w:t>其他設備資產則按照物價指數重估。</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268</w:t>
            </w:r>
          </w:p>
        </w:tc>
        <w:tc>
          <w:tcPr>
            <w:tcW w:w="9357" w:type="dxa"/>
          </w:tcPr>
          <w:p w:rsidR="008316BE" w:rsidRPr="008316BE" w:rsidRDefault="008316BE" w:rsidP="00C91A1E">
            <w:pPr>
              <w:pStyle w:val="TableParagraph"/>
              <w:spacing w:line="225" w:lineRule="auto"/>
              <w:ind w:right="13"/>
              <w:rPr>
                <w:sz w:val="21"/>
                <w:lang w:eastAsia="zh-TW"/>
              </w:rPr>
            </w:pPr>
            <w:r w:rsidRPr="008316BE">
              <w:rPr>
                <w:sz w:val="21"/>
                <w:lang w:eastAsia="zh-TW"/>
              </w:rPr>
              <w:t>企業買回流通在外股票</w:t>
            </w:r>
            <w:r w:rsidR="00C91A1E">
              <w:rPr>
                <w:rFonts w:hint="eastAsia"/>
                <w:sz w:val="21"/>
                <w:lang w:eastAsia="zh-TW"/>
              </w:rPr>
              <w:t>，</w:t>
            </w:r>
            <w:r w:rsidR="00C91A1E">
              <w:rPr>
                <w:sz w:val="21"/>
                <w:lang w:eastAsia="zh-TW"/>
              </w:rPr>
              <w:t>如果</w:t>
            </w:r>
            <w:r w:rsidR="00C91A1E">
              <w:rPr>
                <w:rFonts w:hint="eastAsia"/>
                <w:sz w:val="21"/>
                <w:lang w:eastAsia="zh-TW"/>
              </w:rPr>
              <w:t>未</w:t>
            </w:r>
            <w:r w:rsidRPr="008316BE">
              <w:rPr>
                <w:sz w:val="21"/>
                <w:lang w:eastAsia="zh-TW"/>
              </w:rPr>
              <w:t>再賣出</w:t>
            </w:r>
            <w:r w:rsidR="00C91A1E">
              <w:rPr>
                <w:rFonts w:hint="eastAsia"/>
                <w:sz w:val="21"/>
                <w:lang w:eastAsia="zh-TW"/>
              </w:rPr>
              <w:t>，</w:t>
            </w:r>
            <w:r w:rsidRPr="008316BE">
              <w:rPr>
                <w:sz w:val="21"/>
                <w:lang w:eastAsia="zh-TW"/>
              </w:rPr>
              <w:t>而買價高於報期間結束時該股</w:t>
            </w:r>
            <w:r w:rsidRPr="008316BE">
              <w:rPr>
                <w:rFonts w:hint="eastAsia"/>
                <w:sz w:val="21"/>
                <w:lang w:eastAsia="zh-TW"/>
              </w:rPr>
              <w:t>市場價格</w:t>
            </w:r>
            <w:r w:rsidR="00C91A1E">
              <w:rPr>
                <w:rFonts w:hint="eastAsia"/>
                <w:sz w:val="21"/>
                <w:lang w:eastAsia="zh-TW"/>
              </w:rPr>
              <w:t>，</w:t>
            </w:r>
            <w:r w:rsidRPr="008316BE">
              <w:rPr>
                <w:sz w:val="21"/>
                <w:lang w:eastAsia="zh-TW"/>
              </w:rPr>
              <w:t>下列何者之帳面金</w:t>
            </w:r>
            <w:r w:rsidRPr="008316BE">
              <w:rPr>
                <w:rFonts w:hint="eastAsia"/>
                <w:sz w:val="21"/>
                <w:lang w:eastAsia="zh-TW"/>
              </w:rPr>
              <w:t>额會下降</w:t>
            </w:r>
            <w:r w:rsidRPr="008316BE">
              <w:rPr>
                <w:sz w:val="21"/>
                <w:lang w:eastAsia="zh-TW"/>
              </w:rPr>
              <w:t>? (1)當期稅後淨利(2)權益(3)庫藏股帳面金額 (4)資本公積</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sz w:val="21"/>
                <w:lang w:eastAsia="zh-TW"/>
              </w:rPr>
              <w:t>買回庫藏股以成本列為權益之減項。</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2</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269</w:t>
            </w:r>
          </w:p>
        </w:tc>
        <w:tc>
          <w:tcPr>
            <w:tcW w:w="9357" w:type="dxa"/>
          </w:tcPr>
          <w:p w:rsidR="008316BE" w:rsidRPr="008316BE" w:rsidRDefault="008316BE" w:rsidP="008316BE">
            <w:pPr>
              <w:pStyle w:val="TableParagraph"/>
              <w:spacing w:line="225" w:lineRule="auto"/>
              <w:ind w:right="13"/>
              <w:rPr>
                <w:sz w:val="21"/>
                <w:lang w:eastAsia="zh-TW"/>
              </w:rPr>
            </w:pPr>
            <w:r w:rsidRPr="008316BE">
              <w:rPr>
                <w:rFonts w:hint="eastAsia"/>
                <w:sz w:val="21"/>
                <w:lang w:eastAsia="zh-TW"/>
              </w:rPr>
              <w:t>企業買回流通在外股票並再發行</w:t>
            </w:r>
            <w:r w:rsidR="00C91A1E">
              <w:rPr>
                <w:rFonts w:hint="eastAsia"/>
                <w:sz w:val="21"/>
                <w:lang w:eastAsia="zh-TW"/>
              </w:rPr>
              <w:t>，</w:t>
            </w:r>
            <w:r w:rsidRPr="008316BE">
              <w:rPr>
                <w:sz w:val="21"/>
                <w:lang w:eastAsia="zh-TW"/>
              </w:rPr>
              <w:t>如果買回價高於再發行價</w:t>
            </w:r>
            <w:r w:rsidR="00C91A1E">
              <w:rPr>
                <w:rFonts w:hint="eastAsia"/>
                <w:sz w:val="21"/>
                <w:lang w:eastAsia="zh-TW"/>
              </w:rPr>
              <w:t>，</w:t>
            </w:r>
            <w:r w:rsidRPr="008316BE">
              <w:rPr>
                <w:sz w:val="21"/>
                <w:lang w:eastAsia="zh-TW"/>
              </w:rPr>
              <w:t>下列何者帳</w:t>
            </w:r>
            <w:r w:rsidR="00C91A1E">
              <w:rPr>
                <w:rFonts w:hint="eastAsia"/>
                <w:sz w:val="21"/>
                <w:lang w:eastAsia="zh-TW"/>
              </w:rPr>
              <w:t>面</w:t>
            </w:r>
            <w:r w:rsidRPr="008316BE">
              <w:rPr>
                <w:rFonts w:hint="eastAsia"/>
                <w:sz w:val="21"/>
                <w:lang w:eastAsia="zh-TW"/>
              </w:rPr>
              <w:t>金额會下降</w:t>
            </w:r>
            <w:r w:rsidRPr="008316BE">
              <w:rPr>
                <w:sz w:val="21"/>
                <w:lang w:eastAsia="zh-TW"/>
              </w:rPr>
              <w:t>?(1)當期稅後淨利(2)庫藏股每股帳面金額 (3)權益(4)普通股發行溢價</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買回時以成本列為權益减項</w:t>
            </w:r>
            <w:r w:rsidR="00C91A1E">
              <w:rPr>
                <w:rFonts w:hint="eastAsia"/>
                <w:sz w:val="21"/>
                <w:lang w:eastAsia="zh-TW"/>
              </w:rPr>
              <w:t>，</w:t>
            </w:r>
            <w:r w:rsidR="008316BE" w:rsidRPr="008316BE">
              <w:rPr>
                <w:sz w:val="21"/>
                <w:lang w:eastAsia="zh-TW"/>
              </w:rPr>
              <w:t>若賣出價小於買回價</w:t>
            </w:r>
            <w:r w:rsidR="00C91A1E">
              <w:rPr>
                <w:rFonts w:hint="eastAsia"/>
                <w:sz w:val="21"/>
                <w:lang w:eastAsia="zh-TW"/>
              </w:rPr>
              <w:t>，</w:t>
            </w:r>
            <w:r w:rsidR="008316BE" w:rsidRPr="008316BE">
              <w:rPr>
                <w:sz w:val="21"/>
                <w:lang w:eastAsia="zh-TW"/>
              </w:rPr>
              <w:t>則權益會減少。</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3</w:t>
            </w:r>
          </w:p>
        </w:tc>
      </w:tr>
      <w:tr w:rsidR="005826A9" w:rsidRPr="00B71F2A">
        <w:trPr>
          <w:trHeight w:val="1089"/>
        </w:trPr>
        <w:tc>
          <w:tcPr>
            <w:tcW w:w="567" w:type="dxa"/>
          </w:tcPr>
          <w:p w:rsidR="005826A9" w:rsidRDefault="005826A9" w:rsidP="00816E16">
            <w:pPr>
              <w:pStyle w:val="TableParagraph"/>
              <w:spacing w:before="159"/>
              <w:ind w:left="49" w:right="44"/>
              <w:jc w:val="center"/>
              <w:rPr>
                <w:sz w:val="21"/>
                <w:lang w:eastAsia="zh-TW"/>
              </w:rPr>
            </w:pPr>
            <w:r>
              <w:rPr>
                <w:rFonts w:hint="eastAsia"/>
                <w:sz w:val="21"/>
                <w:lang w:eastAsia="zh-TW"/>
              </w:rPr>
              <w:t>27</w:t>
            </w:r>
            <w:r>
              <w:rPr>
                <w:sz w:val="21"/>
                <w:lang w:eastAsia="zh-TW"/>
              </w:rPr>
              <w:t>0</w:t>
            </w:r>
          </w:p>
        </w:tc>
        <w:tc>
          <w:tcPr>
            <w:tcW w:w="9357" w:type="dxa"/>
          </w:tcPr>
          <w:p w:rsidR="008316BE" w:rsidRPr="008316BE" w:rsidRDefault="008316BE" w:rsidP="008316BE">
            <w:pPr>
              <w:pStyle w:val="TableParagraph"/>
              <w:spacing w:line="225" w:lineRule="auto"/>
              <w:ind w:right="13"/>
              <w:rPr>
                <w:sz w:val="21"/>
                <w:lang w:eastAsia="zh-TW"/>
              </w:rPr>
            </w:pPr>
            <w:r w:rsidRPr="008316BE">
              <w:rPr>
                <w:sz w:val="21"/>
                <w:lang w:eastAsia="zh-TW"/>
              </w:rPr>
              <w:t>權益報酬率最高的企業</w:t>
            </w:r>
            <w:r w:rsidR="00C91A1E">
              <w:rPr>
                <w:rFonts w:hint="eastAsia"/>
                <w:sz w:val="21"/>
                <w:lang w:eastAsia="zh-TW"/>
              </w:rPr>
              <w:t>，</w:t>
            </w:r>
            <w:r w:rsidRPr="008316BE">
              <w:rPr>
                <w:sz w:val="21"/>
                <w:lang w:eastAsia="zh-TW"/>
              </w:rPr>
              <w:t>不一定是最值得投資的企業。在下列何項比率較</w:t>
            </w:r>
            <w:r w:rsidRPr="008316BE">
              <w:rPr>
                <w:rFonts w:hint="eastAsia"/>
                <w:sz w:val="21"/>
                <w:lang w:eastAsia="zh-TW"/>
              </w:rPr>
              <w:t>高時</w:t>
            </w:r>
            <w:r w:rsidR="00C91A1E">
              <w:rPr>
                <w:rFonts w:hint="eastAsia"/>
                <w:sz w:val="21"/>
                <w:lang w:eastAsia="zh-TW"/>
              </w:rPr>
              <w:t>，</w:t>
            </w:r>
            <w:r w:rsidRPr="008316BE">
              <w:rPr>
                <w:sz w:val="21"/>
                <w:lang w:eastAsia="zh-TW"/>
              </w:rPr>
              <w:t>此比率對投資人的指標作用會變得很不明確? (1)變動成本佔總成</w:t>
            </w:r>
            <w:r w:rsidRPr="008316BE">
              <w:rPr>
                <w:rFonts w:hint="eastAsia"/>
                <w:sz w:val="21"/>
                <w:lang w:eastAsia="zh-TW"/>
              </w:rPr>
              <w:t>本比重</w:t>
            </w:r>
            <w:r w:rsidRPr="008316BE">
              <w:rPr>
                <w:sz w:val="21"/>
                <w:lang w:eastAsia="zh-TW"/>
              </w:rPr>
              <w:t xml:space="preserve"> (2)研究發展費用佔銷貨收入比重 (3)流動資產佔總資產比重(4)銷貨成本佔總成本比重</w:t>
            </w:r>
          </w:p>
          <w:p w:rsidR="005826A9" w:rsidRPr="00926C13"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研究發展費用對未來之效益難以明確衡量</w:t>
            </w:r>
            <w:r w:rsidR="007B5C25">
              <w:rPr>
                <w:rFonts w:hint="eastAsia"/>
                <w:sz w:val="21"/>
                <w:lang w:eastAsia="zh-TW"/>
              </w:rPr>
              <w:t>，</w:t>
            </w:r>
            <w:r w:rsidR="008316BE" w:rsidRPr="008316BE">
              <w:rPr>
                <w:sz w:val="21"/>
                <w:lang w:eastAsia="zh-TW"/>
              </w:rPr>
              <w:t>故其指標作用不明確。</w:t>
            </w:r>
          </w:p>
        </w:tc>
        <w:tc>
          <w:tcPr>
            <w:tcW w:w="593" w:type="dxa"/>
          </w:tcPr>
          <w:p w:rsidR="005826A9" w:rsidRPr="00B71F2A" w:rsidRDefault="007A776A" w:rsidP="00B71F2A">
            <w:pPr>
              <w:pStyle w:val="TableParagraph"/>
              <w:spacing w:before="159"/>
              <w:ind w:left="3"/>
              <w:jc w:val="center"/>
              <w:rPr>
                <w:sz w:val="21"/>
                <w:lang w:eastAsia="zh-TW"/>
              </w:rPr>
            </w:pPr>
            <w:r>
              <w:rPr>
                <w:rFonts w:hint="eastAsia"/>
                <w:sz w:val="21"/>
                <w:lang w:eastAsia="zh-TW"/>
              </w:rPr>
              <w:t>2</w:t>
            </w:r>
          </w:p>
        </w:tc>
      </w:tr>
      <w:tr w:rsidR="008316BE" w:rsidRPr="00B71F2A">
        <w:trPr>
          <w:trHeight w:val="1089"/>
        </w:trPr>
        <w:tc>
          <w:tcPr>
            <w:tcW w:w="567" w:type="dxa"/>
          </w:tcPr>
          <w:p w:rsidR="008316BE" w:rsidRDefault="008316BE" w:rsidP="00816E16">
            <w:pPr>
              <w:pStyle w:val="TableParagraph"/>
              <w:spacing w:before="159"/>
              <w:ind w:left="49" w:right="44"/>
              <w:jc w:val="center"/>
              <w:rPr>
                <w:sz w:val="21"/>
                <w:lang w:eastAsia="zh-TW"/>
              </w:rPr>
            </w:pPr>
            <w:r>
              <w:rPr>
                <w:rFonts w:hint="eastAsia"/>
                <w:sz w:val="21"/>
                <w:lang w:eastAsia="zh-TW"/>
              </w:rPr>
              <w:t>271</w:t>
            </w:r>
          </w:p>
        </w:tc>
        <w:tc>
          <w:tcPr>
            <w:tcW w:w="9357" w:type="dxa"/>
          </w:tcPr>
          <w:p w:rsidR="008316BE" w:rsidRPr="008316BE" w:rsidRDefault="007B5C25" w:rsidP="008316BE">
            <w:pPr>
              <w:pStyle w:val="TableParagraph"/>
              <w:spacing w:line="225" w:lineRule="auto"/>
              <w:ind w:right="13"/>
              <w:rPr>
                <w:sz w:val="21"/>
                <w:lang w:eastAsia="zh-TW"/>
              </w:rPr>
            </w:pPr>
            <w:r>
              <w:rPr>
                <w:sz w:val="21"/>
                <w:lang w:eastAsia="zh-TW"/>
              </w:rPr>
              <w:t>以下那個部門的成</w:t>
            </w:r>
            <w:r w:rsidR="008316BE" w:rsidRPr="008316BE">
              <w:rPr>
                <w:sz w:val="21"/>
                <w:lang w:eastAsia="zh-TW"/>
              </w:rPr>
              <w:t>本</w:t>
            </w:r>
            <w:r>
              <w:rPr>
                <w:rFonts w:hint="eastAsia"/>
                <w:sz w:val="21"/>
                <w:lang w:eastAsia="zh-TW"/>
              </w:rPr>
              <w:t>，</w:t>
            </w:r>
            <w:r w:rsidR="008316BE" w:rsidRPr="008316BE">
              <w:rPr>
                <w:sz w:val="21"/>
                <w:lang w:eastAsia="zh-TW"/>
              </w:rPr>
              <w:t>最</w:t>
            </w:r>
            <w:r>
              <w:rPr>
                <w:rFonts w:hint="eastAsia"/>
                <w:sz w:val="21"/>
                <w:lang w:eastAsia="zh-TW"/>
              </w:rPr>
              <w:t>不</w:t>
            </w:r>
            <w:r w:rsidR="008316BE" w:rsidRPr="008316BE">
              <w:rPr>
                <w:sz w:val="21"/>
                <w:lang w:eastAsia="zh-TW"/>
              </w:rPr>
              <w:t>可能被計入麥特電腦的營業成本項下?</w:t>
            </w:r>
          </w:p>
          <w:p w:rsidR="008316BE" w:rsidRPr="008316BE" w:rsidRDefault="008316BE" w:rsidP="008316BE">
            <w:pPr>
              <w:pStyle w:val="TableParagraph"/>
              <w:spacing w:line="225" w:lineRule="auto"/>
              <w:ind w:right="13"/>
              <w:rPr>
                <w:sz w:val="21"/>
                <w:lang w:eastAsia="zh-TW"/>
              </w:rPr>
            </w:pPr>
            <w:r w:rsidRPr="008316BE">
              <w:rPr>
                <w:sz w:val="21"/>
                <w:lang w:eastAsia="zh-TW"/>
              </w:rPr>
              <w:t>(1)封裝作業部 (2)主機板測試作業組 (3)職工福利委員會 (4)機器加工</w:t>
            </w:r>
            <w:r w:rsidRPr="008316BE">
              <w:rPr>
                <w:rFonts w:hint="eastAsia"/>
                <w:sz w:val="21"/>
                <w:lang w:eastAsia="zh-TW"/>
              </w:rPr>
              <w:t>作業組</w:t>
            </w:r>
          </w:p>
          <w:p w:rsidR="008316BE" w:rsidRPr="008316BE" w:rsidRDefault="008466BF" w:rsidP="007B5C25">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麥特電腦之營業成本應與電腦相關</w:t>
            </w:r>
            <w:r w:rsidR="007B5C25">
              <w:rPr>
                <w:rFonts w:hint="eastAsia"/>
                <w:sz w:val="21"/>
                <w:lang w:eastAsia="zh-TW"/>
              </w:rPr>
              <w:t>，</w:t>
            </w:r>
            <w:r w:rsidR="008316BE" w:rsidRPr="008316BE">
              <w:rPr>
                <w:sz w:val="21"/>
                <w:lang w:eastAsia="zh-TW"/>
              </w:rPr>
              <w:t>故職工福利委員會之成本應列</w:t>
            </w:r>
            <w:r w:rsidR="008316BE" w:rsidRPr="008316BE">
              <w:rPr>
                <w:rFonts w:hint="eastAsia"/>
                <w:sz w:val="21"/>
                <w:lang w:eastAsia="zh-TW"/>
              </w:rPr>
              <w:t>為管理費用。</w:t>
            </w:r>
          </w:p>
        </w:tc>
        <w:tc>
          <w:tcPr>
            <w:tcW w:w="593" w:type="dxa"/>
          </w:tcPr>
          <w:p w:rsidR="008316BE" w:rsidRPr="00B71F2A" w:rsidRDefault="007A776A" w:rsidP="00B71F2A">
            <w:pPr>
              <w:pStyle w:val="TableParagraph"/>
              <w:spacing w:before="159"/>
              <w:ind w:left="3"/>
              <w:jc w:val="center"/>
              <w:rPr>
                <w:sz w:val="21"/>
                <w:lang w:eastAsia="zh-TW"/>
              </w:rPr>
            </w:pPr>
            <w:r>
              <w:rPr>
                <w:rFonts w:hint="eastAsia"/>
                <w:sz w:val="21"/>
                <w:lang w:eastAsia="zh-TW"/>
              </w:rPr>
              <w:t>3</w:t>
            </w:r>
          </w:p>
        </w:tc>
      </w:tr>
      <w:tr w:rsidR="008316BE" w:rsidRPr="00B71F2A">
        <w:trPr>
          <w:trHeight w:val="1089"/>
        </w:trPr>
        <w:tc>
          <w:tcPr>
            <w:tcW w:w="567" w:type="dxa"/>
          </w:tcPr>
          <w:p w:rsidR="008316BE" w:rsidRDefault="008316BE" w:rsidP="00816E16">
            <w:pPr>
              <w:pStyle w:val="TableParagraph"/>
              <w:spacing w:before="159"/>
              <w:ind w:left="49" w:right="44"/>
              <w:jc w:val="center"/>
              <w:rPr>
                <w:sz w:val="21"/>
                <w:lang w:eastAsia="zh-TW"/>
              </w:rPr>
            </w:pPr>
            <w:r>
              <w:rPr>
                <w:rFonts w:hint="eastAsia"/>
                <w:sz w:val="21"/>
                <w:lang w:eastAsia="zh-TW"/>
              </w:rPr>
              <w:t>272</w:t>
            </w:r>
          </w:p>
        </w:tc>
        <w:tc>
          <w:tcPr>
            <w:tcW w:w="9357" w:type="dxa"/>
          </w:tcPr>
          <w:p w:rsidR="008316BE" w:rsidRPr="008316BE" w:rsidRDefault="008316BE" w:rsidP="008316BE">
            <w:pPr>
              <w:pStyle w:val="TableParagraph"/>
              <w:spacing w:line="225" w:lineRule="auto"/>
              <w:ind w:right="13"/>
              <w:rPr>
                <w:sz w:val="21"/>
                <w:lang w:eastAsia="zh-TW"/>
              </w:rPr>
            </w:pPr>
            <w:r w:rsidRPr="008316BE">
              <w:rPr>
                <w:sz w:val="21"/>
                <w:lang w:eastAsia="zh-TW"/>
              </w:rPr>
              <w:t>喬治證券提升其資本適足率</w:t>
            </w:r>
            <w:r w:rsidR="007B5C25">
              <w:rPr>
                <w:rFonts w:hint="eastAsia"/>
                <w:sz w:val="21"/>
                <w:lang w:eastAsia="zh-TW"/>
              </w:rPr>
              <w:t>，</w:t>
            </w:r>
            <w:r w:rsidR="007B5C25">
              <w:rPr>
                <w:sz w:val="21"/>
                <w:lang w:eastAsia="zh-TW"/>
              </w:rPr>
              <w:t>以下那一項</w:t>
            </w:r>
            <w:r w:rsidR="007B5C25">
              <w:rPr>
                <w:rFonts w:hint="eastAsia"/>
                <w:sz w:val="21"/>
                <w:lang w:eastAsia="zh-TW"/>
              </w:rPr>
              <w:t>措</w:t>
            </w:r>
            <w:r w:rsidRPr="008316BE">
              <w:rPr>
                <w:sz w:val="21"/>
                <w:lang w:eastAsia="zh-TW"/>
              </w:rPr>
              <w:t>施對達成此目的沒有幫助?</w:t>
            </w:r>
          </w:p>
          <w:p w:rsidR="008316BE" w:rsidRPr="008316BE" w:rsidRDefault="008316BE" w:rsidP="007B5C25">
            <w:pPr>
              <w:pStyle w:val="TableParagraph"/>
              <w:spacing w:line="225" w:lineRule="auto"/>
              <w:ind w:right="13"/>
              <w:rPr>
                <w:sz w:val="21"/>
                <w:lang w:eastAsia="zh-TW"/>
              </w:rPr>
            </w:pPr>
            <w:r w:rsidRPr="008316BE">
              <w:rPr>
                <w:sz w:val="21"/>
                <w:lang w:eastAsia="zh-TW"/>
              </w:rPr>
              <w:t>(1)現金增資 (2)將原先計劃發放的2元現金股利改為發放股票股利(3)</w:t>
            </w:r>
            <w:r w:rsidRPr="008316BE">
              <w:rPr>
                <w:rFonts w:hint="eastAsia"/>
                <w:sz w:val="21"/>
                <w:lang w:eastAsia="zh-TW"/>
              </w:rPr>
              <w:t>積極取得銀行貸款承諾</w:t>
            </w:r>
            <w:r w:rsidRPr="008316BE">
              <w:rPr>
                <w:sz w:val="21"/>
                <w:lang w:eastAsia="zh-TW"/>
              </w:rPr>
              <w:t>(Loan Commitment)</w:t>
            </w:r>
            <w:r w:rsidR="007B5C25" w:rsidRPr="008316BE">
              <w:rPr>
                <w:sz w:val="21"/>
                <w:lang w:eastAsia="zh-TW"/>
              </w:rPr>
              <w:t xml:space="preserve"> (4)賣出不動產、廠房及設</w:t>
            </w:r>
            <w:r w:rsidR="007B5C25">
              <w:rPr>
                <w:rFonts w:hint="eastAsia"/>
                <w:sz w:val="21"/>
                <w:lang w:eastAsia="zh-TW"/>
              </w:rPr>
              <w:t>備，</w:t>
            </w:r>
            <w:r w:rsidRPr="008316BE">
              <w:rPr>
                <w:sz w:val="21"/>
                <w:lang w:eastAsia="zh-TW"/>
              </w:rPr>
              <w:t>承認頗為可觀的處分不動產、廠房及設備利得</w:t>
            </w:r>
          </w:p>
          <w:p w:rsidR="008316BE" w:rsidRPr="008316BE" w:rsidRDefault="008466BF" w:rsidP="007B5C25">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資本適足率用來觀察企業是否有適量之自有資金</w:t>
            </w:r>
            <w:r w:rsidR="007B5C25">
              <w:rPr>
                <w:rFonts w:hint="eastAsia"/>
                <w:sz w:val="21"/>
                <w:lang w:eastAsia="zh-TW"/>
              </w:rPr>
              <w:t>，</w:t>
            </w:r>
            <w:r w:rsidR="008316BE" w:rsidRPr="008316BE">
              <w:rPr>
                <w:sz w:val="21"/>
                <w:lang w:eastAsia="zh-TW"/>
              </w:rPr>
              <w:t>當負債增加時會</w:t>
            </w:r>
            <w:r w:rsidR="008316BE" w:rsidRPr="008316BE">
              <w:rPr>
                <w:rFonts w:hint="eastAsia"/>
                <w:sz w:val="21"/>
                <w:lang w:eastAsia="zh-TW"/>
              </w:rPr>
              <w:t>減少資本適足率</w:t>
            </w:r>
          </w:p>
        </w:tc>
        <w:tc>
          <w:tcPr>
            <w:tcW w:w="593" w:type="dxa"/>
          </w:tcPr>
          <w:p w:rsidR="008316BE" w:rsidRPr="00B71F2A" w:rsidRDefault="007A776A" w:rsidP="00B71F2A">
            <w:pPr>
              <w:pStyle w:val="TableParagraph"/>
              <w:spacing w:before="159"/>
              <w:ind w:left="3"/>
              <w:jc w:val="center"/>
              <w:rPr>
                <w:sz w:val="21"/>
                <w:lang w:eastAsia="zh-TW"/>
              </w:rPr>
            </w:pPr>
            <w:r>
              <w:rPr>
                <w:rFonts w:hint="eastAsia"/>
                <w:sz w:val="21"/>
                <w:lang w:eastAsia="zh-TW"/>
              </w:rPr>
              <w:t>3</w:t>
            </w:r>
          </w:p>
        </w:tc>
      </w:tr>
      <w:tr w:rsidR="008316BE" w:rsidRPr="00B71F2A">
        <w:trPr>
          <w:trHeight w:val="1089"/>
        </w:trPr>
        <w:tc>
          <w:tcPr>
            <w:tcW w:w="567" w:type="dxa"/>
          </w:tcPr>
          <w:p w:rsidR="008316BE" w:rsidRDefault="008316BE" w:rsidP="00816E16">
            <w:pPr>
              <w:pStyle w:val="TableParagraph"/>
              <w:spacing w:before="159"/>
              <w:ind w:left="49" w:right="44"/>
              <w:jc w:val="center"/>
              <w:rPr>
                <w:sz w:val="21"/>
                <w:lang w:eastAsia="zh-TW"/>
              </w:rPr>
            </w:pPr>
            <w:r>
              <w:rPr>
                <w:rFonts w:hint="eastAsia"/>
                <w:sz w:val="21"/>
                <w:lang w:eastAsia="zh-TW"/>
              </w:rPr>
              <w:t>273</w:t>
            </w:r>
          </w:p>
        </w:tc>
        <w:tc>
          <w:tcPr>
            <w:tcW w:w="9357" w:type="dxa"/>
          </w:tcPr>
          <w:p w:rsidR="008316BE" w:rsidRPr="008316BE" w:rsidRDefault="008316BE" w:rsidP="008316BE">
            <w:pPr>
              <w:pStyle w:val="TableParagraph"/>
              <w:spacing w:line="225" w:lineRule="auto"/>
              <w:ind w:right="13"/>
              <w:rPr>
                <w:sz w:val="21"/>
                <w:lang w:eastAsia="zh-TW"/>
              </w:rPr>
            </w:pPr>
            <w:r w:rsidRPr="008316BE">
              <w:rPr>
                <w:sz w:val="21"/>
                <w:lang w:eastAsia="zh-TW"/>
              </w:rPr>
              <w:t>以下那一個行業</w:t>
            </w:r>
            <w:r w:rsidR="007B5C25">
              <w:rPr>
                <w:rFonts w:hint="eastAsia"/>
                <w:sz w:val="21"/>
                <w:lang w:eastAsia="zh-TW"/>
              </w:rPr>
              <w:t>，</w:t>
            </w:r>
            <w:r w:rsidRPr="008316BE">
              <w:rPr>
                <w:sz w:val="21"/>
                <w:lang w:eastAsia="zh-TW"/>
              </w:rPr>
              <w:t>最有可能在其財務報表中看不到銷貨成本項目?</w:t>
            </w:r>
          </w:p>
          <w:p w:rsidR="008316BE" w:rsidRPr="008316BE" w:rsidRDefault="008316BE" w:rsidP="008316BE">
            <w:pPr>
              <w:pStyle w:val="TableParagraph"/>
              <w:spacing w:line="225" w:lineRule="auto"/>
              <w:ind w:right="13"/>
              <w:rPr>
                <w:sz w:val="21"/>
                <w:lang w:eastAsia="zh-TW"/>
              </w:rPr>
            </w:pPr>
            <w:r w:rsidRPr="008316BE">
              <w:rPr>
                <w:sz w:val="21"/>
                <w:lang w:eastAsia="zh-TW"/>
              </w:rPr>
              <w:t>(1)百貨業 (2)電子業 (3)仲介業 (4)陶瓷業</w:t>
            </w:r>
          </w:p>
          <w:p w:rsidR="008316BE" w:rsidRPr="008316BE" w:rsidRDefault="008466BF" w:rsidP="008316BE">
            <w:pPr>
              <w:pStyle w:val="TableParagraph"/>
              <w:spacing w:line="225" w:lineRule="auto"/>
              <w:ind w:right="13"/>
              <w:rPr>
                <w:sz w:val="21"/>
                <w:lang w:eastAsia="zh-TW"/>
              </w:rPr>
            </w:pPr>
            <w:r>
              <w:rPr>
                <w:rFonts w:hint="eastAsia"/>
                <w:sz w:val="21"/>
                <w:lang w:eastAsia="zh-TW"/>
              </w:rPr>
              <w:t>【題解】</w:t>
            </w:r>
            <w:r w:rsidR="008316BE" w:rsidRPr="008316BE">
              <w:rPr>
                <w:rFonts w:hint="eastAsia"/>
                <w:sz w:val="21"/>
                <w:lang w:eastAsia="zh-TW"/>
              </w:rPr>
              <w:t>因仲介業不須進貨</w:t>
            </w:r>
            <w:r w:rsidR="007B5C25">
              <w:rPr>
                <w:rFonts w:hint="eastAsia"/>
                <w:sz w:val="21"/>
                <w:lang w:eastAsia="zh-TW"/>
              </w:rPr>
              <w:t>，</w:t>
            </w:r>
            <w:r w:rsidR="008316BE" w:rsidRPr="008316BE">
              <w:rPr>
                <w:sz w:val="21"/>
                <w:lang w:eastAsia="zh-TW"/>
              </w:rPr>
              <w:t>主要業務是當中間介紹人並收取費用</w:t>
            </w:r>
            <w:r w:rsidR="007B5C25">
              <w:rPr>
                <w:rFonts w:hint="eastAsia"/>
                <w:sz w:val="21"/>
                <w:lang w:eastAsia="zh-TW"/>
              </w:rPr>
              <w:t>，</w:t>
            </w:r>
            <w:r w:rsidR="008316BE" w:rsidRPr="008316BE">
              <w:rPr>
                <w:sz w:val="21"/>
                <w:lang w:eastAsia="zh-TW"/>
              </w:rPr>
              <w:t>故無銷</w:t>
            </w:r>
            <w:r w:rsidR="007A776A">
              <w:rPr>
                <w:rFonts w:hint="eastAsia"/>
                <w:sz w:val="21"/>
                <w:lang w:eastAsia="zh-TW"/>
              </w:rPr>
              <w:t>貨成本</w:t>
            </w:r>
          </w:p>
        </w:tc>
        <w:tc>
          <w:tcPr>
            <w:tcW w:w="593" w:type="dxa"/>
          </w:tcPr>
          <w:p w:rsidR="008316BE" w:rsidRPr="00B71F2A" w:rsidRDefault="007A776A"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274</w:t>
            </w:r>
          </w:p>
        </w:tc>
        <w:tc>
          <w:tcPr>
            <w:tcW w:w="9357" w:type="dxa"/>
          </w:tcPr>
          <w:p w:rsidR="007B5C25" w:rsidRPr="007B5C25" w:rsidRDefault="007B5C25" w:rsidP="005222E0">
            <w:pPr>
              <w:pStyle w:val="TableParagraph"/>
              <w:spacing w:line="225" w:lineRule="auto"/>
              <w:ind w:right="13"/>
              <w:rPr>
                <w:sz w:val="21"/>
                <w:lang w:eastAsia="zh-TW"/>
              </w:rPr>
            </w:pPr>
            <w:r w:rsidRPr="007B5C25">
              <w:rPr>
                <w:rFonts w:hint="eastAsia"/>
                <w:sz w:val="21"/>
                <w:lang w:eastAsia="zh-TW"/>
              </w:rPr>
              <w:t>太平洋電腦財務報表的營業費用包含銷售費用與一般管理費用兩大項</w:t>
            </w:r>
            <w:r w:rsidR="005222E0">
              <w:rPr>
                <w:rFonts w:hint="eastAsia"/>
                <w:sz w:val="21"/>
                <w:lang w:eastAsia="zh-TW"/>
              </w:rPr>
              <w:t>，</w:t>
            </w:r>
            <w:r w:rsidRPr="007B5C25">
              <w:rPr>
                <w:sz w:val="21"/>
                <w:lang w:eastAsia="zh-TW"/>
              </w:rPr>
              <w:t>以</w:t>
            </w:r>
            <w:r w:rsidR="005222E0">
              <w:rPr>
                <w:rFonts w:hint="eastAsia"/>
                <w:sz w:val="21"/>
                <w:lang w:eastAsia="zh-TW"/>
              </w:rPr>
              <w:t>下</w:t>
            </w:r>
            <w:r w:rsidRPr="007B5C25">
              <w:rPr>
                <w:rFonts w:hint="eastAsia"/>
                <w:sz w:val="21"/>
                <w:lang w:eastAsia="zh-TW"/>
              </w:rPr>
              <w:t>那一個部門的費用最不可能被列在營業費用項下</w:t>
            </w:r>
            <w:r w:rsidRPr="007B5C25">
              <w:rPr>
                <w:sz w:val="21"/>
                <w:lang w:eastAsia="zh-TW"/>
              </w:rPr>
              <w:t>? (1)會計室(2)經濟</w:t>
            </w:r>
            <w:r w:rsidRPr="007B5C25">
              <w:rPr>
                <w:rFonts w:hint="eastAsia"/>
                <w:sz w:val="21"/>
                <w:lang w:eastAsia="zh-TW"/>
              </w:rPr>
              <w:t>研究組</w:t>
            </w:r>
            <w:r w:rsidRPr="007B5C25">
              <w:rPr>
                <w:sz w:val="21"/>
                <w:lang w:eastAsia="zh-TW"/>
              </w:rPr>
              <w:t xml:space="preserve"> (3)</w:t>
            </w:r>
            <w:r w:rsidR="005222E0">
              <w:rPr>
                <w:sz w:val="21"/>
                <w:lang w:eastAsia="zh-TW"/>
              </w:rPr>
              <w:t>資金</w:t>
            </w:r>
            <w:r w:rsidR="005222E0">
              <w:rPr>
                <w:rFonts w:hint="eastAsia"/>
                <w:sz w:val="21"/>
                <w:lang w:eastAsia="zh-TW"/>
              </w:rPr>
              <w:t>調</w:t>
            </w:r>
            <w:r w:rsidRPr="007B5C25">
              <w:rPr>
                <w:sz w:val="21"/>
                <w:lang w:eastAsia="zh-TW"/>
              </w:rPr>
              <w:t>度課(4)機器設定組</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007B5C25" w:rsidRPr="007B5C25">
              <w:rPr>
                <w:sz w:val="21"/>
                <w:lang w:eastAsia="zh-TW"/>
              </w:rPr>
              <w:t>營業費用包含與銷貨及一般營業相關之費用</w:t>
            </w:r>
            <w:r>
              <w:rPr>
                <w:rFonts w:hint="eastAsia"/>
                <w:sz w:val="21"/>
                <w:lang w:eastAsia="zh-TW"/>
              </w:rPr>
              <w:t>，</w:t>
            </w:r>
            <w:r w:rsidR="007B5C25" w:rsidRPr="007B5C25">
              <w:rPr>
                <w:sz w:val="21"/>
                <w:lang w:eastAsia="zh-TW"/>
              </w:rPr>
              <w:t>機器設定組屬於生產</w:t>
            </w:r>
            <w:r w:rsidR="007B5C25" w:rsidRPr="007B5C25">
              <w:rPr>
                <w:rFonts w:hint="eastAsia"/>
                <w:sz w:val="21"/>
                <w:lang w:eastAsia="zh-TW"/>
              </w:rPr>
              <w:t>部門</w:t>
            </w:r>
            <w:r>
              <w:rPr>
                <w:rFonts w:hint="eastAsia"/>
                <w:sz w:val="21"/>
                <w:lang w:eastAsia="zh-TW"/>
              </w:rPr>
              <w:t>，</w:t>
            </w:r>
            <w:r w:rsidR="007B5C25" w:rsidRPr="007B5C25">
              <w:rPr>
                <w:sz w:val="21"/>
                <w:lang w:eastAsia="zh-TW"/>
              </w:rPr>
              <w:t>所以最不可能包含在內。</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4</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275</w:t>
            </w:r>
          </w:p>
        </w:tc>
        <w:tc>
          <w:tcPr>
            <w:tcW w:w="9357" w:type="dxa"/>
          </w:tcPr>
          <w:p w:rsidR="007B5C25" w:rsidRPr="007B5C25" w:rsidRDefault="007B5C25" w:rsidP="007B5C25">
            <w:pPr>
              <w:pStyle w:val="TableParagraph"/>
              <w:spacing w:line="225" w:lineRule="auto"/>
              <w:ind w:right="13"/>
              <w:rPr>
                <w:sz w:val="21"/>
                <w:lang w:eastAsia="zh-TW"/>
              </w:rPr>
            </w:pPr>
            <w:r w:rsidRPr="007B5C25">
              <w:rPr>
                <w:rFonts w:hint="eastAsia"/>
                <w:sz w:val="21"/>
                <w:lang w:eastAsia="zh-TW"/>
              </w:rPr>
              <w:t>卡麥隆工業財務報表的營業費用包含銷售費用與一般管理費用兩大項</w:t>
            </w:r>
            <w:r w:rsidR="005222E0">
              <w:rPr>
                <w:rFonts w:hint="eastAsia"/>
                <w:sz w:val="21"/>
                <w:lang w:eastAsia="zh-TW"/>
              </w:rPr>
              <w:t>，</w:t>
            </w:r>
            <w:r w:rsidRPr="007B5C25">
              <w:rPr>
                <w:sz w:val="21"/>
                <w:lang w:eastAsia="zh-TW"/>
              </w:rPr>
              <w:t>以</w:t>
            </w:r>
            <w:r w:rsidRPr="007B5C25">
              <w:rPr>
                <w:rFonts w:hint="eastAsia"/>
                <w:sz w:val="21"/>
                <w:lang w:eastAsia="zh-TW"/>
              </w:rPr>
              <w:t>下那一個部門的費用最有可能被列在一般管理費用項下</w:t>
            </w:r>
            <w:r w:rsidRPr="007B5C25">
              <w:rPr>
                <w:sz w:val="21"/>
                <w:lang w:eastAsia="zh-TW"/>
              </w:rPr>
              <w:t>? (1)打光工程組(2)出納科 (3)工程品管課(4)</w:t>
            </w:r>
            <w:r w:rsidR="005222E0">
              <w:rPr>
                <w:rFonts w:hint="eastAsia"/>
                <w:sz w:val="21"/>
                <w:lang w:eastAsia="zh-TW"/>
              </w:rPr>
              <w:t>工業</w:t>
            </w:r>
            <w:r w:rsidRPr="007B5C25">
              <w:rPr>
                <w:rFonts w:hint="eastAsia"/>
                <w:sz w:val="21"/>
                <w:lang w:eastAsia="zh-TW"/>
              </w:rPr>
              <w:t>工程課</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007B5C25" w:rsidRPr="007B5C25">
              <w:rPr>
                <w:rFonts w:hint="eastAsia"/>
                <w:sz w:val="21"/>
                <w:lang w:eastAsia="zh-TW"/>
              </w:rPr>
              <w:t>一般管理費用是屬於公司總管理處人事、財會部門所產生的費用</w:t>
            </w:r>
            <w:r>
              <w:rPr>
                <w:rFonts w:hint="eastAsia"/>
                <w:sz w:val="21"/>
                <w:lang w:eastAsia="zh-TW"/>
              </w:rPr>
              <w:t>，</w:t>
            </w:r>
            <w:r w:rsidR="007B5C25" w:rsidRPr="007B5C25">
              <w:rPr>
                <w:rFonts w:hint="eastAsia"/>
                <w:sz w:val="21"/>
                <w:lang w:eastAsia="zh-TW"/>
              </w:rPr>
              <w:t>故出納科屬之。</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2</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276</w:t>
            </w:r>
          </w:p>
        </w:tc>
        <w:tc>
          <w:tcPr>
            <w:tcW w:w="9357" w:type="dxa"/>
          </w:tcPr>
          <w:p w:rsidR="007B5C25" w:rsidRPr="007B5C25" w:rsidRDefault="005222E0" w:rsidP="007B5C25">
            <w:pPr>
              <w:pStyle w:val="TableParagraph"/>
              <w:spacing w:line="225" w:lineRule="auto"/>
              <w:ind w:right="13"/>
              <w:rPr>
                <w:sz w:val="21"/>
                <w:lang w:eastAsia="zh-TW"/>
              </w:rPr>
            </w:pPr>
            <w:r>
              <w:rPr>
                <w:rFonts w:hint="eastAsia"/>
                <w:sz w:val="21"/>
                <w:lang w:eastAsia="zh-TW"/>
              </w:rPr>
              <w:t>紐澤西食品財務報表的營業費用包含銷售費用與一般管理費用兩</w:t>
            </w:r>
            <w:r w:rsidR="007B5C25" w:rsidRPr="007B5C25">
              <w:rPr>
                <w:rFonts w:hint="eastAsia"/>
                <w:sz w:val="21"/>
                <w:lang w:eastAsia="zh-TW"/>
              </w:rPr>
              <w:t>大項</w:t>
            </w:r>
            <w:r>
              <w:rPr>
                <w:rFonts w:hint="eastAsia"/>
                <w:sz w:val="21"/>
                <w:lang w:eastAsia="zh-TW"/>
              </w:rPr>
              <w:t>，</w:t>
            </w:r>
            <w:r w:rsidR="007B5C25" w:rsidRPr="007B5C25">
              <w:rPr>
                <w:sz w:val="21"/>
                <w:lang w:eastAsia="zh-TW"/>
              </w:rPr>
              <w:t>以</w:t>
            </w:r>
            <w:r w:rsidR="007B5C25" w:rsidRPr="007B5C25">
              <w:rPr>
                <w:rFonts w:hint="eastAsia"/>
                <w:sz w:val="21"/>
                <w:lang w:eastAsia="zh-TW"/>
              </w:rPr>
              <w:t>下那一個部門的費用最有可能被列在銷售費用項下</w:t>
            </w:r>
            <w:r w:rsidR="007B5C25" w:rsidRPr="007B5C25">
              <w:rPr>
                <w:sz w:val="21"/>
                <w:lang w:eastAsia="zh-TW"/>
              </w:rPr>
              <w:t>?(1)媒體廣告課 (2)</w:t>
            </w:r>
            <w:r w:rsidR="007B5C25" w:rsidRPr="007B5C25">
              <w:rPr>
                <w:rFonts w:hint="eastAsia"/>
                <w:sz w:val="21"/>
                <w:lang w:eastAsia="zh-TW"/>
              </w:rPr>
              <w:t>股務室</w:t>
            </w:r>
            <w:r w:rsidR="007B5C25" w:rsidRPr="007B5C25">
              <w:rPr>
                <w:sz w:val="21"/>
                <w:lang w:eastAsia="zh-TW"/>
              </w:rPr>
              <w:t xml:space="preserve"> (3)總務課 (4)法務室</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007B5C25" w:rsidRPr="007B5C25">
              <w:rPr>
                <w:rFonts w:hint="eastAsia"/>
                <w:sz w:val="21"/>
                <w:lang w:eastAsia="zh-TW"/>
              </w:rPr>
              <w:t>銷售費用包含了與銷售產品相關的費用</w:t>
            </w:r>
            <w:r>
              <w:rPr>
                <w:rFonts w:hint="eastAsia"/>
                <w:sz w:val="21"/>
                <w:lang w:eastAsia="zh-TW"/>
              </w:rPr>
              <w:t>，</w:t>
            </w:r>
            <w:r w:rsidR="007B5C25" w:rsidRPr="007B5C25">
              <w:rPr>
                <w:sz w:val="21"/>
                <w:lang w:eastAsia="zh-TW"/>
              </w:rPr>
              <w:t>本題中以廣告課和銷售最</w:t>
            </w:r>
            <w:r w:rsidR="007B5C25" w:rsidRPr="007B5C25">
              <w:rPr>
                <w:rFonts w:hint="eastAsia"/>
                <w:sz w:val="21"/>
                <w:lang w:eastAsia="zh-TW"/>
              </w:rPr>
              <w:t>接近。</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1</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277</w:t>
            </w:r>
          </w:p>
        </w:tc>
        <w:tc>
          <w:tcPr>
            <w:tcW w:w="9357" w:type="dxa"/>
          </w:tcPr>
          <w:p w:rsidR="007B5C25" w:rsidRPr="007B5C25" w:rsidRDefault="007B5C25" w:rsidP="007B5C25">
            <w:pPr>
              <w:pStyle w:val="TableParagraph"/>
              <w:spacing w:line="225" w:lineRule="auto"/>
              <w:ind w:right="13"/>
              <w:rPr>
                <w:sz w:val="21"/>
                <w:lang w:eastAsia="zh-TW"/>
              </w:rPr>
            </w:pPr>
            <w:r w:rsidRPr="007B5C25">
              <w:rPr>
                <w:sz w:val="21"/>
                <w:lang w:eastAsia="zh-TW"/>
              </w:rPr>
              <w:t>以下幾項魯班建設公司的會計處理實務中</w:t>
            </w:r>
            <w:r w:rsidR="005222E0">
              <w:rPr>
                <w:rFonts w:hint="eastAsia"/>
                <w:sz w:val="21"/>
                <w:lang w:eastAsia="zh-TW"/>
              </w:rPr>
              <w:t>，</w:t>
            </w:r>
            <w:r w:rsidR="005222E0">
              <w:rPr>
                <w:sz w:val="21"/>
                <w:lang w:eastAsia="zh-TW"/>
              </w:rPr>
              <w:t>那一項最有可能</w:t>
            </w:r>
            <w:r w:rsidR="005222E0">
              <w:rPr>
                <w:rFonts w:hint="eastAsia"/>
                <w:sz w:val="21"/>
                <w:lang w:eastAsia="zh-TW"/>
              </w:rPr>
              <w:t>違</w:t>
            </w:r>
            <w:r w:rsidRPr="007B5C25">
              <w:rPr>
                <w:sz w:val="21"/>
                <w:lang w:eastAsia="zh-TW"/>
              </w:rPr>
              <w:t>反一般公認</w:t>
            </w:r>
            <w:r w:rsidRPr="007B5C25">
              <w:rPr>
                <w:rFonts w:hint="eastAsia"/>
                <w:sz w:val="21"/>
                <w:lang w:eastAsia="zh-TW"/>
              </w:rPr>
              <w:t>會計原則</w:t>
            </w:r>
            <w:r w:rsidRPr="007B5C25">
              <w:rPr>
                <w:sz w:val="21"/>
                <w:lang w:eastAsia="zh-TW"/>
              </w:rPr>
              <w:t>? (1)魯班將其租質收人</w:t>
            </w:r>
            <w:r w:rsidR="005222E0">
              <w:rPr>
                <w:rFonts w:hint="eastAsia"/>
                <w:sz w:val="21"/>
                <w:lang w:eastAsia="zh-TW"/>
              </w:rPr>
              <w:t>，</w:t>
            </w:r>
            <w:r w:rsidRPr="007B5C25">
              <w:rPr>
                <w:sz w:val="21"/>
                <w:lang w:eastAsia="zh-TW"/>
              </w:rPr>
              <w:t>列入其營業收入 (2)魯班將其利息收</w:t>
            </w:r>
            <w:r w:rsidRPr="007B5C25">
              <w:rPr>
                <w:rFonts w:hint="eastAsia"/>
                <w:sz w:val="21"/>
                <w:lang w:eastAsia="zh-TW"/>
              </w:rPr>
              <w:t>入</w:t>
            </w:r>
            <w:r w:rsidR="005222E0">
              <w:rPr>
                <w:rFonts w:hint="eastAsia"/>
                <w:sz w:val="21"/>
                <w:lang w:eastAsia="zh-TW"/>
              </w:rPr>
              <w:t>，</w:t>
            </w:r>
            <w:r w:rsidRPr="007B5C25">
              <w:rPr>
                <w:sz w:val="21"/>
                <w:lang w:eastAsia="zh-TW"/>
              </w:rPr>
              <w:t>列入其營業收入 (3)</w:t>
            </w:r>
            <w:r w:rsidR="005222E0">
              <w:rPr>
                <w:sz w:val="21"/>
                <w:lang w:eastAsia="zh-TW"/>
              </w:rPr>
              <w:t>魯班將其</w:t>
            </w:r>
            <w:r w:rsidR="005222E0">
              <w:rPr>
                <w:rFonts w:hint="eastAsia"/>
                <w:sz w:val="21"/>
                <w:lang w:eastAsia="zh-TW"/>
              </w:rPr>
              <w:t>違</w:t>
            </w:r>
            <w:r w:rsidRPr="007B5C25">
              <w:rPr>
                <w:sz w:val="21"/>
                <w:lang w:eastAsia="zh-TW"/>
              </w:rPr>
              <w:t>約金收入</w:t>
            </w:r>
            <w:r w:rsidR="005222E0">
              <w:rPr>
                <w:rFonts w:hint="eastAsia"/>
                <w:sz w:val="21"/>
                <w:lang w:eastAsia="zh-TW"/>
              </w:rPr>
              <w:t>，</w:t>
            </w:r>
            <w:r w:rsidRPr="007B5C25">
              <w:rPr>
                <w:sz w:val="21"/>
                <w:lang w:eastAsia="zh-TW"/>
              </w:rPr>
              <w:t>列入其營業外收入 (4)</w:t>
            </w:r>
            <w:r w:rsidRPr="007B5C25">
              <w:rPr>
                <w:rFonts w:hint="eastAsia"/>
                <w:sz w:val="21"/>
                <w:lang w:eastAsia="zh-TW"/>
              </w:rPr>
              <w:t>魯班將其營建成本</w:t>
            </w:r>
            <w:r w:rsidR="005222E0">
              <w:rPr>
                <w:rFonts w:hint="eastAsia"/>
                <w:sz w:val="21"/>
                <w:lang w:eastAsia="zh-TW"/>
              </w:rPr>
              <w:t>，</w:t>
            </w:r>
            <w:r w:rsidRPr="007B5C25">
              <w:rPr>
                <w:sz w:val="21"/>
                <w:lang w:eastAsia="zh-TW"/>
              </w:rPr>
              <w:t>列入營業成本</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007B5C25" w:rsidRPr="007B5C25">
              <w:rPr>
                <w:rFonts w:hint="eastAsia"/>
                <w:sz w:val="21"/>
                <w:lang w:eastAsia="zh-TW"/>
              </w:rPr>
              <w:t>選項</w:t>
            </w:r>
            <w:r w:rsidR="007B5C25" w:rsidRPr="007B5C25">
              <w:rPr>
                <w:sz w:val="21"/>
                <w:lang w:eastAsia="zh-TW"/>
              </w:rPr>
              <w:t>(1)租賃也可能是建設公司的營業項目之一。選項(2)除金融相</w:t>
            </w:r>
            <w:r w:rsidR="007B5C25" w:rsidRPr="007B5C25">
              <w:rPr>
                <w:rFonts w:hint="eastAsia"/>
                <w:sz w:val="21"/>
                <w:lang w:eastAsia="zh-TW"/>
              </w:rPr>
              <w:t>關行業外</w:t>
            </w:r>
            <w:r>
              <w:rPr>
                <w:rFonts w:hint="eastAsia"/>
                <w:sz w:val="21"/>
                <w:lang w:eastAsia="zh-TW"/>
              </w:rPr>
              <w:t>，</w:t>
            </w:r>
            <w:r w:rsidR="007B5C25" w:rsidRPr="007B5C25">
              <w:rPr>
                <w:sz w:val="21"/>
                <w:lang w:eastAsia="zh-TW"/>
              </w:rPr>
              <w:t>利息收人不得列為營業收人。選項(3) 、(4)皆符合會計原則。</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2</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278</w:t>
            </w:r>
          </w:p>
        </w:tc>
        <w:tc>
          <w:tcPr>
            <w:tcW w:w="9357" w:type="dxa"/>
          </w:tcPr>
          <w:p w:rsidR="007B5C25" w:rsidRPr="007B5C25" w:rsidRDefault="007B5C25" w:rsidP="007B5C25">
            <w:pPr>
              <w:pStyle w:val="TableParagraph"/>
              <w:spacing w:line="225" w:lineRule="auto"/>
              <w:ind w:right="13"/>
              <w:rPr>
                <w:sz w:val="21"/>
                <w:lang w:eastAsia="zh-TW"/>
              </w:rPr>
            </w:pPr>
            <w:r w:rsidRPr="007B5C25">
              <w:rPr>
                <w:rFonts w:hint="eastAsia"/>
                <w:sz w:val="21"/>
                <w:lang w:eastAsia="zh-TW"/>
              </w:rPr>
              <w:t>海洋企業的營業利益遠低於其銷貨毛利</w:t>
            </w:r>
            <w:r w:rsidR="005222E0">
              <w:rPr>
                <w:rFonts w:hint="eastAsia"/>
                <w:sz w:val="21"/>
                <w:lang w:eastAsia="zh-TW"/>
              </w:rPr>
              <w:t>，</w:t>
            </w:r>
            <w:r w:rsidRPr="007B5C25">
              <w:rPr>
                <w:sz w:val="21"/>
                <w:lang w:eastAsia="zh-TW"/>
              </w:rPr>
              <w:t>其可能的原因應該不包括以下那</w:t>
            </w:r>
            <w:r w:rsidRPr="007B5C25">
              <w:rPr>
                <w:rFonts w:hint="eastAsia"/>
                <w:sz w:val="21"/>
                <w:lang w:eastAsia="zh-TW"/>
              </w:rPr>
              <w:t>一項</w:t>
            </w:r>
            <w:r w:rsidRPr="007B5C25">
              <w:rPr>
                <w:sz w:val="21"/>
                <w:lang w:eastAsia="zh-TW"/>
              </w:rPr>
              <w:t>? (1)本期海洋企業總管理處的折舊費用頗為可觀(2)海洋企業的銷</w:t>
            </w:r>
            <w:r w:rsidRPr="007B5C25">
              <w:rPr>
                <w:rFonts w:hint="eastAsia"/>
                <w:sz w:val="21"/>
                <w:lang w:eastAsia="zh-TW"/>
              </w:rPr>
              <w:t>貨運費頗為可觀</w:t>
            </w:r>
            <w:r w:rsidRPr="007B5C25">
              <w:rPr>
                <w:sz w:val="21"/>
                <w:lang w:eastAsia="zh-TW"/>
              </w:rPr>
              <w:t xml:space="preserve"> (3)本期海洋企業所收受訂單多屬多樣少量性質</w:t>
            </w:r>
            <w:r w:rsidR="005222E0">
              <w:rPr>
                <w:rFonts w:hint="eastAsia"/>
                <w:sz w:val="21"/>
                <w:lang w:eastAsia="zh-TW"/>
              </w:rPr>
              <w:t>，</w:t>
            </w:r>
            <w:r w:rsidRPr="007B5C25">
              <w:rPr>
                <w:sz w:val="21"/>
                <w:lang w:eastAsia="zh-TW"/>
              </w:rPr>
              <w:t>生產線</w:t>
            </w:r>
            <w:r w:rsidRPr="007B5C25">
              <w:rPr>
                <w:rFonts w:hint="eastAsia"/>
                <w:sz w:val="21"/>
                <w:lang w:eastAsia="zh-TW"/>
              </w:rPr>
              <w:t>上的設定成本過高</w:t>
            </w:r>
            <w:r w:rsidRPr="007B5C25">
              <w:rPr>
                <w:sz w:val="21"/>
                <w:lang w:eastAsia="zh-TW"/>
              </w:rPr>
              <w:t>(4)海洋企業的研究發展費用為可觀</w:t>
            </w:r>
          </w:p>
          <w:p w:rsidR="007B5C25" w:rsidRPr="008316BE" w:rsidRDefault="005222E0" w:rsidP="007B5C25">
            <w:pPr>
              <w:pStyle w:val="TableParagraph"/>
              <w:spacing w:line="225" w:lineRule="auto"/>
              <w:ind w:right="13"/>
              <w:rPr>
                <w:sz w:val="21"/>
                <w:lang w:eastAsia="zh-TW"/>
              </w:rPr>
            </w:pPr>
            <w:r>
              <w:rPr>
                <w:rFonts w:hint="eastAsia"/>
                <w:sz w:val="21"/>
                <w:lang w:eastAsia="zh-TW"/>
              </w:rPr>
              <w:t>【題解】</w:t>
            </w:r>
            <w:r w:rsidR="007B5C25" w:rsidRPr="007B5C25">
              <w:rPr>
                <w:rFonts w:hint="eastAsia"/>
                <w:sz w:val="21"/>
                <w:lang w:eastAsia="zh-TW"/>
              </w:rPr>
              <w:t>生產線成本是影響了銷貨毛利。</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279</w:t>
            </w:r>
          </w:p>
        </w:tc>
        <w:tc>
          <w:tcPr>
            <w:tcW w:w="9357" w:type="dxa"/>
          </w:tcPr>
          <w:p w:rsidR="007B5C25" w:rsidRPr="007B5C25" w:rsidRDefault="007B5C25" w:rsidP="007B5C25">
            <w:pPr>
              <w:pStyle w:val="TableParagraph"/>
              <w:spacing w:line="225" w:lineRule="auto"/>
              <w:ind w:right="13"/>
              <w:rPr>
                <w:sz w:val="21"/>
                <w:lang w:eastAsia="zh-TW"/>
              </w:rPr>
            </w:pPr>
            <w:r w:rsidRPr="007B5C25">
              <w:rPr>
                <w:rFonts w:hint="eastAsia"/>
                <w:sz w:val="21"/>
                <w:lang w:eastAsia="zh-TW"/>
              </w:rPr>
              <w:t>四海企業刻意多提列生產部門機器設備的折舊費用</w:t>
            </w:r>
            <w:r w:rsidR="005222E0">
              <w:rPr>
                <w:rFonts w:hint="eastAsia"/>
                <w:sz w:val="21"/>
                <w:lang w:eastAsia="zh-TW"/>
              </w:rPr>
              <w:t>，</w:t>
            </w:r>
            <w:r w:rsidRPr="007B5C25">
              <w:rPr>
                <w:sz w:val="21"/>
                <w:lang w:eastAsia="zh-TW"/>
              </w:rPr>
              <w:t>其影響是:</w:t>
            </w:r>
          </w:p>
          <w:p w:rsidR="005222E0" w:rsidRPr="005222E0" w:rsidRDefault="007B5C25" w:rsidP="005222E0">
            <w:pPr>
              <w:pStyle w:val="TableParagraph"/>
              <w:spacing w:line="225" w:lineRule="auto"/>
              <w:ind w:right="13"/>
              <w:rPr>
                <w:sz w:val="21"/>
                <w:lang w:eastAsia="zh-TW"/>
              </w:rPr>
            </w:pPr>
            <w:r w:rsidRPr="007B5C25">
              <w:rPr>
                <w:sz w:val="21"/>
                <w:lang w:eastAsia="zh-TW"/>
              </w:rPr>
              <w:t>(</w:t>
            </w:r>
            <w:r w:rsidR="005222E0">
              <w:rPr>
                <w:sz w:val="21"/>
                <w:lang w:eastAsia="zh-TW"/>
              </w:rPr>
              <w:t>1</w:t>
            </w:r>
            <w:r w:rsidRPr="007B5C25">
              <w:rPr>
                <w:sz w:val="21"/>
                <w:lang w:eastAsia="zh-TW"/>
              </w:rPr>
              <w:t>)總資產增加(2)營業活動所造成現金流量減少 (3)毛利率降低(4)營</w:t>
            </w:r>
            <w:r w:rsidR="005222E0" w:rsidRPr="005222E0">
              <w:rPr>
                <w:rFonts w:hint="eastAsia"/>
                <w:sz w:val="21"/>
                <w:lang w:eastAsia="zh-TW"/>
              </w:rPr>
              <w:t>運資金減少</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Pr="005222E0">
              <w:rPr>
                <w:sz w:val="21"/>
                <w:lang w:eastAsia="zh-TW"/>
              </w:rPr>
              <w:t>生產部門之費用在期末皆轉為銷貨成本</w:t>
            </w:r>
            <w:r>
              <w:rPr>
                <w:rFonts w:hint="eastAsia"/>
                <w:sz w:val="21"/>
                <w:lang w:eastAsia="zh-TW"/>
              </w:rPr>
              <w:t>，</w:t>
            </w:r>
            <w:r w:rsidRPr="005222E0">
              <w:rPr>
                <w:sz w:val="21"/>
                <w:lang w:eastAsia="zh-TW"/>
              </w:rPr>
              <w:t>故使毛利率降低。</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280</w:t>
            </w:r>
          </w:p>
        </w:tc>
        <w:tc>
          <w:tcPr>
            <w:tcW w:w="9357" w:type="dxa"/>
          </w:tcPr>
          <w:p w:rsidR="005222E0" w:rsidRDefault="005222E0" w:rsidP="005222E0">
            <w:pPr>
              <w:pStyle w:val="TableParagraph"/>
              <w:spacing w:line="225" w:lineRule="auto"/>
              <w:ind w:right="13"/>
              <w:rPr>
                <w:sz w:val="21"/>
                <w:lang w:eastAsia="zh-TW"/>
              </w:rPr>
            </w:pPr>
            <w:r w:rsidRPr="005222E0">
              <w:rPr>
                <w:sz w:val="21"/>
                <w:lang w:eastAsia="zh-TW"/>
              </w:rPr>
              <w:t>以下那一項科目</w:t>
            </w:r>
            <w:r>
              <w:rPr>
                <w:rFonts w:hint="eastAsia"/>
                <w:sz w:val="21"/>
                <w:lang w:eastAsia="zh-TW"/>
              </w:rPr>
              <w:t>，</w:t>
            </w:r>
            <w:r w:rsidRPr="005222E0">
              <w:rPr>
                <w:sz w:val="21"/>
                <w:lang w:eastAsia="zh-TW"/>
              </w:rPr>
              <w:t>其金額永遠不會是負數? (1)淨值(2)淨利(3)營業收</w:t>
            </w:r>
            <w:r w:rsidRPr="005222E0">
              <w:rPr>
                <w:rFonts w:hint="eastAsia"/>
                <w:sz w:val="21"/>
                <w:lang w:eastAsia="zh-TW"/>
              </w:rPr>
              <w:t>入</w:t>
            </w:r>
            <w:r w:rsidRPr="005222E0">
              <w:rPr>
                <w:sz w:val="21"/>
                <w:lang w:eastAsia="zh-TW"/>
              </w:rPr>
              <w:t>(4)保留盈餘</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Pr="005222E0">
              <w:rPr>
                <w:rFonts w:hint="eastAsia"/>
                <w:sz w:val="21"/>
                <w:lang w:eastAsia="zh-TW"/>
              </w:rPr>
              <w:t>選項</w:t>
            </w:r>
            <w:r w:rsidRPr="005222E0">
              <w:rPr>
                <w:sz w:val="21"/>
                <w:lang w:eastAsia="zh-TW"/>
              </w:rPr>
              <w:t>(1)當負債大於資產時</w:t>
            </w:r>
            <w:r>
              <w:rPr>
                <w:rFonts w:hint="eastAsia"/>
                <w:sz w:val="21"/>
                <w:lang w:eastAsia="zh-TW"/>
              </w:rPr>
              <w:t>，</w:t>
            </w:r>
            <w:r w:rsidRPr="005222E0">
              <w:rPr>
                <w:sz w:val="21"/>
                <w:lang w:eastAsia="zh-TW"/>
              </w:rPr>
              <w:t>淨值為負。選項(2)當費用大於收入</w:t>
            </w:r>
            <w:r>
              <w:rPr>
                <w:rFonts w:hint="eastAsia"/>
                <w:sz w:val="21"/>
                <w:lang w:eastAsia="zh-TW"/>
              </w:rPr>
              <w:t>，</w:t>
            </w:r>
            <w:r w:rsidRPr="005222E0">
              <w:rPr>
                <w:rFonts w:hint="eastAsia"/>
                <w:sz w:val="21"/>
                <w:lang w:eastAsia="zh-TW"/>
              </w:rPr>
              <w:t>淨利為負。選項</w:t>
            </w:r>
            <w:r w:rsidRPr="005222E0">
              <w:rPr>
                <w:sz w:val="21"/>
                <w:lang w:eastAsia="zh-TW"/>
              </w:rPr>
              <w:t>(3)營業收入最低是</w:t>
            </w:r>
            <w:r>
              <w:rPr>
                <w:sz w:val="21"/>
                <w:lang w:eastAsia="zh-TW"/>
              </w:rPr>
              <w:t>0</w:t>
            </w:r>
            <w:r>
              <w:rPr>
                <w:rFonts w:hint="eastAsia"/>
                <w:sz w:val="21"/>
                <w:lang w:eastAsia="zh-TW"/>
              </w:rPr>
              <w:t>，</w:t>
            </w:r>
            <w:r w:rsidRPr="005222E0">
              <w:rPr>
                <w:sz w:val="21"/>
                <w:lang w:eastAsia="zh-TW"/>
              </w:rPr>
              <w:t>不會是負的。選項(4)當營業虧損超過</w:t>
            </w:r>
            <w:r w:rsidRPr="005222E0">
              <w:rPr>
                <w:rFonts w:hint="eastAsia"/>
                <w:sz w:val="21"/>
                <w:lang w:eastAsia="zh-TW"/>
              </w:rPr>
              <w:t>累積盈餘時</w:t>
            </w:r>
            <w:r>
              <w:rPr>
                <w:rFonts w:hint="eastAsia"/>
                <w:sz w:val="21"/>
                <w:lang w:eastAsia="zh-TW"/>
              </w:rPr>
              <w:t>，</w:t>
            </w:r>
            <w:r w:rsidR="00C31DF9">
              <w:rPr>
                <w:sz w:val="21"/>
                <w:lang w:eastAsia="zh-TW"/>
              </w:rPr>
              <w:t>就會產生累積</w:t>
            </w:r>
            <w:r w:rsidR="00C31DF9">
              <w:rPr>
                <w:rFonts w:hint="eastAsia"/>
                <w:sz w:val="21"/>
                <w:lang w:eastAsia="zh-TW"/>
              </w:rPr>
              <w:t>虧</w:t>
            </w:r>
            <w:r w:rsidRPr="005222E0">
              <w:rPr>
                <w:sz w:val="21"/>
                <w:lang w:eastAsia="zh-TW"/>
              </w:rPr>
              <w:t>損</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281</w:t>
            </w:r>
          </w:p>
        </w:tc>
        <w:tc>
          <w:tcPr>
            <w:tcW w:w="9357" w:type="dxa"/>
          </w:tcPr>
          <w:p w:rsidR="005222E0" w:rsidRPr="005222E0" w:rsidRDefault="005222E0" w:rsidP="005222E0">
            <w:pPr>
              <w:pStyle w:val="TableParagraph"/>
              <w:spacing w:line="225" w:lineRule="auto"/>
              <w:ind w:right="13"/>
              <w:rPr>
                <w:sz w:val="21"/>
                <w:lang w:eastAsia="zh-TW"/>
              </w:rPr>
            </w:pPr>
            <w:r w:rsidRPr="005222E0">
              <w:rPr>
                <w:sz w:val="21"/>
                <w:lang w:eastAsia="zh-TW"/>
              </w:rPr>
              <w:t>衛勤企業認列出售不動產、廠房及設備損失</w:t>
            </w:r>
            <w:r w:rsidR="00C31DF9">
              <w:rPr>
                <w:rFonts w:hint="eastAsia"/>
                <w:sz w:val="21"/>
                <w:lang w:eastAsia="zh-TW"/>
              </w:rPr>
              <w:t>，</w:t>
            </w:r>
            <w:r w:rsidRPr="005222E0">
              <w:rPr>
                <w:sz w:val="21"/>
                <w:lang w:eastAsia="zh-TW"/>
              </w:rPr>
              <w:t>此顯示其不動產、廠房及設</w:t>
            </w:r>
            <w:r w:rsidRPr="005222E0">
              <w:rPr>
                <w:rFonts w:hint="eastAsia"/>
                <w:sz w:val="21"/>
                <w:lang w:eastAsia="zh-TW"/>
              </w:rPr>
              <w:t>備售價是</w:t>
            </w:r>
            <w:r w:rsidRPr="005222E0">
              <w:rPr>
                <w:sz w:val="21"/>
                <w:lang w:eastAsia="zh-TW"/>
              </w:rPr>
              <w:t>:</w:t>
            </w:r>
          </w:p>
          <w:p w:rsidR="005222E0" w:rsidRPr="005222E0" w:rsidRDefault="005222E0" w:rsidP="005222E0">
            <w:pPr>
              <w:pStyle w:val="TableParagraph"/>
              <w:spacing w:line="225" w:lineRule="auto"/>
              <w:ind w:right="13"/>
              <w:rPr>
                <w:sz w:val="21"/>
                <w:lang w:eastAsia="zh-TW"/>
              </w:rPr>
            </w:pPr>
            <w:r w:rsidRPr="005222E0">
              <w:rPr>
                <w:sz w:val="21"/>
                <w:lang w:eastAsia="zh-TW"/>
              </w:rPr>
              <w:t>(1)低於買進成本 (2)低於帳面金額(3)低於累計折舊 (4)</w:t>
            </w:r>
            <w:r w:rsidRPr="005222E0">
              <w:rPr>
                <w:rFonts w:hint="eastAsia"/>
                <w:sz w:val="21"/>
                <w:lang w:eastAsia="zh-TW"/>
              </w:rPr>
              <w:t>低於合理市值</w:t>
            </w:r>
          </w:p>
          <w:p w:rsidR="007B5C25" w:rsidRPr="008316BE" w:rsidRDefault="005222E0" w:rsidP="00C31DF9">
            <w:pPr>
              <w:pStyle w:val="TableParagraph"/>
              <w:spacing w:line="225" w:lineRule="auto"/>
              <w:ind w:right="13"/>
              <w:rPr>
                <w:sz w:val="21"/>
                <w:lang w:eastAsia="zh-TW"/>
              </w:rPr>
            </w:pPr>
            <w:r>
              <w:rPr>
                <w:rFonts w:hint="eastAsia"/>
                <w:sz w:val="21"/>
                <w:lang w:eastAsia="zh-TW"/>
              </w:rPr>
              <w:t>【題解】</w:t>
            </w:r>
            <w:r w:rsidRPr="005222E0">
              <w:rPr>
                <w:rFonts w:hint="eastAsia"/>
                <w:sz w:val="21"/>
                <w:lang w:eastAsia="zh-TW"/>
              </w:rPr>
              <w:t>出售不動産、廠房及設備損益的衡量是以售價減不動產、廠房及設備帳面金額。</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2</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282</w:t>
            </w:r>
          </w:p>
        </w:tc>
        <w:tc>
          <w:tcPr>
            <w:tcW w:w="9357" w:type="dxa"/>
          </w:tcPr>
          <w:p w:rsidR="00C31DF9" w:rsidRDefault="005222E0" w:rsidP="005222E0">
            <w:pPr>
              <w:pStyle w:val="TableParagraph"/>
              <w:spacing w:line="225" w:lineRule="auto"/>
              <w:ind w:right="13"/>
              <w:rPr>
                <w:sz w:val="21"/>
                <w:lang w:eastAsia="zh-TW"/>
              </w:rPr>
            </w:pPr>
            <w:r w:rsidRPr="005222E0">
              <w:rPr>
                <w:rFonts w:hint="eastAsia"/>
                <w:sz w:val="21"/>
                <w:lang w:eastAsia="zh-TW"/>
              </w:rPr>
              <w:t>以下那一個會計科目</w:t>
            </w:r>
            <w:r w:rsidR="00C31DF9">
              <w:rPr>
                <w:rFonts w:hint="eastAsia"/>
                <w:sz w:val="21"/>
                <w:lang w:eastAsia="zh-TW"/>
              </w:rPr>
              <w:t>，</w:t>
            </w:r>
            <w:r w:rsidRPr="005222E0">
              <w:rPr>
                <w:sz w:val="21"/>
                <w:lang w:eastAsia="zh-TW"/>
              </w:rPr>
              <w:t>無論其數值高低</w:t>
            </w:r>
            <w:r w:rsidR="00C31DF9">
              <w:rPr>
                <w:rFonts w:hint="eastAsia"/>
                <w:sz w:val="21"/>
                <w:lang w:eastAsia="zh-TW"/>
              </w:rPr>
              <w:t>，</w:t>
            </w:r>
            <w:r w:rsidRPr="005222E0">
              <w:rPr>
                <w:sz w:val="21"/>
                <w:lang w:eastAsia="zh-TW"/>
              </w:rPr>
              <w:t>都不會影響製造業損益表銷貨毛</w:t>
            </w:r>
            <w:r w:rsidRPr="005222E0">
              <w:rPr>
                <w:rFonts w:hint="eastAsia"/>
                <w:sz w:val="21"/>
                <w:lang w:eastAsia="zh-TW"/>
              </w:rPr>
              <w:t>利項的金額</w:t>
            </w:r>
            <w:r w:rsidRPr="005222E0">
              <w:rPr>
                <w:sz w:val="21"/>
                <w:lang w:eastAsia="zh-TW"/>
              </w:rPr>
              <w:t>?</w:t>
            </w:r>
          </w:p>
          <w:p w:rsidR="005222E0" w:rsidRPr="005222E0" w:rsidRDefault="005222E0" w:rsidP="005222E0">
            <w:pPr>
              <w:pStyle w:val="TableParagraph"/>
              <w:spacing w:line="225" w:lineRule="auto"/>
              <w:ind w:right="13"/>
              <w:rPr>
                <w:sz w:val="21"/>
                <w:lang w:eastAsia="zh-TW"/>
              </w:rPr>
            </w:pPr>
            <w:r w:rsidRPr="005222E0">
              <w:rPr>
                <w:sz w:val="21"/>
                <w:lang w:eastAsia="zh-TW"/>
              </w:rPr>
              <w:t>(1)銷貨收入 (2)銷貨折扣 (3)呆帳費用(4)銷貨成本</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Pr="005222E0">
              <w:rPr>
                <w:rFonts w:hint="eastAsia"/>
                <w:sz w:val="21"/>
                <w:lang w:eastAsia="zh-TW"/>
              </w:rPr>
              <w:t>呆帳費用是銷售費用</w:t>
            </w:r>
            <w:r w:rsidR="00C31DF9">
              <w:rPr>
                <w:rFonts w:hint="eastAsia"/>
                <w:sz w:val="21"/>
                <w:lang w:eastAsia="zh-TW"/>
              </w:rPr>
              <w:t>，</w:t>
            </w:r>
            <w:r w:rsidRPr="005222E0">
              <w:rPr>
                <w:sz w:val="21"/>
                <w:lang w:eastAsia="zh-TW"/>
              </w:rPr>
              <w:t>所以不會影響銷貨毛利。</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283</w:t>
            </w:r>
          </w:p>
        </w:tc>
        <w:tc>
          <w:tcPr>
            <w:tcW w:w="9357" w:type="dxa"/>
          </w:tcPr>
          <w:p w:rsidR="00C31DF9" w:rsidRDefault="00C31DF9" w:rsidP="005222E0">
            <w:pPr>
              <w:pStyle w:val="TableParagraph"/>
              <w:spacing w:line="225" w:lineRule="auto"/>
              <w:ind w:right="13"/>
              <w:rPr>
                <w:sz w:val="21"/>
                <w:lang w:eastAsia="zh-TW"/>
              </w:rPr>
            </w:pPr>
            <w:r>
              <w:rPr>
                <w:rFonts w:hint="eastAsia"/>
                <w:sz w:val="21"/>
                <w:lang w:eastAsia="zh-TW"/>
              </w:rPr>
              <w:t>以下哪一個會計科目，不應在綜合損益表銷售費用項中出現?</w:t>
            </w:r>
          </w:p>
          <w:p w:rsidR="005222E0" w:rsidRPr="005222E0" w:rsidRDefault="00C31DF9" w:rsidP="005222E0">
            <w:pPr>
              <w:pStyle w:val="TableParagraph"/>
              <w:spacing w:line="225" w:lineRule="auto"/>
              <w:ind w:right="13"/>
              <w:rPr>
                <w:sz w:val="21"/>
                <w:lang w:eastAsia="zh-TW"/>
              </w:rPr>
            </w:pPr>
            <w:r>
              <w:rPr>
                <w:rFonts w:hint="eastAsia"/>
                <w:sz w:val="21"/>
                <w:lang w:eastAsia="zh-TW"/>
              </w:rPr>
              <w:t>(</w:t>
            </w:r>
            <w:r>
              <w:rPr>
                <w:sz w:val="21"/>
                <w:lang w:eastAsia="zh-TW"/>
              </w:rPr>
              <w:t>1)</w:t>
            </w:r>
            <w:r>
              <w:rPr>
                <w:rFonts w:hint="eastAsia"/>
                <w:sz w:val="21"/>
                <w:lang w:eastAsia="zh-TW"/>
              </w:rPr>
              <w:t>銷售傭</w:t>
            </w:r>
            <w:r w:rsidR="005222E0" w:rsidRPr="005222E0">
              <w:rPr>
                <w:rFonts w:hint="eastAsia"/>
                <w:sz w:val="21"/>
                <w:lang w:eastAsia="zh-TW"/>
              </w:rPr>
              <w:t>金</w:t>
            </w:r>
            <w:r w:rsidR="005222E0" w:rsidRPr="005222E0">
              <w:rPr>
                <w:sz w:val="21"/>
                <w:lang w:eastAsia="zh-TW"/>
              </w:rPr>
              <w:t>(2)銷貨折扣(3)折舊費用 (4)廣告費用</w:t>
            </w:r>
          </w:p>
          <w:p w:rsidR="007B5C25" w:rsidRPr="008316BE" w:rsidRDefault="005222E0" w:rsidP="005222E0">
            <w:pPr>
              <w:pStyle w:val="TableParagraph"/>
              <w:spacing w:line="225" w:lineRule="auto"/>
              <w:ind w:right="13"/>
              <w:rPr>
                <w:sz w:val="21"/>
                <w:lang w:eastAsia="zh-TW"/>
              </w:rPr>
            </w:pPr>
            <w:r>
              <w:rPr>
                <w:rFonts w:hint="eastAsia"/>
                <w:sz w:val="21"/>
                <w:lang w:eastAsia="zh-TW"/>
              </w:rPr>
              <w:t>【題解】</w:t>
            </w:r>
            <w:r w:rsidRPr="005222E0">
              <w:rPr>
                <w:rFonts w:hint="eastAsia"/>
                <w:sz w:val="21"/>
                <w:lang w:eastAsia="zh-TW"/>
              </w:rPr>
              <w:t>銷貨折扣應列為「銷貨收人」的減項</w:t>
            </w:r>
            <w:r w:rsidR="00C31DF9">
              <w:rPr>
                <w:rFonts w:hint="eastAsia"/>
                <w:sz w:val="21"/>
                <w:lang w:eastAsia="zh-TW"/>
              </w:rPr>
              <w:t>，</w:t>
            </w:r>
            <w:r w:rsidRPr="005222E0">
              <w:rPr>
                <w:sz w:val="21"/>
                <w:lang w:eastAsia="zh-TW"/>
              </w:rPr>
              <w:t>而非費用</w:t>
            </w:r>
          </w:p>
        </w:tc>
        <w:tc>
          <w:tcPr>
            <w:tcW w:w="593" w:type="dxa"/>
          </w:tcPr>
          <w:p w:rsidR="007B5C25" w:rsidRDefault="005222E0" w:rsidP="00B71F2A">
            <w:pPr>
              <w:pStyle w:val="TableParagraph"/>
              <w:spacing w:before="159"/>
              <w:ind w:left="3"/>
              <w:jc w:val="center"/>
              <w:rPr>
                <w:sz w:val="21"/>
                <w:lang w:eastAsia="zh-TW"/>
              </w:rPr>
            </w:pPr>
            <w:r>
              <w:rPr>
                <w:rFonts w:hint="eastAsia"/>
                <w:sz w:val="21"/>
                <w:lang w:eastAsia="zh-TW"/>
              </w:rPr>
              <w:t>2</w:t>
            </w:r>
          </w:p>
        </w:tc>
      </w:tr>
      <w:tr w:rsidR="007B5C25" w:rsidRPr="00B71F2A" w:rsidTr="000F30BD">
        <w:trPr>
          <w:trHeight w:val="744"/>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284</w:t>
            </w:r>
          </w:p>
        </w:tc>
        <w:tc>
          <w:tcPr>
            <w:tcW w:w="9357" w:type="dxa"/>
          </w:tcPr>
          <w:p w:rsidR="00C31DF9" w:rsidRPr="00C31DF9" w:rsidRDefault="00C31DF9" w:rsidP="00C31DF9">
            <w:pPr>
              <w:pStyle w:val="TableParagraph"/>
              <w:spacing w:line="225" w:lineRule="auto"/>
              <w:ind w:right="13"/>
              <w:rPr>
                <w:sz w:val="21"/>
                <w:lang w:eastAsia="zh-TW"/>
              </w:rPr>
            </w:pPr>
            <w:r w:rsidRPr="00C31DF9">
              <w:rPr>
                <w:rFonts w:hint="eastAsia"/>
                <w:sz w:val="21"/>
                <w:lang w:eastAsia="zh-TW"/>
              </w:rPr>
              <w:t>將一項營業收入誤列為利息收入</w:t>
            </w:r>
            <w:r w:rsidR="000F30BD">
              <w:rPr>
                <w:rFonts w:hint="eastAsia"/>
                <w:sz w:val="21"/>
                <w:lang w:eastAsia="zh-TW"/>
              </w:rPr>
              <w:t>，</w:t>
            </w:r>
            <w:r w:rsidRPr="00C31DF9">
              <w:rPr>
                <w:sz w:val="21"/>
                <w:lang w:eastAsia="zh-TW"/>
              </w:rPr>
              <w:t>將使當期淨利: (1)</w:t>
            </w:r>
            <w:r w:rsidRPr="00C31DF9">
              <w:rPr>
                <w:rFonts w:hint="eastAsia"/>
                <w:sz w:val="21"/>
                <w:lang w:eastAsia="zh-TW"/>
              </w:rPr>
              <w:t>虚增</w:t>
            </w:r>
            <w:r w:rsidRPr="00C31DF9">
              <w:rPr>
                <w:sz w:val="21"/>
                <w:lang w:eastAsia="zh-TW"/>
              </w:rPr>
              <w:t>(2)</w:t>
            </w:r>
            <w:r w:rsidR="000F30BD">
              <w:rPr>
                <w:rFonts w:hint="eastAsia"/>
                <w:sz w:val="21"/>
                <w:lang w:eastAsia="zh-TW"/>
              </w:rPr>
              <w:t>虚減</w:t>
            </w:r>
            <w:r w:rsidRPr="00C31DF9">
              <w:rPr>
                <w:sz w:val="21"/>
                <w:lang w:eastAsia="zh-TW"/>
              </w:rPr>
              <w:t>(3)</w:t>
            </w:r>
            <w:r w:rsidRPr="00C31DF9">
              <w:rPr>
                <w:rFonts w:hint="eastAsia"/>
                <w:sz w:val="21"/>
                <w:lang w:eastAsia="zh-TW"/>
              </w:rPr>
              <w:t>不變</w:t>
            </w:r>
            <w:r w:rsidRPr="00C31DF9">
              <w:rPr>
                <w:sz w:val="21"/>
                <w:lang w:eastAsia="zh-TW"/>
              </w:rPr>
              <w:t>(4)選項(1)(2)(3) 皆非</w:t>
            </w:r>
          </w:p>
          <w:p w:rsidR="007B5C25"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sz w:val="21"/>
                <w:lang w:eastAsia="zh-TW"/>
              </w:rPr>
              <w:t>將營業收入誤列為利息收人會使營業利益</w:t>
            </w:r>
            <w:r w:rsidR="00C31DF9" w:rsidRPr="00C31DF9">
              <w:rPr>
                <w:rFonts w:hint="eastAsia"/>
                <w:sz w:val="21"/>
                <w:lang w:eastAsia="zh-TW"/>
              </w:rPr>
              <w:t>虚減</w:t>
            </w:r>
            <w:r>
              <w:rPr>
                <w:rFonts w:hint="eastAsia"/>
                <w:sz w:val="21"/>
                <w:lang w:eastAsia="zh-TW"/>
              </w:rPr>
              <w:t>，</w:t>
            </w:r>
            <w:r w:rsidR="00C31DF9" w:rsidRPr="00C31DF9">
              <w:rPr>
                <w:sz w:val="21"/>
                <w:lang w:eastAsia="zh-TW"/>
              </w:rPr>
              <w:t>但淨利不變。</w:t>
            </w:r>
          </w:p>
        </w:tc>
        <w:tc>
          <w:tcPr>
            <w:tcW w:w="593" w:type="dxa"/>
          </w:tcPr>
          <w:p w:rsidR="007B5C25" w:rsidRDefault="000F30BD" w:rsidP="00B71F2A">
            <w:pPr>
              <w:pStyle w:val="TableParagraph"/>
              <w:spacing w:before="159"/>
              <w:ind w:left="3"/>
              <w:jc w:val="center"/>
              <w:rPr>
                <w:sz w:val="21"/>
                <w:lang w:eastAsia="zh-TW"/>
              </w:rPr>
            </w:pPr>
            <w:r>
              <w:rPr>
                <w:rFonts w:hint="eastAsia"/>
                <w:sz w:val="21"/>
                <w:lang w:eastAsia="zh-TW"/>
              </w:rPr>
              <w:t>3</w:t>
            </w:r>
          </w:p>
        </w:tc>
      </w:tr>
      <w:tr w:rsidR="007B5C25" w:rsidRPr="00B71F2A">
        <w:trPr>
          <w:trHeight w:val="1089"/>
        </w:trPr>
        <w:tc>
          <w:tcPr>
            <w:tcW w:w="567" w:type="dxa"/>
          </w:tcPr>
          <w:p w:rsidR="007B5C25" w:rsidRDefault="007B5C25" w:rsidP="00816E16">
            <w:pPr>
              <w:pStyle w:val="TableParagraph"/>
              <w:spacing w:before="159"/>
              <w:ind w:left="49" w:right="44"/>
              <w:jc w:val="center"/>
              <w:rPr>
                <w:sz w:val="21"/>
                <w:lang w:eastAsia="zh-TW"/>
              </w:rPr>
            </w:pPr>
            <w:r>
              <w:rPr>
                <w:rFonts w:hint="eastAsia"/>
                <w:sz w:val="21"/>
                <w:lang w:eastAsia="zh-TW"/>
              </w:rPr>
              <w:t>285</w:t>
            </w:r>
          </w:p>
        </w:tc>
        <w:tc>
          <w:tcPr>
            <w:tcW w:w="9357" w:type="dxa"/>
          </w:tcPr>
          <w:p w:rsidR="00C31DF9" w:rsidRPr="00C31DF9" w:rsidRDefault="00C31DF9" w:rsidP="00C31DF9">
            <w:pPr>
              <w:pStyle w:val="TableParagraph"/>
              <w:spacing w:line="225" w:lineRule="auto"/>
              <w:ind w:right="13"/>
              <w:rPr>
                <w:sz w:val="21"/>
                <w:lang w:eastAsia="zh-TW"/>
              </w:rPr>
            </w:pPr>
            <w:r w:rsidRPr="00C31DF9">
              <w:rPr>
                <w:rFonts w:hint="eastAsia"/>
                <w:sz w:val="21"/>
                <w:lang w:eastAsia="zh-TW"/>
              </w:rPr>
              <w:t>下列何項不影響本期淨利率之計算</w:t>
            </w:r>
            <w:r w:rsidRPr="00C31DF9">
              <w:rPr>
                <w:sz w:val="21"/>
                <w:lang w:eastAsia="zh-TW"/>
              </w:rPr>
              <w:t>? (1)以前年度損益錯誤的更正(2)匯</w:t>
            </w:r>
            <w:r w:rsidRPr="00C31DF9">
              <w:rPr>
                <w:rFonts w:hint="eastAsia"/>
                <w:sz w:val="21"/>
                <w:lang w:eastAsia="zh-TW"/>
              </w:rPr>
              <w:t>兑損失</w:t>
            </w:r>
            <w:r w:rsidRPr="00C31DF9">
              <w:rPr>
                <w:sz w:val="21"/>
                <w:lang w:eastAsia="zh-TW"/>
              </w:rPr>
              <w:t xml:space="preserve"> (3)利息支出 (4)停業單位損益</w:t>
            </w:r>
          </w:p>
          <w:p w:rsidR="007B5C25"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前期損益更正不列人損益表</w:t>
            </w:r>
            <w:r>
              <w:rPr>
                <w:rFonts w:hint="eastAsia"/>
                <w:sz w:val="21"/>
                <w:lang w:eastAsia="zh-TW"/>
              </w:rPr>
              <w:t>，</w:t>
            </w:r>
            <w:r w:rsidR="00C31DF9" w:rsidRPr="00C31DF9">
              <w:rPr>
                <w:sz w:val="21"/>
                <w:lang w:eastAsia="zh-TW"/>
              </w:rPr>
              <w:t>所以不影響淨利</w:t>
            </w:r>
          </w:p>
        </w:tc>
        <w:tc>
          <w:tcPr>
            <w:tcW w:w="593" w:type="dxa"/>
          </w:tcPr>
          <w:p w:rsidR="007B5C25" w:rsidRDefault="000F30BD" w:rsidP="00B71F2A">
            <w:pPr>
              <w:pStyle w:val="TableParagraph"/>
              <w:spacing w:before="159"/>
              <w:ind w:left="3"/>
              <w:jc w:val="center"/>
              <w:rPr>
                <w:sz w:val="21"/>
                <w:lang w:eastAsia="zh-TW"/>
              </w:rPr>
            </w:pPr>
            <w:r>
              <w:rPr>
                <w:rFonts w:hint="eastAsia"/>
                <w:sz w:val="21"/>
                <w:lang w:eastAsia="zh-TW"/>
              </w:rPr>
              <w:t>1</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286</w:t>
            </w:r>
          </w:p>
        </w:tc>
        <w:tc>
          <w:tcPr>
            <w:tcW w:w="9357" w:type="dxa"/>
          </w:tcPr>
          <w:p w:rsidR="00C31DF9" w:rsidRPr="00C31DF9" w:rsidRDefault="00C31DF9" w:rsidP="00C31DF9">
            <w:pPr>
              <w:pStyle w:val="TableParagraph"/>
              <w:spacing w:line="225" w:lineRule="auto"/>
              <w:ind w:right="13"/>
              <w:rPr>
                <w:sz w:val="21"/>
                <w:lang w:eastAsia="zh-TW"/>
              </w:rPr>
            </w:pPr>
            <w:r w:rsidRPr="00C31DF9">
              <w:rPr>
                <w:sz w:val="21"/>
                <w:lang w:eastAsia="zh-TW"/>
              </w:rPr>
              <w:t>富岡公司持有新豐公司股票 10,000股</w:t>
            </w:r>
            <w:r w:rsidR="000F30BD">
              <w:rPr>
                <w:rFonts w:hint="eastAsia"/>
                <w:sz w:val="21"/>
                <w:lang w:eastAsia="zh-TW"/>
              </w:rPr>
              <w:t>，</w:t>
            </w:r>
            <w:r w:rsidRPr="00C31DF9">
              <w:rPr>
                <w:sz w:val="21"/>
                <w:lang w:eastAsia="zh-TW"/>
              </w:rPr>
              <w:t>每股面額</w:t>
            </w:r>
            <w:r w:rsidR="000F30BD">
              <w:rPr>
                <w:sz w:val="21"/>
                <w:lang w:eastAsia="zh-TW"/>
              </w:rPr>
              <w:t>$</w:t>
            </w:r>
            <w:r w:rsidRPr="00C31DF9">
              <w:rPr>
                <w:sz w:val="21"/>
                <w:lang w:eastAsia="zh-TW"/>
              </w:rPr>
              <w:t>10元。新豐公司於X1</w:t>
            </w:r>
            <w:r w:rsidRPr="00C31DF9">
              <w:rPr>
                <w:rFonts w:hint="eastAsia"/>
                <w:sz w:val="21"/>
                <w:lang w:eastAsia="zh-TW"/>
              </w:rPr>
              <w:t>年</w:t>
            </w:r>
            <w:r w:rsidRPr="00C31DF9">
              <w:rPr>
                <w:sz w:val="21"/>
                <w:lang w:eastAsia="zh-TW"/>
              </w:rPr>
              <w:t>4月1日宣告將發放2元股票股利</w:t>
            </w:r>
            <w:r w:rsidR="000F30BD">
              <w:rPr>
                <w:rFonts w:hint="eastAsia"/>
                <w:sz w:val="21"/>
                <w:lang w:eastAsia="zh-TW"/>
              </w:rPr>
              <w:t>，</w:t>
            </w:r>
            <w:r w:rsidRPr="00C31DF9">
              <w:rPr>
                <w:sz w:val="21"/>
                <w:lang w:eastAsia="zh-TW"/>
              </w:rPr>
              <w:t>當日新豐公司股票市價為每股 40</w:t>
            </w:r>
            <w:r w:rsidRPr="00C31DF9">
              <w:rPr>
                <w:rFonts w:hint="eastAsia"/>
                <w:sz w:val="21"/>
                <w:lang w:eastAsia="zh-TW"/>
              </w:rPr>
              <w:t>元。富岡公司於</w:t>
            </w:r>
            <w:r w:rsidRPr="00C31DF9">
              <w:rPr>
                <w:sz w:val="21"/>
                <w:lang w:eastAsia="zh-TW"/>
              </w:rPr>
              <w:t>4月1日應認列收入</w:t>
            </w:r>
            <w:r w:rsidR="000F30BD">
              <w:rPr>
                <w:sz w:val="21"/>
                <w:lang w:eastAsia="zh-TW"/>
              </w:rPr>
              <w:t>: (1)$20,000 (2)$80,000 (3)</w:t>
            </w:r>
            <w:r w:rsidR="000F30BD">
              <w:rPr>
                <w:rFonts w:hint="eastAsia"/>
                <w:sz w:val="21"/>
                <w:lang w:eastAsia="zh-TW"/>
              </w:rPr>
              <w:t>$</w:t>
            </w:r>
            <w:r w:rsidRPr="00C31DF9">
              <w:rPr>
                <w:sz w:val="21"/>
                <w:lang w:eastAsia="zh-TW"/>
              </w:rPr>
              <w:t>60,000</w:t>
            </w:r>
            <w:r w:rsidR="000F30BD">
              <w:rPr>
                <w:rFonts w:hint="eastAsia"/>
                <w:sz w:val="21"/>
                <w:lang w:eastAsia="zh-TW"/>
              </w:rPr>
              <w:t>(</w:t>
            </w:r>
            <w:r w:rsidR="000F30BD">
              <w:rPr>
                <w:sz w:val="21"/>
                <w:lang w:eastAsia="zh-TW"/>
              </w:rPr>
              <w:t>4)$0</w:t>
            </w:r>
          </w:p>
          <w:p w:rsidR="00C31DF9"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收到股票股利時不記收人</w:t>
            </w:r>
            <w:r>
              <w:rPr>
                <w:rFonts w:hint="eastAsia"/>
                <w:sz w:val="21"/>
                <w:lang w:eastAsia="zh-TW"/>
              </w:rPr>
              <w:t>，</w:t>
            </w:r>
            <w:r w:rsidR="00C31DF9" w:rsidRPr="00C31DF9">
              <w:rPr>
                <w:sz w:val="21"/>
                <w:lang w:eastAsia="zh-TW"/>
              </w:rPr>
              <w:t>僅改變股數。</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287</w:t>
            </w:r>
          </w:p>
        </w:tc>
        <w:tc>
          <w:tcPr>
            <w:tcW w:w="9357" w:type="dxa"/>
          </w:tcPr>
          <w:p w:rsidR="00C31DF9" w:rsidRPr="00C31DF9" w:rsidRDefault="00C31DF9" w:rsidP="00C31DF9">
            <w:pPr>
              <w:pStyle w:val="TableParagraph"/>
              <w:spacing w:line="225" w:lineRule="auto"/>
              <w:ind w:right="13"/>
              <w:rPr>
                <w:sz w:val="21"/>
                <w:lang w:eastAsia="zh-TW"/>
              </w:rPr>
            </w:pPr>
            <w:r w:rsidRPr="00C31DF9">
              <w:rPr>
                <w:rFonts w:hint="eastAsia"/>
                <w:sz w:val="21"/>
                <w:lang w:eastAsia="zh-TW"/>
              </w:rPr>
              <w:t>香山雜誌社於</w:t>
            </w:r>
            <w:r w:rsidRPr="00C31DF9">
              <w:rPr>
                <w:sz w:val="21"/>
                <w:lang w:eastAsia="zh-TW"/>
              </w:rPr>
              <w:t>X1年8月收到訂戶匯入之款項共</w:t>
            </w:r>
            <w:r w:rsidR="000F30BD">
              <w:rPr>
                <w:sz w:val="21"/>
                <w:lang w:eastAsia="zh-TW"/>
              </w:rPr>
              <w:t>$12,000</w:t>
            </w:r>
            <w:r w:rsidR="000F30BD">
              <w:rPr>
                <w:rFonts w:hint="eastAsia"/>
                <w:sz w:val="21"/>
                <w:lang w:eastAsia="zh-TW"/>
              </w:rPr>
              <w:t>，</w:t>
            </w:r>
            <w:r w:rsidRPr="00C31DF9">
              <w:rPr>
                <w:sz w:val="21"/>
                <w:lang w:eastAsia="zh-TW"/>
              </w:rPr>
              <w:t>並自9月起寄發</w:t>
            </w:r>
            <w:r w:rsidRPr="00C31DF9">
              <w:rPr>
                <w:rFonts w:hint="eastAsia"/>
                <w:sz w:val="21"/>
                <w:lang w:eastAsia="zh-TW"/>
              </w:rPr>
              <w:t>一年份雜誌。</w:t>
            </w:r>
            <w:r w:rsidRPr="00C31DF9">
              <w:rPr>
                <w:sz w:val="21"/>
                <w:lang w:eastAsia="zh-TW"/>
              </w:rPr>
              <w:t>X1年度財務報表中應列報: (1)收入</w:t>
            </w:r>
            <w:r w:rsidR="00BD2188">
              <w:rPr>
                <w:rFonts w:hint="eastAsia"/>
                <w:sz w:val="21"/>
                <w:lang w:eastAsia="zh-TW"/>
              </w:rPr>
              <w:t>$</w:t>
            </w:r>
            <w:r w:rsidRPr="00C31DF9">
              <w:rPr>
                <w:sz w:val="21"/>
                <w:lang w:eastAsia="zh-TW"/>
              </w:rPr>
              <w:t>12,000 (2)收入$8,000(3)資產</w:t>
            </w:r>
            <w:r w:rsidR="00BD2188">
              <w:rPr>
                <w:sz w:val="21"/>
                <w:lang w:eastAsia="zh-TW"/>
              </w:rPr>
              <w:t>$</w:t>
            </w:r>
            <w:r w:rsidRPr="00C31DF9">
              <w:rPr>
                <w:sz w:val="21"/>
                <w:lang w:eastAsia="zh-TW"/>
              </w:rPr>
              <w:t>8,000 (4) 負債</w:t>
            </w:r>
            <w:r w:rsidR="00BD2188">
              <w:rPr>
                <w:sz w:val="21"/>
                <w:lang w:eastAsia="zh-TW"/>
              </w:rPr>
              <w:t>$</w:t>
            </w:r>
            <w:r w:rsidRPr="00C31DF9">
              <w:rPr>
                <w:sz w:val="21"/>
                <w:lang w:eastAsia="zh-TW"/>
              </w:rPr>
              <w:t>8,000</w:t>
            </w:r>
          </w:p>
          <w:p w:rsidR="00C31DF9" w:rsidRPr="008316BE" w:rsidRDefault="000F30BD" w:rsidP="00BD2188">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預收收入於銷貨發生時轉為收入</w:t>
            </w:r>
            <w:r w:rsidR="00BD2188">
              <w:rPr>
                <w:rFonts w:hint="eastAsia"/>
                <w:sz w:val="21"/>
                <w:lang w:eastAsia="zh-TW"/>
              </w:rPr>
              <w:t>，</w:t>
            </w:r>
            <w:r w:rsidR="00C31DF9" w:rsidRPr="00C31DF9">
              <w:rPr>
                <w:sz w:val="21"/>
                <w:lang w:eastAsia="zh-TW"/>
              </w:rPr>
              <w:t>故X1</w:t>
            </w:r>
            <w:r w:rsidR="00BD2188">
              <w:rPr>
                <w:sz w:val="21"/>
                <w:lang w:eastAsia="zh-TW"/>
              </w:rPr>
              <w:t>年共</w:t>
            </w:r>
            <w:r w:rsidR="00BD2188">
              <w:rPr>
                <w:rFonts w:hint="eastAsia"/>
                <w:sz w:val="21"/>
                <w:lang w:eastAsia="zh-TW"/>
              </w:rPr>
              <w:t>寄</w:t>
            </w:r>
            <w:r w:rsidR="00C31DF9" w:rsidRPr="00C31DF9">
              <w:rPr>
                <w:sz w:val="21"/>
                <w:lang w:eastAsia="zh-TW"/>
              </w:rPr>
              <w:t>發9、10、11、12</w:t>
            </w:r>
            <w:r w:rsidR="00C31DF9" w:rsidRPr="00C31DF9">
              <w:rPr>
                <w:rFonts w:hint="eastAsia"/>
                <w:sz w:val="21"/>
                <w:lang w:eastAsia="zh-TW"/>
              </w:rPr>
              <w:t>四個月份</w:t>
            </w:r>
            <w:r w:rsidR="00BD2188">
              <w:rPr>
                <w:rFonts w:hint="eastAsia"/>
                <w:sz w:val="21"/>
                <w:lang w:eastAsia="zh-TW"/>
              </w:rPr>
              <w:t>，</w:t>
            </w:r>
            <w:r w:rsidR="00C31DF9" w:rsidRPr="00C31DF9">
              <w:rPr>
                <w:sz w:val="21"/>
                <w:lang w:eastAsia="zh-TW"/>
              </w:rPr>
              <w:t>認列</w:t>
            </w:r>
            <w:r w:rsidR="00BD2188">
              <w:rPr>
                <w:sz w:val="21"/>
                <w:lang w:eastAsia="zh-TW"/>
              </w:rPr>
              <w:t>$12,000X4/12=</w:t>
            </w:r>
            <w:r w:rsidR="00C31DF9" w:rsidRPr="00C31DF9">
              <w:rPr>
                <w:sz w:val="21"/>
                <w:lang w:eastAsia="zh-TW"/>
              </w:rPr>
              <w:t>$4,000 收入</w:t>
            </w:r>
            <w:r w:rsidR="00BD2188">
              <w:rPr>
                <w:rFonts w:hint="eastAsia"/>
                <w:sz w:val="21"/>
                <w:lang w:eastAsia="zh-TW"/>
              </w:rPr>
              <w:t>，</w:t>
            </w:r>
            <w:r w:rsidR="00C31DF9" w:rsidRPr="00C31DF9">
              <w:rPr>
                <w:sz w:val="21"/>
                <w:lang w:eastAsia="zh-TW"/>
              </w:rPr>
              <w:t>剩餘$8,000為流動負債。</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288</w:t>
            </w:r>
          </w:p>
        </w:tc>
        <w:tc>
          <w:tcPr>
            <w:tcW w:w="9357" w:type="dxa"/>
          </w:tcPr>
          <w:p w:rsidR="00C31DF9" w:rsidRPr="00C31DF9" w:rsidRDefault="00C31DF9" w:rsidP="00C31DF9">
            <w:pPr>
              <w:pStyle w:val="TableParagraph"/>
              <w:spacing w:line="225" w:lineRule="auto"/>
              <w:ind w:right="13"/>
              <w:rPr>
                <w:sz w:val="21"/>
                <w:lang w:eastAsia="zh-TW"/>
              </w:rPr>
            </w:pPr>
            <w:r w:rsidRPr="00C31DF9">
              <w:rPr>
                <w:sz w:val="21"/>
                <w:lang w:eastAsia="zh-TW"/>
              </w:rPr>
              <w:t>竹南公司在X1 年度第三季發生處分土地獲利</w:t>
            </w:r>
            <w:r w:rsidR="00DE447E">
              <w:rPr>
                <w:sz w:val="21"/>
                <w:lang w:eastAsia="zh-TW"/>
              </w:rPr>
              <w:t>$40,000</w:t>
            </w:r>
            <w:r w:rsidR="00DE447E">
              <w:rPr>
                <w:rFonts w:hint="eastAsia"/>
                <w:sz w:val="21"/>
                <w:lang w:eastAsia="zh-TW"/>
              </w:rPr>
              <w:t>，</w:t>
            </w:r>
            <w:r w:rsidRPr="00C31DF9">
              <w:rPr>
                <w:sz w:val="21"/>
                <w:lang w:eastAsia="zh-TW"/>
              </w:rPr>
              <w:t>這項利益:</w:t>
            </w:r>
          </w:p>
          <w:p w:rsidR="00C31DF9" w:rsidRPr="00C31DF9" w:rsidRDefault="00C31DF9" w:rsidP="00C31DF9">
            <w:pPr>
              <w:pStyle w:val="TableParagraph"/>
              <w:spacing w:line="225" w:lineRule="auto"/>
              <w:ind w:right="13"/>
              <w:rPr>
                <w:sz w:val="21"/>
                <w:lang w:eastAsia="zh-TW"/>
              </w:rPr>
            </w:pPr>
            <w:r w:rsidRPr="00C31DF9">
              <w:rPr>
                <w:sz w:val="21"/>
                <w:lang w:eastAsia="zh-TW"/>
              </w:rPr>
              <w:t>(1)暫不列入第三季損益表</w:t>
            </w:r>
            <w:r w:rsidR="00DE447E">
              <w:rPr>
                <w:rFonts w:hint="eastAsia"/>
                <w:sz w:val="21"/>
                <w:lang w:eastAsia="zh-TW"/>
              </w:rPr>
              <w:t>，</w:t>
            </w:r>
            <w:r w:rsidRPr="00C31DF9">
              <w:rPr>
                <w:sz w:val="21"/>
                <w:lang w:eastAsia="zh-TW"/>
              </w:rPr>
              <w:t>只需列入年度損益計算 (2)應平均分攤到第三</w:t>
            </w:r>
            <w:r w:rsidR="00DE447E">
              <w:rPr>
                <w:rFonts w:hint="eastAsia"/>
                <w:sz w:val="21"/>
                <w:lang w:eastAsia="zh-TW"/>
              </w:rPr>
              <w:t>季和第四季的損</w:t>
            </w:r>
            <w:r w:rsidRPr="00C31DF9">
              <w:rPr>
                <w:rFonts w:hint="eastAsia"/>
                <w:sz w:val="21"/>
                <w:lang w:eastAsia="zh-TW"/>
              </w:rPr>
              <w:t>益表</w:t>
            </w:r>
            <w:r w:rsidRPr="00C31DF9">
              <w:rPr>
                <w:sz w:val="21"/>
                <w:lang w:eastAsia="zh-TW"/>
              </w:rPr>
              <w:t xml:space="preserve"> (3)應追溯調整前二季損益表 (4)應全部列入第三</w:t>
            </w:r>
            <w:r w:rsidRPr="00C31DF9">
              <w:rPr>
                <w:rFonts w:hint="eastAsia"/>
                <w:sz w:val="21"/>
                <w:lang w:eastAsia="zh-TW"/>
              </w:rPr>
              <w:t>季損益表</w:t>
            </w:r>
          </w:p>
          <w:p w:rsidR="00C31DF9"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當季發生之處分士地利益全部列人當季之損益表。</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289</w:t>
            </w:r>
          </w:p>
        </w:tc>
        <w:tc>
          <w:tcPr>
            <w:tcW w:w="9357" w:type="dxa"/>
          </w:tcPr>
          <w:p w:rsidR="00C31DF9" w:rsidRDefault="00C31DF9" w:rsidP="00C31DF9">
            <w:pPr>
              <w:pStyle w:val="TableParagraph"/>
              <w:spacing w:line="225" w:lineRule="auto"/>
              <w:ind w:right="13"/>
              <w:rPr>
                <w:sz w:val="21"/>
                <w:lang w:eastAsia="zh-TW"/>
              </w:rPr>
            </w:pPr>
            <w:r w:rsidRPr="00C31DF9">
              <w:rPr>
                <w:sz w:val="21"/>
                <w:lang w:eastAsia="zh-TW"/>
              </w:rPr>
              <w:t>X1 年度利息費用多計</w:t>
            </w:r>
            <w:r w:rsidR="00DE447E">
              <w:rPr>
                <w:sz w:val="21"/>
                <w:lang w:eastAsia="zh-TW"/>
              </w:rPr>
              <w:t>$10,000</w:t>
            </w:r>
            <w:r w:rsidR="00DE447E">
              <w:rPr>
                <w:rFonts w:hint="eastAsia"/>
                <w:sz w:val="21"/>
                <w:lang w:eastAsia="zh-TW"/>
              </w:rPr>
              <w:t>，</w:t>
            </w:r>
            <w:r w:rsidRPr="00C31DF9">
              <w:rPr>
                <w:sz w:val="21"/>
                <w:lang w:eastAsia="zh-TW"/>
              </w:rPr>
              <w:t>進貨運費少計</w:t>
            </w:r>
            <w:r w:rsidR="00DE447E">
              <w:rPr>
                <w:sz w:val="21"/>
                <w:lang w:eastAsia="zh-TW"/>
              </w:rPr>
              <w:t>$5,000</w:t>
            </w:r>
            <w:r w:rsidR="00DE447E">
              <w:rPr>
                <w:rFonts w:hint="eastAsia"/>
                <w:sz w:val="21"/>
                <w:lang w:eastAsia="zh-TW"/>
              </w:rPr>
              <w:t>，</w:t>
            </w:r>
            <w:r w:rsidRPr="00C31DF9">
              <w:rPr>
                <w:sz w:val="21"/>
                <w:lang w:eastAsia="zh-TW"/>
              </w:rPr>
              <w:t>期末存貨少計</w:t>
            </w:r>
            <w:r w:rsidR="00DE447E">
              <w:rPr>
                <w:sz w:val="21"/>
                <w:lang w:eastAsia="zh-TW"/>
              </w:rPr>
              <w:t>$5,000</w:t>
            </w:r>
            <w:r w:rsidR="00DE447E">
              <w:rPr>
                <w:rFonts w:hint="eastAsia"/>
                <w:sz w:val="21"/>
                <w:lang w:eastAsia="zh-TW"/>
              </w:rPr>
              <w:t>，</w:t>
            </w:r>
            <w:r w:rsidRPr="00C31DF9">
              <w:rPr>
                <w:rFonts w:hint="eastAsia"/>
                <w:sz w:val="21"/>
                <w:lang w:eastAsia="zh-TW"/>
              </w:rPr>
              <w:t>則</w:t>
            </w:r>
            <w:r w:rsidRPr="00C31DF9">
              <w:rPr>
                <w:sz w:val="21"/>
                <w:lang w:eastAsia="zh-TW"/>
              </w:rPr>
              <w:t>X1 年度損益表會有何影響? (1)銷貨成本少計$10,000 (2)銷貨毛利少</w:t>
            </w:r>
            <w:r w:rsidRPr="00C31DF9">
              <w:rPr>
                <w:rFonts w:hint="eastAsia"/>
                <w:sz w:val="21"/>
                <w:lang w:eastAsia="zh-TW"/>
              </w:rPr>
              <w:t>計</w:t>
            </w:r>
            <w:r w:rsidRPr="00C31DF9">
              <w:rPr>
                <w:sz w:val="21"/>
                <w:lang w:eastAsia="zh-TW"/>
              </w:rPr>
              <w:t>$5,000 (3)管業利益少計</w:t>
            </w:r>
            <w:r w:rsidR="00DE447E">
              <w:rPr>
                <w:rFonts w:hint="eastAsia"/>
                <w:sz w:val="21"/>
                <w:lang w:eastAsia="zh-TW"/>
              </w:rPr>
              <w:t>$</w:t>
            </w:r>
            <w:r w:rsidRPr="00C31DF9">
              <w:rPr>
                <w:sz w:val="21"/>
                <w:lang w:eastAsia="zh-TW"/>
              </w:rPr>
              <w:t>10,000 (4)</w:t>
            </w:r>
            <w:r w:rsidRPr="00C31DF9">
              <w:rPr>
                <w:rFonts w:hint="eastAsia"/>
                <w:sz w:val="21"/>
                <w:lang w:eastAsia="zh-TW"/>
              </w:rPr>
              <w:t>营業利益不變</w:t>
            </w:r>
          </w:p>
          <w:p w:rsidR="00C31DF9" w:rsidRPr="008316BE" w:rsidRDefault="000F30BD" w:rsidP="00DE447E">
            <w:pPr>
              <w:pStyle w:val="TableParagraph"/>
              <w:spacing w:line="225" w:lineRule="auto"/>
              <w:ind w:right="13"/>
              <w:rPr>
                <w:sz w:val="21"/>
                <w:lang w:eastAsia="zh-TW"/>
              </w:rPr>
            </w:pPr>
            <w:r>
              <w:rPr>
                <w:rFonts w:hint="eastAsia"/>
                <w:sz w:val="21"/>
                <w:lang w:eastAsia="zh-TW"/>
              </w:rPr>
              <w:t>【題解】</w:t>
            </w:r>
            <w:r w:rsidR="00C31DF9" w:rsidRPr="00C31DF9">
              <w:rPr>
                <w:sz w:val="21"/>
                <w:lang w:eastAsia="zh-TW"/>
              </w:rPr>
              <w:t>X1年利息費用多計會導致本期淨利少計</w:t>
            </w:r>
            <w:r w:rsidR="00DE447E">
              <w:rPr>
                <w:rFonts w:hint="eastAsia"/>
                <w:sz w:val="21"/>
                <w:lang w:eastAsia="zh-TW"/>
              </w:rPr>
              <w:t>，</w:t>
            </w:r>
            <w:r w:rsidR="00C31DF9" w:rsidRPr="00C31DF9">
              <w:rPr>
                <w:sz w:val="21"/>
                <w:lang w:eastAsia="zh-TW"/>
              </w:rPr>
              <w:t>但對營業利益沒有影響</w:t>
            </w:r>
            <w:r w:rsidR="00DE447E">
              <w:rPr>
                <w:rFonts w:hint="eastAsia"/>
                <w:sz w:val="21"/>
                <w:lang w:eastAsia="zh-TW"/>
              </w:rPr>
              <w:t>，</w:t>
            </w:r>
            <w:r w:rsidR="00C31DF9" w:rsidRPr="00C31DF9">
              <w:rPr>
                <w:rFonts w:hint="eastAsia"/>
                <w:sz w:val="21"/>
                <w:lang w:eastAsia="zh-TW"/>
              </w:rPr>
              <w:t>因為利息費用是營業外費用。進貨運費少計會使銷貨成本少計</w:t>
            </w:r>
            <w:r w:rsidR="00DE447E">
              <w:rPr>
                <w:rFonts w:hint="eastAsia"/>
                <w:sz w:val="21"/>
                <w:lang w:eastAsia="zh-TW"/>
              </w:rPr>
              <w:t>，</w:t>
            </w:r>
            <w:r w:rsidR="00C31DF9" w:rsidRPr="00C31DF9">
              <w:rPr>
                <w:sz w:val="21"/>
                <w:lang w:eastAsia="zh-TW"/>
              </w:rPr>
              <w:t>本期存貨少</w:t>
            </w:r>
            <w:r w:rsidR="00C31DF9" w:rsidRPr="00C31DF9">
              <w:rPr>
                <w:rFonts w:hint="eastAsia"/>
                <w:sz w:val="21"/>
                <w:lang w:eastAsia="zh-TW"/>
              </w:rPr>
              <w:t>計會使銷貨成本多計</w:t>
            </w:r>
            <w:r w:rsidR="00DE447E">
              <w:rPr>
                <w:rFonts w:hint="eastAsia"/>
                <w:sz w:val="21"/>
                <w:lang w:eastAsia="zh-TW"/>
              </w:rPr>
              <w:t>，</w:t>
            </w:r>
            <w:r w:rsidR="00C31DF9" w:rsidRPr="00C31DF9">
              <w:rPr>
                <w:sz w:val="21"/>
                <w:lang w:eastAsia="zh-TW"/>
              </w:rPr>
              <w:t>故營業費用沒影響</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290</w:t>
            </w:r>
          </w:p>
        </w:tc>
        <w:tc>
          <w:tcPr>
            <w:tcW w:w="9357" w:type="dxa"/>
          </w:tcPr>
          <w:p w:rsidR="00C31DF9" w:rsidRPr="00C31DF9" w:rsidRDefault="00C31DF9" w:rsidP="00C31DF9">
            <w:pPr>
              <w:pStyle w:val="TableParagraph"/>
              <w:spacing w:line="225" w:lineRule="auto"/>
              <w:ind w:right="13"/>
              <w:rPr>
                <w:sz w:val="21"/>
                <w:lang w:eastAsia="zh-TW"/>
              </w:rPr>
            </w:pPr>
            <w:r w:rsidRPr="00C31DF9">
              <w:rPr>
                <w:sz w:val="21"/>
                <w:lang w:eastAsia="zh-TW"/>
              </w:rPr>
              <w:t>某家公司去年度的銷售金額</w:t>
            </w:r>
            <w:r w:rsidR="00DE447E">
              <w:rPr>
                <w:sz w:val="21"/>
                <w:lang w:eastAsia="zh-TW"/>
              </w:rPr>
              <w:t>$50,000,000</w:t>
            </w:r>
            <w:r w:rsidR="00DE447E">
              <w:rPr>
                <w:rFonts w:hint="eastAsia"/>
                <w:sz w:val="21"/>
                <w:lang w:eastAsia="zh-TW"/>
              </w:rPr>
              <w:t>，</w:t>
            </w:r>
            <w:r w:rsidRPr="00C31DF9">
              <w:rPr>
                <w:sz w:val="21"/>
                <w:lang w:eastAsia="zh-TW"/>
              </w:rPr>
              <w:t>其毛利率為</w:t>
            </w:r>
            <w:r w:rsidR="00DE447E">
              <w:rPr>
                <w:sz w:val="21"/>
                <w:lang w:eastAsia="zh-TW"/>
              </w:rPr>
              <w:t>40%</w:t>
            </w:r>
            <w:r w:rsidR="00DE447E">
              <w:rPr>
                <w:rFonts w:hint="eastAsia"/>
                <w:sz w:val="21"/>
                <w:lang w:eastAsia="zh-TW"/>
              </w:rPr>
              <w:t>，</w:t>
            </w:r>
            <w:r w:rsidR="00DE447E">
              <w:rPr>
                <w:sz w:val="21"/>
                <w:lang w:eastAsia="zh-TW"/>
              </w:rPr>
              <w:t>若今年</w:t>
            </w:r>
            <w:r w:rsidR="00DE447E">
              <w:rPr>
                <w:rFonts w:hint="eastAsia"/>
                <w:sz w:val="21"/>
                <w:lang w:eastAsia="zh-TW"/>
              </w:rPr>
              <w:t>估計</w:t>
            </w:r>
            <w:r w:rsidRPr="00C31DF9">
              <w:rPr>
                <w:rFonts w:hint="eastAsia"/>
                <w:sz w:val="21"/>
                <w:lang w:eastAsia="zh-TW"/>
              </w:rPr>
              <w:t>銷售金額將成長</w:t>
            </w:r>
            <w:r w:rsidR="00DE447E">
              <w:rPr>
                <w:sz w:val="21"/>
                <w:lang w:eastAsia="zh-TW"/>
              </w:rPr>
              <w:t>10%</w:t>
            </w:r>
            <w:r w:rsidR="00DE447E">
              <w:rPr>
                <w:rFonts w:hint="eastAsia"/>
                <w:sz w:val="21"/>
                <w:lang w:eastAsia="zh-TW"/>
              </w:rPr>
              <w:t>，</w:t>
            </w:r>
            <w:r w:rsidRPr="00C31DF9">
              <w:rPr>
                <w:sz w:val="21"/>
                <w:lang w:eastAsia="zh-TW"/>
              </w:rPr>
              <w:t>其它毛利率及成本費用數字均不變</w:t>
            </w:r>
            <w:r w:rsidR="00DE447E">
              <w:rPr>
                <w:rFonts w:hint="eastAsia"/>
                <w:sz w:val="21"/>
                <w:lang w:eastAsia="zh-TW"/>
              </w:rPr>
              <w:t>，</w:t>
            </w:r>
            <w:r w:rsidR="00DE447E">
              <w:rPr>
                <w:sz w:val="21"/>
                <w:lang w:eastAsia="zh-TW"/>
              </w:rPr>
              <w:t>則其稅後</w:t>
            </w:r>
            <w:r w:rsidR="00DE447E">
              <w:rPr>
                <w:rFonts w:hint="eastAsia"/>
                <w:sz w:val="21"/>
                <w:lang w:eastAsia="zh-TW"/>
              </w:rPr>
              <w:t>淨利</w:t>
            </w:r>
            <w:r w:rsidRPr="00C31DF9">
              <w:rPr>
                <w:rFonts w:hint="eastAsia"/>
                <w:sz w:val="21"/>
                <w:lang w:eastAsia="zh-TW"/>
              </w:rPr>
              <w:t>率有何變化</w:t>
            </w:r>
            <w:r w:rsidRPr="00C31DF9">
              <w:rPr>
                <w:sz w:val="21"/>
                <w:lang w:eastAsia="zh-TW"/>
              </w:rPr>
              <w:t>? (1)將成長10% (2)將成長4% (3)成長將大於10% (4</w:t>
            </w:r>
            <w:r w:rsidR="00DE447E">
              <w:rPr>
                <w:rFonts w:hint="eastAsia"/>
                <w:sz w:val="21"/>
                <w:lang w:eastAsia="zh-TW"/>
              </w:rPr>
              <w:t>)</w:t>
            </w:r>
            <w:r w:rsidRPr="00C31DF9">
              <w:rPr>
                <w:rFonts w:hint="eastAsia"/>
                <w:sz w:val="21"/>
                <w:lang w:eastAsia="zh-TW"/>
              </w:rPr>
              <w:t>長將小於</w:t>
            </w:r>
            <w:r w:rsidRPr="00C31DF9">
              <w:rPr>
                <w:sz w:val="21"/>
                <w:lang w:eastAsia="zh-TW"/>
              </w:rPr>
              <w:t>10%</w:t>
            </w:r>
          </w:p>
          <w:p w:rsidR="00C31DF9"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由於成本費用不變</w:t>
            </w:r>
            <w:r w:rsidR="00DE447E">
              <w:rPr>
                <w:rFonts w:hint="eastAsia"/>
                <w:sz w:val="21"/>
                <w:lang w:eastAsia="zh-TW"/>
              </w:rPr>
              <w:t>，</w:t>
            </w:r>
            <w:r w:rsidR="00C31DF9" w:rsidRPr="00C31DF9">
              <w:rPr>
                <w:sz w:val="21"/>
                <w:lang w:eastAsia="zh-TW"/>
              </w:rPr>
              <w:t>所以銷售增加使淨利成長大於10%。</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3</w:t>
            </w:r>
          </w:p>
        </w:tc>
      </w:tr>
      <w:tr w:rsidR="00C31DF9" w:rsidRPr="00B71F2A" w:rsidTr="00DE447E">
        <w:trPr>
          <w:trHeight w:val="640"/>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291</w:t>
            </w:r>
          </w:p>
        </w:tc>
        <w:tc>
          <w:tcPr>
            <w:tcW w:w="9357" w:type="dxa"/>
          </w:tcPr>
          <w:p w:rsidR="00C31DF9" w:rsidRPr="00C31DF9" w:rsidRDefault="00C31DF9" w:rsidP="00C31DF9">
            <w:pPr>
              <w:pStyle w:val="TableParagraph"/>
              <w:spacing w:line="225" w:lineRule="auto"/>
              <w:ind w:right="13"/>
              <w:rPr>
                <w:sz w:val="21"/>
                <w:lang w:eastAsia="zh-TW"/>
              </w:rPr>
            </w:pPr>
            <w:r w:rsidRPr="00C31DF9">
              <w:rPr>
                <w:sz w:val="21"/>
                <w:lang w:eastAsia="zh-TW"/>
              </w:rPr>
              <w:t xml:space="preserve">下列何者在損益表上係以稅後金額表達? (1)銷貨收入(2) </w:t>
            </w:r>
            <w:r w:rsidR="00DE447E">
              <w:rPr>
                <w:sz w:val="21"/>
                <w:lang w:eastAsia="zh-TW"/>
              </w:rPr>
              <w:t>營業利</w:t>
            </w:r>
            <w:r w:rsidR="00DE447E">
              <w:rPr>
                <w:rFonts w:hint="eastAsia"/>
                <w:sz w:val="21"/>
                <w:lang w:eastAsia="zh-TW"/>
              </w:rPr>
              <w:t>益(</w:t>
            </w:r>
            <w:r w:rsidRPr="00C31DF9">
              <w:rPr>
                <w:sz w:val="21"/>
                <w:lang w:eastAsia="zh-TW"/>
              </w:rPr>
              <w:t>3)停業單位損益 (4)研究發展費用</w:t>
            </w:r>
          </w:p>
          <w:p w:rsidR="00C31DF9" w:rsidRPr="008316BE"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停業單位損益在損益表以稅後金額表達。</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3</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292</w:t>
            </w:r>
          </w:p>
        </w:tc>
        <w:tc>
          <w:tcPr>
            <w:tcW w:w="9357" w:type="dxa"/>
          </w:tcPr>
          <w:p w:rsidR="00C31DF9" w:rsidRPr="00C31DF9" w:rsidRDefault="00C31DF9" w:rsidP="00C31DF9">
            <w:pPr>
              <w:pStyle w:val="TableParagraph"/>
              <w:spacing w:line="225" w:lineRule="auto"/>
              <w:ind w:right="13"/>
              <w:rPr>
                <w:sz w:val="21"/>
                <w:lang w:eastAsia="zh-TW"/>
              </w:rPr>
            </w:pPr>
            <w:r w:rsidRPr="00C31DF9">
              <w:rPr>
                <w:sz w:val="21"/>
                <w:lang w:eastAsia="zh-TW"/>
              </w:rPr>
              <w:t>已知豐富公司邊際貢獻率為</w:t>
            </w:r>
            <w:r w:rsidR="00DE447E">
              <w:rPr>
                <w:sz w:val="21"/>
                <w:lang w:eastAsia="zh-TW"/>
              </w:rPr>
              <w:t>60%</w:t>
            </w:r>
            <w:r w:rsidR="00DE447E">
              <w:rPr>
                <w:rFonts w:hint="eastAsia"/>
                <w:sz w:val="21"/>
                <w:lang w:eastAsia="zh-TW"/>
              </w:rPr>
              <w:t>，</w:t>
            </w:r>
            <w:r w:rsidRPr="00C31DF9">
              <w:rPr>
                <w:sz w:val="21"/>
                <w:lang w:eastAsia="zh-TW"/>
              </w:rPr>
              <w:t>銷貨收入</w:t>
            </w:r>
            <w:r w:rsidR="00DE447E">
              <w:rPr>
                <w:sz w:val="21"/>
                <w:lang w:eastAsia="zh-TW"/>
              </w:rPr>
              <w:t>$100,000</w:t>
            </w:r>
            <w:r w:rsidR="00DE447E">
              <w:rPr>
                <w:rFonts w:hint="eastAsia"/>
                <w:sz w:val="21"/>
                <w:lang w:eastAsia="zh-TW"/>
              </w:rPr>
              <w:t>，</w:t>
            </w:r>
            <w:r w:rsidRPr="00C31DF9">
              <w:rPr>
                <w:sz w:val="21"/>
                <w:lang w:eastAsia="zh-TW"/>
              </w:rPr>
              <w:t>其營運槓桿度為</w:t>
            </w:r>
            <w:r w:rsidR="00DE447E">
              <w:rPr>
                <w:sz w:val="21"/>
                <w:lang w:eastAsia="zh-TW"/>
              </w:rPr>
              <w:t>1.6</w:t>
            </w:r>
            <w:r w:rsidR="00DE447E">
              <w:rPr>
                <w:rFonts w:hint="eastAsia"/>
                <w:sz w:val="21"/>
                <w:lang w:eastAsia="zh-TW"/>
              </w:rPr>
              <w:t>，</w:t>
            </w:r>
            <w:r w:rsidRPr="00C31DF9">
              <w:rPr>
                <w:sz w:val="21"/>
                <w:lang w:eastAsia="zh-TW"/>
              </w:rPr>
              <w:t>試問該公司當年度固定成本及費用為何</w:t>
            </w:r>
            <w:r w:rsidR="00DE447E">
              <w:rPr>
                <w:sz w:val="21"/>
                <w:lang w:eastAsia="zh-TW"/>
              </w:rPr>
              <w:t>?(1)$10,000 (2)</w:t>
            </w:r>
            <w:r w:rsidR="00DE447E">
              <w:rPr>
                <w:rFonts w:hint="eastAsia"/>
                <w:sz w:val="21"/>
                <w:lang w:eastAsia="zh-TW"/>
              </w:rPr>
              <w:t>$</w:t>
            </w:r>
            <w:r w:rsidRPr="00C31DF9">
              <w:rPr>
                <w:sz w:val="21"/>
                <w:lang w:eastAsia="zh-TW"/>
              </w:rPr>
              <w:t>20,000(3)$22,500 (4)選項(1) (2)(3)皆非</w:t>
            </w:r>
          </w:p>
          <w:p w:rsidR="00C31DF9" w:rsidRPr="00C31DF9" w:rsidRDefault="000F30BD" w:rsidP="00C31DF9">
            <w:pPr>
              <w:pStyle w:val="TableParagraph"/>
              <w:spacing w:line="225" w:lineRule="auto"/>
              <w:ind w:right="13"/>
              <w:rPr>
                <w:sz w:val="21"/>
                <w:lang w:eastAsia="zh-TW"/>
              </w:rPr>
            </w:pPr>
            <w:r>
              <w:rPr>
                <w:rFonts w:hint="eastAsia"/>
                <w:sz w:val="21"/>
                <w:lang w:eastAsia="zh-TW"/>
              </w:rPr>
              <w:t>【題解】</w:t>
            </w:r>
            <w:r w:rsidR="00C31DF9" w:rsidRPr="00C31DF9">
              <w:rPr>
                <w:rFonts w:hint="eastAsia"/>
                <w:sz w:val="21"/>
                <w:lang w:eastAsia="zh-TW"/>
              </w:rPr>
              <w:t>邊際貢獻率</w:t>
            </w:r>
            <w:r w:rsidR="00DE447E">
              <w:rPr>
                <w:rFonts w:hint="eastAsia"/>
                <w:sz w:val="21"/>
                <w:lang w:eastAsia="zh-TW"/>
              </w:rPr>
              <w:t>=</w:t>
            </w:r>
            <w:r w:rsidR="00C31DF9" w:rsidRPr="00C31DF9">
              <w:rPr>
                <w:rFonts w:hint="eastAsia"/>
                <w:sz w:val="21"/>
                <w:lang w:eastAsia="zh-TW"/>
              </w:rPr>
              <w:t>邊際貢獻</w:t>
            </w:r>
            <w:r w:rsidR="00DE447E">
              <w:rPr>
                <w:rFonts w:hint="eastAsia"/>
                <w:sz w:val="21"/>
                <w:lang w:eastAsia="zh-TW"/>
              </w:rPr>
              <w:t>/</w:t>
            </w:r>
            <w:r w:rsidR="00C31DF9" w:rsidRPr="00C31DF9">
              <w:rPr>
                <w:rFonts w:hint="eastAsia"/>
                <w:sz w:val="21"/>
                <w:lang w:eastAsia="zh-TW"/>
              </w:rPr>
              <w:t>銷貨收入</w:t>
            </w:r>
            <w:r w:rsidR="00C31DF9" w:rsidRPr="00C31DF9">
              <w:rPr>
                <w:sz w:val="21"/>
                <w:lang w:eastAsia="zh-TW"/>
              </w:rPr>
              <w:t>x100%</w:t>
            </w:r>
          </w:p>
          <w:p w:rsidR="00C31DF9" w:rsidRPr="00C31DF9" w:rsidRDefault="00C31DF9" w:rsidP="00C31DF9">
            <w:pPr>
              <w:pStyle w:val="TableParagraph"/>
              <w:spacing w:line="225" w:lineRule="auto"/>
              <w:ind w:right="13"/>
              <w:rPr>
                <w:sz w:val="21"/>
                <w:lang w:eastAsia="zh-TW"/>
              </w:rPr>
            </w:pPr>
            <w:r w:rsidRPr="00C31DF9">
              <w:rPr>
                <w:rFonts w:hint="eastAsia"/>
                <w:sz w:val="21"/>
                <w:lang w:eastAsia="zh-TW"/>
              </w:rPr>
              <w:t>邊際貢獻</w:t>
            </w:r>
            <w:r w:rsidR="00DE447E">
              <w:rPr>
                <w:sz w:val="21"/>
                <w:lang w:eastAsia="zh-TW"/>
              </w:rPr>
              <w:t>=$100,000x0.6=$</w:t>
            </w:r>
            <w:r w:rsidRPr="00C31DF9">
              <w:rPr>
                <w:sz w:val="21"/>
                <w:lang w:eastAsia="zh-TW"/>
              </w:rPr>
              <w:t>60,000</w:t>
            </w:r>
          </w:p>
          <w:p w:rsidR="00C31DF9" w:rsidRPr="008316BE" w:rsidRDefault="00DE447E" w:rsidP="00DE447E">
            <w:pPr>
              <w:pStyle w:val="TableParagraph"/>
              <w:spacing w:line="225" w:lineRule="auto"/>
              <w:ind w:right="13"/>
              <w:rPr>
                <w:sz w:val="21"/>
                <w:lang w:eastAsia="zh-TW"/>
              </w:rPr>
            </w:pPr>
            <w:r>
              <w:rPr>
                <w:rFonts w:hint="eastAsia"/>
                <w:sz w:val="21"/>
                <w:lang w:eastAsia="zh-TW"/>
              </w:rPr>
              <w:t>令當年度固定成本及費用=</w:t>
            </w:r>
            <w:r w:rsidR="00C31DF9" w:rsidRPr="00C31DF9">
              <w:rPr>
                <w:sz w:val="21"/>
                <w:lang w:eastAsia="zh-TW"/>
              </w:rPr>
              <w:t>X→1.6=$</w:t>
            </w:r>
            <w:r>
              <w:rPr>
                <w:sz w:val="21"/>
                <w:lang w:eastAsia="zh-TW"/>
              </w:rPr>
              <w:t>60,000/$60,000-X</w:t>
            </w:r>
            <w:r>
              <w:rPr>
                <w:rFonts w:hint="eastAsia"/>
                <w:sz w:val="21"/>
                <w:lang w:eastAsia="zh-TW"/>
              </w:rPr>
              <w:t>，</w:t>
            </w:r>
            <w:r>
              <w:rPr>
                <w:sz w:val="21"/>
                <w:lang w:eastAsia="zh-TW"/>
              </w:rPr>
              <w:t>X=$22,500</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3</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293</w:t>
            </w:r>
          </w:p>
        </w:tc>
        <w:tc>
          <w:tcPr>
            <w:tcW w:w="9357" w:type="dxa"/>
          </w:tcPr>
          <w:p w:rsidR="000F30BD" w:rsidRPr="000F30BD" w:rsidRDefault="000F30BD" w:rsidP="000F30BD">
            <w:pPr>
              <w:pStyle w:val="TableParagraph"/>
              <w:spacing w:line="225" w:lineRule="auto"/>
              <w:ind w:right="13"/>
              <w:rPr>
                <w:sz w:val="21"/>
                <w:lang w:eastAsia="zh-TW"/>
              </w:rPr>
            </w:pPr>
            <w:r w:rsidRPr="000F30BD">
              <w:rPr>
                <w:sz w:val="21"/>
                <w:lang w:eastAsia="zh-TW"/>
              </w:rPr>
              <w:t>若公司僅生產並銷售單一產品</w:t>
            </w:r>
            <w:r w:rsidR="00DE447E">
              <w:rPr>
                <w:rFonts w:hint="eastAsia"/>
                <w:sz w:val="21"/>
                <w:lang w:eastAsia="zh-TW"/>
              </w:rPr>
              <w:t>，</w:t>
            </w:r>
            <w:r w:rsidR="00DE447E">
              <w:rPr>
                <w:sz w:val="21"/>
                <w:lang w:eastAsia="zh-TW"/>
              </w:rPr>
              <w:t>其</w:t>
            </w:r>
            <w:r w:rsidR="00DE447E">
              <w:rPr>
                <w:rFonts w:hint="eastAsia"/>
                <w:sz w:val="21"/>
                <w:lang w:eastAsia="zh-TW"/>
              </w:rPr>
              <w:t>營</w:t>
            </w:r>
            <w:r w:rsidRPr="000F30BD">
              <w:rPr>
                <w:sz w:val="21"/>
                <w:lang w:eastAsia="zh-TW"/>
              </w:rPr>
              <w:t>運積桿程度為</w:t>
            </w:r>
            <w:r w:rsidR="00DE447E">
              <w:rPr>
                <w:sz w:val="21"/>
                <w:lang w:eastAsia="zh-TW"/>
              </w:rPr>
              <w:t>2.5</w:t>
            </w:r>
            <w:r w:rsidR="00DE447E">
              <w:rPr>
                <w:rFonts w:hint="eastAsia"/>
                <w:sz w:val="21"/>
                <w:lang w:eastAsia="zh-TW"/>
              </w:rPr>
              <w:t>，</w:t>
            </w:r>
            <w:r w:rsidRPr="000F30BD">
              <w:rPr>
                <w:sz w:val="21"/>
                <w:lang w:eastAsia="zh-TW"/>
              </w:rPr>
              <w:t>銷售量變動</w:t>
            </w:r>
            <w:r w:rsidR="00DE447E">
              <w:rPr>
                <w:sz w:val="21"/>
                <w:lang w:eastAsia="zh-TW"/>
              </w:rPr>
              <w:t xml:space="preserve"> 6%</w:t>
            </w:r>
            <w:r w:rsidR="00DE447E">
              <w:rPr>
                <w:rFonts w:hint="eastAsia"/>
                <w:sz w:val="21"/>
                <w:lang w:eastAsia="zh-TW"/>
              </w:rPr>
              <w:t>，</w:t>
            </w:r>
            <w:r w:rsidRPr="000F30BD">
              <w:rPr>
                <w:rFonts w:hint="eastAsia"/>
                <w:sz w:val="21"/>
                <w:lang w:eastAsia="zh-TW"/>
              </w:rPr>
              <w:t>則</w:t>
            </w:r>
            <w:r w:rsidRPr="000F30BD">
              <w:rPr>
                <w:sz w:val="21"/>
                <w:lang w:eastAsia="zh-TW"/>
              </w:rPr>
              <w:t>:(1)EBIT 變動 15% (2)每股盈餘變動 3% (3)EBIT變動 18% (4)</w:t>
            </w:r>
            <w:r w:rsidRPr="000F30BD">
              <w:rPr>
                <w:rFonts w:hint="eastAsia"/>
                <w:sz w:val="21"/>
                <w:lang w:eastAsia="zh-TW"/>
              </w:rPr>
              <w:t>淨利變動</w:t>
            </w:r>
            <w:r w:rsidRPr="000F30BD">
              <w:rPr>
                <w:sz w:val="21"/>
                <w:lang w:eastAsia="zh-TW"/>
              </w:rPr>
              <w:t xml:space="preserve"> 12%</w:t>
            </w:r>
          </w:p>
          <w:p w:rsidR="000F30BD" w:rsidRPr="000F30BD" w:rsidRDefault="000F30BD" w:rsidP="000F30BD">
            <w:pPr>
              <w:pStyle w:val="TableParagraph"/>
              <w:spacing w:line="225" w:lineRule="auto"/>
              <w:ind w:right="13"/>
              <w:rPr>
                <w:sz w:val="21"/>
                <w:lang w:eastAsia="zh-TW"/>
              </w:rPr>
            </w:pPr>
            <w:r>
              <w:rPr>
                <w:rFonts w:hint="eastAsia"/>
                <w:sz w:val="21"/>
                <w:lang w:eastAsia="zh-TW"/>
              </w:rPr>
              <w:t>【題解】</w:t>
            </w:r>
            <w:r w:rsidRPr="000F30BD">
              <w:rPr>
                <w:rFonts w:hint="eastAsia"/>
                <w:sz w:val="21"/>
                <w:lang w:eastAsia="zh-TW"/>
              </w:rPr>
              <w:t>營運槓桿程度</w:t>
            </w:r>
            <w:r w:rsidRPr="000F30BD">
              <w:rPr>
                <w:sz w:val="21"/>
                <w:lang w:eastAsia="zh-TW"/>
              </w:rPr>
              <w:t>=EBIT變動</w:t>
            </w:r>
            <w:r w:rsidR="00DE447E">
              <w:rPr>
                <w:sz w:val="21"/>
                <w:lang w:eastAsia="zh-TW"/>
              </w:rPr>
              <w:t>%/</w:t>
            </w:r>
            <w:r w:rsidRPr="000F30BD">
              <w:rPr>
                <w:sz w:val="21"/>
                <w:lang w:eastAsia="zh-TW"/>
              </w:rPr>
              <w:t>銷售量變動%</w:t>
            </w:r>
          </w:p>
          <w:p w:rsidR="00C31DF9" w:rsidRPr="008316BE" w:rsidRDefault="000F30BD" w:rsidP="000F30BD">
            <w:pPr>
              <w:pStyle w:val="TableParagraph"/>
              <w:spacing w:line="225" w:lineRule="auto"/>
              <w:ind w:right="13"/>
              <w:rPr>
                <w:sz w:val="21"/>
                <w:lang w:eastAsia="zh-TW"/>
              </w:rPr>
            </w:pPr>
            <w:r w:rsidRPr="000F30BD">
              <w:rPr>
                <w:sz w:val="21"/>
                <w:lang w:eastAsia="zh-TW"/>
              </w:rPr>
              <w:t>2.5=EBIT 變動</w:t>
            </w:r>
            <w:r w:rsidR="00DE447E">
              <w:rPr>
                <w:sz w:val="21"/>
                <w:lang w:eastAsia="zh-TW"/>
              </w:rPr>
              <w:t>%/6%</w:t>
            </w:r>
            <w:r w:rsidR="00DE447E">
              <w:rPr>
                <w:rFonts w:hint="eastAsia"/>
                <w:sz w:val="21"/>
                <w:lang w:eastAsia="zh-TW"/>
              </w:rPr>
              <w:t>，</w:t>
            </w:r>
            <w:r w:rsidRPr="000F30BD">
              <w:rPr>
                <w:sz w:val="21"/>
                <w:lang w:eastAsia="zh-TW"/>
              </w:rPr>
              <w:t>所以EBIT 變動</w:t>
            </w:r>
            <w:r w:rsidR="00DE447E">
              <w:rPr>
                <w:sz w:val="21"/>
                <w:lang w:eastAsia="zh-TW"/>
              </w:rPr>
              <w:t>%=</w:t>
            </w:r>
            <w:r w:rsidRPr="000F30BD">
              <w:rPr>
                <w:sz w:val="21"/>
                <w:lang w:eastAsia="zh-TW"/>
              </w:rPr>
              <w:t>15%</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1</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294</w:t>
            </w:r>
          </w:p>
        </w:tc>
        <w:tc>
          <w:tcPr>
            <w:tcW w:w="9357" w:type="dxa"/>
          </w:tcPr>
          <w:p w:rsidR="000F30BD" w:rsidRPr="000F30BD" w:rsidRDefault="000F30BD" w:rsidP="000F30BD">
            <w:pPr>
              <w:pStyle w:val="TableParagraph"/>
              <w:spacing w:line="225" w:lineRule="auto"/>
              <w:ind w:right="13"/>
              <w:rPr>
                <w:sz w:val="21"/>
                <w:lang w:eastAsia="zh-TW"/>
              </w:rPr>
            </w:pPr>
            <w:r w:rsidRPr="000F30BD">
              <w:rPr>
                <w:rFonts w:hint="eastAsia"/>
                <w:sz w:val="21"/>
                <w:lang w:eastAsia="zh-TW"/>
              </w:rPr>
              <w:t>若南勢公司的財務槓桿程度為</w:t>
            </w:r>
            <w:r w:rsidR="00DE447E">
              <w:rPr>
                <w:sz w:val="21"/>
                <w:lang w:eastAsia="zh-TW"/>
              </w:rPr>
              <w:t>1.8</w:t>
            </w:r>
            <w:r w:rsidR="00DE447E">
              <w:rPr>
                <w:rFonts w:hint="eastAsia"/>
                <w:sz w:val="21"/>
                <w:lang w:eastAsia="zh-TW"/>
              </w:rPr>
              <w:t>，</w:t>
            </w:r>
            <w:r w:rsidRPr="000F30BD">
              <w:rPr>
                <w:sz w:val="21"/>
                <w:lang w:eastAsia="zh-TW"/>
              </w:rPr>
              <w:t>EBIT變動</w:t>
            </w:r>
            <w:r w:rsidR="00DE447E">
              <w:rPr>
                <w:sz w:val="21"/>
                <w:lang w:eastAsia="zh-TW"/>
              </w:rPr>
              <w:t xml:space="preserve"> 10%</w:t>
            </w:r>
            <w:r w:rsidR="00DE447E">
              <w:rPr>
                <w:rFonts w:hint="eastAsia"/>
                <w:sz w:val="21"/>
                <w:lang w:eastAsia="zh-TW"/>
              </w:rPr>
              <w:t>，</w:t>
            </w:r>
            <w:r w:rsidRPr="000F30BD">
              <w:rPr>
                <w:sz w:val="21"/>
                <w:lang w:eastAsia="zh-TW"/>
              </w:rPr>
              <w:t>則:(1)每股盈餘變</w:t>
            </w:r>
            <w:r w:rsidRPr="000F30BD">
              <w:rPr>
                <w:rFonts w:hint="eastAsia"/>
                <w:sz w:val="21"/>
                <w:lang w:eastAsia="zh-TW"/>
              </w:rPr>
              <w:t>動</w:t>
            </w:r>
            <w:r w:rsidRPr="000F30BD">
              <w:rPr>
                <w:sz w:val="21"/>
                <w:lang w:eastAsia="zh-TW"/>
              </w:rPr>
              <w:t xml:space="preserve"> 18% (2)銷售量變動 10% (3)淨利變動 18% (4)營業毛利變動10%</w:t>
            </w:r>
          </w:p>
          <w:p w:rsidR="000F30BD" w:rsidRPr="000F30BD" w:rsidRDefault="000F30BD" w:rsidP="000F30BD">
            <w:pPr>
              <w:pStyle w:val="TableParagraph"/>
              <w:spacing w:line="225" w:lineRule="auto"/>
              <w:ind w:right="13"/>
              <w:rPr>
                <w:sz w:val="21"/>
                <w:lang w:eastAsia="zh-TW"/>
              </w:rPr>
            </w:pPr>
            <w:r>
              <w:rPr>
                <w:rFonts w:hint="eastAsia"/>
                <w:sz w:val="21"/>
                <w:lang w:eastAsia="zh-TW"/>
              </w:rPr>
              <w:t>【題解】</w:t>
            </w:r>
            <w:r w:rsidRPr="000F30BD">
              <w:rPr>
                <w:rFonts w:hint="eastAsia"/>
                <w:sz w:val="21"/>
                <w:lang w:eastAsia="zh-TW"/>
              </w:rPr>
              <w:t>財務槓桿程度</w:t>
            </w:r>
            <w:r w:rsidR="00DE447E">
              <w:rPr>
                <w:sz w:val="21"/>
                <w:lang w:eastAsia="zh-TW"/>
              </w:rPr>
              <w:t>=</w:t>
            </w:r>
            <w:r w:rsidRPr="000F30BD">
              <w:rPr>
                <w:sz w:val="21"/>
                <w:lang w:eastAsia="zh-TW"/>
              </w:rPr>
              <w:t>EPS變動</w:t>
            </w:r>
            <w:r w:rsidR="00DE447E">
              <w:rPr>
                <w:sz w:val="21"/>
                <w:lang w:eastAsia="zh-TW"/>
              </w:rPr>
              <w:t>%/</w:t>
            </w:r>
            <w:r w:rsidRPr="000F30BD">
              <w:rPr>
                <w:sz w:val="21"/>
                <w:lang w:eastAsia="zh-TW"/>
              </w:rPr>
              <w:t>EBIT變動%</w:t>
            </w:r>
          </w:p>
          <w:p w:rsidR="00C31DF9" w:rsidRPr="008316BE" w:rsidRDefault="000F30BD" w:rsidP="000F30BD">
            <w:pPr>
              <w:pStyle w:val="TableParagraph"/>
              <w:spacing w:line="225" w:lineRule="auto"/>
              <w:ind w:right="13"/>
              <w:rPr>
                <w:sz w:val="21"/>
                <w:lang w:eastAsia="zh-TW"/>
              </w:rPr>
            </w:pPr>
            <w:r w:rsidRPr="000F30BD">
              <w:rPr>
                <w:sz w:val="21"/>
                <w:lang w:eastAsia="zh-TW"/>
              </w:rPr>
              <w:t>1.8=EPS 變動</w:t>
            </w:r>
            <w:r w:rsidR="00B66B99">
              <w:rPr>
                <w:sz w:val="21"/>
                <w:lang w:eastAsia="zh-TW"/>
              </w:rPr>
              <w:t>%/10%</w:t>
            </w:r>
            <w:r w:rsidR="00B66B99">
              <w:rPr>
                <w:rFonts w:hint="eastAsia"/>
                <w:sz w:val="21"/>
                <w:lang w:eastAsia="zh-TW"/>
              </w:rPr>
              <w:t>，</w:t>
            </w:r>
            <w:r w:rsidRPr="000F30BD">
              <w:rPr>
                <w:sz w:val="21"/>
                <w:lang w:eastAsia="zh-TW"/>
              </w:rPr>
              <w:t>所以EPS 變動</w:t>
            </w:r>
            <w:r w:rsidR="00B66B99">
              <w:rPr>
                <w:sz w:val="21"/>
                <w:lang w:eastAsia="zh-TW"/>
              </w:rPr>
              <w:t>%=</w:t>
            </w:r>
            <w:r w:rsidRPr="000F30BD">
              <w:rPr>
                <w:sz w:val="21"/>
                <w:lang w:eastAsia="zh-TW"/>
              </w:rPr>
              <w:t>18%</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1</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295</w:t>
            </w:r>
          </w:p>
        </w:tc>
        <w:tc>
          <w:tcPr>
            <w:tcW w:w="9357" w:type="dxa"/>
          </w:tcPr>
          <w:p w:rsidR="000F30BD" w:rsidRPr="000F30BD" w:rsidRDefault="000F30BD" w:rsidP="00B66B99">
            <w:pPr>
              <w:pStyle w:val="TableParagraph"/>
              <w:spacing w:line="225" w:lineRule="auto"/>
              <w:ind w:right="13"/>
              <w:rPr>
                <w:sz w:val="21"/>
                <w:lang w:eastAsia="zh-TW"/>
              </w:rPr>
            </w:pPr>
            <w:r w:rsidRPr="000F30BD">
              <w:rPr>
                <w:rFonts w:hint="eastAsia"/>
                <w:sz w:val="21"/>
                <w:lang w:eastAsia="zh-TW"/>
              </w:rPr>
              <w:t>銅鑼公司在</w:t>
            </w:r>
            <w:r w:rsidRPr="000F30BD">
              <w:rPr>
                <w:sz w:val="21"/>
                <w:lang w:eastAsia="zh-TW"/>
              </w:rPr>
              <w:t>X1年銷售了10,000個產品</w:t>
            </w:r>
            <w:r w:rsidR="00B66B99">
              <w:rPr>
                <w:rFonts w:hint="eastAsia"/>
                <w:sz w:val="21"/>
                <w:lang w:eastAsia="zh-TW"/>
              </w:rPr>
              <w:t>，</w:t>
            </w:r>
            <w:r w:rsidRPr="000F30BD">
              <w:rPr>
                <w:sz w:val="21"/>
                <w:lang w:eastAsia="zh-TW"/>
              </w:rPr>
              <w:t>每個產品售價為100元</w:t>
            </w:r>
            <w:r w:rsidR="00B66B99">
              <w:rPr>
                <w:rFonts w:hint="eastAsia"/>
                <w:sz w:val="21"/>
                <w:lang w:eastAsia="zh-TW"/>
              </w:rPr>
              <w:t>，</w:t>
            </w:r>
            <w:r w:rsidR="00B66B99">
              <w:rPr>
                <w:sz w:val="21"/>
                <w:lang w:eastAsia="zh-TW"/>
              </w:rPr>
              <w:t>每</w:t>
            </w:r>
            <w:r w:rsidR="00B66B99">
              <w:rPr>
                <w:rFonts w:hint="eastAsia"/>
                <w:sz w:val="21"/>
                <w:lang w:eastAsia="zh-TW"/>
              </w:rPr>
              <w:t>單位</w:t>
            </w:r>
            <w:r w:rsidRPr="000F30BD">
              <w:rPr>
                <w:rFonts w:hint="eastAsia"/>
                <w:sz w:val="21"/>
                <w:lang w:eastAsia="zh-TW"/>
              </w:rPr>
              <w:t>之變動成本為</w:t>
            </w:r>
            <w:r w:rsidRPr="000F30BD">
              <w:rPr>
                <w:sz w:val="21"/>
                <w:lang w:eastAsia="zh-TW"/>
              </w:rPr>
              <w:t>60</w:t>
            </w:r>
            <w:r w:rsidR="00B66B99">
              <w:rPr>
                <w:sz w:val="21"/>
                <w:lang w:eastAsia="zh-TW"/>
              </w:rPr>
              <w:t>元</w:t>
            </w:r>
            <w:r w:rsidR="00B66B99">
              <w:rPr>
                <w:rFonts w:hint="eastAsia"/>
                <w:sz w:val="21"/>
                <w:lang w:eastAsia="zh-TW"/>
              </w:rPr>
              <w:t>，</w:t>
            </w:r>
            <w:r w:rsidRPr="000F30BD">
              <w:rPr>
                <w:sz w:val="21"/>
                <w:lang w:eastAsia="zh-TW"/>
              </w:rPr>
              <w:t>固定成本為 250,000元、請問銅鑼公司之營運</w:t>
            </w:r>
            <w:r w:rsidR="00B66B99">
              <w:rPr>
                <w:rFonts w:hint="eastAsia"/>
                <w:sz w:val="21"/>
                <w:lang w:eastAsia="zh-TW"/>
              </w:rPr>
              <w:t>槓</w:t>
            </w:r>
            <w:r w:rsidRPr="000F30BD">
              <w:rPr>
                <w:sz w:val="21"/>
                <w:lang w:eastAsia="zh-TW"/>
              </w:rPr>
              <w:t>桿程</w:t>
            </w:r>
            <w:r w:rsidR="00B66B99">
              <w:rPr>
                <w:rFonts w:hint="eastAsia"/>
                <w:sz w:val="21"/>
                <w:lang w:eastAsia="zh-TW"/>
              </w:rPr>
              <w:t>度約為</w:t>
            </w:r>
            <w:r w:rsidRPr="000F30BD">
              <w:rPr>
                <w:sz w:val="21"/>
                <w:lang w:eastAsia="zh-TW"/>
              </w:rPr>
              <w:t xml:space="preserve"> : (1)2.7 (2)4 (3)3.2 (4)2.4</w:t>
            </w:r>
          </w:p>
          <w:p w:rsidR="000F30BD" w:rsidRPr="000F30BD" w:rsidRDefault="000F30BD" w:rsidP="000F30BD">
            <w:pPr>
              <w:pStyle w:val="TableParagraph"/>
              <w:spacing w:line="225" w:lineRule="auto"/>
              <w:ind w:right="13"/>
              <w:rPr>
                <w:sz w:val="21"/>
                <w:lang w:eastAsia="zh-TW"/>
              </w:rPr>
            </w:pPr>
            <w:r>
              <w:rPr>
                <w:rFonts w:hint="eastAsia"/>
                <w:sz w:val="21"/>
                <w:lang w:eastAsia="zh-TW"/>
              </w:rPr>
              <w:t>【題解】</w:t>
            </w:r>
            <w:r w:rsidR="00B66B99">
              <w:rPr>
                <w:rFonts w:hint="eastAsia"/>
                <w:sz w:val="21"/>
                <w:lang w:eastAsia="zh-TW"/>
              </w:rPr>
              <w:t>營運槓</w:t>
            </w:r>
            <w:r w:rsidRPr="000F30BD">
              <w:rPr>
                <w:rFonts w:hint="eastAsia"/>
                <w:sz w:val="21"/>
                <w:lang w:eastAsia="zh-TW"/>
              </w:rPr>
              <w:t>桿程度</w:t>
            </w:r>
            <w:r w:rsidRPr="000F30BD">
              <w:rPr>
                <w:sz w:val="21"/>
                <w:lang w:eastAsia="zh-TW"/>
              </w:rPr>
              <w:t>=[QX(P-V)]</w:t>
            </w:r>
            <w:r w:rsidR="00B66B99">
              <w:rPr>
                <w:rFonts w:hint="eastAsia"/>
                <w:sz w:val="21"/>
                <w:lang w:eastAsia="zh-TW"/>
              </w:rPr>
              <w:t>/</w:t>
            </w:r>
            <w:r w:rsidRPr="000F30BD">
              <w:rPr>
                <w:sz w:val="21"/>
                <w:lang w:eastAsia="zh-TW"/>
              </w:rPr>
              <w:t>[Qx(P-V)-F]</w:t>
            </w:r>
          </w:p>
          <w:p w:rsidR="00C31DF9" w:rsidRPr="008316BE" w:rsidRDefault="00B66B99" w:rsidP="000F30BD">
            <w:pPr>
              <w:pStyle w:val="TableParagraph"/>
              <w:spacing w:line="225" w:lineRule="auto"/>
              <w:ind w:right="13"/>
              <w:rPr>
                <w:sz w:val="21"/>
                <w:lang w:eastAsia="zh-TW"/>
              </w:rPr>
            </w:pPr>
            <w:r>
              <w:rPr>
                <w:sz w:val="21"/>
                <w:lang w:eastAsia="zh-TW"/>
              </w:rPr>
              <w:t>=[10,000 X ($100 – $60)]/</w:t>
            </w:r>
            <w:r w:rsidR="000F30BD" w:rsidRPr="000F30BD">
              <w:rPr>
                <w:sz w:val="21"/>
                <w:lang w:eastAsia="zh-TW"/>
              </w:rPr>
              <w:t>[10,000X</w:t>
            </w:r>
            <w:r>
              <w:rPr>
                <w:sz w:val="21"/>
                <w:lang w:eastAsia="zh-TW"/>
              </w:rPr>
              <w:t xml:space="preserve">($100 – $60) </w:t>
            </w:r>
            <w:r w:rsidR="000F30BD" w:rsidRPr="000F30BD">
              <w:rPr>
                <w:sz w:val="21"/>
                <w:lang w:eastAsia="zh-TW"/>
              </w:rPr>
              <w:t>-$250,000]=2.7</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1</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296</w:t>
            </w:r>
          </w:p>
        </w:tc>
        <w:tc>
          <w:tcPr>
            <w:tcW w:w="9357" w:type="dxa"/>
          </w:tcPr>
          <w:p w:rsidR="000F30BD" w:rsidRPr="000F30BD" w:rsidRDefault="00B66B99" w:rsidP="000F30BD">
            <w:pPr>
              <w:pStyle w:val="TableParagraph"/>
              <w:spacing w:line="225" w:lineRule="auto"/>
              <w:ind w:right="13"/>
              <w:rPr>
                <w:sz w:val="21"/>
                <w:lang w:eastAsia="zh-TW"/>
              </w:rPr>
            </w:pPr>
            <w:r>
              <w:rPr>
                <w:rFonts w:hint="eastAsia"/>
                <w:sz w:val="21"/>
                <w:lang w:eastAsia="zh-TW"/>
              </w:rPr>
              <w:t>某企業今年度的銷貨收入為300萬元，變動成本為180萬元，固定成本為9</w:t>
            </w:r>
            <w:r w:rsidR="000F30BD" w:rsidRPr="000F30BD">
              <w:rPr>
                <w:sz w:val="21"/>
                <w:lang w:eastAsia="zh-TW"/>
              </w:rPr>
              <w:t>0萬元</w:t>
            </w:r>
            <w:r>
              <w:rPr>
                <w:rFonts w:hint="eastAsia"/>
                <w:sz w:val="21"/>
                <w:lang w:eastAsia="zh-TW"/>
              </w:rPr>
              <w:t>，</w:t>
            </w:r>
            <w:r w:rsidR="000F30BD" w:rsidRPr="000F30BD">
              <w:rPr>
                <w:sz w:val="21"/>
                <w:lang w:eastAsia="zh-TW"/>
              </w:rPr>
              <w:t>預估明年度固定成本為120 萬元</w:t>
            </w:r>
            <w:r>
              <w:rPr>
                <w:rFonts w:hint="eastAsia"/>
                <w:sz w:val="21"/>
                <w:lang w:eastAsia="zh-TW"/>
              </w:rPr>
              <w:t>，</w:t>
            </w:r>
            <w:r w:rsidR="000F30BD" w:rsidRPr="000F30BD">
              <w:rPr>
                <w:sz w:val="21"/>
                <w:lang w:eastAsia="zh-TW"/>
              </w:rPr>
              <w:t>邊際貢獻率不變</w:t>
            </w:r>
            <w:r>
              <w:rPr>
                <w:rFonts w:hint="eastAsia"/>
                <w:sz w:val="21"/>
                <w:lang w:eastAsia="zh-TW"/>
              </w:rPr>
              <w:t>，</w:t>
            </w:r>
            <w:r w:rsidR="000F30BD" w:rsidRPr="000F30BD">
              <w:rPr>
                <w:sz w:val="21"/>
                <w:lang w:eastAsia="zh-TW"/>
              </w:rPr>
              <w:t>但企業希望</w:t>
            </w:r>
            <w:r>
              <w:rPr>
                <w:rFonts w:hint="eastAsia"/>
                <w:sz w:val="21"/>
                <w:lang w:eastAsia="zh-TW"/>
              </w:rPr>
              <w:t>明</w:t>
            </w:r>
            <w:r w:rsidR="000F30BD" w:rsidRPr="000F30BD">
              <w:rPr>
                <w:rFonts w:hint="eastAsia"/>
                <w:sz w:val="21"/>
                <w:lang w:eastAsia="zh-TW"/>
              </w:rPr>
              <w:t>年度的淨利能達</w:t>
            </w:r>
            <w:r w:rsidR="000F30BD" w:rsidRPr="000F30BD">
              <w:rPr>
                <w:sz w:val="21"/>
                <w:lang w:eastAsia="zh-TW"/>
              </w:rPr>
              <w:t xml:space="preserve"> 50 萬元</w:t>
            </w:r>
            <w:r>
              <w:rPr>
                <w:rFonts w:hint="eastAsia"/>
                <w:sz w:val="21"/>
                <w:lang w:eastAsia="zh-TW"/>
              </w:rPr>
              <w:t>，</w:t>
            </w:r>
            <w:r w:rsidR="000F30BD" w:rsidRPr="000F30BD">
              <w:rPr>
                <w:sz w:val="21"/>
                <w:lang w:eastAsia="zh-TW"/>
              </w:rPr>
              <w:t>請問其目標銷貨收入成長率應為多少?</w:t>
            </w:r>
          </w:p>
          <w:p w:rsidR="000F30BD" w:rsidRPr="000F30BD" w:rsidRDefault="000F30BD" w:rsidP="000F30BD">
            <w:pPr>
              <w:pStyle w:val="TableParagraph"/>
              <w:spacing w:line="225" w:lineRule="auto"/>
              <w:ind w:right="13"/>
              <w:rPr>
                <w:sz w:val="21"/>
                <w:lang w:eastAsia="zh-TW"/>
              </w:rPr>
            </w:pPr>
            <w:r w:rsidRPr="000F30BD">
              <w:rPr>
                <w:sz w:val="21"/>
                <w:lang w:eastAsia="zh-TW"/>
              </w:rPr>
              <w:t>(1)16.7% (2)41.7% (3)0% (4)33.3%</w:t>
            </w:r>
          </w:p>
          <w:p w:rsidR="000F30BD" w:rsidRPr="000F30BD" w:rsidRDefault="000F30BD" w:rsidP="000F30BD">
            <w:pPr>
              <w:pStyle w:val="TableParagraph"/>
              <w:spacing w:line="225" w:lineRule="auto"/>
              <w:ind w:right="13"/>
              <w:rPr>
                <w:sz w:val="21"/>
                <w:lang w:eastAsia="zh-TW"/>
              </w:rPr>
            </w:pPr>
            <w:r>
              <w:rPr>
                <w:rFonts w:hint="eastAsia"/>
                <w:sz w:val="21"/>
                <w:lang w:eastAsia="zh-TW"/>
              </w:rPr>
              <w:t>【題解】</w:t>
            </w:r>
            <w:r w:rsidR="00B66B99">
              <w:rPr>
                <w:sz w:val="21"/>
                <w:lang w:eastAsia="zh-TW"/>
              </w:rPr>
              <w:t>邊際</w:t>
            </w:r>
            <w:r w:rsidR="00B66B99">
              <w:rPr>
                <w:rFonts w:hint="eastAsia"/>
                <w:sz w:val="21"/>
                <w:lang w:eastAsia="zh-TW"/>
              </w:rPr>
              <w:t>貢</w:t>
            </w:r>
            <w:r w:rsidRPr="000F30BD">
              <w:rPr>
                <w:sz w:val="21"/>
                <w:lang w:eastAsia="zh-TW"/>
              </w:rPr>
              <w:t>獻率= (300萬元-180萬元</w:t>
            </w:r>
            <w:r w:rsidR="00B66B99">
              <w:rPr>
                <w:sz w:val="21"/>
                <w:lang w:eastAsia="zh-TW"/>
              </w:rPr>
              <w:t>)/</w:t>
            </w:r>
            <w:r w:rsidRPr="000F30BD">
              <w:rPr>
                <w:sz w:val="21"/>
                <w:lang w:eastAsia="zh-TW"/>
              </w:rPr>
              <w:t>300 萬元=40%</w:t>
            </w:r>
          </w:p>
          <w:p w:rsidR="000F30BD" w:rsidRPr="000F30BD" w:rsidRDefault="000F30BD" w:rsidP="000F30BD">
            <w:pPr>
              <w:pStyle w:val="TableParagraph"/>
              <w:spacing w:line="225" w:lineRule="auto"/>
              <w:ind w:right="13"/>
              <w:rPr>
                <w:sz w:val="21"/>
                <w:lang w:eastAsia="zh-TW"/>
              </w:rPr>
            </w:pPr>
            <w:r w:rsidRPr="000F30BD">
              <w:rPr>
                <w:rFonts w:hint="eastAsia"/>
                <w:sz w:val="21"/>
                <w:lang w:eastAsia="zh-TW"/>
              </w:rPr>
              <w:t>目標銷貨收人</w:t>
            </w:r>
            <w:r w:rsidRPr="000F30BD">
              <w:rPr>
                <w:sz w:val="21"/>
                <w:lang w:eastAsia="zh-TW"/>
              </w:rPr>
              <w:t>= (120萬元+50萬元</w:t>
            </w:r>
            <w:r w:rsidR="00B66B99">
              <w:rPr>
                <w:sz w:val="21"/>
                <w:lang w:eastAsia="zh-TW"/>
              </w:rPr>
              <w:t>)/40%=</w:t>
            </w:r>
            <w:r w:rsidRPr="000F30BD">
              <w:rPr>
                <w:sz w:val="21"/>
                <w:lang w:eastAsia="zh-TW"/>
              </w:rPr>
              <w:t>425 萬元</w:t>
            </w:r>
          </w:p>
          <w:p w:rsidR="00C31DF9" w:rsidRPr="008316BE" w:rsidRDefault="000F30BD" w:rsidP="000F30BD">
            <w:pPr>
              <w:pStyle w:val="TableParagraph"/>
              <w:spacing w:line="225" w:lineRule="auto"/>
              <w:ind w:right="13"/>
              <w:rPr>
                <w:sz w:val="21"/>
                <w:lang w:eastAsia="zh-TW"/>
              </w:rPr>
            </w:pPr>
            <w:r w:rsidRPr="000F30BD">
              <w:rPr>
                <w:rFonts w:hint="eastAsia"/>
                <w:sz w:val="21"/>
                <w:lang w:eastAsia="zh-TW"/>
              </w:rPr>
              <w:t>銷貨收人成長率</w:t>
            </w:r>
            <w:r w:rsidRPr="000F30BD">
              <w:rPr>
                <w:sz w:val="21"/>
                <w:lang w:eastAsia="zh-TW"/>
              </w:rPr>
              <w:t>= (425萬元一300 萬元</w:t>
            </w:r>
            <w:r w:rsidR="00B66B99">
              <w:rPr>
                <w:sz w:val="21"/>
                <w:lang w:eastAsia="zh-TW"/>
              </w:rPr>
              <w:t>)/</w:t>
            </w:r>
            <w:r w:rsidRPr="000F30BD">
              <w:rPr>
                <w:sz w:val="21"/>
                <w:lang w:eastAsia="zh-TW"/>
              </w:rPr>
              <w:t>300萬元</w:t>
            </w:r>
            <w:r w:rsidR="00B66B99">
              <w:rPr>
                <w:sz w:val="21"/>
                <w:lang w:eastAsia="zh-TW"/>
              </w:rPr>
              <w:t>=</w:t>
            </w:r>
            <w:r w:rsidRPr="000F30BD">
              <w:rPr>
                <w:sz w:val="21"/>
                <w:lang w:eastAsia="zh-TW"/>
              </w:rPr>
              <w:t>41.7%</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2</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297</w:t>
            </w:r>
          </w:p>
        </w:tc>
        <w:tc>
          <w:tcPr>
            <w:tcW w:w="9357" w:type="dxa"/>
          </w:tcPr>
          <w:p w:rsidR="000F30BD" w:rsidRPr="000F30BD" w:rsidRDefault="000F30BD" w:rsidP="000F30BD">
            <w:pPr>
              <w:pStyle w:val="TableParagraph"/>
              <w:spacing w:line="225" w:lineRule="auto"/>
              <w:ind w:right="13"/>
              <w:rPr>
                <w:sz w:val="21"/>
                <w:lang w:eastAsia="zh-TW"/>
              </w:rPr>
            </w:pPr>
            <w:r w:rsidRPr="000F30BD">
              <w:rPr>
                <w:rFonts w:hint="eastAsia"/>
                <w:sz w:val="21"/>
                <w:lang w:eastAsia="zh-TW"/>
              </w:rPr>
              <w:t>計算一項產品損益平衡的銷售單位數時</w:t>
            </w:r>
            <w:r w:rsidR="00B66B99">
              <w:rPr>
                <w:rFonts w:hint="eastAsia"/>
                <w:sz w:val="21"/>
                <w:lang w:eastAsia="zh-TW"/>
              </w:rPr>
              <w:t>，</w:t>
            </w:r>
            <w:r w:rsidRPr="000F30BD">
              <w:rPr>
                <w:sz w:val="21"/>
                <w:lang w:eastAsia="zh-TW"/>
              </w:rPr>
              <w:t>不需考慮下列那一項目?(1)單位</w:t>
            </w:r>
            <w:r w:rsidRPr="000F30BD">
              <w:rPr>
                <w:rFonts w:hint="eastAsia"/>
                <w:sz w:val="21"/>
                <w:lang w:eastAsia="zh-TW"/>
              </w:rPr>
              <w:t>售價</w:t>
            </w:r>
            <w:r w:rsidRPr="000F30BD">
              <w:rPr>
                <w:sz w:val="21"/>
                <w:lang w:eastAsia="zh-TW"/>
              </w:rPr>
              <w:t>(2)單位變動成本 (3)總固定成本(4)淨利率</w:t>
            </w:r>
          </w:p>
          <w:p w:rsidR="00C31DF9" w:rsidRPr="008316BE" w:rsidRDefault="000F30BD" w:rsidP="000F30BD">
            <w:pPr>
              <w:pStyle w:val="TableParagraph"/>
              <w:spacing w:line="225" w:lineRule="auto"/>
              <w:ind w:right="13"/>
              <w:rPr>
                <w:sz w:val="21"/>
                <w:lang w:eastAsia="zh-TW"/>
              </w:rPr>
            </w:pPr>
            <w:r>
              <w:rPr>
                <w:rFonts w:hint="eastAsia"/>
                <w:sz w:val="21"/>
                <w:lang w:eastAsia="zh-TW"/>
              </w:rPr>
              <w:t>【題解】</w:t>
            </w:r>
            <w:r w:rsidRPr="000F30BD">
              <w:rPr>
                <w:rFonts w:hint="eastAsia"/>
                <w:sz w:val="21"/>
                <w:lang w:eastAsia="zh-TW"/>
              </w:rPr>
              <w:t>損益兩平銷量</w:t>
            </w:r>
            <w:r w:rsidRPr="000F30BD">
              <w:rPr>
                <w:sz w:val="21"/>
                <w:lang w:eastAsia="zh-TW"/>
              </w:rPr>
              <w:t>=總固定成本</w:t>
            </w:r>
            <w:r w:rsidR="00B66B99">
              <w:rPr>
                <w:sz w:val="21"/>
                <w:lang w:eastAsia="zh-TW"/>
              </w:rPr>
              <w:t>/</w:t>
            </w:r>
            <w:r w:rsidRPr="000F30BD">
              <w:rPr>
                <w:sz w:val="21"/>
                <w:lang w:eastAsia="zh-TW"/>
              </w:rPr>
              <w:t xml:space="preserve"> (單位售價一單位變動成本)</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rsidTr="00B66B99">
        <w:trPr>
          <w:trHeight w:val="776"/>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298</w:t>
            </w:r>
          </w:p>
        </w:tc>
        <w:tc>
          <w:tcPr>
            <w:tcW w:w="9357" w:type="dxa"/>
          </w:tcPr>
          <w:p w:rsidR="000F30BD" w:rsidRPr="000F30BD" w:rsidRDefault="000F30BD" w:rsidP="000F30BD">
            <w:pPr>
              <w:pStyle w:val="TableParagraph"/>
              <w:spacing w:line="225" w:lineRule="auto"/>
              <w:ind w:right="13"/>
              <w:rPr>
                <w:sz w:val="21"/>
                <w:lang w:eastAsia="zh-TW"/>
              </w:rPr>
            </w:pPr>
            <w:r w:rsidRPr="000F30BD">
              <w:rPr>
                <w:rFonts w:hint="eastAsia"/>
                <w:sz w:val="21"/>
                <w:lang w:eastAsia="zh-TW"/>
              </w:rPr>
              <w:t>毛利率係以銷貨毛利除以</w:t>
            </w:r>
            <w:r w:rsidRPr="000F30BD">
              <w:rPr>
                <w:sz w:val="21"/>
                <w:lang w:eastAsia="zh-TW"/>
              </w:rPr>
              <w:t>: (1)銷貨總額 (2)銷貨淨額 (3)銷貨成本</w:t>
            </w:r>
            <w:r w:rsidR="00B66B99">
              <w:rPr>
                <w:rFonts w:hint="eastAsia"/>
                <w:sz w:val="21"/>
                <w:lang w:eastAsia="zh-TW"/>
              </w:rPr>
              <w:t>(4)進貨</w:t>
            </w:r>
          </w:p>
          <w:p w:rsidR="00C31DF9" w:rsidRPr="008316BE" w:rsidRDefault="000F30BD" w:rsidP="000F30BD">
            <w:pPr>
              <w:pStyle w:val="TableParagraph"/>
              <w:spacing w:line="225" w:lineRule="auto"/>
              <w:ind w:right="13"/>
              <w:rPr>
                <w:sz w:val="21"/>
                <w:lang w:eastAsia="zh-TW"/>
              </w:rPr>
            </w:pPr>
            <w:r>
              <w:rPr>
                <w:rFonts w:hint="eastAsia"/>
                <w:sz w:val="21"/>
                <w:lang w:eastAsia="zh-TW"/>
              </w:rPr>
              <w:t>【題解】</w:t>
            </w:r>
            <w:r w:rsidR="00B66B99">
              <w:rPr>
                <w:rFonts w:hint="eastAsia"/>
                <w:sz w:val="21"/>
                <w:lang w:eastAsia="zh-TW"/>
              </w:rPr>
              <w:t>毛利率=</w:t>
            </w:r>
            <w:r w:rsidRPr="000F30BD">
              <w:rPr>
                <w:rFonts w:hint="eastAsia"/>
                <w:sz w:val="21"/>
                <w:lang w:eastAsia="zh-TW"/>
              </w:rPr>
              <w:t>銷貨毛利</w:t>
            </w:r>
            <w:r w:rsidR="00B66B99">
              <w:rPr>
                <w:rFonts w:hint="eastAsia"/>
                <w:sz w:val="21"/>
                <w:lang w:eastAsia="zh-TW"/>
              </w:rPr>
              <w:t>/</w:t>
            </w:r>
            <w:r w:rsidRPr="000F30BD">
              <w:rPr>
                <w:sz w:val="21"/>
                <w:lang w:eastAsia="zh-TW"/>
              </w:rPr>
              <w:t>銷貨淨額</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2</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299</w:t>
            </w:r>
          </w:p>
        </w:tc>
        <w:tc>
          <w:tcPr>
            <w:tcW w:w="9357" w:type="dxa"/>
          </w:tcPr>
          <w:p w:rsidR="000F30BD" w:rsidRPr="000F30BD" w:rsidRDefault="000F30BD" w:rsidP="000F30BD">
            <w:pPr>
              <w:pStyle w:val="TableParagraph"/>
              <w:spacing w:line="225" w:lineRule="auto"/>
              <w:ind w:right="13"/>
              <w:rPr>
                <w:sz w:val="21"/>
                <w:lang w:eastAsia="zh-TW"/>
              </w:rPr>
            </w:pPr>
            <w:r w:rsidRPr="000F30BD">
              <w:rPr>
                <w:rFonts w:hint="eastAsia"/>
                <w:sz w:val="21"/>
                <w:lang w:eastAsia="zh-TW"/>
              </w:rPr>
              <w:t>影響股價變動之因素甚多</w:t>
            </w:r>
            <w:r w:rsidR="00B66B99">
              <w:rPr>
                <w:rFonts w:hint="eastAsia"/>
                <w:sz w:val="21"/>
                <w:lang w:eastAsia="zh-TW"/>
              </w:rPr>
              <w:t>，</w:t>
            </w:r>
            <w:r w:rsidRPr="000F30BD">
              <w:rPr>
                <w:sz w:val="21"/>
                <w:lang w:eastAsia="zh-TW"/>
              </w:rPr>
              <w:t>惟綜合歸納後</w:t>
            </w:r>
            <w:r w:rsidR="00B66B99">
              <w:rPr>
                <w:rFonts w:hint="eastAsia"/>
                <w:sz w:val="21"/>
                <w:lang w:eastAsia="zh-TW"/>
              </w:rPr>
              <w:t>，</w:t>
            </w:r>
            <w:r w:rsidRPr="000F30BD">
              <w:rPr>
                <w:sz w:val="21"/>
                <w:lang w:eastAsia="zh-TW"/>
              </w:rPr>
              <w:t>其影響因素為:</w:t>
            </w:r>
          </w:p>
          <w:p w:rsidR="000F30BD" w:rsidRPr="000F30BD" w:rsidRDefault="000F30BD" w:rsidP="000F30BD">
            <w:pPr>
              <w:pStyle w:val="TableParagraph"/>
              <w:spacing w:line="225" w:lineRule="auto"/>
              <w:ind w:right="13"/>
              <w:rPr>
                <w:sz w:val="21"/>
                <w:lang w:eastAsia="zh-TW"/>
              </w:rPr>
            </w:pPr>
            <w:r w:rsidRPr="000F30BD">
              <w:rPr>
                <w:sz w:val="21"/>
                <w:lang w:eastAsia="zh-TW"/>
              </w:rPr>
              <w:t>(1)市場因素 (2)行業因素 (3)公司因素 (4)選項(1)2)(3)皆是</w:t>
            </w:r>
          </w:p>
          <w:p w:rsidR="00C31DF9" w:rsidRPr="008316BE" w:rsidRDefault="000F30BD" w:rsidP="00B66B99">
            <w:pPr>
              <w:pStyle w:val="TableParagraph"/>
              <w:spacing w:line="225" w:lineRule="auto"/>
              <w:ind w:right="13"/>
              <w:rPr>
                <w:sz w:val="21"/>
                <w:lang w:eastAsia="zh-TW"/>
              </w:rPr>
            </w:pPr>
            <w:r>
              <w:rPr>
                <w:rFonts w:hint="eastAsia"/>
                <w:sz w:val="21"/>
                <w:lang w:eastAsia="zh-TW"/>
              </w:rPr>
              <w:t>【題解】</w:t>
            </w:r>
            <w:r w:rsidRPr="000F30BD">
              <w:rPr>
                <w:rFonts w:hint="eastAsia"/>
                <w:sz w:val="21"/>
                <w:lang w:eastAsia="zh-TW"/>
              </w:rPr>
              <w:t>選項</w:t>
            </w:r>
            <w:r w:rsidRPr="000F30BD">
              <w:rPr>
                <w:sz w:val="21"/>
                <w:lang w:eastAsia="zh-TW"/>
              </w:rPr>
              <w:t>(1)因市場因素是整個交易市場</w:t>
            </w:r>
            <w:r w:rsidRPr="000F30BD">
              <w:rPr>
                <w:rFonts w:hint="eastAsia"/>
                <w:sz w:val="21"/>
                <w:lang w:eastAsia="zh-TW"/>
              </w:rPr>
              <w:t>内</w:t>
            </w:r>
            <w:r w:rsidR="00B66B99">
              <w:rPr>
                <w:rFonts w:hint="eastAsia"/>
                <w:sz w:val="21"/>
                <w:lang w:eastAsia="zh-TW"/>
              </w:rPr>
              <w:t>，</w:t>
            </w:r>
            <w:r w:rsidRPr="000F30BD">
              <w:rPr>
                <w:sz w:val="21"/>
                <w:lang w:eastAsia="zh-TW"/>
              </w:rPr>
              <w:t>投資人對整體市場的看法。</w:t>
            </w:r>
            <w:r w:rsidRPr="000F30BD">
              <w:rPr>
                <w:rFonts w:hint="eastAsia"/>
                <w:sz w:val="21"/>
                <w:lang w:eastAsia="zh-TW"/>
              </w:rPr>
              <w:t>選項</w:t>
            </w:r>
            <w:r w:rsidRPr="000F30BD">
              <w:rPr>
                <w:sz w:val="21"/>
                <w:lang w:eastAsia="zh-TW"/>
              </w:rPr>
              <w:t>(2)該公司所屬產業之前景也會影響投資意願。選項(3)公司管理當局之</w:t>
            </w:r>
            <w:r w:rsidRPr="000F30BD">
              <w:rPr>
                <w:rFonts w:hint="eastAsia"/>
                <w:sz w:val="21"/>
                <w:lang w:eastAsia="zh-TW"/>
              </w:rPr>
              <w:t>策略及各項控制</w:t>
            </w:r>
            <w:r w:rsidR="00B66B99">
              <w:rPr>
                <w:rFonts w:hint="eastAsia"/>
                <w:sz w:val="21"/>
                <w:lang w:eastAsia="zh-TW"/>
              </w:rPr>
              <w:t>，</w:t>
            </w:r>
            <w:r w:rsidRPr="000F30BD">
              <w:rPr>
                <w:sz w:val="21"/>
                <w:lang w:eastAsia="zh-TW"/>
              </w:rPr>
              <w:t>當然也會影響股價。</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4</w:t>
            </w:r>
          </w:p>
        </w:tc>
      </w:tr>
      <w:tr w:rsidR="00C31DF9" w:rsidRPr="00B71F2A">
        <w:trPr>
          <w:trHeight w:val="1089"/>
        </w:trPr>
        <w:tc>
          <w:tcPr>
            <w:tcW w:w="567" w:type="dxa"/>
          </w:tcPr>
          <w:p w:rsidR="00C31DF9" w:rsidRDefault="00C31DF9" w:rsidP="00816E16">
            <w:pPr>
              <w:pStyle w:val="TableParagraph"/>
              <w:spacing w:before="159"/>
              <w:ind w:left="49" w:right="44"/>
              <w:jc w:val="center"/>
              <w:rPr>
                <w:sz w:val="21"/>
                <w:lang w:eastAsia="zh-TW"/>
              </w:rPr>
            </w:pPr>
            <w:r>
              <w:rPr>
                <w:rFonts w:hint="eastAsia"/>
                <w:sz w:val="21"/>
                <w:lang w:eastAsia="zh-TW"/>
              </w:rPr>
              <w:t>300</w:t>
            </w:r>
          </w:p>
        </w:tc>
        <w:tc>
          <w:tcPr>
            <w:tcW w:w="9357" w:type="dxa"/>
          </w:tcPr>
          <w:p w:rsidR="000F30BD" w:rsidRPr="000F30BD" w:rsidRDefault="000F30BD" w:rsidP="000F30BD">
            <w:pPr>
              <w:pStyle w:val="TableParagraph"/>
              <w:spacing w:line="225" w:lineRule="auto"/>
              <w:ind w:right="13"/>
              <w:rPr>
                <w:sz w:val="21"/>
                <w:lang w:eastAsia="zh-TW"/>
              </w:rPr>
            </w:pPr>
            <w:r w:rsidRPr="000F30BD">
              <w:rPr>
                <w:sz w:val="21"/>
                <w:lang w:eastAsia="zh-TW"/>
              </w:rPr>
              <w:t>泰安企業一年的採購經費是5億元</w:t>
            </w:r>
            <w:r w:rsidR="00B66B99">
              <w:rPr>
                <w:rFonts w:hint="eastAsia"/>
                <w:sz w:val="21"/>
                <w:lang w:eastAsia="zh-TW"/>
              </w:rPr>
              <w:t>，</w:t>
            </w:r>
            <w:r w:rsidRPr="000F30BD">
              <w:rPr>
                <w:sz w:val="21"/>
                <w:lang w:eastAsia="zh-TW"/>
              </w:rPr>
              <w:t>透過網際網路進行採購</w:t>
            </w:r>
            <w:r w:rsidR="00B66B99">
              <w:rPr>
                <w:rFonts w:hint="eastAsia"/>
                <w:sz w:val="21"/>
                <w:lang w:eastAsia="zh-TW"/>
              </w:rPr>
              <w:t>，</w:t>
            </w:r>
            <w:r w:rsidRPr="000F30BD">
              <w:rPr>
                <w:sz w:val="21"/>
                <w:lang w:eastAsia="zh-TW"/>
              </w:rPr>
              <w:t>可以輕鬆省</w:t>
            </w:r>
            <w:r w:rsidRPr="000F30BD">
              <w:rPr>
                <w:rFonts w:hint="eastAsia"/>
                <w:sz w:val="21"/>
                <w:lang w:eastAsia="zh-TW"/>
              </w:rPr>
              <w:t>下</w:t>
            </w:r>
            <w:r w:rsidRPr="000F30BD">
              <w:rPr>
                <w:sz w:val="21"/>
                <w:lang w:eastAsia="zh-TW"/>
              </w:rPr>
              <w:t>1,000 萬元。也就是說</w:t>
            </w:r>
            <w:r w:rsidR="00B66B99">
              <w:rPr>
                <w:rFonts w:hint="eastAsia"/>
                <w:sz w:val="21"/>
                <w:lang w:eastAsia="zh-TW"/>
              </w:rPr>
              <w:t>，</w:t>
            </w:r>
            <w:r w:rsidRPr="000F30BD">
              <w:rPr>
                <w:sz w:val="21"/>
                <w:lang w:eastAsia="zh-TW"/>
              </w:rPr>
              <w:t>網際網路採購服務</w:t>
            </w:r>
            <w:r w:rsidR="00B66B99">
              <w:rPr>
                <w:rFonts w:hint="eastAsia"/>
                <w:sz w:val="21"/>
                <w:lang w:eastAsia="zh-TW"/>
              </w:rPr>
              <w:t>，</w:t>
            </w:r>
            <w:r w:rsidRPr="000F30BD">
              <w:rPr>
                <w:sz w:val="21"/>
                <w:lang w:eastAsia="zh-TW"/>
              </w:rPr>
              <w:t>可以幫助降低泰安企業的:</w:t>
            </w:r>
          </w:p>
          <w:p w:rsidR="000F30BD" w:rsidRPr="000F30BD" w:rsidRDefault="000F30BD" w:rsidP="000F30BD">
            <w:pPr>
              <w:pStyle w:val="TableParagraph"/>
              <w:spacing w:line="225" w:lineRule="auto"/>
              <w:ind w:right="13"/>
              <w:rPr>
                <w:sz w:val="21"/>
                <w:lang w:eastAsia="zh-TW"/>
              </w:rPr>
            </w:pPr>
            <w:r w:rsidRPr="000F30BD">
              <w:rPr>
                <w:sz w:val="21"/>
                <w:lang w:eastAsia="zh-TW"/>
              </w:rPr>
              <w:t>(1)營業成本 (2)研究發展費用 (3)折舊費用 (4)推銷費用</w:t>
            </w:r>
          </w:p>
          <w:p w:rsidR="00C31DF9" w:rsidRPr="008316BE" w:rsidRDefault="000F30BD" w:rsidP="000F30BD">
            <w:pPr>
              <w:pStyle w:val="TableParagraph"/>
              <w:spacing w:line="225" w:lineRule="auto"/>
              <w:ind w:right="13"/>
              <w:rPr>
                <w:sz w:val="21"/>
                <w:lang w:eastAsia="zh-TW"/>
              </w:rPr>
            </w:pPr>
            <w:r>
              <w:rPr>
                <w:rFonts w:hint="eastAsia"/>
                <w:sz w:val="21"/>
                <w:lang w:eastAsia="zh-TW"/>
              </w:rPr>
              <w:t>【題解】</w:t>
            </w:r>
            <w:r w:rsidRPr="000F30BD">
              <w:rPr>
                <w:rFonts w:hint="eastAsia"/>
                <w:sz w:val="21"/>
                <w:lang w:eastAsia="zh-TW"/>
              </w:rPr>
              <w:t>營業成本主要成份是銷貨成本</w:t>
            </w:r>
            <w:r w:rsidR="00B66B99">
              <w:rPr>
                <w:rFonts w:hint="eastAsia"/>
                <w:sz w:val="21"/>
                <w:lang w:eastAsia="zh-TW"/>
              </w:rPr>
              <w:t>，</w:t>
            </w:r>
            <w:r w:rsidRPr="000F30BD">
              <w:rPr>
                <w:sz w:val="21"/>
                <w:lang w:eastAsia="zh-TW"/>
              </w:rPr>
              <w:t>故採購成本降低會使其營業成本降低。</w:t>
            </w:r>
          </w:p>
        </w:tc>
        <w:tc>
          <w:tcPr>
            <w:tcW w:w="593" w:type="dxa"/>
          </w:tcPr>
          <w:p w:rsidR="00C31DF9" w:rsidRDefault="000F30BD" w:rsidP="00B71F2A">
            <w:pPr>
              <w:pStyle w:val="TableParagraph"/>
              <w:spacing w:before="159"/>
              <w:ind w:left="3"/>
              <w:jc w:val="center"/>
              <w:rPr>
                <w:sz w:val="21"/>
                <w:lang w:eastAsia="zh-TW"/>
              </w:rPr>
            </w:pPr>
            <w:r>
              <w:rPr>
                <w:rFonts w:hint="eastAsia"/>
                <w:sz w:val="21"/>
                <w:lang w:eastAsia="zh-TW"/>
              </w:rPr>
              <w:t>1</w:t>
            </w:r>
          </w:p>
        </w:tc>
      </w:tr>
      <w:tr w:rsidR="00B97836" w:rsidRPr="00B71F2A">
        <w:trPr>
          <w:trHeight w:val="1089"/>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301</w:t>
            </w:r>
          </w:p>
        </w:tc>
        <w:tc>
          <w:tcPr>
            <w:tcW w:w="9357" w:type="dxa"/>
          </w:tcPr>
          <w:p w:rsidR="00B97836" w:rsidRDefault="00B97836" w:rsidP="00B97836">
            <w:pPr>
              <w:pStyle w:val="TableParagraph"/>
              <w:spacing w:line="225" w:lineRule="auto"/>
              <w:ind w:right="13"/>
              <w:rPr>
                <w:sz w:val="21"/>
                <w:lang w:eastAsia="zh-TW"/>
              </w:rPr>
            </w:pPr>
            <w:r w:rsidRPr="00B97836">
              <w:rPr>
                <w:sz w:val="21"/>
                <w:lang w:eastAsia="zh-TW"/>
              </w:rPr>
              <w:t>以下那一個會計科目</w:t>
            </w:r>
            <w:r>
              <w:rPr>
                <w:rFonts w:hint="eastAsia"/>
                <w:sz w:val="21"/>
                <w:lang w:eastAsia="zh-TW"/>
              </w:rPr>
              <w:t>，</w:t>
            </w:r>
            <w:r w:rsidRPr="00B97836">
              <w:rPr>
                <w:sz w:val="21"/>
                <w:lang w:eastAsia="zh-TW"/>
              </w:rPr>
              <w:t>不可能在綜合損益表中出現? (1)普通股發行溢價</w:t>
            </w:r>
            <w:r>
              <w:rPr>
                <w:rFonts w:hint="eastAsia"/>
                <w:sz w:val="21"/>
                <w:lang w:eastAsia="zh-TW"/>
              </w:rPr>
              <w:t>(2)</w:t>
            </w:r>
            <w:r w:rsidRPr="00B97836">
              <w:rPr>
                <w:sz w:val="21"/>
                <w:lang w:eastAsia="zh-TW"/>
              </w:rPr>
              <w:t>停業單位損益(3)銷貨退回與折讓(4)研究發展費用</w:t>
            </w:r>
          </w:p>
          <w:p w:rsidR="00B97836" w:rsidRPr="000F30BD" w:rsidRDefault="00B97836" w:rsidP="00B97836">
            <w:pPr>
              <w:pStyle w:val="TableParagraph"/>
              <w:spacing w:line="225" w:lineRule="auto"/>
              <w:ind w:right="13"/>
              <w:rPr>
                <w:sz w:val="21"/>
                <w:lang w:eastAsia="zh-TW"/>
              </w:rPr>
            </w:pPr>
            <w:r>
              <w:rPr>
                <w:rFonts w:hint="eastAsia"/>
                <w:sz w:val="21"/>
                <w:lang w:eastAsia="zh-TW"/>
              </w:rPr>
              <w:t>【題解】</w:t>
            </w:r>
            <w:r w:rsidRPr="00B97836">
              <w:rPr>
                <w:sz w:val="21"/>
                <w:lang w:eastAsia="zh-TW"/>
              </w:rPr>
              <w:t>普通股發行溢價為權益項下之資本公積。</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1</w:t>
            </w:r>
          </w:p>
        </w:tc>
      </w:tr>
      <w:tr w:rsidR="00B97836" w:rsidRPr="00B71F2A">
        <w:trPr>
          <w:trHeight w:val="1089"/>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302</w:t>
            </w:r>
          </w:p>
        </w:tc>
        <w:tc>
          <w:tcPr>
            <w:tcW w:w="9357" w:type="dxa"/>
          </w:tcPr>
          <w:p w:rsidR="00B97836" w:rsidRPr="00B97836" w:rsidRDefault="00B97836" w:rsidP="00B97836">
            <w:pPr>
              <w:pStyle w:val="TableParagraph"/>
              <w:spacing w:line="225" w:lineRule="auto"/>
              <w:ind w:right="13"/>
              <w:rPr>
                <w:sz w:val="21"/>
                <w:lang w:eastAsia="zh-TW"/>
              </w:rPr>
            </w:pPr>
            <w:r w:rsidRPr="00B97836">
              <w:rPr>
                <w:sz w:val="21"/>
                <w:lang w:eastAsia="zh-TW"/>
              </w:rPr>
              <w:t>將於一年內發放的應付股票股利與應付現金股利在財務報表中應如何處</w:t>
            </w:r>
            <w:r w:rsidRPr="00B97836">
              <w:rPr>
                <w:rFonts w:hint="eastAsia"/>
                <w:sz w:val="21"/>
                <w:lang w:eastAsia="zh-TW"/>
              </w:rPr>
              <w:t>理</w:t>
            </w:r>
            <w:r w:rsidRPr="00B97836">
              <w:rPr>
                <w:sz w:val="21"/>
                <w:lang w:eastAsia="zh-TW"/>
              </w:rPr>
              <w:t>?(1)應付股票股利為權益科目</w:t>
            </w:r>
            <w:r>
              <w:rPr>
                <w:rFonts w:hint="eastAsia"/>
                <w:sz w:val="21"/>
                <w:lang w:eastAsia="zh-TW"/>
              </w:rPr>
              <w:t>，</w:t>
            </w:r>
            <w:r w:rsidRPr="00B97836">
              <w:rPr>
                <w:sz w:val="21"/>
                <w:lang w:eastAsia="zh-TW"/>
              </w:rPr>
              <w:t>而應付現金股利為流動負債(2)應付</w:t>
            </w:r>
            <w:r w:rsidRPr="00B97836">
              <w:rPr>
                <w:rFonts w:hint="eastAsia"/>
                <w:sz w:val="21"/>
                <w:lang w:eastAsia="zh-TW"/>
              </w:rPr>
              <w:t>股票股利為流動負債</w:t>
            </w:r>
            <w:r>
              <w:rPr>
                <w:rFonts w:hint="eastAsia"/>
                <w:sz w:val="21"/>
                <w:lang w:eastAsia="zh-TW"/>
              </w:rPr>
              <w:t>，</w:t>
            </w:r>
            <w:r w:rsidRPr="00B97836">
              <w:rPr>
                <w:sz w:val="21"/>
                <w:lang w:eastAsia="zh-TW"/>
              </w:rPr>
              <w:t>而應付現金股利為權益科目(3)</w:t>
            </w:r>
            <w:r>
              <w:rPr>
                <w:sz w:val="21"/>
                <w:lang w:eastAsia="zh-TW"/>
              </w:rPr>
              <w:t>兩者皆為流動負</w:t>
            </w:r>
            <w:r>
              <w:rPr>
                <w:rFonts w:hint="eastAsia"/>
                <w:sz w:val="21"/>
                <w:lang w:eastAsia="zh-TW"/>
              </w:rPr>
              <w:t>債</w:t>
            </w:r>
            <w:r w:rsidRPr="00B97836">
              <w:rPr>
                <w:sz w:val="21"/>
                <w:lang w:eastAsia="zh-TW"/>
              </w:rPr>
              <w:t>(4)兩者皆為權益科目</w:t>
            </w:r>
          </w:p>
          <w:p w:rsidR="00B97836" w:rsidRPr="000F30BD" w:rsidRDefault="00B97836" w:rsidP="00B97836">
            <w:pPr>
              <w:pStyle w:val="TableParagraph"/>
              <w:spacing w:line="225" w:lineRule="auto"/>
              <w:ind w:right="13"/>
              <w:rPr>
                <w:sz w:val="21"/>
                <w:lang w:eastAsia="zh-TW"/>
              </w:rPr>
            </w:pPr>
            <w:r>
              <w:rPr>
                <w:rFonts w:hint="eastAsia"/>
                <w:sz w:val="21"/>
                <w:lang w:eastAsia="zh-TW"/>
              </w:rPr>
              <w:t>【題解】</w:t>
            </w:r>
            <w:r w:rsidRPr="00B97836">
              <w:rPr>
                <w:rFonts w:hint="eastAsia"/>
                <w:sz w:val="21"/>
                <w:lang w:eastAsia="zh-TW"/>
              </w:rPr>
              <w:t>股票股利為權益項目之變動</w:t>
            </w:r>
            <w:r>
              <w:rPr>
                <w:rFonts w:hint="eastAsia"/>
                <w:sz w:val="21"/>
                <w:lang w:eastAsia="zh-TW"/>
              </w:rPr>
              <w:t>，</w:t>
            </w:r>
            <w:r>
              <w:rPr>
                <w:sz w:val="21"/>
                <w:lang w:eastAsia="zh-TW"/>
              </w:rPr>
              <w:t>不列為負</w:t>
            </w:r>
            <w:r>
              <w:rPr>
                <w:rFonts w:hint="eastAsia"/>
                <w:sz w:val="21"/>
                <w:lang w:eastAsia="zh-TW"/>
              </w:rPr>
              <w:t>債，</w:t>
            </w:r>
            <w:r>
              <w:rPr>
                <w:sz w:val="21"/>
                <w:lang w:eastAsia="zh-TW"/>
              </w:rPr>
              <w:t>而應付現金股利</w:t>
            </w:r>
            <w:r>
              <w:rPr>
                <w:rFonts w:hint="eastAsia"/>
                <w:sz w:val="21"/>
                <w:lang w:eastAsia="zh-TW"/>
              </w:rPr>
              <w:t>需在未</w:t>
            </w:r>
            <w:r w:rsidRPr="00B97836">
              <w:rPr>
                <w:rFonts w:hint="eastAsia"/>
                <w:sz w:val="21"/>
                <w:lang w:eastAsia="zh-TW"/>
              </w:rPr>
              <w:t>來以流動資產</w:t>
            </w:r>
            <w:r w:rsidRPr="00B97836">
              <w:rPr>
                <w:sz w:val="21"/>
                <w:lang w:eastAsia="zh-TW"/>
              </w:rPr>
              <w:t>(現金)清償</w:t>
            </w:r>
            <w:r>
              <w:rPr>
                <w:rFonts w:hint="eastAsia"/>
                <w:sz w:val="21"/>
                <w:lang w:eastAsia="zh-TW"/>
              </w:rPr>
              <w:t>，</w:t>
            </w:r>
            <w:r w:rsidRPr="00B97836">
              <w:rPr>
                <w:sz w:val="21"/>
                <w:lang w:eastAsia="zh-TW"/>
              </w:rPr>
              <w:t>故為流動負債。</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1</w:t>
            </w:r>
          </w:p>
        </w:tc>
      </w:tr>
      <w:tr w:rsidR="00B97836" w:rsidRPr="00B71F2A" w:rsidTr="00B97836">
        <w:trPr>
          <w:trHeight w:val="682"/>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303</w:t>
            </w:r>
          </w:p>
        </w:tc>
        <w:tc>
          <w:tcPr>
            <w:tcW w:w="9357" w:type="dxa"/>
          </w:tcPr>
          <w:p w:rsidR="00B97836" w:rsidRPr="00B97836" w:rsidRDefault="00B97836" w:rsidP="00B97836">
            <w:pPr>
              <w:pStyle w:val="TableParagraph"/>
              <w:spacing w:line="225" w:lineRule="auto"/>
              <w:ind w:right="13"/>
              <w:rPr>
                <w:sz w:val="21"/>
                <w:lang w:eastAsia="zh-TW"/>
              </w:rPr>
            </w:pPr>
            <w:r w:rsidRPr="00B97836">
              <w:rPr>
                <w:sz w:val="21"/>
                <w:lang w:eastAsia="zh-TW"/>
              </w:rPr>
              <w:t>以下那一種資訊不會在綜合損益表上揭露?(1)停業單位損益 (2)</w:t>
            </w:r>
            <w:r>
              <w:rPr>
                <w:sz w:val="21"/>
                <w:lang w:eastAsia="zh-TW"/>
              </w:rPr>
              <w:t>股</w:t>
            </w:r>
            <w:r>
              <w:rPr>
                <w:rFonts w:hint="eastAsia"/>
                <w:sz w:val="21"/>
                <w:lang w:eastAsia="zh-TW"/>
              </w:rPr>
              <w:t>本溢</w:t>
            </w:r>
            <w:r w:rsidRPr="00B97836">
              <w:rPr>
                <w:rFonts w:hint="eastAsia"/>
                <w:sz w:val="21"/>
                <w:lang w:eastAsia="zh-TW"/>
              </w:rPr>
              <w:t>價</w:t>
            </w:r>
            <w:r w:rsidRPr="00B97836">
              <w:rPr>
                <w:sz w:val="21"/>
                <w:lang w:eastAsia="zh-TW"/>
              </w:rPr>
              <w:t xml:space="preserve"> (3)每股盈餘(4)所得稅費用</w:t>
            </w:r>
          </w:p>
          <w:p w:rsidR="00B97836" w:rsidRPr="000F30BD" w:rsidRDefault="00B97836" w:rsidP="00B97836">
            <w:pPr>
              <w:pStyle w:val="TableParagraph"/>
              <w:spacing w:line="225" w:lineRule="auto"/>
              <w:ind w:right="13"/>
              <w:rPr>
                <w:sz w:val="21"/>
                <w:lang w:eastAsia="zh-TW"/>
              </w:rPr>
            </w:pPr>
            <w:r>
              <w:rPr>
                <w:rFonts w:hint="eastAsia"/>
                <w:sz w:val="21"/>
                <w:lang w:eastAsia="zh-TW"/>
              </w:rPr>
              <w:t>【題解】股本溢價</w:t>
            </w:r>
            <w:r w:rsidRPr="00B97836">
              <w:rPr>
                <w:rFonts w:hint="eastAsia"/>
                <w:sz w:val="21"/>
                <w:lang w:eastAsia="zh-TW"/>
              </w:rPr>
              <w:t>記入資本公積</w:t>
            </w:r>
            <w:r>
              <w:rPr>
                <w:rFonts w:hint="eastAsia"/>
                <w:sz w:val="21"/>
                <w:lang w:eastAsia="zh-TW"/>
              </w:rPr>
              <w:t>，</w:t>
            </w:r>
            <w:r>
              <w:rPr>
                <w:sz w:val="21"/>
                <w:lang w:eastAsia="zh-TW"/>
              </w:rPr>
              <w:t>列在資產負</w:t>
            </w:r>
            <w:r>
              <w:rPr>
                <w:rFonts w:hint="eastAsia"/>
                <w:sz w:val="21"/>
                <w:lang w:eastAsia="zh-TW"/>
              </w:rPr>
              <w:t>債</w:t>
            </w:r>
            <w:r w:rsidRPr="00B97836">
              <w:rPr>
                <w:sz w:val="21"/>
                <w:lang w:eastAsia="zh-TW"/>
              </w:rPr>
              <w:t>表權益下。</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2</w:t>
            </w:r>
          </w:p>
        </w:tc>
      </w:tr>
      <w:tr w:rsidR="00B97836" w:rsidRPr="00B71F2A">
        <w:trPr>
          <w:trHeight w:val="1089"/>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304</w:t>
            </w:r>
          </w:p>
        </w:tc>
        <w:tc>
          <w:tcPr>
            <w:tcW w:w="9357" w:type="dxa"/>
          </w:tcPr>
          <w:p w:rsidR="00B97836" w:rsidRPr="00B97836" w:rsidRDefault="00B97836" w:rsidP="00B97836">
            <w:pPr>
              <w:pStyle w:val="TableParagraph"/>
              <w:spacing w:line="225" w:lineRule="auto"/>
              <w:ind w:right="13"/>
              <w:rPr>
                <w:sz w:val="21"/>
                <w:lang w:eastAsia="zh-TW"/>
              </w:rPr>
            </w:pPr>
            <w:r w:rsidRPr="00B97836">
              <w:rPr>
                <w:sz w:val="21"/>
                <w:lang w:eastAsia="zh-TW"/>
              </w:rPr>
              <w:t>豐原公司新添置發電機一台</w:t>
            </w:r>
            <w:r>
              <w:rPr>
                <w:rFonts w:hint="eastAsia"/>
                <w:sz w:val="21"/>
                <w:lang w:eastAsia="zh-TW"/>
              </w:rPr>
              <w:t>，</w:t>
            </w:r>
            <w:r w:rsidRPr="00B97836">
              <w:rPr>
                <w:sz w:val="21"/>
                <w:lang w:eastAsia="zh-TW"/>
              </w:rPr>
              <w:t>相關的成本如下: 發票金額</w:t>
            </w:r>
            <w:r>
              <w:rPr>
                <w:sz w:val="21"/>
                <w:lang w:eastAsia="zh-TW"/>
              </w:rPr>
              <w:t>$4,000,000</w:t>
            </w:r>
            <w:r>
              <w:rPr>
                <w:rFonts w:hint="eastAsia"/>
                <w:sz w:val="21"/>
                <w:lang w:eastAsia="zh-TW"/>
              </w:rPr>
              <w:t>，</w:t>
            </w:r>
            <w:r w:rsidRPr="00B97836">
              <w:rPr>
                <w:sz w:val="21"/>
                <w:lang w:eastAsia="zh-TW"/>
              </w:rPr>
              <w:t>因</w:t>
            </w:r>
            <w:r w:rsidRPr="00B97836">
              <w:rPr>
                <w:rFonts w:hint="eastAsia"/>
                <w:sz w:val="21"/>
                <w:lang w:eastAsia="zh-TW"/>
              </w:rPr>
              <w:t>在</w:t>
            </w:r>
            <w:r w:rsidRPr="00B97836">
              <w:rPr>
                <w:sz w:val="21"/>
                <w:lang w:eastAsia="zh-TW"/>
              </w:rPr>
              <w:t>10 天內付款</w:t>
            </w:r>
            <w:r>
              <w:rPr>
                <w:rFonts w:hint="eastAsia"/>
                <w:sz w:val="21"/>
                <w:lang w:eastAsia="zh-TW"/>
              </w:rPr>
              <w:t>，</w:t>
            </w:r>
            <w:r w:rsidRPr="00B97836">
              <w:rPr>
                <w:sz w:val="21"/>
                <w:lang w:eastAsia="zh-TW"/>
              </w:rPr>
              <w:t>享受到的1%現金折扣</w:t>
            </w:r>
            <w:r>
              <w:rPr>
                <w:sz w:val="21"/>
                <w:lang w:eastAsia="zh-TW"/>
              </w:rPr>
              <w:t>$40,000</w:t>
            </w:r>
            <w:r>
              <w:rPr>
                <w:rFonts w:hint="eastAsia"/>
                <w:sz w:val="21"/>
                <w:lang w:eastAsia="zh-TW"/>
              </w:rPr>
              <w:t>，</w:t>
            </w:r>
            <w:r w:rsidRPr="00B97836">
              <w:rPr>
                <w:sz w:val="21"/>
                <w:lang w:eastAsia="zh-TW"/>
              </w:rPr>
              <w:t>銷售稅</w:t>
            </w:r>
            <w:r>
              <w:rPr>
                <w:sz w:val="21"/>
                <w:lang w:eastAsia="zh-TW"/>
              </w:rPr>
              <w:t>$30,000</w:t>
            </w:r>
            <w:r>
              <w:rPr>
                <w:rFonts w:hint="eastAsia"/>
                <w:sz w:val="21"/>
                <w:lang w:eastAsia="zh-TW"/>
              </w:rPr>
              <w:t>，</w:t>
            </w:r>
            <w:r w:rsidRPr="00B97836">
              <w:rPr>
                <w:sz w:val="21"/>
                <w:lang w:eastAsia="zh-TW"/>
              </w:rPr>
              <w:t>運費</w:t>
            </w:r>
            <w:r>
              <w:rPr>
                <w:sz w:val="21"/>
                <w:lang w:eastAsia="zh-TW"/>
              </w:rPr>
              <w:t>$25,000</w:t>
            </w:r>
            <w:r>
              <w:rPr>
                <w:rFonts w:hint="eastAsia"/>
                <w:sz w:val="21"/>
                <w:lang w:eastAsia="zh-TW"/>
              </w:rPr>
              <w:t>，</w:t>
            </w:r>
            <w:r w:rsidRPr="00B97836">
              <w:rPr>
                <w:sz w:val="21"/>
                <w:lang w:eastAsia="zh-TW"/>
              </w:rPr>
              <w:t>安裝費用</w:t>
            </w:r>
            <w:r>
              <w:rPr>
                <w:sz w:val="21"/>
                <w:lang w:eastAsia="zh-TW"/>
              </w:rPr>
              <w:t>$10,000</w:t>
            </w:r>
            <w:r>
              <w:rPr>
                <w:rFonts w:hint="eastAsia"/>
                <w:sz w:val="21"/>
                <w:lang w:eastAsia="zh-TW"/>
              </w:rPr>
              <w:t>，</w:t>
            </w:r>
            <w:r w:rsidRPr="00B97836">
              <w:rPr>
                <w:sz w:val="21"/>
                <w:lang w:eastAsia="zh-TW"/>
              </w:rPr>
              <w:t>在正式啟用前的試車費用</w:t>
            </w:r>
            <w:r>
              <w:rPr>
                <w:sz w:val="21"/>
                <w:lang w:eastAsia="zh-TW"/>
              </w:rPr>
              <w:t>$5,000</w:t>
            </w:r>
            <w:r>
              <w:rPr>
                <w:rFonts w:hint="eastAsia"/>
                <w:sz w:val="21"/>
                <w:lang w:eastAsia="zh-TW"/>
              </w:rPr>
              <w:t>，</w:t>
            </w:r>
            <w:r w:rsidRPr="00B97836">
              <w:rPr>
                <w:sz w:val="21"/>
                <w:lang w:eastAsia="zh-TW"/>
              </w:rPr>
              <w:t>請問豐原公</w:t>
            </w:r>
            <w:r w:rsidRPr="00B97836">
              <w:rPr>
                <w:rFonts w:hint="eastAsia"/>
                <w:sz w:val="21"/>
                <w:lang w:eastAsia="zh-TW"/>
              </w:rPr>
              <w:t>司在帳上認列的機器設備成本應為多少</w:t>
            </w:r>
            <w:r>
              <w:rPr>
                <w:sz w:val="21"/>
                <w:lang w:eastAsia="zh-TW"/>
              </w:rPr>
              <w:t>? (1)$4,115,000 (2)</w:t>
            </w:r>
            <w:r w:rsidRPr="00B97836">
              <w:rPr>
                <w:sz w:val="21"/>
                <w:lang w:eastAsia="zh-TW"/>
              </w:rPr>
              <w:t>$4,075,000</w:t>
            </w:r>
          </w:p>
          <w:p w:rsidR="00B97836" w:rsidRPr="00B97836" w:rsidRDefault="00B97836" w:rsidP="00B97836">
            <w:pPr>
              <w:pStyle w:val="TableParagraph"/>
              <w:spacing w:line="225" w:lineRule="auto"/>
              <w:ind w:left="0" w:right="13"/>
              <w:rPr>
                <w:sz w:val="21"/>
                <w:lang w:eastAsia="zh-TW"/>
              </w:rPr>
            </w:pPr>
            <w:r w:rsidRPr="00B97836">
              <w:rPr>
                <w:sz w:val="21"/>
                <w:lang w:eastAsia="zh-TW"/>
              </w:rPr>
              <w:t>(3)$4,035,000 (4)$4,030,000</w:t>
            </w:r>
          </w:p>
          <w:p w:rsidR="00B97836" w:rsidRPr="000F30BD" w:rsidRDefault="00B97836" w:rsidP="00B97836">
            <w:pPr>
              <w:pStyle w:val="TableParagraph"/>
              <w:spacing w:line="225" w:lineRule="auto"/>
              <w:ind w:right="13"/>
              <w:rPr>
                <w:sz w:val="21"/>
                <w:lang w:eastAsia="zh-TW"/>
              </w:rPr>
            </w:pPr>
            <w:r>
              <w:rPr>
                <w:rFonts w:hint="eastAsia"/>
                <w:sz w:val="21"/>
                <w:lang w:eastAsia="zh-TW"/>
              </w:rPr>
              <w:t>【題解】</w:t>
            </w:r>
            <w:r w:rsidRPr="00B97836">
              <w:rPr>
                <w:sz w:val="21"/>
                <w:lang w:eastAsia="zh-TW"/>
              </w:rPr>
              <w:t xml:space="preserve"> $4,000,000 – $40,000 + $30,000 + $25,000 + $10,000 + $5,000</w:t>
            </w:r>
            <w:r>
              <w:rPr>
                <w:sz w:val="21"/>
                <w:lang w:eastAsia="zh-TW"/>
              </w:rPr>
              <w:t>=</w:t>
            </w:r>
            <w:r w:rsidRPr="00B97836">
              <w:rPr>
                <w:sz w:val="21"/>
                <w:lang w:eastAsia="zh-TW"/>
              </w:rPr>
              <w:t>$4,030,000</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4</w:t>
            </w:r>
          </w:p>
        </w:tc>
      </w:tr>
      <w:tr w:rsidR="00B97836" w:rsidRPr="00B71F2A">
        <w:trPr>
          <w:trHeight w:val="1089"/>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305</w:t>
            </w:r>
          </w:p>
        </w:tc>
        <w:tc>
          <w:tcPr>
            <w:tcW w:w="9357" w:type="dxa"/>
          </w:tcPr>
          <w:p w:rsidR="00B97836" w:rsidRPr="00B97836" w:rsidRDefault="00B97836" w:rsidP="00B97836">
            <w:pPr>
              <w:pStyle w:val="TableParagraph"/>
              <w:spacing w:line="225" w:lineRule="auto"/>
              <w:ind w:right="13"/>
              <w:rPr>
                <w:sz w:val="21"/>
                <w:lang w:eastAsia="zh-TW"/>
              </w:rPr>
            </w:pPr>
            <w:r w:rsidRPr="00B97836">
              <w:rPr>
                <w:rFonts w:hint="eastAsia"/>
                <w:sz w:val="21"/>
                <w:lang w:eastAsia="zh-TW"/>
              </w:rPr>
              <w:t>太原公司最近由國外進口自動化機器一台</w:t>
            </w:r>
            <w:r>
              <w:rPr>
                <w:rFonts w:hint="eastAsia"/>
                <w:sz w:val="21"/>
                <w:lang w:eastAsia="zh-TW"/>
              </w:rPr>
              <w:t>，</w:t>
            </w:r>
            <w:r w:rsidRPr="00B97836">
              <w:rPr>
                <w:sz w:val="21"/>
                <w:lang w:eastAsia="zh-TW"/>
              </w:rPr>
              <w:t>發票金額為</w:t>
            </w:r>
            <w:r>
              <w:rPr>
                <w:sz w:val="21"/>
                <w:lang w:eastAsia="zh-TW"/>
              </w:rPr>
              <w:t>$</w:t>
            </w:r>
            <w:r w:rsidRPr="00B97836">
              <w:rPr>
                <w:sz w:val="21"/>
                <w:lang w:eastAsia="zh-TW"/>
              </w:rPr>
              <w:t>500,000,進口關</w:t>
            </w:r>
            <w:r w:rsidRPr="00B97836">
              <w:rPr>
                <w:rFonts w:hint="eastAsia"/>
                <w:sz w:val="21"/>
                <w:lang w:eastAsia="zh-TW"/>
              </w:rPr>
              <w:t>稅</w:t>
            </w:r>
            <w:r>
              <w:rPr>
                <w:sz w:val="21"/>
                <w:lang w:eastAsia="zh-TW"/>
              </w:rPr>
              <w:t>$</w:t>
            </w:r>
            <w:r w:rsidRPr="00B97836">
              <w:rPr>
                <w:sz w:val="21"/>
                <w:lang w:eastAsia="zh-TW"/>
              </w:rPr>
              <w:t xml:space="preserve">100,000 </w:t>
            </w:r>
            <w:r>
              <w:rPr>
                <w:rFonts w:hint="eastAsia"/>
                <w:sz w:val="21"/>
                <w:lang w:eastAsia="zh-TW"/>
              </w:rPr>
              <w:t>，</w:t>
            </w:r>
            <w:r w:rsidRPr="00B97836">
              <w:rPr>
                <w:sz w:val="21"/>
                <w:lang w:eastAsia="zh-TW"/>
              </w:rPr>
              <w:t>太原公司並支付了貨櫃運費</w:t>
            </w:r>
            <w:r>
              <w:rPr>
                <w:sz w:val="21"/>
                <w:lang w:eastAsia="zh-TW"/>
              </w:rPr>
              <w:t>$70,000</w:t>
            </w:r>
            <w:r>
              <w:rPr>
                <w:rFonts w:hint="eastAsia"/>
                <w:sz w:val="21"/>
                <w:lang w:eastAsia="zh-TW"/>
              </w:rPr>
              <w:t>，</w:t>
            </w:r>
            <w:r w:rsidRPr="00B97836">
              <w:rPr>
                <w:sz w:val="21"/>
                <w:lang w:eastAsia="zh-TW"/>
              </w:rPr>
              <w:t>此機器估計耐用年限為8</w:t>
            </w:r>
            <w:r>
              <w:rPr>
                <w:sz w:val="21"/>
                <w:lang w:eastAsia="zh-TW"/>
              </w:rPr>
              <w:t>年</w:t>
            </w:r>
            <w:r>
              <w:rPr>
                <w:rFonts w:hint="eastAsia"/>
                <w:sz w:val="21"/>
                <w:lang w:eastAsia="zh-TW"/>
              </w:rPr>
              <w:t>，</w:t>
            </w:r>
            <w:r w:rsidRPr="00B97836">
              <w:rPr>
                <w:sz w:val="21"/>
                <w:lang w:eastAsia="zh-TW"/>
              </w:rPr>
              <w:t>殘值為</w:t>
            </w:r>
            <w:r>
              <w:rPr>
                <w:sz w:val="21"/>
                <w:lang w:eastAsia="zh-TW"/>
              </w:rPr>
              <w:t>$20,000</w:t>
            </w:r>
            <w:r>
              <w:rPr>
                <w:rFonts w:hint="eastAsia"/>
                <w:sz w:val="21"/>
                <w:lang w:eastAsia="zh-TW"/>
              </w:rPr>
              <w:t>，</w:t>
            </w:r>
            <w:r w:rsidRPr="00B97836">
              <w:rPr>
                <w:sz w:val="21"/>
                <w:lang w:eastAsia="zh-TW"/>
              </w:rPr>
              <w:t>請問此機器的可折舊成本為多少</w:t>
            </w:r>
            <w:r>
              <w:rPr>
                <w:sz w:val="21"/>
                <w:lang w:eastAsia="zh-TW"/>
              </w:rPr>
              <w:t>? (1)</w:t>
            </w:r>
            <w:r w:rsidRPr="00B97836">
              <w:rPr>
                <w:sz w:val="21"/>
                <w:lang w:eastAsia="zh-TW"/>
              </w:rPr>
              <w:t>$650,000</w:t>
            </w:r>
            <w:r>
              <w:rPr>
                <w:sz w:val="21"/>
                <w:lang w:eastAsia="zh-TW"/>
              </w:rPr>
              <w:t>(2)$</w:t>
            </w:r>
            <w:r w:rsidRPr="00B97836">
              <w:rPr>
                <w:sz w:val="21"/>
                <w:lang w:eastAsia="zh-TW"/>
              </w:rPr>
              <w:t>670,000 (3)$480,000 (4)$81,250</w:t>
            </w:r>
          </w:p>
          <w:p w:rsidR="00B97836" w:rsidRPr="00B97836" w:rsidRDefault="00B97836" w:rsidP="00B97836">
            <w:pPr>
              <w:pStyle w:val="TableParagraph"/>
              <w:spacing w:line="225" w:lineRule="auto"/>
              <w:ind w:right="13"/>
              <w:rPr>
                <w:sz w:val="21"/>
                <w:lang w:eastAsia="zh-TW"/>
              </w:rPr>
            </w:pPr>
            <w:r>
              <w:rPr>
                <w:rFonts w:hint="eastAsia"/>
                <w:sz w:val="21"/>
                <w:lang w:eastAsia="zh-TW"/>
              </w:rPr>
              <w:t>【題解】</w:t>
            </w:r>
            <w:r w:rsidRPr="00B97836">
              <w:rPr>
                <w:rFonts w:hint="eastAsia"/>
                <w:sz w:val="21"/>
                <w:lang w:eastAsia="zh-TW"/>
              </w:rPr>
              <w:t>機器成本</w:t>
            </w:r>
            <w:r w:rsidR="00C10008">
              <w:rPr>
                <w:sz w:val="21"/>
                <w:lang w:eastAsia="zh-TW"/>
              </w:rPr>
              <w:t>=$500,000+$100,000+$70,000=$</w:t>
            </w:r>
            <w:r w:rsidRPr="00B97836">
              <w:rPr>
                <w:sz w:val="21"/>
                <w:lang w:eastAsia="zh-TW"/>
              </w:rPr>
              <w:t>670,000</w:t>
            </w:r>
          </w:p>
          <w:p w:rsidR="00B97836" w:rsidRPr="000F30BD" w:rsidRDefault="00C10008" w:rsidP="00C10008">
            <w:pPr>
              <w:pStyle w:val="TableParagraph"/>
              <w:spacing w:line="225" w:lineRule="auto"/>
              <w:ind w:right="13"/>
              <w:rPr>
                <w:sz w:val="21"/>
                <w:lang w:eastAsia="zh-TW"/>
              </w:rPr>
            </w:pPr>
            <w:r>
              <w:rPr>
                <w:rFonts w:hint="eastAsia"/>
                <w:sz w:val="21"/>
                <w:lang w:eastAsia="zh-TW"/>
              </w:rPr>
              <w:t>可折舊成本=機器成本一殘值=</w:t>
            </w:r>
            <w:r>
              <w:rPr>
                <w:sz w:val="21"/>
                <w:lang w:eastAsia="zh-TW"/>
              </w:rPr>
              <w:t>$670,000-$</w:t>
            </w:r>
            <w:r w:rsidR="00B97836" w:rsidRPr="00B97836">
              <w:rPr>
                <w:sz w:val="21"/>
                <w:lang w:eastAsia="zh-TW"/>
              </w:rPr>
              <w:t>20,000=</w:t>
            </w:r>
            <w:r>
              <w:rPr>
                <w:sz w:val="21"/>
                <w:lang w:eastAsia="zh-TW"/>
              </w:rPr>
              <w:t>$</w:t>
            </w:r>
            <w:r w:rsidR="00B97836" w:rsidRPr="00B97836">
              <w:rPr>
                <w:sz w:val="21"/>
                <w:lang w:eastAsia="zh-TW"/>
              </w:rPr>
              <w:t>650,000</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1</w:t>
            </w:r>
          </w:p>
        </w:tc>
      </w:tr>
      <w:tr w:rsidR="00B97836" w:rsidRPr="00B71F2A">
        <w:trPr>
          <w:trHeight w:val="1089"/>
        </w:trPr>
        <w:tc>
          <w:tcPr>
            <w:tcW w:w="567" w:type="dxa"/>
          </w:tcPr>
          <w:p w:rsidR="00B97836" w:rsidRDefault="00B97836" w:rsidP="00816E16">
            <w:pPr>
              <w:pStyle w:val="TableParagraph"/>
              <w:spacing w:before="159"/>
              <w:ind w:left="49" w:right="44"/>
              <w:jc w:val="center"/>
              <w:rPr>
                <w:sz w:val="21"/>
                <w:lang w:eastAsia="zh-TW"/>
              </w:rPr>
            </w:pPr>
            <w:r>
              <w:rPr>
                <w:rFonts w:hint="eastAsia"/>
                <w:sz w:val="21"/>
                <w:lang w:eastAsia="zh-TW"/>
              </w:rPr>
              <w:t>306</w:t>
            </w:r>
          </w:p>
        </w:tc>
        <w:tc>
          <w:tcPr>
            <w:tcW w:w="9357" w:type="dxa"/>
          </w:tcPr>
          <w:p w:rsidR="00B97836" w:rsidRPr="00B97836" w:rsidRDefault="00B97836" w:rsidP="00B97836">
            <w:pPr>
              <w:pStyle w:val="TableParagraph"/>
              <w:spacing w:line="225" w:lineRule="auto"/>
              <w:ind w:right="13"/>
              <w:rPr>
                <w:sz w:val="21"/>
                <w:lang w:eastAsia="zh-TW"/>
              </w:rPr>
            </w:pPr>
            <w:r w:rsidRPr="00B97836">
              <w:rPr>
                <w:rFonts w:hint="eastAsia"/>
                <w:sz w:val="21"/>
                <w:lang w:eastAsia="zh-TW"/>
              </w:rPr>
              <w:t>某公司帳上期初存貨</w:t>
            </w:r>
            <w:r w:rsidR="00C10008">
              <w:rPr>
                <w:sz w:val="21"/>
                <w:lang w:eastAsia="zh-TW"/>
              </w:rPr>
              <w:t>$150,000</w:t>
            </w:r>
            <w:r w:rsidR="00C10008">
              <w:rPr>
                <w:rFonts w:hint="eastAsia"/>
                <w:sz w:val="21"/>
                <w:lang w:eastAsia="zh-TW"/>
              </w:rPr>
              <w:t>，</w:t>
            </w:r>
            <w:r w:rsidRPr="00B97836">
              <w:rPr>
                <w:sz w:val="21"/>
                <w:lang w:eastAsia="zh-TW"/>
              </w:rPr>
              <w:t>期末盤點時剩下</w:t>
            </w:r>
            <w:r w:rsidR="00C10008">
              <w:rPr>
                <w:sz w:val="21"/>
                <w:lang w:eastAsia="zh-TW"/>
              </w:rPr>
              <w:t xml:space="preserve">$100,000 </w:t>
            </w:r>
            <w:r w:rsidR="00C10008">
              <w:rPr>
                <w:rFonts w:hint="eastAsia"/>
                <w:sz w:val="21"/>
                <w:lang w:eastAsia="zh-TW"/>
              </w:rPr>
              <w:t>，</w:t>
            </w:r>
            <w:r w:rsidRPr="00B97836">
              <w:rPr>
                <w:sz w:val="21"/>
                <w:lang w:eastAsia="zh-TW"/>
              </w:rPr>
              <w:t>已知本期淨進</w:t>
            </w:r>
            <w:r w:rsidRPr="00B97836">
              <w:rPr>
                <w:rFonts w:hint="eastAsia"/>
                <w:sz w:val="21"/>
                <w:lang w:eastAsia="zh-TW"/>
              </w:rPr>
              <w:t>貨共</w:t>
            </w:r>
            <w:r w:rsidR="00C10008">
              <w:rPr>
                <w:sz w:val="21"/>
                <w:lang w:eastAsia="zh-TW"/>
              </w:rPr>
              <w:t>$100,000</w:t>
            </w:r>
            <w:r w:rsidR="00C10008">
              <w:rPr>
                <w:rFonts w:hint="eastAsia"/>
                <w:sz w:val="21"/>
                <w:lang w:eastAsia="zh-TW"/>
              </w:rPr>
              <w:t>，</w:t>
            </w:r>
            <w:r w:rsidRPr="00B97836">
              <w:rPr>
                <w:sz w:val="21"/>
                <w:lang w:eastAsia="zh-TW"/>
              </w:rPr>
              <w:t>進貨折扣共</w:t>
            </w:r>
            <w:r w:rsidR="00C10008">
              <w:rPr>
                <w:sz w:val="21"/>
                <w:lang w:eastAsia="zh-TW"/>
              </w:rPr>
              <w:t>$1,000</w:t>
            </w:r>
            <w:r w:rsidR="00C10008">
              <w:rPr>
                <w:rFonts w:hint="eastAsia"/>
                <w:sz w:val="21"/>
                <w:lang w:eastAsia="zh-TW"/>
              </w:rPr>
              <w:t>，</w:t>
            </w:r>
            <w:r w:rsidRPr="00B97836">
              <w:rPr>
                <w:sz w:val="21"/>
                <w:lang w:eastAsia="zh-TW"/>
              </w:rPr>
              <w:t>進貨運費共</w:t>
            </w:r>
            <w:r w:rsidR="00C10008">
              <w:rPr>
                <w:sz w:val="21"/>
                <w:lang w:eastAsia="zh-TW"/>
              </w:rPr>
              <w:t>$2,000</w:t>
            </w:r>
            <w:r w:rsidR="00C10008">
              <w:rPr>
                <w:rFonts w:hint="eastAsia"/>
                <w:sz w:val="21"/>
                <w:lang w:eastAsia="zh-TW"/>
              </w:rPr>
              <w:t>，</w:t>
            </w:r>
            <w:r w:rsidRPr="00B97836">
              <w:rPr>
                <w:sz w:val="21"/>
                <w:lang w:eastAsia="zh-TW"/>
              </w:rPr>
              <w:t>銷貨運費共</w:t>
            </w:r>
            <w:r w:rsidR="00C10008">
              <w:rPr>
                <w:sz w:val="21"/>
                <w:lang w:eastAsia="zh-TW"/>
              </w:rPr>
              <w:t>$3,000</w:t>
            </w:r>
            <w:r w:rsidR="00C10008">
              <w:rPr>
                <w:rFonts w:hint="eastAsia"/>
                <w:sz w:val="21"/>
                <w:lang w:eastAsia="zh-TW"/>
              </w:rPr>
              <w:t>，</w:t>
            </w:r>
            <w:r w:rsidRPr="00B97836">
              <w:rPr>
                <w:rFonts w:hint="eastAsia"/>
                <w:sz w:val="21"/>
                <w:lang w:eastAsia="zh-TW"/>
              </w:rPr>
              <w:t>銷貨收入共</w:t>
            </w:r>
            <w:r w:rsidR="00C10008">
              <w:rPr>
                <w:sz w:val="21"/>
                <w:lang w:eastAsia="zh-TW"/>
              </w:rPr>
              <w:t>$300,000</w:t>
            </w:r>
            <w:r w:rsidR="00C10008">
              <w:rPr>
                <w:rFonts w:hint="eastAsia"/>
                <w:sz w:val="21"/>
                <w:lang w:eastAsia="zh-TW"/>
              </w:rPr>
              <w:t>，</w:t>
            </w:r>
            <w:r w:rsidRPr="00B97836">
              <w:rPr>
                <w:sz w:val="21"/>
                <w:lang w:eastAsia="zh-TW"/>
              </w:rPr>
              <w:t>請問該公司本期的銷貨成本應為多少?</w:t>
            </w:r>
            <w:r w:rsidR="00C10008">
              <w:rPr>
                <w:sz w:val="21"/>
                <w:lang w:eastAsia="zh-TW"/>
              </w:rPr>
              <w:t>(1)$210,000 (2)$151,000 (3)$</w:t>
            </w:r>
            <w:r w:rsidRPr="00B97836">
              <w:rPr>
                <w:sz w:val="21"/>
                <w:lang w:eastAsia="zh-TW"/>
              </w:rPr>
              <w:t>90,000 (4)$120,000</w:t>
            </w:r>
          </w:p>
          <w:p w:rsidR="00B97836" w:rsidRDefault="00B97836" w:rsidP="00B97836">
            <w:pPr>
              <w:pStyle w:val="TableParagraph"/>
              <w:spacing w:line="225" w:lineRule="auto"/>
              <w:ind w:right="13"/>
              <w:rPr>
                <w:sz w:val="21"/>
                <w:lang w:eastAsia="zh-TW"/>
              </w:rPr>
            </w:pPr>
            <w:r>
              <w:rPr>
                <w:rFonts w:hint="eastAsia"/>
                <w:sz w:val="21"/>
                <w:lang w:eastAsia="zh-TW"/>
              </w:rPr>
              <w:t>【題解】</w:t>
            </w:r>
            <w:r w:rsidRPr="00B97836">
              <w:rPr>
                <w:rFonts w:hint="eastAsia"/>
                <w:sz w:val="21"/>
                <w:lang w:eastAsia="zh-TW"/>
              </w:rPr>
              <w:t>進貨成本</w:t>
            </w:r>
            <w:r w:rsidRPr="00B97836">
              <w:rPr>
                <w:sz w:val="21"/>
                <w:lang w:eastAsia="zh-TW"/>
              </w:rPr>
              <w:t>=$100,00</w:t>
            </w:r>
            <w:r w:rsidR="00C10008">
              <w:rPr>
                <w:sz w:val="21"/>
                <w:lang w:eastAsia="zh-TW"/>
              </w:rPr>
              <w:t>0+$2,000-$1,000=$</w:t>
            </w:r>
            <w:r>
              <w:rPr>
                <w:sz w:val="21"/>
                <w:lang w:eastAsia="zh-TW"/>
              </w:rPr>
              <w:t>101,000</w:t>
            </w:r>
          </w:p>
          <w:p w:rsidR="00B97836" w:rsidRPr="000F30BD" w:rsidRDefault="00C10008" w:rsidP="00C10008">
            <w:pPr>
              <w:pStyle w:val="TableParagraph"/>
              <w:spacing w:line="225" w:lineRule="auto"/>
              <w:ind w:right="13"/>
              <w:rPr>
                <w:sz w:val="21"/>
                <w:lang w:eastAsia="zh-TW"/>
              </w:rPr>
            </w:pPr>
            <w:r>
              <w:rPr>
                <w:rFonts w:hint="eastAsia"/>
                <w:sz w:val="21"/>
                <w:lang w:eastAsia="zh-TW"/>
              </w:rPr>
              <w:t>銷</w:t>
            </w:r>
            <w:r w:rsidR="00B97836" w:rsidRPr="00B97836">
              <w:rPr>
                <w:rFonts w:hint="eastAsia"/>
                <w:sz w:val="21"/>
                <w:lang w:eastAsia="zh-TW"/>
              </w:rPr>
              <w:t>貨成本</w:t>
            </w:r>
            <w:r>
              <w:rPr>
                <w:sz w:val="21"/>
                <w:lang w:eastAsia="zh-TW"/>
              </w:rPr>
              <w:t>=$1</w:t>
            </w:r>
            <w:r>
              <w:rPr>
                <w:rFonts w:hint="eastAsia"/>
                <w:sz w:val="21"/>
                <w:lang w:eastAsia="zh-TW"/>
              </w:rPr>
              <w:t>5</w:t>
            </w:r>
            <w:r w:rsidR="00B97836" w:rsidRPr="00B97836">
              <w:rPr>
                <w:sz w:val="21"/>
                <w:lang w:eastAsia="zh-TW"/>
              </w:rPr>
              <w:t>0,00</w:t>
            </w:r>
            <w:r>
              <w:rPr>
                <w:sz w:val="21"/>
                <w:lang w:eastAsia="zh-TW"/>
              </w:rPr>
              <w:t>0+$101,000-$</w:t>
            </w:r>
            <w:r w:rsidR="00B97836">
              <w:rPr>
                <w:sz w:val="21"/>
                <w:lang w:eastAsia="zh-TW"/>
              </w:rPr>
              <w:t>1</w:t>
            </w:r>
            <w:r>
              <w:rPr>
                <w:sz w:val="21"/>
                <w:lang w:eastAsia="zh-TW"/>
              </w:rPr>
              <w:t>00,000=$15</w:t>
            </w:r>
            <w:r w:rsidR="00B97836">
              <w:rPr>
                <w:sz w:val="21"/>
                <w:lang w:eastAsia="zh-TW"/>
              </w:rPr>
              <w:t>1,000</w:t>
            </w:r>
          </w:p>
        </w:tc>
        <w:tc>
          <w:tcPr>
            <w:tcW w:w="593" w:type="dxa"/>
          </w:tcPr>
          <w:p w:rsidR="00B97836" w:rsidRDefault="00B97836" w:rsidP="00B71F2A">
            <w:pPr>
              <w:pStyle w:val="TableParagraph"/>
              <w:spacing w:before="159"/>
              <w:ind w:left="3"/>
              <w:jc w:val="center"/>
              <w:rPr>
                <w:sz w:val="21"/>
                <w:lang w:eastAsia="zh-TW"/>
              </w:rPr>
            </w:pPr>
            <w:r>
              <w:rPr>
                <w:rFonts w:hint="eastAsia"/>
                <w:sz w:val="21"/>
                <w:lang w:eastAsia="zh-TW"/>
              </w:rPr>
              <w:t>2</w:t>
            </w:r>
          </w:p>
        </w:tc>
      </w:tr>
    </w:tbl>
    <w:p w:rsidR="006048FE" w:rsidRDefault="006048FE" w:rsidP="00C31DF9">
      <w:pPr>
        <w:rPr>
          <w:sz w:val="21"/>
          <w:lang w:eastAsia="zh-TW"/>
        </w:rPr>
        <w:sectPr w:rsidR="006048FE">
          <w:pgSz w:w="11910" w:h="16840"/>
          <w:pgMar w:top="560" w:right="280" w:bottom="1560" w:left="280" w:header="0" w:footer="1362"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C10008" w:rsidTr="00C10008">
        <w:trPr>
          <w:trHeight w:val="364"/>
        </w:trPr>
        <w:tc>
          <w:tcPr>
            <w:tcW w:w="10517" w:type="dxa"/>
            <w:gridSpan w:val="3"/>
            <w:shd w:val="clear" w:color="auto" w:fill="FFFF99"/>
          </w:tcPr>
          <w:p w:rsidR="00C10008" w:rsidRDefault="00C10008" w:rsidP="00C10008">
            <w:pPr>
              <w:pStyle w:val="TableParagraph"/>
              <w:tabs>
                <w:tab w:val="left" w:pos="848"/>
              </w:tabs>
              <w:spacing w:line="344" w:lineRule="exact"/>
              <w:ind w:left="6"/>
              <w:jc w:val="center"/>
              <w:rPr>
                <w:b/>
                <w:sz w:val="21"/>
                <w:lang w:eastAsia="zh-TW"/>
              </w:rPr>
            </w:pPr>
            <w:r>
              <w:rPr>
                <w:b/>
                <w:sz w:val="21"/>
                <w:lang w:eastAsia="zh-TW"/>
              </w:rPr>
              <w:t>第</w:t>
            </w:r>
            <w:r>
              <w:rPr>
                <w:rFonts w:hint="eastAsia"/>
                <w:b/>
                <w:sz w:val="21"/>
                <w:lang w:eastAsia="zh-TW"/>
              </w:rPr>
              <w:t>六</w:t>
            </w:r>
            <w:r>
              <w:rPr>
                <w:b/>
                <w:sz w:val="21"/>
                <w:lang w:eastAsia="zh-TW"/>
              </w:rPr>
              <w:t>章</w:t>
            </w:r>
            <w:r>
              <w:rPr>
                <w:b/>
                <w:sz w:val="21"/>
                <w:lang w:eastAsia="zh-TW"/>
              </w:rPr>
              <w:tab/>
            </w:r>
            <w:r>
              <w:rPr>
                <w:rFonts w:hint="eastAsia"/>
                <w:b/>
                <w:sz w:val="21"/>
                <w:lang w:eastAsia="zh-TW"/>
              </w:rPr>
              <w:t>每股盈餘計算與評估</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rPr>
            </w:pPr>
            <w:r>
              <w:rPr>
                <w:sz w:val="21"/>
              </w:rPr>
              <w:t>307</w:t>
            </w:r>
          </w:p>
        </w:tc>
        <w:tc>
          <w:tcPr>
            <w:tcW w:w="9357" w:type="dxa"/>
          </w:tcPr>
          <w:p w:rsidR="00C10008" w:rsidRPr="00C10008" w:rsidRDefault="00C10008" w:rsidP="00C10008">
            <w:pPr>
              <w:pStyle w:val="TableParagraph"/>
              <w:spacing w:line="342" w:lineRule="exact"/>
              <w:rPr>
                <w:sz w:val="21"/>
                <w:lang w:eastAsia="zh-TW"/>
              </w:rPr>
            </w:pPr>
            <w:r w:rsidRPr="00C10008">
              <w:rPr>
                <w:rFonts w:hint="eastAsia"/>
                <w:sz w:val="21"/>
                <w:lang w:eastAsia="zh-TW"/>
              </w:rPr>
              <w:t>石龜公司</w:t>
            </w:r>
            <w:r w:rsidRPr="00C10008">
              <w:rPr>
                <w:sz w:val="21"/>
                <w:lang w:eastAsia="zh-TW"/>
              </w:rPr>
              <w:t>X7年的基本每股盈餘為</w:t>
            </w:r>
            <w:r w:rsidR="0087635D">
              <w:rPr>
                <w:sz w:val="21"/>
                <w:lang w:eastAsia="zh-TW"/>
              </w:rPr>
              <w:t>$4.50</w:t>
            </w:r>
            <w:r w:rsidR="0087635D">
              <w:rPr>
                <w:rFonts w:hint="eastAsia"/>
                <w:sz w:val="21"/>
                <w:lang w:eastAsia="zh-TW"/>
              </w:rPr>
              <w:t>，</w:t>
            </w:r>
            <w:r w:rsidR="0087635D">
              <w:rPr>
                <w:sz w:val="21"/>
                <w:lang w:eastAsia="zh-TW"/>
              </w:rPr>
              <w:t>本年度其具</w:t>
            </w:r>
            <w:r w:rsidR="0087635D">
              <w:rPr>
                <w:rFonts w:hint="eastAsia"/>
                <w:sz w:val="21"/>
                <w:lang w:eastAsia="zh-TW"/>
              </w:rPr>
              <w:t>稀</w:t>
            </w:r>
            <w:r w:rsidRPr="00C10008">
              <w:rPr>
                <w:sz w:val="21"/>
                <w:lang w:eastAsia="zh-TW"/>
              </w:rPr>
              <w:t>釋作用之證券並無</w:t>
            </w:r>
            <w:r w:rsidR="0087635D">
              <w:rPr>
                <w:rFonts w:hint="eastAsia"/>
                <w:sz w:val="21"/>
                <w:lang w:eastAsia="zh-TW"/>
              </w:rPr>
              <w:t>轉</w:t>
            </w:r>
            <w:r w:rsidRPr="00C10008">
              <w:rPr>
                <w:rFonts w:hint="eastAsia"/>
                <w:sz w:val="21"/>
                <w:lang w:eastAsia="zh-TW"/>
              </w:rPr>
              <w:t>換或行使權利之情形</w:t>
            </w:r>
            <w:r w:rsidR="0087635D">
              <w:rPr>
                <w:rFonts w:hint="eastAsia"/>
                <w:sz w:val="21"/>
                <w:lang w:eastAsia="zh-TW"/>
              </w:rPr>
              <w:t>，</w:t>
            </w:r>
            <w:r w:rsidRPr="00C10008">
              <w:rPr>
                <w:sz w:val="21"/>
                <w:lang w:eastAsia="zh-TW"/>
              </w:rPr>
              <w:t>若假設認股權於本年度行使權利</w:t>
            </w:r>
            <w:r w:rsidR="0087635D">
              <w:rPr>
                <w:rFonts w:hint="eastAsia"/>
                <w:sz w:val="21"/>
                <w:lang w:eastAsia="zh-TW"/>
              </w:rPr>
              <w:t>，</w:t>
            </w:r>
            <w:r w:rsidRPr="00C10008">
              <w:rPr>
                <w:sz w:val="21"/>
                <w:lang w:eastAsia="zh-TW"/>
              </w:rPr>
              <w:t>則每股盈餘為</w:t>
            </w:r>
            <w:r w:rsidR="0087635D">
              <w:rPr>
                <w:sz w:val="21"/>
                <w:lang w:eastAsia="zh-TW"/>
              </w:rPr>
              <w:t>$4.40</w:t>
            </w:r>
            <w:r w:rsidR="0087635D">
              <w:rPr>
                <w:rFonts w:hint="eastAsia"/>
                <w:sz w:val="21"/>
                <w:lang w:eastAsia="zh-TW"/>
              </w:rPr>
              <w:t>，</w:t>
            </w:r>
            <w:r w:rsidRPr="00C10008">
              <w:rPr>
                <w:sz w:val="21"/>
                <w:lang w:eastAsia="zh-TW"/>
              </w:rPr>
              <w:t>若再假設可轉換特別股轉換為普通股</w:t>
            </w:r>
            <w:r w:rsidR="0087635D">
              <w:rPr>
                <w:rFonts w:hint="eastAsia"/>
                <w:sz w:val="21"/>
                <w:lang w:eastAsia="zh-TW"/>
              </w:rPr>
              <w:t>，</w:t>
            </w:r>
            <w:r w:rsidRPr="00C10008">
              <w:rPr>
                <w:sz w:val="21"/>
                <w:lang w:eastAsia="zh-TW"/>
              </w:rPr>
              <w:t>則每股盈餘將由</w:t>
            </w:r>
            <w:r w:rsidR="0087635D">
              <w:rPr>
                <w:rFonts w:hint="eastAsia"/>
                <w:sz w:val="21"/>
                <w:lang w:eastAsia="zh-TW"/>
              </w:rPr>
              <w:t>$</w:t>
            </w:r>
            <w:r w:rsidRPr="00C10008">
              <w:rPr>
                <w:sz w:val="21"/>
                <w:lang w:eastAsia="zh-TW"/>
              </w:rPr>
              <w:t>4.40 變為$4.42。試問石龜公司於 X7年財務報表應如何列示每股盈餘之資訊?</w:t>
            </w:r>
          </w:p>
          <w:p w:rsidR="00C10008" w:rsidRPr="00C10008" w:rsidRDefault="00C10008" w:rsidP="00C10008">
            <w:pPr>
              <w:pStyle w:val="TableParagraph"/>
              <w:spacing w:line="342" w:lineRule="exact"/>
              <w:rPr>
                <w:sz w:val="21"/>
                <w:lang w:eastAsia="zh-TW"/>
              </w:rPr>
            </w:pPr>
            <w:r w:rsidRPr="00C10008">
              <w:rPr>
                <w:sz w:val="21"/>
                <w:lang w:eastAsia="zh-TW"/>
              </w:rPr>
              <w:t xml:space="preserve">(1)$4.40 (2)$4.42 (3)$4.50 (4) $4.50 </w:t>
            </w:r>
            <w:r w:rsidR="0087635D">
              <w:rPr>
                <w:rFonts w:hint="eastAsia"/>
                <w:sz w:val="21"/>
                <w:lang w:eastAsia="zh-TW"/>
              </w:rPr>
              <w:t>及</w:t>
            </w:r>
            <w:r w:rsidRPr="00C10008">
              <w:rPr>
                <w:sz w:val="21"/>
                <w:lang w:eastAsia="zh-TW"/>
              </w:rPr>
              <w:t>$4.40</w:t>
            </w:r>
          </w:p>
          <w:p w:rsidR="00C10008" w:rsidRPr="00C10008" w:rsidRDefault="0087635D" w:rsidP="00C10008">
            <w:pPr>
              <w:pStyle w:val="TableParagraph"/>
              <w:spacing w:line="342" w:lineRule="exact"/>
              <w:rPr>
                <w:sz w:val="21"/>
                <w:lang w:eastAsia="zh-TW"/>
              </w:rPr>
            </w:pPr>
            <w:r>
              <w:rPr>
                <w:rFonts w:hint="eastAsia"/>
                <w:sz w:val="21"/>
                <w:lang w:eastAsia="zh-TW"/>
              </w:rPr>
              <w:t>【題解】複雜資本結構之公司應考</w:t>
            </w:r>
            <w:r w:rsidR="00C10008" w:rsidRPr="00C10008">
              <w:rPr>
                <w:rFonts w:hint="eastAsia"/>
                <w:sz w:val="21"/>
                <w:lang w:eastAsia="zh-TW"/>
              </w:rPr>
              <w:t>慮潛在普通股對每股盈餘之稀釋作用</w:t>
            </w:r>
            <w:r>
              <w:rPr>
                <w:rFonts w:hint="eastAsia"/>
                <w:sz w:val="21"/>
                <w:lang w:eastAsia="zh-TW"/>
              </w:rPr>
              <w:t>，</w:t>
            </w:r>
            <w:r w:rsidR="00C10008" w:rsidRPr="00C10008">
              <w:rPr>
                <w:sz w:val="21"/>
                <w:lang w:eastAsia="zh-TW"/>
              </w:rPr>
              <w:t>並</w:t>
            </w:r>
            <w:r w:rsidR="00C10008" w:rsidRPr="00C10008">
              <w:rPr>
                <w:rFonts w:hint="eastAsia"/>
                <w:sz w:val="21"/>
                <w:lang w:eastAsia="zh-TW"/>
              </w:rPr>
              <w:t>同時列示基本每股盈餘及稀釋每股盈餘</w:t>
            </w:r>
            <w:r>
              <w:rPr>
                <w:rFonts w:hint="eastAsia"/>
                <w:sz w:val="21"/>
                <w:lang w:eastAsia="zh-TW"/>
              </w:rPr>
              <w:t>，</w:t>
            </w:r>
            <w:r w:rsidR="00C10008" w:rsidRPr="00C10008">
              <w:rPr>
                <w:sz w:val="21"/>
                <w:lang w:eastAsia="zh-TW"/>
              </w:rPr>
              <w:t>作雙重之表達。稀釋每股盈餘係假</w:t>
            </w:r>
            <w:r w:rsidR="00C10008" w:rsidRPr="00C10008">
              <w:rPr>
                <w:rFonts w:hint="eastAsia"/>
                <w:sz w:val="21"/>
                <w:lang w:eastAsia="zh-TW"/>
              </w:rPr>
              <w:t>設所有具稀釋作用之潛在普通股均已行使權利而發行普通股</w:t>
            </w:r>
            <w:r>
              <w:rPr>
                <w:rFonts w:hint="eastAsia"/>
                <w:sz w:val="21"/>
                <w:lang w:eastAsia="zh-TW"/>
              </w:rPr>
              <w:t>，</w:t>
            </w:r>
            <w:r w:rsidR="00C10008" w:rsidRPr="00C10008">
              <w:rPr>
                <w:sz w:val="21"/>
                <w:lang w:eastAsia="zh-TW"/>
              </w:rPr>
              <w:t>所計算之每股</w:t>
            </w:r>
            <w:r w:rsidR="00C10008" w:rsidRPr="00C10008">
              <w:rPr>
                <w:rFonts w:hint="eastAsia"/>
                <w:sz w:val="21"/>
                <w:lang w:eastAsia="zh-TW"/>
              </w:rPr>
              <w:t>盈餘</w:t>
            </w:r>
            <w:r>
              <w:rPr>
                <w:rFonts w:hint="eastAsia"/>
                <w:sz w:val="21"/>
                <w:lang w:eastAsia="zh-TW"/>
              </w:rPr>
              <w:t>，</w:t>
            </w:r>
            <w:r w:rsidR="00C10008" w:rsidRPr="00C10008">
              <w:rPr>
                <w:sz w:val="21"/>
                <w:lang w:eastAsia="zh-TW"/>
              </w:rPr>
              <w:t>其目的係在告知財務報表使用者</w:t>
            </w:r>
            <w:r>
              <w:rPr>
                <w:rFonts w:hint="eastAsia"/>
                <w:sz w:val="21"/>
                <w:lang w:eastAsia="zh-TW"/>
              </w:rPr>
              <w:t>，</w:t>
            </w:r>
            <w:r w:rsidR="00C10008" w:rsidRPr="00C10008">
              <w:rPr>
                <w:sz w:val="21"/>
                <w:lang w:eastAsia="zh-TW"/>
              </w:rPr>
              <w:t>在最不利之情況下公司每股盈餘可</w:t>
            </w:r>
          </w:p>
          <w:p w:rsidR="00C10008" w:rsidRDefault="00C10008" w:rsidP="0087635D">
            <w:pPr>
              <w:pStyle w:val="TableParagraph"/>
              <w:spacing w:line="342" w:lineRule="exact"/>
              <w:rPr>
                <w:sz w:val="21"/>
                <w:lang w:eastAsia="zh-TW"/>
              </w:rPr>
            </w:pPr>
            <w:r w:rsidRPr="00C10008">
              <w:rPr>
                <w:rFonts w:hint="eastAsia"/>
                <w:sz w:val="21"/>
                <w:lang w:eastAsia="zh-TW"/>
              </w:rPr>
              <w:t>能會降至若千。若考慮潛在普通股</w:t>
            </w:r>
            <w:r w:rsidR="0087635D">
              <w:rPr>
                <w:rFonts w:hint="eastAsia"/>
                <w:sz w:val="21"/>
                <w:lang w:eastAsia="zh-TW"/>
              </w:rPr>
              <w:t>，</w:t>
            </w:r>
            <w:r w:rsidRPr="00C10008">
              <w:rPr>
                <w:sz w:val="21"/>
                <w:lang w:eastAsia="zh-TW"/>
              </w:rPr>
              <w:t>每股盈餘不降反升而形成反稀釋</w:t>
            </w:r>
            <w:r w:rsidR="0087635D">
              <w:rPr>
                <w:rFonts w:hint="eastAsia"/>
                <w:sz w:val="21"/>
                <w:lang w:eastAsia="zh-TW"/>
              </w:rPr>
              <w:t>，</w:t>
            </w:r>
            <w:r w:rsidRPr="00C10008">
              <w:rPr>
                <w:sz w:val="21"/>
                <w:lang w:eastAsia="zh-TW"/>
              </w:rPr>
              <w:t>則不</w:t>
            </w:r>
            <w:r w:rsidRPr="00C10008">
              <w:rPr>
                <w:rFonts w:hint="eastAsia"/>
                <w:sz w:val="21"/>
                <w:lang w:eastAsia="zh-TW"/>
              </w:rPr>
              <w:t>需計人。</w:t>
            </w:r>
          </w:p>
        </w:tc>
        <w:tc>
          <w:tcPr>
            <w:tcW w:w="593" w:type="dxa"/>
          </w:tcPr>
          <w:p w:rsidR="00C10008" w:rsidRDefault="00C10008" w:rsidP="00C10008">
            <w:pPr>
              <w:pStyle w:val="TableParagraph"/>
              <w:spacing w:line="342" w:lineRule="exact"/>
              <w:ind w:left="3"/>
              <w:jc w:val="center"/>
              <w:rPr>
                <w:sz w:val="21"/>
              </w:rPr>
            </w:pPr>
            <w:r>
              <w:rPr>
                <w:sz w:val="21"/>
              </w:rPr>
              <w:t>4</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308</w:t>
            </w:r>
          </w:p>
        </w:tc>
        <w:tc>
          <w:tcPr>
            <w:tcW w:w="9357" w:type="dxa"/>
          </w:tcPr>
          <w:p w:rsidR="0087635D" w:rsidRPr="0087635D" w:rsidRDefault="0087635D" w:rsidP="0087635D">
            <w:pPr>
              <w:pStyle w:val="TableParagraph"/>
              <w:spacing w:line="342" w:lineRule="exact"/>
              <w:rPr>
                <w:sz w:val="21"/>
                <w:lang w:eastAsia="zh-TW"/>
              </w:rPr>
            </w:pPr>
            <w:r w:rsidRPr="0087635D">
              <w:rPr>
                <w:rFonts w:hint="eastAsia"/>
                <w:sz w:val="21"/>
                <w:lang w:eastAsia="zh-TW"/>
              </w:rPr>
              <w:t>大林公司去年度的銷貨毛利為</w:t>
            </w:r>
            <w:r w:rsidRPr="0087635D">
              <w:rPr>
                <w:sz w:val="21"/>
                <w:lang w:eastAsia="zh-TW"/>
              </w:rPr>
              <w:t>1,500 萬元</w:t>
            </w:r>
            <w:r>
              <w:rPr>
                <w:rFonts w:hint="eastAsia"/>
                <w:sz w:val="21"/>
                <w:lang w:eastAsia="zh-TW"/>
              </w:rPr>
              <w:t>，</w:t>
            </w:r>
            <w:r w:rsidRPr="0087635D">
              <w:rPr>
                <w:sz w:val="21"/>
                <w:lang w:eastAsia="zh-TW"/>
              </w:rPr>
              <w:t>毛利率為</w:t>
            </w:r>
            <w:r>
              <w:rPr>
                <w:sz w:val="21"/>
                <w:lang w:eastAsia="zh-TW"/>
              </w:rPr>
              <w:t>20%</w:t>
            </w:r>
            <w:r>
              <w:rPr>
                <w:rFonts w:hint="eastAsia"/>
                <w:sz w:val="21"/>
                <w:lang w:eastAsia="zh-TW"/>
              </w:rPr>
              <w:t>，</w:t>
            </w:r>
            <w:r w:rsidRPr="0087635D">
              <w:rPr>
                <w:sz w:val="21"/>
                <w:lang w:eastAsia="zh-TW"/>
              </w:rPr>
              <w:t>稅前純益率為</w:t>
            </w:r>
            <w:r>
              <w:rPr>
                <w:sz w:val="21"/>
                <w:lang w:eastAsia="zh-TW"/>
              </w:rPr>
              <w:t>10%</w:t>
            </w:r>
            <w:r>
              <w:rPr>
                <w:rFonts w:hint="eastAsia"/>
                <w:sz w:val="21"/>
                <w:lang w:eastAsia="zh-TW"/>
              </w:rPr>
              <w:t>，</w:t>
            </w:r>
            <w:r w:rsidRPr="0087635D">
              <w:rPr>
                <w:sz w:val="21"/>
                <w:lang w:eastAsia="zh-TW"/>
              </w:rPr>
              <w:t>企業的所得稅率為</w:t>
            </w:r>
            <w:r>
              <w:rPr>
                <w:sz w:val="21"/>
                <w:lang w:eastAsia="zh-TW"/>
              </w:rPr>
              <w:t>17%</w:t>
            </w:r>
            <w:r>
              <w:rPr>
                <w:rFonts w:hint="eastAsia"/>
                <w:sz w:val="21"/>
                <w:lang w:eastAsia="zh-TW"/>
              </w:rPr>
              <w:t>，</w:t>
            </w:r>
            <w:r w:rsidRPr="0087635D">
              <w:rPr>
                <w:sz w:val="21"/>
                <w:lang w:eastAsia="zh-TW"/>
              </w:rPr>
              <w:t xml:space="preserve">該公司去年度的淨利為: </w:t>
            </w:r>
            <w:r>
              <w:rPr>
                <w:sz w:val="21"/>
                <w:lang w:eastAsia="zh-TW"/>
              </w:rPr>
              <w:t>(1)622.5</w:t>
            </w:r>
            <w:r>
              <w:rPr>
                <w:rFonts w:hint="eastAsia"/>
                <w:sz w:val="21"/>
                <w:lang w:eastAsia="zh-TW"/>
              </w:rPr>
              <w:t>萬元</w:t>
            </w:r>
            <w:r w:rsidRPr="0087635D">
              <w:rPr>
                <w:sz w:val="21"/>
                <w:lang w:eastAsia="zh-TW"/>
              </w:rPr>
              <w:t>(2)102 萬元 (3)124.5萬元 (4)84 萬元</w:t>
            </w:r>
          </w:p>
          <w:p w:rsidR="0087635D" w:rsidRPr="0087635D" w:rsidRDefault="0087635D" w:rsidP="0087635D">
            <w:pPr>
              <w:pStyle w:val="TableParagraph"/>
              <w:spacing w:line="342" w:lineRule="exact"/>
              <w:rPr>
                <w:sz w:val="21"/>
                <w:lang w:eastAsia="zh-TW"/>
              </w:rPr>
            </w:pPr>
            <w:r>
              <w:rPr>
                <w:rFonts w:hint="eastAsia"/>
                <w:sz w:val="21"/>
                <w:lang w:eastAsia="zh-TW"/>
              </w:rPr>
              <w:t>【題解】</w:t>
            </w:r>
            <w:r w:rsidRPr="0087635D">
              <w:rPr>
                <w:rFonts w:hint="eastAsia"/>
                <w:sz w:val="21"/>
                <w:lang w:eastAsia="zh-TW"/>
              </w:rPr>
              <w:t>稅前純益</w:t>
            </w:r>
            <w:r w:rsidRPr="0087635D">
              <w:rPr>
                <w:sz w:val="21"/>
                <w:lang w:eastAsia="zh-TW"/>
              </w:rPr>
              <w:t>=1,500 萬元</w:t>
            </w:r>
            <w:r>
              <w:rPr>
                <w:sz w:val="21"/>
                <w:lang w:eastAsia="zh-TW"/>
              </w:rPr>
              <w:t>/</w:t>
            </w:r>
            <w:r w:rsidRPr="0087635D">
              <w:rPr>
                <w:sz w:val="21"/>
                <w:lang w:eastAsia="zh-TW"/>
              </w:rPr>
              <w:t>20%X10%=750 萬元</w:t>
            </w:r>
          </w:p>
          <w:p w:rsidR="00C10008" w:rsidRPr="007B100A" w:rsidRDefault="0087635D" w:rsidP="0087635D">
            <w:pPr>
              <w:pStyle w:val="TableParagraph"/>
              <w:spacing w:line="342" w:lineRule="exact"/>
              <w:rPr>
                <w:sz w:val="21"/>
                <w:lang w:eastAsia="zh-TW"/>
              </w:rPr>
            </w:pPr>
            <w:r w:rsidRPr="0087635D">
              <w:rPr>
                <w:rFonts w:hint="eastAsia"/>
                <w:sz w:val="21"/>
                <w:lang w:eastAsia="zh-TW"/>
              </w:rPr>
              <w:t>稅後淨利</w:t>
            </w:r>
            <w:r w:rsidRPr="0087635D">
              <w:rPr>
                <w:sz w:val="21"/>
                <w:lang w:eastAsia="zh-TW"/>
              </w:rPr>
              <w:t>=750萬元X (1-17%)=622.5萬元</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1</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309</w:t>
            </w:r>
          </w:p>
        </w:tc>
        <w:tc>
          <w:tcPr>
            <w:tcW w:w="9357" w:type="dxa"/>
          </w:tcPr>
          <w:p w:rsidR="0087635D" w:rsidRPr="0087635D" w:rsidRDefault="0087635D" w:rsidP="0087635D">
            <w:pPr>
              <w:pStyle w:val="TableParagraph"/>
              <w:spacing w:line="342" w:lineRule="exact"/>
              <w:rPr>
                <w:sz w:val="21"/>
                <w:lang w:eastAsia="zh-TW"/>
              </w:rPr>
            </w:pPr>
            <w:r w:rsidRPr="0087635D">
              <w:rPr>
                <w:rFonts w:hint="eastAsia"/>
                <w:sz w:val="21"/>
                <w:lang w:eastAsia="zh-TW"/>
              </w:rPr>
              <w:t>公司的每股盈餘會因下列何種情事而改善</w:t>
            </w:r>
            <w:r w:rsidRPr="0087635D">
              <w:rPr>
                <w:sz w:val="21"/>
                <w:lang w:eastAsia="zh-TW"/>
              </w:rPr>
              <w:t>? (1)營業外收入減少(2)利息</w:t>
            </w:r>
            <w:r w:rsidRPr="0087635D">
              <w:rPr>
                <w:rFonts w:hint="eastAsia"/>
                <w:sz w:val="21"/>
                <w:lang w:eastAsia="zh-TW"/>
              </w:rPr>
              <w:t>費用減少</w:t>
            </w:r>
            <w:r w:rsidRPr="0087635D">
              <w:rPr>
                <w:sz w:val="21"/>
                <w:lang w:eastAsia="zh-TW"/>
              </w:rPr>
              <w:t>(3)</w:t>
            </w:r>
            <w:r>
              <w:rPr>
                <w:sz w:val="21"/>
                <w:lang w:eastAsia="zh-TW"/>
              </w:rPr>
              <w:t>銷貨收入減</w:t>
            </w:r>
            <w:r w:rsidRPr="0087635D">
              <w:rPr>
                <w:sz w:val="21"/>
                <w:lang w:eastAsia="zh-TW"/>
              </w:rPr>
              <w:t>少 (4)減少現金股利發放</w:t>
            </w:r>
          </w:p>
          <w:p w:rsidR="00C10008" w:rsidRPr="007B100A" w:rsidRDefault="0087635D" w:rsidP="0087635D">
            <w:pPr>
              <w:pStyle w:val="TableParagraph"/>
              <w:spacing w:line="342" w:lineRule="exact"/>
              <w:rPr>
                <w:sz w:val="21"/>
                <w:lang w:eastAsia="zh-TW"/>
              </w:rPr>
            </w:pPr>
            <w:r>
              <w:rPr>
                <w:rFonts w:hint="eastAsia"/>
                <w:sz w:val="21"/>
                <w:lang w:eastAsia="zh-TW"/>
              </w:rPr>
              <w:t>【題解】</w:t>
            </w:r>
            <w:r w:rsidRPr="0087635D">
              <w:rPr>
                <w:rFonts w:hint="eastAsia"/>
                <w:sz w:val="21"/>
                <w:lang w:eastAsia="zh-TW"/>
              </w:rPr>
              <w:t>選項</w:t>
            </w:r>
            <w:r w:rsidRPr="0087635D">
              <w:rPr>
                <w:sz w:val="21"/>
                <w:lang w:eastAsia="zh-TW"/>
              </w:rPr>
              <w:t>(1)、(3) 皆使每股盈餘減少。 選項(2)利息費用減少使盈餘增加</w:t>
            </w:r>
            <w:r>
              <w:rPr>
                <w:rFonts w:hint="eastAsia"/>
                <w:sz w:val="21"/>
                <w:lang w:eastAsia="zh-TW"/>
              </w:rPr>
              <w:t>。</w:t>
            </w:r>
            <w:r w:rsidRPr="0087635D">
              <w:rPr>
                <w:rFonts w:hint="eastAsia"/>
                <w:sz w:val="21"/>
                <w:lang w:eastAsia="zh-TW"/>
              </w:rPr>
              <w:t>選項</w:t>
            </w:r>
            <w:r w:rsidRPr="0087635D">
              <w:rPr>
                <w:sz w:val="21"/>
                <w:lang w:eastAsia="zh-TW"/>
              </w:rPr>
              <w:t>(4)不影響每股盈餘。</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2</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310</w:t>
            </w:r>
          </w:p>
        </w:tc>
        <w:tc>
          <w:tcPr>
            <w:tcW w:w="9357" w:type="dxa"/>
          </w:tcPr>
          <w:p w:rsidR="0087635D" w:rsidRPr="0087635D" w:rsidRDefault="0087635D" w:rsidP="0087635D">
            <w:pPr>
              <w:pStyle w:val="TableParagraph"/>
              <w:spacing w:line="342" w:lineRule="exact"/>
              <w:rPr>
                <w:sz w:val="21"/>
                <w:lang w:eastAsia="zh-TW"/>
              </w:rPr>
            </w:pPr>
            <w:r w:rsidRPr="0087635D">
              <w:rPr>
                <w:rFonts w:hint="eastAsia"/>
                <w:sz w:val="21"/>
                <w:lang w:eastAsia="zh-TW"/>
              </w:rPr>
              <w:t>在理論上</w:t>
            </w:r>
            <w:r>
              <w:rPr>
                <w:rFonts w:hint="eastAsia"/>
                <w:sz w:val="21"/>
                <w:lang w:eastAsia="zh-TW"/>
              </w:rPr>
              <w:t>，</w:t>
            </w:r>
            <w:r w:rsidRPr="0087635D">
              <w:rPr>
                <w:sz w:val="21"/>
                <w:lang w:eastAsia="zh-TW"/>
              </w:rPr>
              <w:t>本益比最主要之決定因素為: (1)盈餘成長率 (2)殖利率 (3)普通股股本(4)負債比率</w:t>
            </w:r>
          </w:p>
          <w:p w:rsidR="00C10008" w:rsidRPr="007B100A" w:rsidRDefault="0087635D" w:rsidP="00932484">
            <w:pPr>
              <w:pStyle w:val="TableParagraph"/>
              <w:spacing w:line="342" w:lineRule="exact"/>
              <w:rPr>
                <w:sz w:val="21"/>
                <w:lang w:eastAsia="zh-TW"/>
              </w:rPr>
            </w:pPr>
            <w:r>
              <w:rPr>
                <w:rFonts w:hint="eastAsia"/>
                <w:sz w:val="21"/>
                <w:lang w:eastAsia="zh-TW"/>
              </w:rPr>
              <w:t>【題解】</w:t>
            </w:r>
            <w:r w:rsidR="00932484">
              <w:rPr>
                <w:rFonts w:hint="eastAsia"/>
                <w:sz w:val="21"/>
                <w:lang w:eastAsia="zh-TW"/>
              </w:rPr>
              <w:t>本益比=</w:t>
            </w:r>
            <w:r w:rsidRPr="0087635D">
              <w:rPr>
                <w:rFonts w:hint="eastAsia"/>
                <w:sz w:val="21"/>
                <w:lang w:eastAsia="zh-TW"/>
              </w:rPr>
              <w:t>每股市價</w:t>
            </w:r>
            <w:r w:rsidR="00932484">
              <w:rPr>
                <w:sz w:val="21"/>
                <w:lang w:eastAsia="zh-TW"/>
              </w:rPr>
              <w:t>/</w:t>
            </w:r>
            <w:r w:rsidRPr="0087635D">
              <w:rPr>
                <w:sz w:val="21"/>
                <w:lang w:eastAsia="zh-TW"/>
              </w:rPr>
              <w:t>每股盈餘</w:t>
            </w:r>
            <w:r w:rsidR="00932484">
              <w:rPr>
                <w:rFonts w:hint="eastAsia"/>
                <w:sz w:val="21"/>
                <w:lang w:eastAsia="zh-TW"/>
              </w:rPr>
              <w:t>，</w:t>
            </w:r>
            <w:r w:rsidRPr="0087635D">
              <w:rPr>
                <w:sz w:val="21"/>
                <w:lang w:eastAsia="zh-TW"/>
              </w:rPr>
              <w:t>所以決定因素為企業的盈餘成長率</w:t>
            </w:r>
            <w:r w:rsidRPr="0087635D">
              <w:rPr>
                <w:rFonts w:hint="eastAsia"/>
                <w:sz w:val="21"/>
                <w:lang w:eastAsia="zh-TW"/>
              </w:rPr>
              <w:t>對市價之影響。</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1</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311</w:t>
            </w:r>
          </w:p>
        </w:tc>
        <w:tc>
          <w:tcPr>
            <w:tcW w:w="9357" w:type="dxa"/>
          </w:tcPr>
          <w:p w:rsidR="00C10008" w:rsidRDefault="0087635D" w:rsidP="0087635D">
            <w:pPr>
              <w:pStyle w:val="TableParagraph"/>
              <w:spacing w:line="342" w:lineRule="exact"/>
              <w:rPr>
                <w:sz w:val="21"/>
                <w:lang w:eastAsia="zh-TW"/>
              </w:rPr>
            </w:pPr>
            <w:r w:rsidRPr="0087635D">
              <w:rPr>
                <w:rFonts w:hint="eastAsia"/>
                <w:sz w:val="21"/>
                <w:lang w:eastAsia="zh-TW"/>
              </w:rPr>
              <w:t>在資產折舊上</w:t>
            </w:r>
            <w:r w:rsidR="00932484">
              <w:rPr>
                <w:rFonts w:hint="eastAsia"/>
                <w:sz w:val="21"/>
                <w:lang w:eastAsia="zh-TW"/>
              </w:rPr>
              <w:t>，</w:t>
            </w:r>
            <w:r w:rsidR="00932484">
              <w:rPr>
                <w:sz w:val="21"/>
                <w:lang w:eastAsia="zh-TW"/>
              </w:rPr>
              <w:t>採用加</w:t>
            </w:r>
            <w:r w:rsidR="00932484">
              <w:rPr>
                <w:rFonts w:hint="eastAsia"/>
                <w:sz w:val="21"/>
                <w:lang w:eastAsia="zh-TW"/>
              </w:rPr>
              <w:t>速</w:t>
            </w:r>
            <w:r w:rsidRPr="0087635D">
              <w:rPr>
                <w:sz w:val="21"/>
                <w:lang w:eastAsia="zh-TW"/>
              </w:rPr>
              <w:t>折舊法的企業</w:t>
            </w:r>
            <w:r w:rsidR="00932484">
              <w:rPr>
                <w:rFonts w:hint="eastAsia"/>
                <w:sz w:val="21"/>
                <w:lang w:eastAsia="zh-TW"/>
              </w:rPr>
              <w:t>，</w:t>
            </w:r>
            <w:r w:rsidRPr="0087635D">
              <w:rPr>
                <w:sz w:val="21"/>
                <w:lang w:eastAsia="zh-TW"/>
              </w:rPr>
              <w:t>相對於同產業運用直線折舊者而</w:t>
            </w:r>
            <w:r w:rsidRPr="0087635D">
              <w:rPr>
                <w:rFonts w:hint="eastAsia"/>
                <w:sz w:val="21"/>
                <w:lang w:eastAsia="zh-TW"/>
              </w:rPr>
              <w:t>言</w:t>
            </w:r>
            <w:r w:rsidR="00932484">
              <w:rPr>
                <w:rFonts w:hint="eastAsia"/>
                <w:sz w:val="21"/>
                <w:lang w:eastAsia="zh-TW"/>
              </w:rPr>
              <w:t>，</w:t>
            </w:r>
            <w:r w:rsidRPr="0087635D">
              <w:rPr>
                <w:sz w:val="21"/>
                <w:lang w:eastAsia="zh-TW"/>
              </w:rPr>
              <w:t>他們的淨利如何? (1)被高估(2)被低估 (3)僅為會計手法</w:t>
            </w:r>
            <w:r w:rsidR="00932484">
              <w:rPr>
                <w:rFonts w:hint="eastAsia"/>
                <w:sz w:val="21"/>
                <w:lang w:eastAsia="zh-TW"/>
              </w:rPr>
              <w:t>，</w:t>
            </w:r>
            <w:r w:rsidRPr="0087635D">
              <w:rPr>
                <w:sz w:val="21"/>
                <w:lang w:eastAsia="zh-TW"/>
              </w:rPr>
              <w:t>淨利不</w:t>
            </w:r>
            <w:r w:rsidRPr="0087635D">
              <w:rPr>
                <w:rFonts w:hint="eastAsia"/>
                <w:sz w:val="21"/>
                <w:lang w:eastAsia="zh-TW"/>
              </w:rPr>
              <w:t>變</w:t>
            </w:r>
            <w:r w:rsidRPr="0087635D">
              <w:rPr>
                <w:sz w:val="21"/>
                <w:lang w:eastAsia="zh-TW"/>
              </w:rPr>
              <w:t>(4)不一定</w:t>
            </w:r>
          </w:p>
          <w:p w:rsidR="0087635D" w:rsidRPr="007B100A" w:rsidRDefault="0087635D" w:rsidP="0087635D">
            <w:pPr>
              <w:pStyle w:val="TableParagraph"/>
              <w:spacing w:line="342" w:lineRule="exact"/>
              <w:rPr>
                <w:sz w:val="21"/>
                <w:lang w:eastAsia="zh-TW"/>
              </w:rPr>
            </w:pPr>
            <w:r>
              <w:rPr>
                <w:rFonts w:hint="eastAsia"/>
                <w:sz w:val="21"/>
                <w:lang w:eastAsia="zh-TW"/>
              </w:rPr>
              <w:t>【題解】</w:t>
            </w:r>
            <w:r w:rsidR="00932484">
              <w:rPr>
                <w:rFonts w:hint="eastAsia"/>
                <w:sz w:val="21"/>
                <w:lang w:eastAsia="zh-TW"/>
              </w:rPr>
              <w:t>採加速折舊法在初期折舊費用較直線法多，但在後期則是相反，所以不一定。</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4</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312</w:t>
            </w:r>
          </w:p>
        </w:tc>
        <w:tc>
          <w:tcPr>
            <w:tcW w:w="9357" w:type="dxa"/>
          </w:tcPr>
          <w:p w:rsidR="0087635D" w:rsidRPr="0087635D" w:rsidRDefault="0087635D" w:rsidP="0087635D">
            <w:pPr>
              <w:pStyle w:val="TableParagraph"/>
              <w:spacing w:line="342" w:lineRule="exact"/>
              <w:rPr>
                <w:sz w:val="21"/>
                <w:lang w:eastAsia="zh-TW"/>
              </w:rPr>
            </w:pPr>
            <w:r w:rsidRPr="0087635D">
              <w:rPr>
                <w:rFonts w:hint="eastAsia"/>
                <w:sz w:val="21"/>
                <w:lang w:eastAsia="zh-TW"/>
              </w:rPr>
              <w:t>以下那一項交易</w:t>
            </w:r>
            <w:r w:rsidR="00932484">
              <w:rPr>
                <w:rFonts w:hint="eastAsia"/>
                <w:sz w:val="21"/>
                <w:lang w:eastAsia="zh-TW"/>
              </w:rPr>
              <w:t>，</w:t>
            </w:r>
            <w:r w:rsidRPr="0087635D">
              <w:rPr>
                <w:sz w:val="21"/>
                <w:lang w:eastAsia="zh-TW"/>
              </w:rPr>
              <w:t>會影響企業在期末報表所顯示的本期每股盈餘金額?</w:t>
            </w:r>
          </w:p>
          <w:p w:rsidR="0087635D" w:rsidRPr="0087635D" w:rsidRDefault="0087635D" w:rsidP="0087635D">
            <w:pPr>
              <w:pStyle w:val="TableParagraph"/>
              <w:spacing w:line="342" w:lineRule="exact"/>
              <w:rPr>
                <w:sz w:val="21"/>
                <w:lang w:eastAsia="zh-TW"/>
              </w:rPr>
            </w:pPr>
            <w:r w:rsidRPr="0087635D">
              <w:rPr>
                <w:sz w:val="21"/>
                <w:lang w:eastAsia="zh-TW"/>
              </w:rPr>
              <w:t>(</w:t>
            </w:r>
            <w:r w:rsidR="00932484">
              <w:rPr>
                <w:sz w:val="21"/>
                <w:lang w:eastAsia="zh-TW"/>
              </w:rPr>
              <w:t>1</w:t>
            </w:r>
            <w:r w:rsidRPr="0087635D">
              <w:rPr>
                <w:sz w:val="21"/>
                <w:lang w:eastAsia="zh-TW"/>
              </w:rPr>
              <w:t>)期中受贈土地 (2)期中發放股票股利 (3)期中發放現金股利(4)期末</w:t>
            </w:r>
            <w:r w:rsidR="00932484">
              <w:rPr>
                <w:rFonts w:hint="eastAsia"/>
                <w:sz w:val="21"/>
                <w:lang w:eastAsia="zh-TW"/>
              </w:rPr>
              <w:t>賒</w:t>
            </w:r>
            <w:r w:rsidRPr="0087635D">
              <w:rPr>
                <w:rFonts w:hint="eastAsia"/>
                <w:sz w:val="21"/>
                <w:lang w:eastAsia="zh-TW"/>
              </w:rPr>
              <w:t>購辦公設備</w:t>
            </w:r>
          </w:p>
          <w:p w:rsidR="00C10008" w:rsidRPr="007B100A" w:rsidRDefault="0087635D" w:rsidP="00932484">
            <w:pPr>
              <w:pStyle w:val="TableParagraph"/>
              <w:spacing w:line="342" w:lineRule="exact"/>
              <w:rPr>
                <w:sz w:val="21"/>
                <w:lang w:eastAsia="zh-TW"/>
              </w:rPr>
            </w:pPr>
            <w:r>
              <w:rPr>
                <w:rFonts w:hint="eastAsia"/>
                <w:sz w:val="21"/>
                <w:lang w:eastAsia="zh-TW"/>
              </w:rPr>
              <w:t>【題解】</w:t>
            </w:r>
            <w:r w:rsidRPr="0087635D">
              <w:rPr>
                <w:rFonts w:hint="eastAsia"/>
                <w:sz w:val="21"/>
                <w:lang w:eastAsia="zh-TW"/>
              </w:rPr>
              <w:t>選項</w:t>
            </w:r>
            <w:r w:rsidRPr="0087635D">
              <w:rPr>
                <w:sz w:val="21"/>
                <w:lang w:eastAsia="zh-TW"/>
              </w:rPr>
              <w:t>(1)</w:t>
            </w:r>
            <w:r w:rsidR="00932484">
              <w:rPr>
                <w:sz w:val="21"/>
                <w:lang w:eastAsia="zh-TW"/>
              </w:rPr>
              <w:t>受贈資產記</w:t>
            </w:r>
            <w:r w:rsidR="00932484">
              <w:rPr>
                <w:rFonts w:hint="eastAsia"/>
                <w:sz w:val="21"/>
                <w:lang w:eastAsia="zh-TW"/>
              </w:rPr>
              <w:t>入</w:t>
            </w:r>
            <w:r w:rsidRPr="0087635D">
              <w:rPr>
                <w:sz w:val="21"/>
                <w:lang w:eastAsia="zh-TW"/>
              </w:rPr>
              <w:t>資本公積</w:t>
            </w:r>
            <w:r w:rsidR="00932484">
              <w:rPr>
                <w:rFonts w:hint="eastAsia"/>
                <w:sz w:val="21"/>
                <w:lang w:eastAsia="zh-TW"/>
              </w:rPr>
              <w:t>，</w:t>
            </w:r>
            <w:r w:rsidRPr="0087635D">
              <w:rPr>
                <w:sz w:val="21"/>
                <w:lang w:eastAsia="zh-TW"/>
              </w:rPr>
              <w:t>不影響淨利。選項(2)發放股</w:t>
            </w:r>
            <w:r w:rsidR="00932484">
              <w:rPr>
                <w:rFonts w:hint="eastAsia"/>
                <w:sz w:val="21"/>
                <w:lang w:eastAsia="zh-TW"/>
              </w:rPr>
              <w:t>票股</w:t>
            </w:r>
            <w:r w:rsidRPr="0087635D">
              <w:rPr>
                <w:rFonts w:hint="eastAsia"/>
                <w:sz w:val="21"/>
                <w:lang w:eastAsia="zh-TW"/>
              </w:rPr>
              <w:t>利會增加流通在外股數</w:t>
            </w:r>
            <w:r w:rsidR="00932484">
              <w:rPr>
                <w:rFonts w:hint="eastAsia"/>
                <w:sz w:val="21"/>
                <w:lang w:eastAsia="zh-TW"/>
              </w:rPr>
              <w:t>，</w:t>
            </w:r>
            <w:r w:rsidRPr="0087635D">
              <w:rPr>
                <w:sz w:val="21"/>
                <w:lang w:eastAsia="zh-TW"/>
              </w:rPr>
              <w:t>降低每股盈餘。選項(3)、(4)不影響淨利。</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2</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313</w:t>
            </w:r>
          </w:p>
        </w:tc>
        <w:tc>
          <w:tcPr>
            <w:tcW w:w="9357" w:type="dxa"/>
          </w:tcPr>
          <w:p w:rsidR="0087635D" w:rsidRPr="0087635D" w:rsidRDefault="0087635D" w:rsidP="0087635D">
            <w:pPr>
              <w:pStyle w:val="TableParagraph"/>
              <w:spacing w:line="342" w:lineRule="exact"/>
              <w:rPr>
                <w:sz w:val="21"/>
                <w:lang w:eastAsia="zh-TW"/>
              </w:rPr>
            </w:pPr>
            <w:r w:rsidRPr="0087635D">
              <w:rPr>
                <w:sz w:val="21"/>
                <w:lang w:eastAsia="zh-TW"/>
              </w:rPr>
              <w:t>以下那一項交易</w:t>
            </w:r>
            <w:r w:rsidR="00932484">
              <w:rPr>
                <w:rFonts w:hint="eastAsia"/>
                <w:sz w:val="21"/>
                <w:lang w:eastAsia="zh-TW"/>
              </w:rPr>
              <w:t>，</w:t>
            </w:r>
            <w:r w:rsidRPr="0087635D">
              <w:rPr>
                <w:sz w:val="21"/>
                <w:lang w:eastAsia="zh-TW"/>
              </w:rPr>
              <w:t>不會影響企業的基本每股盈餘?(1)發放非累積特別股</w:t>
            </w:r>
            <w:r w:rsidRPr="0087635D">
              <w:rPr>
                <w:rFonts w:hint="eastAsia"/>
                <w:sz w:val="21"/>
                <w:lang w:eastAsia="zh-TW"/>
              </w:rPr>
              <w:t>股利</w:t>
            </w:r>
            <w:r w:rsidRPr="0087635D">
              <w:rPr>
                <w:sz w:val="21"/>
                <w:lang w:eastAsia="zh-TW"/>
              </w:rPr>
              <w:t>(2)在市場上買回流通在外股票、增加庫藏股票餘額(3)以買進時成</w:t>
            </w:r>
            <w:r w:rsidRPr="0087635D">
              <w:rPr>
                <w:rFonts w:hint="eastAsia"/>
                <w:sz w:val="21"/>
                <w:lang w:eastAsia="zh-TW"/>
              </w:rPr>
              <w:t>本價再度賣出庫藏股票</w:t>
            </w:r>
            <w:r w:rsidRPr="0087635D">
              <w:rPr>
                <w:sz w:val="21"/>
                <w:lang w:eastAsia="zh-TW"/>
              </w:rPr>
              <w:t xml:space="preserve"> (4)提撥指定用途保留盈餘</w:t>
            </w:r>
          </w:p>
          <w:p w:rsidR="00C10008" w:rsidRPr="007B100A" w:rsidRDefault="0087635D" w:rsidP="00932484">
            <w:pPr>
              <w:pStyle w:val="TableParagraph"/>
              <w:spacing w:line="342" w:lineRule="exact"/>
              <w:rPr>
                <w:sz w:val="21"/>
                <w:lang w:eastAsia="zh-TW"/>
              </w:rPr>
            </w:pPr>
            <w:r>
              <w:rPr>
                <w:rFonts w:hint="eastAsia"/>
                <w:sz w:val="21"/>
                <w:lang w:eastAsia="zh-TW"/>
              </w:rPr>
              <w:t>【題解】</w:t>
            </w:r>
            <w:r w:rsidRPr="0087635D">
              <w:rPr>
                <w:rFonts w:hint="eastAsia"/>
                <w:sz w:val="21"/>
                <w:lang w:eastAsia="zh-TW"/>
              </w:rPr>
              <w:t>選項</w:t>
            </w:r>
            <w:r w:rsidRPr="0087635D">
              <w:rPr>
                <w:sz w:val="21"/>
                <w:lang w:eastAsia="zh-TW"/>
              </w:rPr>
              <w:t>(1)減少計算基本每股盈餘的分子。選項(2)減少流通在外股數</w:t>
            </w:r>
            <w:r w:rsidR="00932484">
              <w:rPr>
                <w:rFonts w:hint="eastAsia"/>
                <w:sz w:val="21"/>
                <w:lang w:eastAsia="zh-TW"/>
              </w:rPr>
              <w:t>，</w:t>
            </w:r>
            <w:r w:rsidRPr="0087635D">
              <w:rPr>
                <w:rFonts w:hint="eastAsia"/>
                <w:sz w:val="21"/>
                <w:lang w:eastAsia="zh-TW"/>
              </w:rPr>
              <w:t>增加每股盈餘。選項</w:t>
            </w:r>
            <w:r w:rsidRPr="0087635D">
              <w:rPr>
                <w:sz w:val="21"/>
                <w:lang w:eastAsia="zh-TW"/>
              </w:rPr>
              <w:t>(3)增加流通在外股數</w:t>
            </w:r>
            <w:r w:rsidR="00932484">
              <w:rPr>
                <w:rFonts w:hint="eastAsia"/>
                <w:sz w:val="21"/>
                <w:lang w:eastAsia="zh-TW"/>
              </w:rPr>
              <w:t>，</w:t>
            </w:r>
            <w:r w:rsidRPr="0087635D">
              <w:rPr>
                <w:sz w:val="21"/>
                <w:lang w:eastAsia="zh-TW"/>
              </w:rPr>
              <w:t>減少每股盈餘。</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4</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314</w:t>
            </w:r>
          </w:p>
        </w:tc>
        <w:tc>
          <w:tcPr>
            <w:tcW w:w="9357" w:type="dxa"/>
          </w:tcPr>
          <w:p w:rsidR="0087635D" w:rsidRPr="0087635D" w:rsidRDefault="0087635D" w:rsidP="0087635D">
            <w:pPr>
              <w:pStyle w:val="TableParagraph"/>
              <w:spacing w:line="342" w:lineRule="exact"/>
              <w:rPr>
                <w:sz w:val="21"/>
                <w:lang w:eastAsia="zh-TW"/>
              </w:rPr>
            </w:pPr>
            <w:r w:rsidRPr="0087635D">
              <w:rPr>
                <w:sz w:val="21"/>
                <w:lang w:eastAsia="zh-TW"/>
              </w:rPr>
              <w:t>將利息收入誤列為營業收益</w:t>
            </w:r>
            <w:r w:rsidR="00932484">
              <w:rPr>
                <w:rFonts w:hint="eastAsia"/>
                <w:sz w:val="21"/>
                <w:lang w:eastAsia="zh-TW"/>
              </w:rPr>
              <w:t>，</w:t>
            </w:r>
            <w:r w:rsidRPr="0087635D">
              <w:rPr>
                <w:sz w:val="21"/>
                <w:lang w:eastAsia="zh-TW"/>
              </w:rPr>
              <w:t>將使當期營業淨利: (1)不變 (2)</w:t>
            </w:r>
            <w:r w:rsidRPr="0087635D">
              <w:rPr>
                <w:rFonts w:hint="eastAsia"/>
                <w:sz w:val="21"/>
                <w:lang w:eastAsia="zh-TW"/>
              </w:rPr>
              <w:t>虚減</w:t>
            </w:r>
            <w:r w:rsidRPr="0087635D">
              <w:rPr>
                <w:sz w:val="21"/>
                <w:lang w:eastAsia="zh-TW"/>
              </w:rPr>
              <w:t>(3)</w:t>
            </w:r>
            <w:r w:rsidRPr="0087635D">
              <w:rPr>
                <w:rFonts w:hint="eastAsia"/>
                <w:sz w:val="21"/>
                <w:lang w:eastAsia="zh-TW"/>
              </w:rPr>
              <w:t>虛增</w:t>
            </w:r>
            <w:r w:rsidRPr="0087635D">
              <w:rPr>
                <w:sz w:val="21"/>
                <w:lang w:eastAsia="zh-TW"/>
              </w:rPr>
              <w:t>(4)視利息費用高低而決定</w:t>
            </w:r>
          </w:p>
          <w:p w:rsidR="00C10008" w:rsidRPr="007B100A" w:rsidRDefault="0087635D" w:rsidP="0087635D">
            <w:pPr>
              <w:pStyle w:val="TableParagraph"/>
              <w:spacing w:line="342" w:lineRule="exact"/>
              <w:rPr>
                <w:sz w:val="21"/>
                <w:lang w:eastAsia="zh-TW"/>
              </w:rPr>
            </w:pPr>
            <w:r>
              <w:rPr>
                <w:rFonts w:hint="eastAsia"/>
                <w:sz w:val="21"/>
                <w:lang w:eastAsia="zh-TW"/>
              </w:rPr>
              <w:t>【題解】</w:t>
            </w:r>
            <w:r w:rsidRPr="0087635D">
              <w:rPr>
                <w:rFonts w:hint="eastAsia"/>
                <w:sz w:val="21"/>
                <w:lang w:eastAsia="zh-TW"/>
              </w:rPr>
              <w:t>利息收人為營業外收人</w:t>
            </w:r>
            <w:r w:rsidR="00932484">
              <w:rPr>
                <w:rFonts w:hint="eastAsia"/>
                <w:sz w:val="21"/>
                <w:lang w:eastAsia="zh-TW"/>
              </w:rPr>
              <w:t>，</w:t>
            </w:r>
            <w:r w:rsidRPr="0087635D">
              <w:rPr>
                <w:sz w:val="21"/>
                <w:lang w:eastAsia="zh-TW"/>
              </w:rPr>
              <w:t>故使營業淨利虛增。</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3</w:t>
            </w:r>
          </w:p>
        </w:tc>
      </w:tr>
      <w:tr w:rsidR="00C10008" w:rsidTr="00C10008">
        <w:trPr>
          <w:trHeight w:val="362"/>
        </w:trPr>
        <w:tc>
          <w:tcPr>
            <w:tcW w:w="567" w:type="dxa"/>
          </w:tcPr>
          <w:p w:rsidR="00C10008" w:rsidRDefault="00C10008" w:rsidP="00C10008">
            <w:pPr>
              <w:pStyle w:val="TableParagraph"/>
              <w:spacing w:line="342" w:lineRule="exact"/>
              <w:ind w:left="52" w:right="44"/>
              <w:jc w:val="center"/>
              <w:rPr>
                <w:sz w:val="21"/>
                <w:lang w:eastAsia="zh-TW"/>
              </w:rPr>
            </w:pPr>
            <w:r>
              <w:rPr>
                <w:rFonts w:hint="eastAsia"/>
                <w:sz w:val="21"/>
                <w:lang w:eastAsia="zh-TW"/>
              </w:rPr>
              <w:t>315</w:t>
            </w:r>
          </w:p>
        </w:tc>
        <w:tc>
          <w:tcPr>
            <w:tcW w:w="9357" w:type="dxa"/>
          </w:tcPr>
          <w:p w:rsidR="00932484" w:rsidRDefault="0087635D" w:rsidP="0087635D">
            <w:pPr>
              <w:pStyle w:val="TableParagraph"/>
              <w:spacing w:line="342" w:lineRule="exact"/>
              <w:rPr>
                <w:sz w:val="21"/>
                <w:lang w:eastAsia="zh-TW"/>
              </w:rPr>
            </w:pPr>
            <w:r w:rsidRPr="0087635D">
              <w:rPr>
                <w:rFonts w:hint="eastAsia"/>
                <w:sz w:val="21"/>
                <w:lang w:eastAsia="zh-TW"/>
              </w:rPr>
              <w:t>基基公司</w:t>
            </w:r>
            <w:r w:rsidRPr="0087635D">
              <w:rPr>
                <w:sz w:val="21"/>
                <w:lang w:eastAsia="zh-TW"/>
              </w:rPr>
              <w:t>XI年的平均資產金額為</w:t>
            </w:r>
            <w:r w:rsidR="00932484">
              <w:rPr>
                <w:sz w:val="21"/>
                <w:lang w:eastAsia="zh-TW"/>
              </w:rPr>
              <w:t>$6,000,000</w:t>
            </w:r>
            <w:r w:rsidR="00932484">
              <w:rPr>
                <w:rFonts w:hint="eastAsia"/>
                <w:sz w:val="21"/>
                <w:lang w:eastAsia="zh-TW"/>
              </w:rPr>
              <w:t>，</w:t>
            </w:r>
            <w:r w:rsidRPr="0087635D">
              <w:rPr>
                <w:sz w:val="21"/>
                <w:lang w:eastAsia="zh-TW"/>
              </w:rPr>
              <w:t>沒有負債</w:t>
            </w:r>
            <w:r w:rsidR="00932484">
              <w:rPr>
                <w:rFonts w:hint="eastAsia"/>
                <w:sz w:val="21"/>
                <w:lang w:eastAsia="zh-TW"/>
              </w:rPr>
              <w:t>，</w:t>
            </w:r>
            <w:r w:rsidRPr="0087635D">
              <w:rPr>
                <w:sz w:val="21"/>
                <w:lang w:eastAsia="zh-TW"/>
              </w:rPr>
              <w:t>X1年之稅後</w:t>
            </w:r>
            <w:r w:rsidRPr="0087635D">
              <w:rPr>
                <w:rFonts w:hint="eastAsia"/>
                <w:sz w:val="21"/>
                <w:lang w:eastAsia="zh-TW"/>
              </w:rPr>
              <w:t>淨利為</w:t>
            </w:r>
            <w:r w:rsidR="00932484">
              <w:rPr>
                <w:sz w:val="21"/>
                <w:lang w:eastAsia="zh-TW"/>
              </w:rPr>
              <w:t>$1,200,000</w:t>
            </w:r>
            <w:r w:rsidR="00932484">
              <w:rPr>
                <w:rFonts w:hint="eastAsia"/>
                <w:sz w:val="21"/>
                <w:lang w:eastAsia="zh-TW"/>
              </w:rPr>
              <w:t>，</w:t>
            </w:r>
            <w:r w:rsidRPr="0087635D">
              <w:rPr>
                <w:sz w:val="21"/>
                <w:lang w:eastAsia="zh-TW"/>
              </w:rPr>
              <w:t>公司的資金成本率為</w:t>
            </w:r>
            <w:r w:rsidR="00932484">
              <w:rPr>
                <w:sz w:val="21"/>
                <w:lang w:eastAsia="zh-TW"/>
              </w:rPr>
              <w:t xml:space="preserve"> 15%</w:t>
            </w:r>
            <w:r w:rsidR="00932484">
              <w:rPr>
                <w:rFonts w:hint="eastAsia"/>
                <w:sz w:val="21"/>
                <w:lang w:eastAsia="zh-TW"/>
              </w:rPr>
              <w:t>，</w:t>
            </w:r>
            <w:r w:rsidRPr="0087635D">
              <w:rPr>
                <w:sz w:val="21"/>
                <w:lang w:eastAsia="zh-TW"/>
              </w:rPr>
              <w:t>則基基公司X1年的經濟</w:t>
            </w:r>
            <w:r w:rsidRPr="0087635D">
              <w:rPr>
                <w:rFonts w:hint="eastAsia"/>
                <w:sz w:val="21"/>
                <w:lang w:eastAsia="zh-TW"/>
              </w:rPr>
              <w:t>附加價值</w:t>
            </w:r>
            <w:r w:rsidRPr="0087635D">
              <w:rPr>
                <w:sz w:val="21"/>
                <w:lang w:eastAsia="zh-TW"/>
              </w:rPr>
              <w:t xml:space="preserve">(經濟利潤)為: </w:t>
            </w:r>
          </w:p>
          <w:p w:rsidR="0087635D" w:rsidRPr="0087635D" w:rsidRDefault="00932484" w:rsidP="0087635D">
            <w:pPr>
              <w:pStyle w:val="TableParagraph"/>
              <w:spacing w:line="342" w:lineRule="exact"/>
              <w:rPr>
                <w:sz w:val="21"/>
                <w:lang w:eastAsia="zh-TW"/>
              </w:rPr>
            </w:pPr>
            <w:r>
              <w:rPr>
                <w:sz w:val="21"/>
                <w:lang w:eastAsia="zh-TW"/>
              </w:rPr>
              <w:t>(1)$250,000 (2)$300,000 (3)</w:t>
            </w:r>
            <w:r>
              <w:rPr>
                <w:rFonts w:hint="eastAsia"/>
                <w:sz w:val="21"/>
                <w:lang w:eastAsia="zh-TW"/>
              </w:rPr>
              <w:t>$</w:t>
            </w:r>
            <w:r w:rsidR="0087635D" w:rsidRPr="0087635D">
              <w:rPr>
                <w:sz w:val="21"/>
                <w:lang w:eastAsia="zh-TW"/>
              </w:rPr>
              <w:t>1,200,000</w:t>
            </w:r>
            <w:r>
              <w:rPr>
                <w:rFonts w:hint="eastAsia"/>
                <w:sz w:val="21"/>
                <w:lang w:eastAsia="zh-TW"/>
              </w:rPr>
              <w:t>(4)$6,000,000</w:t>
            </w:r>
          </w:p>
          <w:p w:rsidR="00C10008" w:rsidRPr="007B100A" w:rsidRDefault="0087635D" w:rsidP="0087635D">
            <w:pPr>
              <w:pStyle w:val="TableParagraph"/>
              <w:spacing w:line="342" w:lineRule="exact"/>
              <w:rPr>
                <w:sz w:val="21"/>
                <w:lang w:eastAsia="zh-TW"/>
              </w:rPr>
            </w:pPr>
            <w:r>
              <w:rPr>
                <w:rFonts w:hint="eastAsia"/>
                <w:sz w:val="21"/>
                <w:lang w:eastAsia="zh-TW"/>
              </w:rPr>
              <w:t>【題解】</w:t>
            </w:r>
            <w:r w:rsidRPr="0087635D">
              <w:rPr>
                <w:sz w:val="21"/>
                <w:lang w:eastAsia="zh-TW"/>
              </w:rPr>
              <w:t>EVA=$1,200,000- $6,000,000X15%=$300,000</w:t>
            </w:r>
          </w:p>
        </w:tc>
        <w:tc>
          <w:tcPr>
            <w:tcW w:w="593" w:type="dxa"/>
          </w:tcPr>
          <w:p w:rsidR="00C10008" w:rsidRDefault="0087635D" w:rsidP="00C10008">
            <w:pPr>
              <w:pStyle w:val="TableParagraph"/>
              <w:spacing w:line="342" w:lineRule="exact"/>
              <w:ind w:left="3"/>
              <w:jc w:val="center"/>
              <w:rPr>
                <w:sz w:val="21"/>
                <w:lang w:eastAsia="zh-TW"/>
              </w:rPr>
            </w:pPr>
            <w:r>
              <w:rPr>
                <w:rFonts w:hint="eastAsia"/>
                <w:sz w:val="21"/>
                <w:lang w:eastAsia="zh-TW"/>
              </w:rPr>
              <w:t>2</w:t>
            </w:r>
          </w:p>
        </w:tc>
      </w:tr>
      <w:tr w:rsidR="0087635D" w:rsidTr="00C10008">
        <w:trPr>
          <w:trHeight w:val="362"/>
        </w:trPr>
        <w:tc>
          <w:tcPr>
            <w:tcW w:w="567" w:type="dxa"/>
          </w:tcPr>
          <w:p w:rsidR="0087635D" w:rsidRDefault="0087635D" w:rsidP="00C10008">
            <w:pPr>
              <w:pStyle w:val="TableParagraph"/>
              <w:spacing w:line="342" w:lineRule="exact"/>
              <w:ind w:left="52" w:right="44"/>
              <w:jc w:val="center"/>
              <w:rPr>
                <w:sz w:val="21"/>
                <w:lang w:eastAsia="zh-TW"/>
              </w:rPr>
            </w:pPr>
            <w:r>
              <w:rPr>
                <w:rFonts w:hint="eastAsia"/>
                <w:sz w:val="21"/>
                <w:lang w:eastAsia="zh-TW"/>
              </w:rPr>
              <w:t>316</w:t>
            </w:r>
          </w:p>
        </w:tc>
        <w:tc>
          <w:tcPr>
            <w:tcW w:w="9357" w:type="dxa"/>
          </w:tcPr>
          <w:p w:rsidR="0087635D" w:rsidRPr="0087635D" w:rsidRDefault="0087635D" w:rsidP="0087635D">
            <w:pPr>
              <w:pStyle w:val="TableParagraph"/>
              <w:spacing w:line="342" w:lineRule="exact"/>
              <w:rPr>
                <w:sz w:val="21"/>
                <w:lang w:eastAsia="zh-TW"/>
              </w:rPr>
            </w:pPr>
            <w:r w:rsidRPr="0087635D">
              <w:rPr>
                <w:rFonts w:hint="eastAsia"/>
                <w:sz w:val="21"/>
                <w:lang w:eastAsia="zh-TW"/>
              </w:rPr>
              <w:t>民雄公司去年底財務報表上列有銷貨毛利</w:t>
            </w:r>
            <w:r w:rsidRPr="0087635D">
              <w:rPr>
                <w:sz w:val="21"/>
                <w:lang w:eastAsia="zh-TW"/>
              </w:rPr>
              <w:t>5,000萬元</w:t>
            </w:r>
            <w:r w:rsidR="00932484">
              <w:rPr>
                <w:rFonts w:hint="eastAsia"/>
                <w:sz w:val="21"/>
                <w:lang w:eastAsia="zh-TW"/>
              </w:rPr>
              <w:t>，</w:t>
            </w:r>
            <w:r w:rsidRPr="0087635D">
              <w:rPr>
                <w:sz w:val="21"/>
                <w:lang w:eastAsia="zh-TW"/>
              </w:rPr>
              <w:t>營業費用1,000萬</w:t>
            </w:r>
            <w:r w:rsidRPr="0087635D">
              <w:rPr>
                <w:rFonts w:hint="eastAsia"/>
                <w:sz w:val="21"/>
                <w:lang w:eastAsia="zh-TW"/>
              </w:rPr>
              <w:t>元</w:t>
            </w:r>
            <w:r w:rsidR="00932484">
              <w:rPr>
                <w:rFonts w:hint="eastAsia"/>
                <w:sz w:val="21"/>
                <w:lang w:eastAsia="zh-TW"/>
              </w:rPr>
              <w:t>，</w:t>
            </w:r>
            <w:r w:rsidRPr="0087635D">
              <w:rPr>
                <w:rFonts w:hint="eastAsia"/>
                <w:sz w:val="21"/>
                <w:lang w:eastAsia="zh-TW"/>
              </w:rPr>
              <w:t>营業外收入</w:t>
            </w:r>
            <w:r w:rsidRPr="0087635D">
              <w:rPr>
                <w:sz w:val="21"/>
                <w:lang w:eastAsia="zh-TW"/>
              </w:rPr>
              <w:t>200 萬元</w:t>
            </w:r>
            <w:r w:rsidR="00932484">
              <w:rPr>
                <w:rFonts w:hint="eastAsia"/>
                <w:sz w:val="21"/>
                <w:lang w:eastAsia="zh-TW"/>
              </w:rPr>
              <w:t>，</w:t>
            </w:r>
            <w:r w:rsidRPr="0087635D">
              <w:rPr>
                <w:sz w:val="21"/>
                <w:lang w:eastAsia="zh-TW"/>
              </w:rPr>
              <w:t>營業外費用2,000萬元</w:t>
            </w:r>
            <w:r w:rsidR="00932484">
              <w:rPr>
                <w:rFonts w:hint="eastAsia"/>
                <w:sz w:val="21"/>
                <w:lang w:eastAsia="zh-TW"/>
              </w:rPr>
              <w:t>，</w:t>
            </w:r>
            <w:r w:rsidRPr="0087635D">
              <w:rPr>
                <w:sz w:val="21"/>
                <w:lang w:eastAsia="zh-TW"/>
              </w:rPr>
              <w:t>遞延所得稅1,000 萬</w:t>
            </w:r>
            <w:r w:rsidRPr="0087635D">
              <w:rPr>
                <w:rFonts w:hint="eastAsia"/>
                <w:sz w:val="21"/>
                <w:lang w:eastAsia="zh-TW"/>
              </w:rPr>
              <w:t>元</w:t>
            </w:r>
            <w:r w:rsidR="00932484">
              <w:rPr>
                <w:rFonts w:hint="eastAsia"/>
                <w:sz w:val="21"/>
                <w:lang w:eastAsia="zh-TW"/>
              </w:rPr>
              <w:t>，</w:t>
            </w:r>
            <w:r w:rsidRPr="0087635D">
              <w:rPr>
                <w:sz w:val="21"/>
                <w:lang w:eastAsia="zh-TW"/>
              </w:rPr>
              <w:t>所得稅費用 500 萬元</w:t>
            </w:r>
            <w:r w:rsidR="00932484">
              <w:rPr>
                <w:rFonts w:hint="eastAsia"/>
                <w:sz w:val="21"/>
                <w:lang w:eastAsia="zh-TW"/>
              </w:rPr>
              <w:t>，</w:t>
            </w:r>
            <w:r w:rsidRPr="0087635D">
              <w:rPr>
                <w:sz w:val="21"/>
                <w:lang w:eastAsia="zh-TW"/>
              </w:rPr>
              <w:t>則其稅後淨利為: (1)2,700萬元 (2)1,700</w:t>
            </w:r>
            <w:r w:rsidRPr="0087635D">
              <w:rPr>
                <w:rFonts w:hint="eastAsia"/>
                <w:sz w:val="21"/>
                <w:lang w:eastAsia="zh-TW"/>
              </w:rPr>
              <w:t>萬元</w:t>
            </w:r>
            <w:r w:rsidRPr="0087635D">
              <w:rPr>
                <w:sz w:val="21"/>
                <w:lang w:eastAsia="zh-TW"/>
              </w:rPr>
              <w:t>(3)1,300 萬元(4)3,200萬元</w:t>
            </w:r>
          </w:p>
          <w:p w:rsidR="0087635D" w:rsidRPr="0087635D" w:rsidRDefault="0087635D" w:rsidP="00932484">
            <w:pPr>
              <w:pStyle w:val="TableParagraph"/>
              <w:spacing w:line="342" w:lineRule="exact"/>
              <w:rPr>
                <w:sz w:val="21"/>
                <w:lang w:eastAsia="zh-TW"/>
              </w:rPr>
            </w:pPr>
            <w:r>
              <w:rPr>
                <w:rFonts w:hint="eastAsia"/>
                <w:sz w:val="21"/>
                <w:lang w:eastAsia="zh-TW"/>
              </w:rPr>
              <w:t>【題解】</w:t>
            </w:r>
            <w:r w:rsidRPr="0087635D">
              <w:rPr>
                <w:rFonts w:hint="eastAsia"/>
                <w:sz w:val="21"/>
                <w:lang w:eastAsia="zh-TW"/>
              </w:rPr>
              <w:t>稅後淨利</w:t>
            </w:r>
            <w:r w:rsidRPr="0087635D">
              <w:rPr>
                <w:sz w:val="21"/>
                <w:lang w:eastAsia="zh-TW"/>
              </w:rPr>
              <w:t>=5,000 萬元一1,000萬元+200萬元一2,000萬元一500 萬元=1,700萬元</w:t>
            </w:r>
          </w:p>
        </w:tc>
        <w:tc>
          <w:tcPr>
            <w:tcW w:w="593" w:type="dxa"/>
          </w:tcPr>
          <w:p w:rsidR="0087635D" w:rsidRDefault="0087635D" w:rsidP="00C10008">
            <w:pPr>
              <w:pStyle w:val="TableParagraph"/>
              <w:spacing w:line="342" w:lineRule="exact"/>
              <w:ind w:left="3"/>
              <w:jc w:val="center"/>
              <w:rPr>
                <w:sz w:val="21"/>
                <w:lang w:eastAsia="zh-TW"/>
              </w:rPr>
            </w:pPr>
            <w:r>
              <w:rPr>
                <w:rFonts w:hint="eastAsia"/>
                <w:sz w:val="21"/>
                <w:lang w:eastAsia="zh-TW"/>
              </w:rPr>
              <w:t>2</w:t>
            </w:r>
          </w:p>
        </w:tc>
      </w:tr>
      <w:tr w:rsidR="0087635D" w:rsidTr="00C10008">
        <w:trPr>
          <w:trHeight w:val="362"/>
        </w:trPr>
        <w:tc>
          <w:tcPr>
            <w:tcW w:w="567" w:type="dxa"/>
          </w:tcPr>
          <w:p w:rsidR="0087635D" w:rsidRDefault="0087635D" w:rsidP="00C10008">
            <w:pPr>
              <w:pStyle w:val="TableParagraph"/>
              <w:spacing w:line="342" w:lineRule="exact"/>
              <w:ind w:left="52" w:right="44"/>
              <w:jc w:val="center"/>
              <w:rPr>
                <w:sz w:val="21"/>
                <w:lang w:eastAsia="zh-TW"/>
              </w:rPr>
            </w:pPr>
            <w:r>
              <w:rPr>
                <w:rFonts w:hint="eastAsia"/>
                <w:sz w:val="21"/>
                <w:lang w:eastAsia="zh-TW"/>
              </w:rPr>
              <w:t>317</w:t>
            </w:r>
          </w:p>
        </w:tc>
        <w:tc>
          <w:tcPr>
            <w:tcW w:w="9357" w:type="dxa"/>
          </w:tcPr>
          <w:p w:rsidR="00932484" w:rsidRPr="00932484" w:rsidRDefault="0087635D" w:rsidP="00932484">
            <w:pPr>
              <w:pStyle w:val="TableParagraph"/>
              <w:spacing w:line="342" w:lineRule="exact"/>
              <w:rPr>
                <w:sz w:val="21"/>
                <w:lang w:eastAsia="zh-TW"/>
              </w:rPr>
            </w:pPr>
            <w:r w:rsidRPr="0087635D">
              <w:rPr>
                <w:sz w:val="21"/>
                <w:lang w:eastAsia="zh-TW"/>
              </w:rPr>
              <w:t>在既定之本益比及股利支付數額下</w:t>
            </w:r>
            <w:r w:rsidR="00A0667B">
              <w:rPr>
                <w:rFonts w:hint="eastAsia"/>
                <w:sz w:val="21"/>
                <w:lang w:eastAsia="zh-TW"/>
              </w:rPr>
              <w:t>，</w:t>
            </w:r>
            <w:r w:rsidRPr="0087635D">
              <w:rPr>
                <w:sz w:val="21"/>
                <w:lang w:eastAsia="zh-TW"/>
              </w:rPr>
              <w:t>股利支付率愈高者</w:t>
            </w:r>
            <w:r w:rsidR="00A0667B">
              <w:rPr>
                <w:rFonts w:hint="eastAsia"/>
                <w:sz w:val="21"/>
                <w:lang w:eastAsia="zh-TW"/>
              </w:rPr>
              <w:t>，</w:t>
            </w:r>
            <w:r w:rsidRPr="0087635D">
              <w:rPr>
                <w:sz w:val="21"/>
                <w:lang w:eastAsia="zh-TW"/>
              </w:rPr>
              <w:t>表示其股票</w:t>
            </w:r>
            <w:r w:rsidR="00A0667B">
              <w:rPr>
                <w:rFonts w:hint="eastAsia"/>
                <w:sz w:val="21"/>
                <w:lang w:eastAsia="zh-TW"/>
              </w:rPr>
              <w:t>之市價</w:t>
            </w:r>
            <w:r w:rsidR="00932484" w:rsidRPr="00932484">
              <w:rPr>
                <w:sz w:val="21"/>
                <w:lang w:eastAsia="zh-TW"/>
              </w:rPr>
              <w:t>(1)無影響 (2)愈高 (3)愈低 (4)不一定</w:t>
            </w:r>
          </w:p>
          <w:p w:rsidR="0087635D" w:rsidRPr="0087635D" w:rsidRDefault="00A0667B" w:rsidP="00A0667B">
            <w:pPr>
              <w:pStyle w:val="TableParagraph"/>
              <w:spacing w:line="342" w:lineRule="exact"/>
              <w:rPr>
                <w:sz w:val="21"/>
                <w:lang w:eastAsia="zh-TW"/>
              </w:rPr>
            </w:pPr>
            <w:r>
              <w:rPr>
                <w:rFonts w:hint="eastAsia"/>
                <w:sz w:val="21"/>
                <w:lang w:eastAsia="zh-TW"/>
              </w:rPr>
              <w:t>【題解】股利支付率=每股股利/</w:t>
            </w:r>
            <w:r w:rsidR="00932484" w:rsidRPr="00932484">
              <w:rPr>
                <w:rFonts w:hint="eastAsia"/>
                <w:sz w:val="21"/>
                <w:lang w:eastAsia="zh-TW"/>
              </w:rPr>
              <w:t>每股盈餘</w:t>
            </w:r>
            <w:r>
              <w:rPr>
                <w:rFonts w:hint="eastAsia"/>
                <w:sz w:val="21"/>
                <w:lang w:eastAsia="zh-TW"/>
              </w:rPr>
              <w:t>，</w:t>
            </w:r>
            <w:r w:rsidR="00932484" w:rsidRPr="00932484">
              <w:rPr>
                <w:sz w:val="21"/>
                <w:lang w:eastAsia="zh-TW"/>
              </w:rPr>
              <w:t>股利固定</w:t>
            </w:r>
            <w:r>
              <w:rPr>
                <w:rFonts w:hint="eastAsia"/>
                <w:sz w:val="21"/>
                <w:lang w:eastAsia="zh-TW"/>
              </w:rPr>
              <w:t>，</w:t>
            </w:r>
            <w:r w:rsidR="00932484" w:rsidRPr="00932484">
              <w:rPr>
                <w:sz w:val="21"/>
                <w:lang w:eastAsia="zh-TW"/>
              </w:rPr>
              <w:t>支付率高表示每股</w:t>
            </w:r>
            <w:r w:rsidR="00932484" w:rsidRPr="00932484">
              <w:rPr>
                <w:rFonts w:hint="eastAsia"/>
                <w:sz w:val="21"/>
                <w:lang w:eastAsia="zh-TW"/>
              </w:rPr>
              <w:t>盈餘較低</w:t>
            </w:r>
            <w:r w:rsidR="00932484" w:rsidRPr="00932484">
              <w:rPr>
                <w:sz w:val="21"/>
                <w:lang w:eastAsia="zh-TW"/>
              </w:rPr>
              <w:t>;本益比固定</w:t>
            </w:r>
            <w:r>
              <w:rPr>
                <w:rFonts w:hint="eastAsia"/>
                <w:sz w:val="21"/>
                <w:lang w:eastAsia="zh-TW"/>
              </w:rPr>
              <w:t>，</w:t>
            </w:r>
            <w:r w:rsidR="00932484" w:rsidRPr="00932484">
              <w:rPr>
                <w:sz w:val="21"/>
                <w:lang w:eastAsia="zh-TW"/>
              </w:rPr>
              <w:t>每股盈餘較低表示市價也較低。</w:t>
            </w:r>
          </w:p>
        </w:tc>
        <w:tc>
          <w:tcPr>
            <w:tcW w:w="593" w:type="dxa"/>
          </w:tcPr>
          <w:p w:rsidR="0087635D" w:rsidRDefault="0087635D" w:rsidP="00C10008">
            <w:pPr>
              <w:pStyle w:val="TableParagraph"/>
              <w:spacing w:line="342" w:lineRule="exact"/>
              <w:ind w:left="3"/>
              <w:jc w:val="center"/>
              <w:rPr>
                <w:sz w:val="21"/>
                <w:lang w:eastAsia="zh-TW"/>
              </w:rPr>
            </w:pPr>
            <w:r>
              <w:rPr>
                <w:rFonts w:hint="eastAsia"/>
                <w:sz w:val="21"/>
                <w:lang w:eastAsia="zh-TW"/>
              </w:rPr>
              <w:t>3</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318</w:t>
            </w:r>
          </w:p>
        </w:tc>
        <w:tc>
          <w:tcPr>
            <w:tcW w:w="9357" w:type="dxa"/>
          </w:tcPr>
          <w:p w:rsidR="00932484" w:rsidRPr="00932484" w:rsidRDefault="00932484" w:rsidP="00932484">
            <w:pPr>
              <w:pStyle w:val="TableParagraph"/>
              <w:spacing w:line="342" w:lineRule="exact"/>
              <w:rPr>
                <w:sz w:val="21"/>
                <w:lang w:eastAsia="zh-TW"/>
              </w:rPr>
            </w:pPr>
            <w:r w:rsidRPr="00932484">
              <w:rPr>
                <w:rFonts w:hint="eastAsia"/>
                <w:sz w:val="21"/>
                <w:lang w:eastAsia="zh-TW"/>
              </w:rPr>
              <w:t>普通股市價下降</w:t>
            </w:r>
            <w:r w:rsidR="00A0667B">
              <w:rPr>
                <w:rFonts w:hint="eastAsia"/>
                <w:sz w:val="21"/>
                <w:lang w:eastAsia="zh-TW"/>
              </w:rPr>
              <w:t>，</w:t>
            </w:r>
            <w:r w:rsidRPr="00932484">
              <w:rPr>
                <w:sz w:val="21"/>
                <w:lang w:eastAsia="zh-TW"/>
              </w:rPr>
              <w:t>其股利支付率將:(假設其他一切條件不變)</w:t>
            </w:r>
          </w:p>
          <w:p w:rsidR="00932484" w:rsidRPr="00932484" w:rsidRDefault="00A0667B" w:rsidP="00932484">
            <w:pPr>
              <w:pStyle w:val="TableParagraph"/>
              <w:spacing w:line="342" w:lineRule="exact"/>
              <w:rPr>
                <w:sz w:val="21"/>
                <w:lang w:eastAsia="zh-TW"/>
              </w:rPr>
            </w:pPr>
            <w:r w:rsidRPr="00932484">
              <w:rPr>
                <w:sz w:val="21"/>
                <w:lang w:eastAsia="zh-TW"/>
              </w:rPr>
              <w:t>(1)不變</w:t>
            </w:r>
            <w:r w:rsidR="00932484" w:rsidRPr="00932484">
              <w:rPr>
                <w:sz w:val="21"/>
                <w:lang w:eastAsia="zh-TW"/>
              </w:rPr>
              <w:t>(2)不一定(3)上升 (4)下降</w:t>
            </w:r>
          </w:p>
          <w:p w:rsidR="00932484" w:rsidRPr="0087635D" w:rsidRDefault="00A0667B" w:rsidP="00A0667B">
            <w:pPr>
              <w:pStyle w:val="TableParagraph"/>
              <w:spacing w:line="342" w:lineRule="exact"/>
              <w:rPr>
                <w:sz w:val="21"/>
                <w:lang w:eastAsia="zh-TW"/>
              </w:rPr>
            </w:pPr>
            <w:r>
              <w:rPr>
                <w:rFonts w:hint="eastAsia"/>
                <w:sz w:val="21"/>
                <w:lang w:eastAsia="zh-TW"/>
              </w:rPr>
              <w:t>【題解】</w:t>
            </w:r>
            <w:r w:rsidR="00932484" w:rsidRPr="00932484">
              <w:rPr>
                <w:rFonts w:hint="eastAsia"/>
                <w:sz w:val="21"/>
                <w:lang w:eastAsia="zh-TW"/>
              </w:rPr>
              <w:t>股利支付率</w:t>
            </w:r>
            <w:r w:rsidR="00932484" w:rsidRPr="00932484">
              <w:rPr>
                <w:sz w:val="21"/>
                <w:lang w:eastAsia="zh-TW"/>
              </w:rPr>
              <w:t>=每股股利</w:t>
            </w:r>
            <w:r>
              <w:rPr>
                <w:sz w:val="21"/>
                <w:lang w:eastAsia="zh-TW"/>
              </w:rPr>
              <w:t>/</w:t>
            </w:r>
            <w:r w:rsidR="00932484" w:rsidRPr="00932484">
              <w:rPr>
                <w:sz w:val="21"/>
                <w:lang w:eastAsia="zh-TW"/>
              </w:rPr>
              <w:t>每股盈餘</w:t>
            </w:r>
            <w:r>
              <w:rPr>
                <w:rFonts w:hint="eastAsia"/>
                <w:sz w:val="21"/>
                <w:lang w:eastAsia="zh-TW"/>
              </w:rPr>
              <w:t>，</w:t>
            </w:r>
            <w:r w:rsidR="00932484" w:rsidRPr="00932484">
              <w:rPr>
                <w:sz w:val="21"/>
                <w:lang w:eastAsia="zh-TW"/>
              </w:rPr>
              <w:t>市價改變對其不影響。</w:t>
            </w:r>
          </w:p>
        </w:tc>
        <w:tc>
          <w:tcPr>
            <w:tcW w:w="593" w:type="dxa"/>
          </w:tcPr>
          <w:p w:rsidR="00932484" w:rsidRPr="00A0667B" w:rsidRDefault="00A0667B" w:rsidP="00C10008">
            <w:pPr>
              <w:pStyle w:val="TableParagraph"/>
              <w:spacing w:line="342" w:lineRule="exact"/>
              <w:ind w:left="3"/>
              <w:jc w:val="center"/>
              <w:rPr>
                <w:sz w:val="21"/>
                <w:lang w:eastAsia="zh-TW"/>
              </w:rPr>
            </w:pPr>
            <w:r>
              <w:rPr>
                <w:sz w:val="21"/>
                <w:lang w:eastAsia="zh-TW"/>
              </w:rPr>
              <w:t>1</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319</w:t>
            </w:r>
          </w:p>
        </w:tc>
        <w:tc>
          <w:tcPr>
            <w:tcW w:w="9357" w:type="dxa"/>
          </w:tcPr>
          <w:p w:rsidR="00932484" w:rsidRPr="00932484" w:rsidRDefault="00932484" w:rsidP="00932484">
            <w:pPr>
              <w:pStyle w:val="TableParagraph"/>
              <w:spacing w:line="342" w:lineRule="exact"/>
              <w:rPr>
                <w:sz w:val="21"/>
                <w:lang w:eastAsia="zh-TW"/>
              </w:rPr>
            </w:pPr>
            <w:r w:rsidRPr="00932484">
              <w:rPr>
                <w:rFonts w:hint="eastAsia"/>
                <w:sz w:val="21"/>
                <w:lang w:eastAsia="zh-TW"/>
              </w:rPr>
              <w:t>發放股票股利</w:t>
            </w:r>
            <w:r w:rsidR="00A0667B">
              <w:rPr>
                <w:rFonts w:hint="eastAsia"/>
                <w:sz w:val="21"/>
                <w:lang w:eastAsia="zh-TW"/>
              </w:rPr>
              <w:t>，</w:t>
            </w:r>
            <w:r w:rsidRPr="00932484">
              <w:rPr>
                <w:sz w:val="21"/>
                <w:lang w:eastAsia="zh-TW"/>
              </w:rPr>
              <w:t>理論上將使本益比: (假設其他一切條件不變)</w:t>
            </w:r>
          </w:p>
          <w:p w:rsidR="00932484" w:rsidRPr="00932484" w:rsidRDefault="00A0667B" w:rsidP="00A0667B">
            <w:pPr>
              <w:pStyle w:val="TableParagraph"/>
              <w:spacing w:line="342" w:lineRule="exact"/>
              <w:rPr>
                <w:sz w:val="21"/>
                <w:lang w:eastAsia="zh-TW"/>
              </w:rPr>
            </w:pPr>
            <w:r w:rsidRPr="00932484">
              <w:rPr>
                <w:sz w:val="21"/>
                <w:lang w:eastAsia="zh-TW"/>
              </w:rPr>
              <w:t>(1)降低</w:t>
            </w:r>
            <w:r w:rsidR="00932484" w:rsidRPr="00932484">
              <w:rPr>
                <w:sz w:val="21"/>
                <w:lang w:eastAsia="zh-TW"/>
              </w:rPr>
              <w:t>(2)不變(3)提高(4)不一定</w:t>
            </w:r>
          </w:p>
          <w:p w:rsidR="00932484" w:rsidRPr="0087635D" w:rsidRDefault="00A0667B" w:rsidP="00A0667B">
            <w:pPr>
              <w:pStyle w:val="TableParagraph"/>
              <w:spacing w:line="342" w:lineRule="exact"/>
              <w:rPr>
                <w:sz w:val="21"/>
                <w:lang w:eastAsia="zh-TW"/>
              </w:rPr>
            </w:pPr>
            <w:r>
              <w:rPr>
                <w:rFonts w:hint="eastAsia"/>
                <w:sz w:val="21"/>
                <w:lang w:eastAsia="zh-TW"/>
              </w:rPr>
              <w:t>【題解】</w:t>
            </w:r>
            <w:r w:rsidR="00932484" w:rsidRPr="00932484">
              <w:rPr>
                <w:rFonts w:hint="eastAsia"/>
                <w:sz w:val="21"/>
                <w:lang w:eastAsia="zh-TW"/>
              </w:rPr>
              <w:t>發放股票股利</w:t>
            </w:r>
            <w:r>
              <w:rPr>
                <w:rFonts w:hint="eastAsia"/>
                <w:sz w:val="21"/>
                <w:lang w:eastAsia="zh-TW"/>
              </w:rPr>
              <w:t>，</w:t>
            </w:r>
            <w:r w:rsidR="00932484" w:rsidRPr="00932484">
              <w:rPr>
                <w:sz w:val="21"/>
                <w:lang w:eastAsia="zh-TW"/>
              </w:rPr>
              <w:t>會增加股數</w:t>
            </w:r>
            <w:r>
              <w:rPr>
                <w:rFonts w:hint="eastAsia"/>
                <w:sz w:val="21"/>
                <w:lang w:eastAsia="zh-TW"/>
              </w:rPr>
              <w:t>，</w:t>
            </w:r>
            <w:r w:rsidR="00932484" w:rsidRPr="00932484">
              <w:rPr>
                <w:sz w:val="21"/>
                <w:lang w:eastAsia="zh-TW"/>
              </w:rPr>
              <w:t>使每股盈餘降低</w:t>
            </w:r>
            <w:r>
              <w:rPr>
                <w:rFonts w:hint="eastAsia"/>
                <w:sz w:val="21"/>
                <w:lang w:eastAsia="zh-TW"/>
              </w:rPr>
              <w:t>，</w:t>
            </w:r>
            <w:r w:rsidR="00932484" w:rsidRPr="00932484">
              <w:rPr>
                <w:sz w:val="21"/>
                <w:lang w:eastAsia="zh-TW"/>
              </w:rPr>
              <w:t>但市價也會等比率</w:t>
            </w:r>
            <w:r w:rsidR="00932484" w:rsidRPr="00932484">
              <w:rPr>
                <w:rFonts w:hint="eastAsia"/>
                <w:sz w:val="21"/>
                <w:lang w:eastAsia="zh-TW"/>
              </w:rPr>
              <w:t>調整</w:t>
            </w:r>
            <w:r>
              <w:rPr>
                <w:rFonts w:hint="eastAsia"/>
                <w:sz w:val="21"/>
                <w:lang w:eastAsia="zh-TW"/>
              </w:rPr>
              <w:t>，</w:t>
            </w:r>
            <w:r w:rsidR="00932484" w:rsidRPr="00932484">
              <w:rPr>
                <w:sz w:val="21"/>
                <w:lang w:eastAsia="zh-TW"/>
              </w:rPr>
              <w:t>所以本益比在理論上是不變的。</w:t>
            </w:r>
          </w:p>
        </w:tc>
        <w:tc>
          <w:tcPr>
            <w:tcW w:w="593" w:type="dxa"/>
          </w:tcPr>
          <w:p w:rsidR="00932484" w:rsidRDefault="00A0667B" w:rsidP="00C10008">
            <w:pPr>
              <w:pStyle w:val="TableParagraph"/>
              <w:spacing w:line="342" w:lineRule="exact"/>
              <w:ind w:left="3"/>
              <w:jc w:val="center"/>
              <w:rPr>
                <w:sz w:val="21"/>
                <w:lang w:eastAsia="zh-TW"/>
              </w:rPr>
            </w:pPr>
            <w:r>
              <w:rPr>
                <w:rFonts w:hint="eastAsia"/>
                <w:sz w:val="21"/>
                <w:lang w:eastAsia="zh-TW"/>
              </w:rPr>
              <w:t>2</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320</w:t>
            </w:r>
          </w:p>
        </w:tc>
        <w:tc>
          <w:tcPr>
            <w:tcW w:w="9357" w:type="dxa"/>
          </w:tcPr>
          <w:p w:rsidR="00932484" w:rsidRPr="00932484" w:rsidRDefault="00932484" w:rsidP="00932484">
            <w:pPr>
              <w:pStyle w:val="TableParagraph"/>
              <w:spacing w:line="342" w:lineRule="exact"/>
              <w:rPr>
                <w:sz w:val="21"/>
                <w:lang w:eastAsia="zh-TW"/>
              </w:rPr>
            </w:pPr>
            <w:r w:rsidRPr="00932484">
              <w:rPr>
                <w:sz w:val="21"/>
                <w:lang w:eastAsia="zh-TW"/>
              </w:rPr>
              <w:t>甲公司對於乙公司持股比例為45%並擁有控制能力</w:t>
            </w:r>
            <w:r w:rsidR="00A0667B">
              <w:rPr>
                <w:rFonts w:hint="eastAsia"/>
                <w:sz w:val="21"/>
                <w:lang w:eastAsia="zh-TW"/>
              </w:rPr>
              <w:t>，</w:t>
            </w:r>
            <w:r w:rsidRPr="00932484">
              <w:rPr>
                <w:sz w:val="21"/>
                <w:lang w:eastAsia="zh-TW"/>
              </w:rPr>
              <w:t>若乙公司業一年度之</w:t>
            </w:r>
            <w:r w:rsidRPr="00932484">
              <w:rPr>
                <w:rFonts w:hint="eastAsia"/>
                <w:sz w:val="21"/>
                <w:lang w:eastAsia="zh-TW"/>
              </w:rPr>
              <w:t>淨利為正數但並未宣告任何股利</w:t>
            </w:r>
            <w:r w:rsidR="00A0667B">
              <w:rPr>
                <w:rFonts w:hint="eastAsia"/>
                <w:sz w:val="21"/>
                <w:lang w:eastAsia="zh-TW"/>
              </w:rPr>
              <w:t>，</w:t>
            </w:r>
            <w:r w:rsidRPr="00932484">
              <w:rPr>
                <w:sz w:val="21"/>
                <w:lang w:eastAsia="zh-TW"/>
              </w:rPr>
              <w:t>則此事實對甲公司之影響為: (1)流動</w:t>
            </w:r>
            <w:r w:rsidR="00A0667B">
              <w:rPr>
                <w:rFonts w:hint="eastAsia"/>
                <w:sz w:val="21"/>
                <w:lang w:eastAsia="zh-TW"/>
              </w:rPr>
              <w:t>比率</w:t>
            </w:r>
            <w:r w:rsidRPr="00932484">
              <w:rPr>
                <w:rFonts w:hint="eastAsia"/>
                <w:sz w:val="21"/>
                <w:lang w:eastAsia="zh-TW"/>
              </w:rPr>
              <w:t>增加</w:t>
            </w:r>
            <w:r w:rsidRPr="00932484">
              <w:rPr>
                <w:sz w:val="21"/>
                <w:lang w:eastAsia="zh-TW"/>
              </w:rPr>
              <w:t>(2)存貨週轉率增加(3)每股盈餘增加(4)每股帳面金額下降</w:t>
            </w:r>
          </w:p>
          <w:p w:rsidR="00932484" w:rsidRPr="0087635D" w:rsidRDefault="00A0667B" w:rsidP="00A0667B">
            <w:pPr>
              <w:pStyle w:val="TableParagraph"/>
              <w:spacing w:line="342" w:lineRule="exact"/>
              <w:rPr>
                <w:sz w:val="21"/>
                <w:lang w:eastAsia="zh-TW"/>
              </w:rPr>
            </w:pPr>
            <w:r>
              <w:rPr>
                <w:rFonts w:hint="eastAsia"/>
                <w:sz w:val="21"/>
                <w:lang w:eastAsia="zh-TW"/>
              </w:rPr>
              <w:t>【題解】</w:t>
            </w:r>
            <w:r w:rsidR="00932484" w:rsidRPr="00932484">
              <w:rPr>
                <w:rFonts w:hint="eastAsia"/>
                <w:sz w:val="21"/>
                <w:lang w:eastAsia="zh-TW"/>
              </w:rPr>
              <w:t>此事實將使甲公司之「長期投資」</w:t>
            </w:r>
            <w:r>
              <w:rPr>
                <w:rFonts w:hint="eastAsia"/>
                <w:sz w:val="21"/>
                <w:lang w:eastAsia="zh-TW"/>
              </w:rPr>
              <w:t>、</w:t>
            </w:r>
            <w:r w:rsidR="00932484" w:rsidRPr="00932484">
              <w:rPr>
                <w:rFonts w:hint="eastAsia"/>
                <w:sz w:val="21"/>
                <w:lang w:eastAsia="zh-TW"/>
              </w:rPr>
              <w:t>「投資損益」</w:t>
            </w:r>
            <w:r>
              <w:rPr>
                <w:rFonts w:hint="eastAsia"/>
                <w:sz w:val="21"/>
                <w:lang w:eastAsia="zh-TW"/>
              </w:rPr>
              <w:t>、</w:t>
            </w:r>
            <w:r w:rsidR="00932484" w:rsidRPr="00932484">
              <w:rPr>
                <w:rFonts w:hint="eastAsia"/>
                <w:sz w:val="21"/>
                <w:lang w:eastAsia="zh-TW"/>
              </w:rPr>
              <w:t>「保留盈餘」增加</w:t>
            </w:r>
            <w:r>
              <w:rPr>
                <w:rFonts w:hint="eastAsia"/>
                <w:sz w:val="21"/>
                <w:lang w:eastAsia="zh-TW"/>
              </w:rPr>
              <w:t>，</w:t>
            </w:r>
            <w:r w:rsidR="00932484" w:rsidRPr="00932484">
              <w:rPr>
                <w:rFonts w:hint="eastAsia"/>
                <w:sz w:val="21"/>
                <w:lang w:eastAsia="zh-TW"/>
              </w:rPr>
              <w:t>故將使每股盈餘增加。</w:t>
            </w:r>
          </w:p>
        </w:tc>
        <w:tc>
          <w:tcPr>
            <w:tcW w:w="593" w:type="dxa"/>
          </w:tcPr>
          <w:p w:rsidR="00932484" w:rsidRDefault="00A0667B" w:rsidP="00C10008">
            <w:pPr>
              <w:pStyle w:val="TableParagraph"/>
              <w:spacing w:line="342" w:lineRule="exact"/>
              <w:ind w:left="3"/>
              <w:jc w:val="center"/>
              <w:rPr>
                <w:sz w:val="21"/>
                <w:lang w:eastAsia="zh-TW"/>
              </w:rPr>
            </w:pPr>
            <w:r>
              <w:rPr>
                <w:rFonts w:hint="eastAsia"/>
                <w:sz w:val="21"/>
                <w:lang w:eastAsia="zh-TW"/>
              </w:rPr>
              <w:t>3</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321</w:t>
            </w:r>
          </w:p>
        </w:tc>
        <w:tc>
          <w:tcPr>
            <w:tcW w:w="9357" w:type="dxa"/>
          </w:tcPr>
          <w:p w:rsidR="00932484" w:rsidRPr="00932484" w:rsidRDefault="00932484" w:rsidP="00932484">
            <w:pPr>
              <w:pStyle w:val="TableParagraph"/>
              <w:spacing w:line="342" w:lineRule="exact"/>
              <w:rPr>
                <w:sz w:val="21"/>
                <w:lang w:eastAsia="zh-TW"/>
              </w:rPr>
            </w:pPr>
            <w:r w:rsidRPr="00932484">
              <w:rPr>
                <w:rFonts w:hint="eastAsia"/>
                <w:sz w:val="21"/>
                <w:lang w:eastAsia="zh-TW"/>
              </w:rPr>
              <w:t>乙公司為甲公司</w:t>
            </w:r>
            <w:r w:rsidRPr="00932484">
              <w:rPr>
                <w:sz w:val="21"/>
                <w:lang w:eastAsia="zh-TW"/>
              </w:rPr>
              <w:t xml:space="preserve"> 100%持股之子公司。甲、乙兩公司全年流通在外之普通</w:t>
            </w:r>
            <w:r w:rsidRPr="00932484">
              <w:rPr>
                <w:rFonts w:hint="eastAsia"/>
                <w:sz w:val="21"/>
                <w:lang w:eastAsia="zh-TW"/>
              </w:rPr>
              <w:t>股股數分別</w:t>
            </w:r>
            <w:r w:rsidRPr="00932484">
              <w:rPr>
                <w:sz w:val="21"/>
                <w:lang w:eastAsia="zh-TW"/>
              </w:rPr>
              <w:t>10,000股及3,000股。兩家公司皆未發行潛在普通股。合併每</w:t>
            </w:r>
            <w:r w:rsidRPr="00932484">
              <w:rPr>
                <w:rFonts w:hint="eastAsia"/>
                <w:sz w:val="21"/>
                <w:lang w:eastAsia="zh-TW"/>
              </w:rPr>
              <w:t>股盈餘為</w:t>
            </w:r>
            <w:r w:rsidRPr="00932484">
              <w:rPr>
                <w:sz w:val="21"/>
                <w:lang w:eastAsia="zh-TW"/>
              </w:rPr>
              <w:t>: (1)母公司淨利</w:t>
            </w:r>
            <w:r w:rsidR="00A0667B">
              <w:rPr>
                <w:sz w:val="21"/>
                <w:lang w:eastAsia="zh-TW"/>
              </w:rPr>
              <w:t>/</w:t>
            </w:r>
            <w:r w:rsidRPr="00932484">
              <w:rPr>
                <w:sz w:val="21"/>
                <w:lang w:eastAsia="zh-TW"/>
              </w:rPr>
              <w:t>13,000股 (2)母公司淨利</w:t>
            </w:r>
            <w:r w:rsidR="00A0667B">
              <w:rPr>
                <w:sz w:val="21"/>
                <w:lang w:eastAsia="zh-TW"/>
              </w:rPr>
              <w:t>/</w:t>
            </w:r>
            <w:r w:rsidRPr="00932484">
              <w:rPr>
                <w:sz w:val="21"/>
                <w:lang w:eastAsia="zh-TW"/>
              </w:rPr>
              <w:t>10,000股(3) (母</w:t>
            </w:r>
            <w:r w:rsidRPr="00932484">
              <w:rPr>
                <w:rFonts w:hint="eastAsia"/>
                <w:sz w:val="21"/>
                <w:lang w:eastAsia="zh-TW"/>
              </w:rPr>
              <w:t>公司淨利</w:t>
            </w:r>
            <w:r w:rsidRPr="00932484">
              <w:rPr>
                <w:sz w:val="21"/>
                <w:lang w:eastAsia="zh-TW"/>
              </w:rPr>
              <w:t>+子公司淨利</w:t>
            </w:r>
            <w:r w:rsidR="00A0667B">
              <w:rPr>
                <w:sz w:val="21"/>
                <w:lang w:eastAsia="zh-TW"/>
              </w:rPr>
              <w:t>)/</w:t>
            </w:r>
            <w:r w:rsidRPr="00932484">
              <w:rPr>
                <w:sz w:val="21"/>
                <w:lang w:eastAsia="zh-TW"/>
              </w:rPr>
              <w:t>13,000股(4) (母公司淨利+子公司淨利</w:t>
            </w:r>
            <w:r w:rsidR="00A0667B">
              <w:rPr>
                <w:sz w:val="21"/>
                <w:lang w:eastAsia="zh-TW"/>
              </w:rPr>
              <w:t>) /</w:t>
            </w:r>
            <w:r w:rsidRPr="00932484">
              <w:rPr>
                <w:sz w:val="21"/>
                <w:lang w:eastAsia="zh-TW"/>
              </w:rPr>
              <w:t>10,000 股</w:t>
            </w:r>
          </w:p>
          <w:p w:rsidR="00932484" w:rsidRPr="0087635D" w:rsidRDefault="00A0667B" w:rsidP="00A0667B">
            <w:pPr>
              <w:pStyle w:val="TableParagraph"/>
              <w:spacing w:line="342" w:lineRule="exact"/>
              <w:rPr>
                <w:sz w:val="21"/>
                <w:lang w:eastAsia="zh-TW"/>
              </w:rPr>
            </w:pPr>
            <w:r>
              <w:rPr>
                <w:rFonts w:hint="eastAsia"/>
                <w:sz w:val="21"/>
                <w:lang w:eastAsia="zh-TW"/>
              </w:rPr>
              <w:t>【題解】</w:t>
            </w:r>
            <w:r w:rsidR="00932484" w:rsidRPr="00932484">
              <w:rPr>
                <w:rFonts w:hint="eastAsia"/>
                <w:sz w:val="21"/>
                <w:lang w:eastAsia="zh-TW"/>
              </w:rPr>
              <w:t>當子公司無潛在普通股時</w:t>
            </w:r>
            <w:r>
              <w:rPr>
                <w:rFonts w:hint="eastAsia"/>
                <w:sz w:val="21"/>
                <w:lang w:eastAsia="zh-TW"/>
              </w:rPr>
              <w:t>，</w:t>
            </w:r>
            <w:r w:rsidR="00932484" w:rsidRPr="00932484">
              <w:rPr>
                <w:sz w:val="21"/>
                <w:lang w:eastAsia="zh-TW"/>
              </w:rPr>
              <w:t>合併每股盈餘之計算方式與母公司每股</w:t>
            </w:r>
            <w:r w:rsidR="00932484" w:rsidRPr="00932484">
              <w:rPr>
                <w:rFonts w:hint="eastAsia"/>
                <w:sz w:val="21"/>
                <w:lang w:eastAsia="zh-TW"/>
              </w:rPr>
              <w:t>盈餘之計算方式相同。</w:t>
            </w:r>
          </w:p>
        </w:tc>
        <w:tc>
          <w:tcPr>
            <w:tcW w:w="593" w:type="dxa"/>
          </w:tcPr>
          <w:p w:rsidR="00932484" w:rsidRDefault="00A0667B" w:rsidP="00C10008">
            <w:pPr>
              <w:pStyle w:val="TableParagraph"/>
              <w:spacing w:line="342" w:lineRule="exact"/>
              <w:ind w:left="3"/>
              <w:jc w:val="center"/>
              <w:rPr>
                <w:sz w:val="21"/>
                <w:lang w:eastAsia="zh-TW"/>
              </w:rPr>
            </w:pPr>
            <w:r>
              <w:rPr>
                <w:rFonts w:hint="eastAsia"/>
                <w:sz w:val="21"/>
                <w:lang w:eastAsia="zh-TW"/>
              </w:rPr>
              <w:t>2</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322</w:t>
            </w:r>
          </w:p>
        </w:tc>
        <w:tc>
          <w:tcPr>
            <w:tcW w:w="9357" w:type="dxa"/>
          </w:tcPr>
          <w:p w:rsidR="00932484" w:rsidRPr="00932484" w:rsidRDefault="00932484" w:rsidP="00932484">
            <w:pPr>
              <w:pStyle w:val="TableParagraph"/>
              <w:spacing w:line="342" w:lineRule="exact"/>
              <w:rPr>
                <w:sz w:val="21"/>
                <w:lang w:eastAsia="zh-TW"/>
              </w:rPr>
            </w:pPr>
            <w:r w:rsidRPr="00932484">
              <w:rPr>
                <w:sz w:val="21"/>
                <w:lang w:eastAsia="zh-TW"/>
              </w:rPr>
              <w:t>計算基本每股盈餘之分子部份時</w:t>
            </w:r>
            <w:r w:rsidR="00A0667B">
              <w:rPr>
                <w:rFonts w:hint="eastAsia"/>
                <w:sz w:val="21"/>
                <w:lang w:eastAsia="zh-TW"/>
              </w:rPr>
              <w:t>，</w:t>
            </w:r>
            <w:r w:rsidRPr="00932484">
              <w:rPr>
                <w:sz w:val="21"/>
                <w:lang w:eastAsia="zh-TW"/>
              </w:rPr>
              <w:t>下列項目何者是無論公司當期是否宣告</w:t>
            </w:r>
            <w:r w:rsidRPr="00932484">
              <w:rPr>
                <w:rFonts w:hint="eastAsia"/>
                <w:sz w:val="21"/>
                <w:lang w:eastAsia="zh-TW"/>
              </w:rPr>
              <w:t>發放股利</w:t>
            </w:r>
            <w:r w:rsidR="00A0667B">
              <w:rPr>
                <w:rFonts w:hint="eastAsia"/>
                <w:sz w:val="21"/>
                <w:lang w:eastAsia="zh-TW"/>
              </w:rPr>
              <w:t>，</w:t>
            </w:r>
            <w:r w:rsidRPr="00932484">
              <w:rPr>
                <w:sz w:val="21"/>
                <w:lang w:eastAsia="zh-TW"/>
              </w:rPr>
              <w:t>都必須自本期純益減除者? (1)所有特別股之股利(2)參加特</w:t>
            </w:r>
            <w:r w:rsidRPr="00932484">
              <w:rPr>
                <w:rFonts w:hint="eastAsia"/>
                <w:sz w:val="21"/>
                <w:lang w:eastAsia="zh-TW"/>
              </w:rPr>
              <w:t>別股之股利</w:t>
            </w:r>
            <w:r w:rsidRPr="00932484">
              <w:rPr>
                <w:sz w:val="21"/>
                <w:lang w:eastAsia="zh-TW"/>
              </w:rPr>
              <w:t>(3)累積特別股之股利 (4)可轉換公司債之利息</w:t>
            </w:r>
          </w:p>
          <w:p w:rsidR="00932484" w:rsidRPr="0087635D" w:rsidRDefault="00A0667B" w:rsidP="00A0667B">
            <w:pPr>
              <w:pStyle w:val="TableParagraph"/>
              <w:spacing w:line="342" w:lineRule="exact"/>
              <w:rPr>
                <w:sz w:val="21"/>
                <w:lang w:eastAsia="zh-TW"/>
              </w:rPr>
            </w:pPr>
            <w:r>
              <w:rPr>
                <w:rFonts w:hint="eastAsia"/>
                <w:sz w:val="21"/>
                <w:lang w:eastAsia="zh-TW"/>
              </w:rPr>
              <w:t>【題解】</w:t>
            </w:r>
            <w:r w:rsidR="00932484" w:rsidRPr="00932484">
              <w:rPr>
                <w:rFonts w:hint="eastAsia"/>
                <w:sz w:val="21"/>
                <w:lang w:eastAsia="zh-TW"/>
              </w:rPr>
              <w:t>發行累積特別股者</w:t>
            </w:r>
            <w:r>
              <w:rPr>
                <w:rFonts w:hint="eastAsia"/>
                <w:sz w:val="21"/>
                <w:lang w:eastAsia="zh-TW"/>
              </w:rPr>
              <w:t>，</w:t>
            </w:r>
            <w:r w:rsidR="00932484" w:rsidRPr="00932484">
              <w:rPr>
                <w:sz w:val="21"/>
                <w:lang w:eastAsia="zh-TW"/>
              </w:rPr>
              <w:t>其當年度股利不論是否發放</w:t>
            </w:r>
            <w:r>
              <w:rPr>
                <w:rFonts w:hint="eastAsia"/>
                <w:sz w:val="21"/>
                <w:lang w:eastAsia="zh-TW"/>
              </w:rPr>
              <w:t>，</w:t>
            </w:r>
            <w:r w:rsidR="00932484" w:rsidRPr="00932484">
              <w:rPr>
                <w:sz w:val="21"/>
                <w:lang w:eastAsia="zh-TW"/>
              </w:rPr>
              <w:t>應自本期純益(損)</w:t>
            </w:r>
            <w:r w:rsidR="00932484" w:rsidRPr="00932484">
              <w:rPr>
                <w:rFonts w:hint="eastAsia"/>
                <w:sz w:val="21"/>
                <w:lang w:eastAsia="zh-TW"/>
              </w:rPr>
              <w:t>減除。</w:t>
            </w:r>
          </w:p>
        </w:tc>
        <w:tc>
          <w:tcPr>
            <w:tcW w:w="593" w:type="dxa"/>
          </w:tcPr>
          <w:p w:rsidR="00932484" w:rsidRDefault="00A0667B" w:rsidP="00C10008">
            <w:pPr>
              <w:pStyle w:val="TableParagraph"/>
              <w:spacing w:line="342" w:lineRule="exact"/>
              <w:ind w:left="3"/>
              <w:jc w:val="center"/>
              <w:rPr>
                <w:sz w:val="21"/>
                <w:lang w:eastAsia="zh-TW"/>
              </w:rPr>
            </w:pPr>
            <w:r>
              <w:rPr>
                <w:rFonts w:hint="eastAsia"/>
                <w:sz w:val="21"/>
                <w:lang w:eastAsia="zh-TW"/>
              </w:rPr>
              <w:t>3</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323</w:t>
            </w:r>
          </w:p>
        </w:tc>
        <w:tc>
          <w:tcPr>
            <w:tcW w:w="9357" w:type="dxa"/>
          </w:tcPr>
          <w:p w:rsidR="00A0667B" w:rsidRPr="00A0667B" w:rsidRDefault="00A0667B" w:rsidP="00A0667B">
            <w:pPr>
              <w:pStyle w:val="TableParagraph"/>
              <w:spacing w:line="342" w:lineRule="exact"/>
              <w:rPr>
                <w:sz w:val="21"/>
                <w:lang w:eastAsia="zh-TW"/>
              </w:rPr>
            </w:pPr>
            <w:r w:rsidRPr="00A0667B">
              <w:rPr>
                <w:sz w:val="21"/>
                <w:lang w:eastAsia="zh-TW"/>
              </w:rPr>
              <w:t>下列敘述何者錯誤?(1)</w:t>
            </w:r>
            <w:r w:rsidR="00360881">
              <w:rPr>
                <w:sz w:val="21"/>
                <w:lang w:eastAsia="zh-TW"/>
              </w:rPr>
              <w:t>發放普通股股票股利會降低普通股每股帳</w:t>
            </w:r>
            <w:r w:rsidR="00360881">
              <w:rPr>
                <w:rFonts w:hint="eastAsia"/>
                <w:sz w:val="21"/>
                <w:lang w:eastAsia="zh-TW"/>
              </w:rPr>
              <w:t>面金額</w:t>
            </w:r>
            <w:r w:rsidRPr="00A0667B">
              <w:rPr>
                <w:sz w:val="21"/>
                <w:lang w:eastAsia="zh-TW"/>
              </w:rPr>
              <w:t>(2)股票股利發放後</w:t>
            </w:r>
            <w:r w:rsidR="00360881">
              <w:rPr>
                <w:rFonts w:hint="eastAsia"/>
                <w:sz w:val="21"/>
                <w:lang w:eastAsia="zh-TW"/>
              </w:rPr>
              <w:t>，</w:t>
            </w:r>
            <w:r w:rsidRPr="00A0667B">
              <w:rPr>
                <w:sz w:val="21"/>
                <w:lang w:eastAsia="zh-TW"/>
              </w:rPr>
              <w:t>企業現金會減少(3)積欠累積優先股股利不須入</w:t>
            </w:r>
            <w:r w:rsidR="00360881">
              <w:rPr>
                <w:rFonts w:hint="eastAsia"/>
                <w:sz w:val="21"/>
                <w:lang w:eastAsia="zh-TW"/>
              </w:rPr>
              <w:t>帳，</w:t>
            </w:r>
            <w:r w:rsidRPr="00A0667B">
              <w:rPr>
                <w:rFonts w:hint="eastAsia"/>
                <w:sz w:val="21"/>
                <w:lang w:eastAsia="zh-TW"/>
              </w:rPr>
              <w:t>僅附註揭露</w:t>
            </w:r>
            <w:r w:rsidRPr="00A0667B">
              <w:rPr>
                <w:sz w:val="21"/>
                <w:lang w:eastAsia="zh-TW"/>
              </w:rPr>
              <w:t>(4)股票分割會降低普通股每股帳面金額</w:t>
            </w:r>
          </w:p>
          <w:p w:rsidR="00932484" w:rsidRPr="0087635D" w:rsidRDefault="00360881" w:rsidP="00A0667B">
            <w:pPr>
              <w:pStyle w:val="TableParagraph"/>
              <w:spacing w:line="342" w:lineRule="exact"/>
              <w:rPr>
                <w:sz w:val="21"/>
                <w:lang w:eastAsia="zh-TW"/>
              </w:rPr>
            </w:pPr>
            <w:r>
              <w:rPr>
                <w:rFonts w:hint="eastAsia"/>
                <w:sz w:val="21"/>
                <w:lang w:eastAsia="zh-TW"/>
              </w:rPr>
              <w:t>【題解】</w:t>
            </w:r>
            <w:r w:rsidR="00A0667B" w:rsidRPr="00A0667B">
              <w:rPr>
                <w:rFonts w:hint="eastAsia"/>
                <w:sz w:val="21"/>
                <w:lang w:eastAsia="zh-TW"/>
              </w:rPr>
              <w:t>股票股利發放後</w:t>
            </w:r>
            <w:r>
              <w:rPr>
                <w:rFonts w:hint="eastAsia"/>
                <w:sz w:val="21"/>
                <w:lang w:eastAsia="zh-TW"/>
              </w:rPr>
              <w:t>，</w:t>
            </w:r>
            <w:r w:rsidR="00A0667B" w:rsidRPr="00A0667B">
              <w:rPr>
                <w:sz w:val="21"/>
                <w:lang w:eastAsia="zh-TW"/>
              </w:rPr>
              <w:t>企業現金不變</w:t>
            </w:r>
          </w:p>
        </w:tc>
        <w:tc>
          <w:tcPr>
            <w:tcW w:w="593" w:type="dxa"/>
          </w:tcPr>
          <w:p w:rsidR="00932484" w:rsidRDefault="00360881" w:rsidP="00C10008">
            <w:pPr>
              <w:pStyle w:val="TableParagraph"/>
              <w:spacing w:line="342" w:lineRule="exact"/>
              <w:ind w:left="3"/>
              <w:jc w:val="center"/>
              <w:rPr>
                <w:sz w:val="21"/>
                <w:lang w:eastAsia="zh-TW"/>
              </w:rPr>
            </w:pPr>
            <w:r>
              <w:rPr>
                <w:rFonts w:hint="eastAsia"/>
                <w:sz w:val="21"/>
                <w:lang w:eastAsia="zh-TW"/>
              </w:rPr>
              <w:t>2</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324</w:t>
            </w:r>
          </w:p>
        </w:tc>
        <w:tc>
          <w:tcPr>
            <w:tcW w:w="9357" w:type="dxa"/>
          </w:tcPr>
          <w:p w:rsidR="00360881" w:rsidRPr="00360881" w:rsidRDefault="00360881" w:rsidP="00360881">
            <w:pPr>
              <w:pStyle w:val="TableParagraph"/>
              <w:spacing w:line="342" w:lineRule="exact"/>
              <w:rPr>
                <w:sz w:val="21"/>
                <w:lang w:eastAsia="zh-TW"/>
              </w:rPr>
            </w:pPr>
            <w:r w:rsidRPr="00360881">
              <w:rPr>
                <w:sz w:val="21"/>
                <w:lang w:eastAsia="zh-TW"/>
              </w:rPr>
              <w:t>計算每股盈餘時之庫藏股票法</w:t>
            </w:r>
            <w:r>
              <w:rPr>
                <w:rFonts w:hint="eastAsia"/>
                <w:sz w:val="21"/>
                <w:lang w:eastAsia="zh-TW"/>
              </w:rPr>
              <w:t>，</w:t>
            </w:r>
            <w:r w:rsidRPr="00360881">
              <w:rPr>
                <w:sz w:val="21"/>
                <w:lang w:eastAsia="zh-TW"/>
              </w:rPr>
              <w:t>係假設認股權證持有人行使權利</w:t>
            </w:r>
            <w:r>
              <w:rPr>
                <w:rFonts w:hint="eastAsia"/>
                <w:sz w:val="21"/>
                <w:lang w:eastAsia="zh-TW"/>
              </w:rPr>
              <w:t>，</w:t>
            </w:r>
            <w:r w:rsidRPr="00360881">
              <w:rPr>
                <w:sz w:val="21"/>
                <w:lang w:eastAsia="zh-TW"/>
              </w:rPr>
              <w:t>且公司</w:t>
            </w:r>
            <w:r w:rsidRPr="00360881">
              <w:rPr>
                <w:rFonts w:hint="eastAsia"/>
                <w:sz w:val="21"/>
                <w:lang w:eastAsia="zh-TW"/>
              </w:rPr>
              <w:t>並將因此所得之現金如何處理</w:t>
            </w:r>
            <w:r w:rsidRPr="00360881">
              <w:rPr>
                <w:sz w:val="21"/>
                <w:lang w:eastAsia="zh-TW"/>
              </w:rPr>
              <w:t>? (1)投資一年期政府公債 (2)按股票年底</w:t>
            </w:r>
            <w:r w:rsidRPr="00360881">
              <w:rPr>
                <w:rFonts w:hint="eastAsia"/>
                <w:sz w:val="21"/>
                <w:lang w:eastAsia="zh-TW"/>
              </w:rPr>
              <w:t>市價購買庫藏股票</w:t>
            </w:r>
            <w:r w:rsidRPr="00360881">
              <w:rPr>
                <w:sz w:val="21"/>
                <w:lang w:eastAsia="zh-TW"/>
              </w:rPr>
              <w:t xml:space="preserve"> (3)按股票平均市價購買車藏股票 (4)清償流動負債</w:t>
            </w:r>
          </w:p>
          <w:p w:rsidR="00932484" w:rsidRPr="0087635D" w:rsidRDefault="00360881" w:rsidP="00360881">
            <w:pPr>
              <w:pStyle w:val="TableParagraph"/>
              <w:spacing w:line="342" w:lineRule="exact"/>
              <w:rPr>
                <w:sz w:val="21"/>
                <w:lang w:eastAsia="zh-TW"/>
              </w:rPr>
            </w:pPr>
            <w:r w:rsidRPr="00360881">
              <w:rPr>
                <w:rFonts w:hint="eastAsia"/>
                <w:sz w:val="21"/>
                <w:lang w:eastAsia="zh-TW"/>
              </w:rPr>
              <w:t>《解析》庫藏股票法</w:t>
            </w:r>
            <w:r w:rsidRPr="00360881">
              <w:rPr>
                <w:sz w:val="21"/>
                <w:lang w:eastAsia="zh-TW"/>
              </w:rPr>
              <w:t>:係指測試認股權或認股證是否具有稀釋作用之方法</w:t>
            </w:r>
            <w:r>
              <w:rPr>
                <w:rFonts w:hint="eastAsia"/>
                <w:sz w:val="21"/>
                <w:lang w:eastAsia="zh-TW"/>
              </w:rPr>
              <w:t>，</w:t>
            </w:r>
            <w:r w:rsidRPr="00360881">
              <w:rPr>
                <w:rFonts w:hint="eastAsia"/>
                <w:sz w:val="21"/>
                <w:lang w:eastAsia="zh-TW"/>
              </w:rPr>
              <w:t>此法係假定認股權或認股證持有人於期初行使權利</w:t>
            </w:r>
            <w:r w:rsidRPr="00360881">
              <w:rPr>
                <w:sz w:val="21"/>
                <w:lang w:eastAsia="zh-TW"/>
              </w:rPr>
              <w:t>(若認股權或認股證在期</w:t>
            </w:r>
            <w:r w:rsidRPr="00360881">
              <w:rPr>
                <w:rFonts w:hint="eastAsia"/>
                <w:sz w:val="21"/>
                <w:lang w:eastAsia="zh-TW"/>
              </w:rPr>
              <w:t>中發行</w:t>
            </w:r>
            <w:r>
              <w:rPr>
                <w:rFonts w:hint="eastAsia"/>
                <w:sz w:val="21"/>
                <w:lang w:eastAsia="zh-TW"/>
              </w:rPr>
              <w:t>，</w:t>
            </w:r>
            <w:r w:rsidRPr="00360881">
              <w:rPr>
                <w:sz w:val="21"/>
                <w:lang w:eastAsia="zh-TW"/>
              </w:rPr>
              <w:t>則假定於發行日行使</w:t>
            </w:r>
            <w:r>
              <w:rPr>
                <w:sz w:val="21"/>
                <w:lang w:eastAsia="zh-TW"/>
              </w:rPr>
              <w:t>)</w:t>
            </w:r>
            <w:r>
              <w:rPr>
                <w:rFonts w:hint="eastAsia"/>
                <w:sz w:val="21"/>
                <w:lang w:eastAsia="zh-TW"/>
              </w:rPr>
              <w:t>，</w:t>
            </w:r>
            <w:r w:rsidRPr="00360881">
              <w:rPr>
                <w:sz w:val="21"/>
                <w:lang w:eastAsia="zh-TW"/>
              </w:rPr>
              <w:t>且公司將因此所得之現金按股票平均市價</w:t>
            </w:r>
            <w:r w:rsidRPr="00360881">
              <w:rPr>
                <w:rFonts w:hint="eastAsia"/>
                <w:sz w:val="21"/>
                <w:lang w:eastAsia="zh-TW"/>
              </w:rPr>
              <w:t>購買庫藏股票</w:t>
            </w:r>
          </w:p>
        </w:tc>
        <w:tc>
          <w:tcPr>
            <w:tcW w:w="593" w:type="dxa"/>
          </w:tcPr>
          <w:p w:rsidR="00932484" w:rsidRDefault="00360881" w:rsidP="00C10008">
            <w:pPr>
              <w:pStyle w:val="TableParagraph"/>
              <w:spacing w:line="342" w:lineRule="exact"/>
              <w:ind w:left="3"/>
              <w:jc w:val="center"/>
              <w:rPr>
                <w:sz w:val="21"/>
                <w:lang w:eastAsia="zh-TW"/>
              </w:rPr>
            </w:pPr>
            <w:r>
              <w:rPr>
                <w:rFonts w:hint="eastAsia"/>
                <w:sz w:val="21"/>
                <w:lang w:eastAsia="zh-TW"/>
              </w:rPr>
              <w:t>3</w:t>
            </w:r>
          </w:p>
        </w:tc>
      </w:tr>
      <w:tr w:rsidR="00932484" w:rsidTr="00C10008">
        <w:trPr>
          <w:trHeight w:val="362"/>
        </w:trPr>
        <w:tc>
          <w:tcPr>
            <w:tcW w:w="567" w:type="dxa"/>
          </w:tcPr>
          <w:p w:rsidR="00932484" w:rsidRDefault="00932484" w:rsidP="00C10008">
            <w:pPr>
              <w:pStyle w:val="TableParagraph"/>
              <w:spacing w:line="342" w:lineRule="exact"/>
              <w:ind w:left="52" w:right="44"/>
              <w:jc w:val="center"/>
              <w:rPr>
                <w:sz w:val="21"/>
                <w:lang w:eastAsia="zh-TW"/>
              </w:rPr>
            </w:pPr>
            <w:r>
              <w:rPr>
                <w:rFonts w:hint="eastAsia"/>
                <w:sz w:val="21"/>
                <w:lang w:eastAsia="zh-TW"/>
              </w:rPr>
              <w:t>325</w:t>
            </w:r>
          </w:p>
        </w:tc>
        <w:tc>
          <w:tcPr>
            <w:tcW w:w="9357" w:type="dxa"/>
          </w:tcPr>
          <w:p w:rsidR="00A0667B" w:rsidRPr="00A0667B" w:rsidRDefault="00A0667B" w:rsidP="00A0667B">
            <w:pPr>
              <w:pStyle w:val="TableParagraph"/>
              <w:spacing w:line="342" w:lineRule="exact"/>
              <w:rPr>
                <w:sz w:val="21"/>
                <w:lang w:eastAsia="zh-TW"/>
              </w:rPr>
            </w:pPr>
            <w:r w:rsidRPr="00A0667B">
              <w:rPr>
                <w:sz w:val="21"/>
                <w:lang w:eastAsia="zh-TW"/>
              </w:rPr>
              <w:t>公司將公司債轉換為普通股以及辦理盈餘轉增資</w:t>
            </w:r>
            <w:r w:rsidR="00360881">
              <w:rPr>
                <w:rFonts w:hint="eastAsia"/>
                <w:sz w:val="21"/>
                <w:lang w:eastAsia="zh-TW"/>
              </w:rPr>
              <w:t>，</w:t>
            </w:r>
            <w:r w:rsidRPr="00A0667B">
              <w:rPr>
                <w:sz w:val="21"/>
                <w:lang w:eastAsia="zh-TW"/>
              </w:rPr>
              <w:t>兩者對權益的影響為?</w:t>
            </w:r>
          </w:p>
          <w:p w:rsidR="00A0667B" w:rsidRPr="00A0667B" w:rsidRDefault="00A0667B" w:rsidP="00A0667B">
            <w:pPr>
              <w:pStyle w:val="TableParagraph"/>
              <w:spacing w:line="342" w:lineRule="exact"/>
              <w:rPr>
                <w:sz w:val="21"/>
                <w:lang w:eastAsia="zh-TW"/>
              </w:rPr>
            </w:pPr>
            <w:r w:rsidRPr="00A0667B">
              <w:rPr>
                <w:sz w:val="21"/>
                <w:lang w:eastAsia="zh-TW"/>
              </w:rPr>
              <w:t>(1)兩者皆使內容、總額變動 (2)兩者內容皆變動</w:t>
            </w:r>
            <w:r w:rsidR="00360881">
              <w:rPr>
                <w:rFonts w:hint="eastAsia"/>
                <w:sz w:val="21"/>
                <w:lang w:eastAsia="zh-TW"/>
              </w:rPr>
              <w:t>，</w:t>
            </w:r>
            <w:r w:rsidRPr="00A0667B">
              <w:rPr>
                <w:sz w:val="21"/>
                <w:lang w:eastAsia="zh-TW"/>
              </w:rPr>
              <w:t>但總額不變 (3)前者</w:t>
            </w:r>
            <w:r w:rsidRPr="00A0667B">
              <w:rPr>
                <w:rFonts w:hint="eastAsia"/>
                <w:sz w:val="21"/>
                <w:lang w:eastAsia="zh-TW"/>
              </w:rPr>
              <w:t>內容、總額皆變動</w:t>
            </w:r>
            <w:r w:rsidRPr="00A0667B">
              <w:rPr>
                <w:sz w:val="21"/>
                <w:lang w:eastAsia="zh-TW"/>
              </w:rPr>
              <w:t>;後者內容變動</w:t>
            </w:r>
            <w:r w:rsidR="00360881">
              <w:rPr>
                <w:rFonts w:hint="eastAsia"/>
                <w:sz w:val="21"/>
                <w:lang w:eastAsia="zh-TW"/>
              </w:rPr>
              <w:t>，</w:t>
            </w:r>
            <w:r w:rsidRPr="00A0667B">
              <w:rPr>
                <w:sz w:val="21"/>
                <w:lang w:eastAsia="zh-TW"/>
              </w:rPr>
              <w:t>但總額不變(4)選項(1) (2)(3)非</w:t>
            </w:r>
          </w:p>
          <w:p w:rsidR="00932484" w:rsidRPr="0087635D" w:rsidRDefault="00360881" w:rsidP="00360881">
            <w:pPr>
              <w:pStyle w:val="TableParagraph"/>
              <w:spacing w:line="342" w:lineRule="exact"/>
              <w:rPr>
                <w:sz w:val="21"/>
                <w:lang w:eastAsia="zh-TW"/>
              </w:rPr>
            </w:pPr>
            <w:r>
              <w:rPr>
                <w:rFonts w:hint="eastAsia"/>
                <w:sz w:val="21"/>
                <w:lang w:eastAsia="zh-TW"/>
              </w:rPr>
              <w:t>【題解】</w:t>
            </w:r>
            <w:r w:rsidR="00A0667B" w:rsidRPr="00A0667B">
              <w:rPr>
                <w:rFonts w:hint="eastAsia"/>
                <w:sz w:val="21"/>
                <w:lang w:eastAsia="zh-TW"/>
              </w:rPr>
              <w:t>前者負債減少</w:t>
            </w:r>
            <w:r>
              <w:rPr>
                <w:rFonts w:hint="eastAsia"/>
                <w:sz w:val="21"/>
                <w:lang w:eastAsia="zh-TW"/>
              </w:rPr>
              <w:t>，</w:t>
            </w:r>
            <w:r w:rsidR="00A0667B" w:rsidRPr="00A0667B">
              <w:rPr>
                <w:sz w:val="21"/>
                <w:lang w:eastAsia="zh-TW"/>
              </w:rPr>
              <w:t>故權益增加</w:t>
            </w:r>
            <w:r>
              <w:rPr>
                <w:rFonts w:hint="eastAsia"/>
                <w:sz w:val="21"/>
                <w:lang w:eastAsia="zh-TW"/>
              </w:rPr>
              <w:t>，</w:t>
            </w:r>
            <w:r w:rsidR="00A0667B" w:rsidRPr="00A0667B">
              <w:rPr>
                <w:sz w:val="21"/>
                <w:lang w:eastAsia="zh-TW"/>
              </w:rPr>
              <w:t>所以內容、總額皆變動</w:t>
            </w:r>
            <w:r>
              <w:rPr>
                <w:rFonts w:hint="eastAsia"/>
                <w:sz w:val="21"/>
                <w:lang w:eastAsia="zh-TW"/>
              </w:rPr>
              <w:t>，</w:t>
            </w:r>
            <w:r w:rsidR="00A0667B" w:rsidRPr="00A0667B">
              <w:rPr>
                <w:sz w:val="21"/>
                <w:lang w:eastAsia="zh-TW"/>
              </w:rPr>
              <w:t>後者盈餘減</w:t>
            </w:r>
            <w:r w:rsidR="00A0667B" w:rsidRPr="00A0667B">
              <w:rPr>
                <w:rFonts w:hint="eastAsia"/>
                <w:sz w:val="21"/>
                <w:lang w:eastAsia="zh-TW"/>
              </w:rPr>
              <w:t>少</w:t>
            </w:r>
            <w:r>
              <w:rPr>
                <w:rFonts w:hint="eastAsia"/>
                <w:sz w:val="21"/>
                <w:lang w:eastAsia="zh-TW"/>
              </w:rPr>
              <w:t>，</w:t>
            </w:r>
            <w:r w:rsidR="00A0667B" w:rsidRPr="00A0667B">
              <w:rPr>
                <w:sz w:val="21"/>
                <w:lang w:eastAsia="zh-TW"/>
              </w:rPr>
              <w:t>普通股股本增加</w:t>
            </w:r>
            <w:r>
              <w:rPr>
                <w:rFonts w:hint="eastAsia"/>
                <w:sz w:val="21"/>
                <w:lang w:eastAsia="zh-TW"/>
              </w:rPr>
              <w:t>，</w:t>
            </w:r>
            <w:r w:rsidR="00A0667B" w:rsidRPr="00A0667B">
              <w:rPr>
                <w:sz w:val="21"/>
                <w:lang w:eastAsia="zh-TW"/>
              </w:rPr>
              <w:t>其內容變動</w:t>
            </w:r>
            <w:r>
              <w:rPr>
                <w:rFonts w:hint="eastAsia"/>
                <w:sz w:val="21"/>
                <w:lang w:eastAsia="zh-TW"/>
              </w:rPr>
              <w:t>，</w:t>
            </w:r>
            <w:r w:rsidR="00A0667B" w:rsidRPr="00A0667B">
              <w:rPr>
                <w:sz w:val="21"/>
                <w:lang w:eastAsia="zh-TW"/>
              </w:rPr>
              <w:t>總額不變。</w:t>
            </w:r>
          </w:p>
        </w:tc>
        <w:tc>
          <w:tcPr>
            <w:tcW w:w="593" w:type="dxa"/>
          </w:tcPr>
          <w:p w:rsidR="00932484" w:rsidRDefault="00360881" w:rsidP="00C10008">
            <w:pPr>
              <w:pStyle w:val="TableParagraph"/>
              <w:spacing w:line="342" w:lineRule="exact"/>
              <w:ind w:left="3"/>
              <w:jc w:val="center"/>
              <w:rPr>
                <w:sz w:val="21"/>
                <w:lang w:eastAsia="zh-TW"/>
              </w:rPr>
            </w:pPr>
            <w:r>
              <w:rPr>
                <w:rFonts w:hint="eastAsia"/>
                <w:sz w:val="21"/>
                <w:lang w:eastAsia="zh-TW"/>
              </w:rPr>
              <w:t>3</w:t>
            </w:r>
          </w:p>
        </w:tc>
      </w:tr>
      <w:tr w:rsidR="00A0667B" w:rsidTr="00C10008">
        <w:trPr>
          <w:trHeight w:val="362"/>
        </w:trPr>
        <w:tc>
          <w:tcPr>
            <w:tcW w:w="567" w:type="dxa"/>
          </w:tcPr>
          <w:p w:rsidR="00A0667B" w:rsidRDefault="00A0667B" w:rsidP="00C10008">
            <w:pPr>
              <w:pStyle w:val="TableParagraph"/>
              <w:spacing w:line="342" w:lineRule="exact"/>
              <w:ind w:left="52" w:right="44"/>
              <w:jc w:val="center"/>
              <w:rPr>
                <w:sz w:val="21"/>
                <w:lang w:eastAsia="zh-TW"/>
              </w:rPr>
            </w:pPr>
            <w:r>
              <w:rPr>
                <w:rFonts w:hint="eastAsia"/>
                <w:sz w:val="21"/>
                <w:lang w:eastAsia="zh-TW"/>
              </w:rPr>
              <w:t>326</w:t>
            </w:r>
          </w:p>
        </w:tc>
        <w:tc>
          <w:tcPr>
            <w:tcW w:w="9357" w:type="dxa"/>
          </w:tcPr>
          <w:p w:rsidR="00A0667B" w:rsidRPr="00A0667B" w:rsidRDefault="00A0667B" w:rsidP="00A0667B">
            <w:pPr>
              <w:pStyle w:val="TableParagraph"/>
              <w:spacing w:line="342" w:lineRule="exact"/>
              <w:rPr>
                <w:sz w:val="21"/>
                <w:lang w:eastAsia="zh-TW"/>
              </w:rPr>
            </w:pPr>
            <w:r w:rsidRPr="00A0667B">
              <w:rPr>
                <w:sz w:val="21"/>
                <w:lang w:eastAsia="zh-TW"/>
              </w:rPr>
              <w:t>大村公司發行面額100元3%累積優先股 20,000股及面額 10 元普通股200,000 股</w:t>
            </w:r>
            <w:r w:rsidR="00360881">
              <w:rPr>
                <w:rFonts w:hint="eastAsia"/>
                <w:sz w:val="21"/>
                <w:lang w:eastAsia="zh-TW"/>
              </w:rPr>
              <w:t>，</w:t>
            </w:r>
            <w:r w:rsidRPr="00A0667B">
              <w:rPr>
                <w:sz w:val="21"/>
                <w:lang w:eastAsia="zh-TW"/>
              </w:rPr>
              <w:t>保留盈餘 250,000元</w:t>
            </w:r>
            <w:r w:rsidR="00360881">
              <w:rPr>
                <w:rFonts w:hint="eastAsia"/>
                <w:sz w:val="21"/>
                <w:lang w:eastAsia="zh-TW"/>
              </w:rPr>
              <w:t>，</w:t>
            </w:r>
            <w:r w:rsidRPr="00A0667B">
              <w:rPr>
                <w:sz w:val="21"/>
                <w:lang w:eastAsia="zh-TW"/>
              </w:rPr>
              <w:t>且已經兩年未發放股利</w:t>
            </w:r>
            <w:r w:rsidR="00360881">
              <w:rPr>
                <w:rFonts w:hint="eastAsia"/>
                <w:sz w:val="21"/>
                <w:lang w:eastAsia="zh-TW"/>
              </w:rPr>
              <w:t>，</w:t>
            </w:r>
            <w:r w:rsidRPr="00A0667B">
              <w:rPr>
                <w:sz w:val="21"/>
                <w:lang w:eastAsia="zh-TW"/>
              </w:rPr>
              <w:t>今年底可供</w:t>
            </w:r>
            <w:r w:rsidRPr="00A0667B">
              <w:rPr>
                <w:rFonts w:hint="eastAsia"/>
                <w:sz w:val="21"/>
                <w:lang w:eastAsia="zh-TW"/>
              </w:rPr>
              <w:t>作為發放普通股利之金額為</w:t>
            </w:r>
            <w:r w:rsidR="00360881">
              <w:rPr>
                <w:sz w:val="21"/>
                <w:lang w:eastAsia="zh-TW"/>
              </w:rPr>
              <w:t>: (1)$110,000 (2)</w:t>
            </w:r>
            <w:r w:rsidR="00360881">
              <w:rPr>
                <w:rFonts w:hint="eastAsia"/>
                <w:sz w:val="21"/>
                <w:lang w:eastAsia="zh-TW"/>
              </w:rPr>
              <w:t>$</w:t>
            </w:r>
            <w:r w:rsidR="00360881">
              <w:rPr>
                <w:sz w:val="21"/>
                <w:lang w:eastAsia="zh-TW"/>
              </w:rPr>
              <w:t>120,000 (3)</w:t>
            </w:r>
            <w:r w:rsidR="00360881">
              <w:rPr>
                <w:rFonts w:hint="eastAsia"/>
                <w:sz w:val="21"/>
                <w:lang w:eastAsia="zh-TW"/>
              </w:rPr>
              <w:t>$</w:t>
            </w:r>
            <w:r w:rsidRPr="00A0667B">
              <w:rPr>
                <w:sz w:val="21"/>
                <w:lang w:eastAsia="zh-TW"/>
              </w:rPr>
              <w:t>130,000(4)$70,000</w:t>
            </w:r>
          </w:p>
          <w:p w:rsidR="00A0667B" w:rsidRPr="0087635D" w:rsidRDefault="00360881" w:rsidP="00A0667B">
            <w:pPr>
              <w:pStyle w:val="TableParagraph"/>
              <w:spacing w:line="342" w:lineRule="exact"/>
              <w:rPr>
                <w:sz w:val="21"/>
                <w:lang w:eastAsia="zh-TW"/>
              </w:rPr>
            </w:pPr>
            <w:r>
              <w:rPr>
                <w:rFonts w:hint="eastAsia"/>
                <w:sz w:val="21"/>
                <w:lang w:eastAsia="zh-TW"/>
              </w:rPr>
              <w:t>【題解】</w:t>
            </w:r>
            <w:r>
              <w:rPr>
                <w:sz w:val="21"/>
                <w:lang w:eastAsia="zh-TW"/>
              </w:rPr>
              <w:t xml:space="preserve"> $250,000-($100X20,000x0.03 x3)</w:t>
            </w:r>
            <w:r>
              <w:rPr>
                <w:rFonts w:hint="eastAsia"/>
                <w:sz w:val="21"/>
                <w:lang w:eastAsia="zh-TW"/>
              </w:rPr>
              <w:t>=</w:t>
            </w:r>
            <w:r w:rsidR="00A0667B" w:rsidRPr="00A0667B">
              <w:rPr>
                <w:sz w:val="21"/>
                <w:lang w:eastAsia="zh-TW"/>
              </w:rPr>
              <w:t>$70,000</w:t>
            </w:r>
          </w:p>
        </w:tc>
        <w:tc>
          <w:tcPr>
            <w:tcW w:w="593" w:type="dxa"/>
          </w:tcPr>
          <w:p w:rsidR="00A0667B" w:rsidRDefault="00360881" w:rsidP="00C10008">
            <w:pPr>
              <w:pStyle w:val="TableParagraph"/>
              <w:spacing w:line="342" w:lineRule="exact"/>
              <w:ind w:left="3"/>
              <w:jc w:val="center"/>
              <w:rPr>
                <w:sz w:val="21"/>
                <w:lang w:eastAsia="zh-TW"/>
              </w:rPr>
            </w:pPr>
            <w:r>
              <w:rPr>
                <w:rFonts w:hint="eastAsia"/>
                <w:sz w:val="21"/>
                <w:lang w:eastAsia="zh-TW"/>
              </w:rPr>
              <w:t>4</w:t>
            </w:r>
          </w:p>
        </w:tc>
      </w:tr>
      <w:tr w:rsidR="00A0667B" w:rsidTr="00C10008">
        <w:trPr>
          <w:trHeight w:val="362"/>
        </w:trPr>
        <w:tc>
          <w:tcPr>
            <w:tcW w:w="567" w:type="dxa"/>
          </w:tcPr>
          <w:p w:rsidR="00A0667B" w:rsidRDefault="00A0667B" w:rsidP="00C10008">
            <w:pPr>
              <w:pStyle w:val="TableParagraph"/>
              <w:spacing w:line="342" w:lineRule="exact"/>
              <w:ind w:left="52" w:right="44"/>
              <w:jc w:val="center"/>
              <w:rPr>
                <w:sz w:val="21"/>
                <w:lang w:eastAsia="zh-TW"/>
              </w:rPr>
            </w:pPr>
            <w:r>
              <w:rPr>
                <w:rFonts w:hint="eastAsia"/>
                <w:sz w:val="21"/>
                <w:lang w:eastAsia="zh-TW"/>
              </w:rPr>
              <w:t>327</w:t>
            </w:r>
          </w:p>
        </w:tc>
        <w:tc>
          <w:tcPr>
            <w:tcW w:w="9357" w:type="dxa"/>
          </w:tcPr>
          <w:p w:rsidR="00360881" w:rsidRPr="00360881" w:rsidRDefault="00360881" w:rsidP="00360881">
            <w:pPr>
              <w:pStyle w:val="TableParagraph"/>
              <w:spacing w:line="342" w:lineRule="exact"/>
              <w:rPr>
                <w:sz w:val="21"/>
                <w:lang w:eastAsia="zh-TW"/>
              </w:rPr>
            </w:pPr>
            <w:r>
              <w:rPr>
                <w:rFonts w:hint="eastAsia"/>
                <w:sz w:val="21"/>
                <w:lang w:eastAsia="zh-TW"/>
              </w:rPr>
              <w:t>以股票之每股現金股利除以每股市價，</w:t>
            </w:r>
            <w:r w:rsidRPr="00360881">
              <w:rPr>
                <w:rFonts w:hint="eastAsia"/>
                <w:sz w:val="21"/>
                <w:lang w:eastAsia="zh-TW"/>
              </w:rPr>
              <w:t>稱為</w:t>
            </w:r>
            <w:r w:rsidRPr="00360881">
              <w:rPr>
                <w:sz w:val="21"/>
                <w:lang w:eastAsia="zh-TW"/>
              </w:rPr>
              <w:t>: (1)盈餘價格比 (2)股利支</w:t>
            </w:r>
            <w:r w:rsidRPr="00360881">
              <w:rPr>
                <w:rFonts w:hint="eastAsia"/>
                <w:sz w:val="21"/>
                <w:lang w:eastAsia="zh-TW"/>
              </w:rPr>
              <w:t>付率</w:t>
            </w:r>
            <w:r w:rsidRPr="00360881">
              <w:rPr>
                <w:sz w:val="21"/>
                <w:lang w:eastAsia="zh-TW"/>
              </w:rPr>
              <w:t>(3)股利收益率 (4)本益比</w:t>
            </w:r>
          </w:p>
          <w:p w:rsidR="00A0667B" w:rsidRPr="0087635D" w:rsidRDefault="00360881" w:rsidP="00360881">
            <w:pPr>
              <w:pStyle w:val="TableParagraph"/>
              <w:spacing w:line="342" w:lineRule="exact"/>
              <w:rPr>
                <w:sz w:val="21"/>
                <w:lang w:eastAsia="zh-TW"/>
              </w:rPr>
            </w:pPr>
            <w:r>
              <w:rPr>
                <w:rFonts w:hint="eastAsia"/>
                <w:sz w:val="21"/>
                <w:lang w:eastAsia="zh-TW"/>
              </w:rPr>
              <w:t>【題解】</w:t>
            </w:r>
            <w:r w:rsidRPr="00360881">
              <w:rPr>
                <w:rFonts w:hint="eastAsia"/>
                <w:sz w:val="21"/>
                <w:lang w:eastAsia="zh-TW"/>
              </w:rPr>
              <w:t>選項</w:t>
            </w:r>
            <w:r w:rsidRPr="00360881">
              <w:rPr>
                <w:sz w:val="21"/>
                <w:lang w:eastAsia="zh-TW"/>
              </w:rPr>
              <w:t>(1)盈餘價格比就是報酬率。選項(2)</w:t>
            </w:r>
            <w:r>
              <w:rPr>
                <w:sz w:val="21"/>
                <w:lang w:eastAsia="zh-TW"/>
              </w:rPr>
              <w:t>股利支付率</w:t>
            </w:r>
            <w:r>
              <w:rPr>
                <w:rFonts w:hint="eastAsia"/>
                <w:sz w:val="21"/>
                <w:lang w:eastAsia="zh-TW"/>
              </w:rPr>
              <w:t>=</w:t>
            </w:r>
            <w:r w:rsidRPr="00360881">
              <w:rPr>
                <w:sz w:val="21"/>
                <w:lang w:eastAsia="zh-TW"/>
              </w:rPr>
              <w:t>每股股利</w:t>
            </w:r>
            <w:r>
              <w:rPr>
                <w:rFonts w:hint="eastAsia"/>
                <w:sz w:val="21"/>
                <w:lang w:eastAsia="zh-TW"/>
              </w:rPr>
              <w:t>/每</w:t>
            </w:r>
            <w:r w:rsidRPr="00360881">
              <w:rPr>
                <w:rFonts w:hint="eastAsia"/>
                <w:sz w:val="21"/>
                <w:lang w:eastAsia="zh-TW"/>
              </w:rPr>
              <w:t>股盈餘。選項</w:t>
            </w:r>
            <w:r w:rsidRPr="00360881">
              <w:rPr>
                <w:sz w:val="21"/>
                <w:lang w:eastAsia="zh-TW"/>
              </w:rPr>
              <w:t>(4)本益比=每股市價</w:t>
            </w:r>
            <w:r>
              <w:rPr>
                <w:sz w:val="21"/>
                <w:lang w:eastAsia="zh-TW"/>
              </w:rPr>
              <w:t>/</w:t>
            </w:r>
            <w:r w:rsidRPr="00360881">
              <w:rPr>
                <w:sz w:val="21"/>
                <w:lang w:eastAsia="zh-TW"/>
              </w:rPr>
              <w:t>每股盈餘。</w:t>
            </w:r>
          </w:p>
        </w:tc>
        <w:tc>
          <w:tcPr>
            <w:tcW w:w="593" w:type="dxa"/>
          </w:tcPr>
          <w:p w:rsidR="00A0667B" w:rsidRDefault="00360881" w:rsidP="00C10008">
            <w:pPr>
              <w:pStyle w:val="TableParagraph"/>
              <w:spacing w:line="342" w:lineRule="exact"/>
              <w:ind w:left="3"/>
              <w:jc w:val="center"/>
              <w:rPr>
                <w:sz w:val="21"/>
                <w:lang w:eastAsia="zh-TW"/>
              </w:rPr>
            </w:pPr>
            <w:r>
              <w:rPr>
                <w:rFonts w:hint="eastAsia"/>
                <w:sz w:val="21"/>
                <w:lang w:eastAsia="zh-TW"/>
              </w:rPr>
              <w:t>3</w:t>
            </w:r>
          </w:p>
        </w:tc>
      </w:tr>
      <w:tr w:rsidR="00A0667B" w:rsidTr="00C10008">
        <w:trPr>
          <w:trHeight w:val="362"/>
        </w:trPr>
        <w:tc>
          <w:tcPr>
            <w:tcW w:w="567" w:type="dxa"/>
          </w:tcPr>
          <w:p w:rsidR="00A0667B" w:rsidRDefault="00A0667B" w:rsidP="00C10008">
            <w:pPr>
              <w:pStyle w:val="TableParagraph"/>
              <w:spacing w:line="342" w:lineRule="exact"/>
              <w:ind w:left="52" w:right="44"/>
              <w:jc w:val="center"/>
              <w:rPr>
                <w:sz w:val="21"/>
                <w:lang w:eastAsia="zh-TW"/>
              </w:rPr>
            </w:pPr>
            <w:r>
              <w:rPr>
                <w:rFonts w:hint="eastAsia"/>
                <w:sz w:val="21"/>
                <w:lang w:eastAsia="zh-TW"/>
              </w:rPr>
              <w:t>328</w:t>
            </w:r>
          </w:p>
        </w:tc>
        <w:tc>
          <w:tcPr>
            <w:tcW w:w="9357" w:type="dxa"/>
          </w:tcPr>
          <w:p w:rsidR="00360881" w:rsidRPr="00360881" w:rsidRDefault="00360881" w:rsidP="00360881">
            <w:pPr>
              <w:pStyle w:val="TableParagraph"/>
              <w:spacing w:line="342" w:lineRule="exact"/>
              <w:rPr>
                <w:sz w:val="21"/>
                <w:lang w:eastAsia="zh-TW"/>
              </w:rPr>
            </w:pPr>
            <w:r w:rsidRPr="00360881">
              <w:rPr>
                <w:sz w:val="21"/>
                <w:lang w:eastAsia="zh-TW"/>
              </w:rPr>
              <w:t>本益比可作下列何種分析? (1)投資報酬率分析 (2)獲利能力分析 (3)</w:t>
            </w:r>
            <w:r w:rsidRPr="00360881">
              <w:rPr>
                <w:rFonts w:hint="eastAsia"/>
                <w:sz w:val="21"/>
                <w:lang w:eastAsia="zh-TW"/>
              </w:rPr>
              <w:t>短期償債能力分析</w:t>
            </w:r>
            <w:r w:rsidRPr="00360881">
              <w:rPr>
                <w:sz w:val="21"/>
                <w:lang w:eastAsia="zh-TW"/>
              </w:rPr>
              <w:t>(4)資金運用效率分析</w:t>
            </w:r>
          </w:p>
          <w:p w:rsidR="00A0667B" w:rsidRPr="0087635D" w:rsidRDefault="00360881" w:rsidP="00360881">
            <w:pPr>
              <w:pStyle w:val="TableParagraph"/>
              <w:spacing w:line="342" w:lineRule="exact"/>
              <w:rPr>
                <w:sz w:val="21"/>
                <w:lang w:eastAsia="zh-TW"/>
              </w:rPr>
            </w:pPr>
            <w:r>
              <w:rPr>
                <w:rFonts w:hint="eastAsia"/>
                <w:sz w:val="21"/>
                <w:lang w:eastAsia="zh-TW"/>
              </w:rPr>
              <w:t>【題解】本益</w:t>
            </w:r>
            <w:r w:rsidRPr="00360881">
              <w:rPr>
                <w:rFonts w:hint="eastAsia"/>
                <w:sz w:val="21"/>
                <w:lang w:eastAsia="zh-TW"/>
              </w:rPr>
              <w:t>比</w:t>
            </w:r>
            <w:r w:rsidRPr="00360881">
              <w:rPr>
                <w:sz w:val="21"/>
                <w:lang w:eastAsia="zh-TW"/>
              </w:rPr>
              <w:t>=</w:t>
            </w:r>
            <w:r>
              <w:rPr>
                <w:sz w:val="21"/>
                <w:lang w:eastAsia="zh-TW"/>
              </w:rPr>
              <w:t>每股市價/</w:t>
            </w:r>
            <w:r w:rsidRPr="00360881">
              <w:rPr>
                <w:sz w:val="21"/>
                <w:lang w:eastAsia="zh-TW"/>
              </w:rPr>
              <w:t>每股忍餘</w:t>
            </w:r>
            <w:r>
              <w:rPr>
                <w:rFonts w:hint="eastAsia"/>
                <w:sz w:val="21"/>
                <w:lang w:eastAsia="zh-TW"/>
              </w:rPr>
              <w:t>，</w:t>
            </w:r>
            <w:r w:rsidRPr="00360881">
              <w:rPr>
                <w:sz w:val="21"/>
                <w:lang w:eastAsia="zh-TW"/>
              </w:rPr>
              <w:t>即報酬率之倒數</w:t>
            </w:r>
            <w:r>
              <w:rPr>
                <w:rFonts w:hint="eastAsia"/>
                <w:sz w:val="21"/>
                <w:lang w:eastAsia="zh-TW"/>
              </w:rPr>
              <w:t>，</w:t>
            </w:r>
            <w:r w:rsidRPr="00360881">
              <w:rPr>
                <w:sz w:val="21"/>
                <w:lang w:eastAsia="zh-TW"/>
              </w:rPr>
              <w:t>本益比愈低投資報</w:t>
            </w:r>
            <w:r w:rsidRPr="00360881">
              <w:rPr>
                <w:rFonts w:hint="eastAsia"/>
                <w:sz w:val="21"/>
                <w:lang w:eastAsia="zh-TW"/>
              </w:rPr>
              <w:t>酬率愈高。</w:t>
            </w:r>
          </w:p>
        </w:tc>
        <w:tc>
          <w:tcPr>
            <w:tcW w:w="593" w:type="dxa"/>
          </w:tcPr>
          <w:p w:rsidR="00A0667B" w:rsidRDefault="00360881" w:rsidP="00C10008">
            <w:pPr>
              <w:pStyle w:val="TableParagraph"/>
              <w:spacing w:line="342" w:lineRule="exact"/>
              <w:ind w:left="3"/>
              <w:jc w:val="center"/>
              <w:rPr>
                <w:sz w:val="21"/>
                <w:lang w:eastAsia="zh-TW"/>
              </w:rPr>
            </w:pPr>
            <w:r>
              <w:rPr>
                <w:rFonts w:hint="eastAsia"/>
                <w:sz w:val="21"/>
                <w:lang w:eastAsia="zh-TW"/>
              </w:rPr>
              <w:t>1</w:t>
            </w:r>
          </w:p>
        </w:tc>
      </w:tr>
      <w:tr w:rsidR="00A0667B" w:rsidTr="00C10008">
        <w:trPr>
          <w:trHeight w:val="362"/>
        </w:trPr>
        <w:tc>
          <w:tcPr>
            <w:tcW w:w="567" w:type="dxa"/>
          </w:tcPr>
          <w:p w:rsidR="00A0667B" w:rsidRDefault="00A0667B" w:rsidP="00C10008">
            <w:pPr>
              <w:pStyle w:val="TableParagraph"/>
              <w:spacing w:line="342" w:lineRule="exact"/>
              <w:ind w:left="52" w:right="44"/>
              <w:jc w:val="center"/>
              <w:rPr>
                <w:sz w:val="21"/>
                <w:lang w:eastAsia="zh-TW"/>
              </w:rPr>
            </w:pPr>
            <w:r>
              <w:rPr>
                <w:rFonts w:hint="eastAsia"/>
                <w:sz w:val="21"/>
                <w:lang w:eastAsia="zh-TW"/>
              </w:rPr>
              <w:t>329</w:t>
            </w:r>
          </w:p>
        </w:tc>
        <w:tc>
          <w:tcPr>
            <w:tcW w:w="9357" w:type="dxa"/>
          </w:tcPr>
          <w:p w:rsidR="00360881" w:rsidRPr="00360881" w:rsidRDefault="00360881" w:rsidP="00360881">
            <w:pPr>
              <w:pStyle w:val="TableParagraph"/>
              <w:spacing w:line="342" w:lineRule="exact"/>
              <w:rPr>
                <w:sz w:val="21"/>
                <w:lang w:eastAsia="zh-TW"/>
              </w:rPr>
            </w:pPr>
            <w:r w:rsidRPr="00360881">
              <w:rPr>
                <w:sz w:val="21"/>
                <w:lang w:eastAsia="zh-TW"/>
              </w:rPr>
              <w:t>採行定期盤存制的員林公司在201X年財務報表上列有存貨850萬元</w:t>
            </w:r>
            <w:r>
              <w:rPr>
                <w:rFonts w:hint="eastAsia"/>
                <w:sz w:val="21"/>
                <w:lang w:eastAsia="zh-TW"/>
              </w:rPr>
              <w:t>，</w:t>
            </w:r>
            <w:r w:rsidRPr="00360881">
              <w:rPr>
                <w:sz w:val="21"/>
                <w:lang w:eastAsia="zh-TW"/>
              </w:rPr>
              <w:t>但</w:t>
            </w:r>
            <w:r w:rsidRPr="00360881">
              <w:rPr>
                <w:rFonts w:hint="eastAsia"/>
                <w:sz w:val="21"/>
                <w:lang w:eastAsia="zh-TW"/>
              </w:rPr>
              <w:t>第二年發現</w:t>
            </w:r>
            <w:r>
              <w:rPr>
                <w:rFonts w:hint="eastAsia"/>
                <w:sz w:val="21"/>
                <w:lang w:eastAsia="zh-TW"/>
              </w:rPr>
              <w:t>，</w:t>
            </w:r>
            <w:r w:rsidRPr="00360881">
              <w:rPr>
                <w:sz w:val="21"/>
                <w:lang w:eastAsia="zh-TW"/>
              </w:rPr>
              <w:t>此存貨中有100萬元被重複點數</w:t>
            </w:r>
            <w:r>
              <w:rPr>
                <w:rFonts w:hint="eastAsia"/>
                <w:sz w:val="21"/>
                <w:lang w:eastAsia="zh-TW"/>
              </w:rPr>
              <w:t>，</w:t>
            </w:r>
            <w:r w:rsidRPr="00360881">
              <w:rPr>
                <w:sz w:val="21"/>
                <w:lang w:eastAsia="zh-TW"/>
              </w:rPr>
              <w:t>造成期末存貨高估</w:t>
            </w:r>
            <w:r>
              <w:rPr>
                <w:rFonts w:hint="eastAsia"/>
                <w:sz w:val="21"/>
                <w:lang w:eastAsia="zh-TW"/>
              </w:rPr>
              <w:t>，</w:t>
            </w:r>
            <w:r w:rsidRPr="00360881">
              <w:rPr>
                <w:sz w:val="21"/>
                <w:lang w:eastAsia="zh-TW"/>
              </w:rPr>
              <w:t>不論</w:t>
            </w:r>
            <w:r w:rsidRPr="00360881">
              <w:rPr>
                <w:rFonts w:hint="eastAsia"/>
                <w:sz w:val="21"/>
                <w:lang w:eastAsia="zh-TW"/>
              </w:rPr>
              <w:t>這項錯誤為管理當局有心或無心所造成</w:t>
            </w:r>
            <w:r>
              <w:rPr>
                <w:rFonts w:hint="eastAsia"/>
                <w:sz w:val="21"/>
                <w:lang w:eastAsia="zh-TW"/>
              </w:rPr>
              <w:t>，</w:t>
            </w:r>
            <w:r w:rsidRPr="00360881">
              <w:rPr>
                <w:sz w:val="21"/>
                <w:lang w:eastAsia="zh-TW"/>
              </w:rPr>
              <w:t>其對員林公司200X年財務報表</w:t>
            </w:r>
            <w:r w:rsidRPr="00360881">
              <w:rPr>
                <w:rFonts w:hint="eastAsia"/>
                <w:sz w:val="21"/>
                <w:lang w:eastAsia="zh-TW"/>
              </w:rPr>
              <w:t>的影響為何</w:t>
            </w:r>
            <w:r w:rsidRPr="00360881">
              <w:rPr>
                <w:sz w:val="21"/>
                <w:lang w:eastAsia="zh-TW"/>
              </w:rPr>
              <w:t>? (1)只會使員林公司當年度的總資產高估 (2)只會使員林公</w:t>
            </w:r>
            <w:r w:rsidRPr="00360881">
              <w:rPr>
                <w:rFonts w:hint="eastAsia"/>
                <w:sz w:val="21"/>
                <w:lang w:eastAsia="zh-TW"/>
              </w:rPr>
              <w:t>司當年度的淨值高估</w:t>
            </w:r>
            <w:r w:rsidRPr="00360881">
              <w:rPr>
                <w:sz w:val="21"/>
                <w:lang w:eastAsia="zh-TW"/>
              </w:rPr>
              <w:t xml:space="preserve"> (3)使員林公司當年度的總資產、淨值、與每股盈餘</w:t>
            </w:r>
            <w:r w:rsidRPr="00360881">
              <w:rPr>
                <w:rFonts w:hint="eastAsia"/>
                <w:sz w:val="21"/>
                <w:lang w:eastAsia="zh-TW"/>
              </w:rPr>
              <w:t>高估</w:t>
            </w:r>
            <w:r w:rsidRPr="00360881">
              <w:rPr>
                <w:sz w:val="21"/>
                <w:lang w:eastAsia="zh-TW"/>
              </w:rPr>
              <w:t>(4)只會使員林公司當年度的每股盈餘高估</w:t>
            </w:r>
          </w:p>
          <w:p w:rsidR="00A0667B" w:rsidRPr="0087635D" w:rsidRDefault="00360881" w:rsidP="00360881">
            <w:pPr>
              <w:pStyle w:val="TableParagraph"/>
              <w:spacing w:line="342" w:lineRule="exact"/>
              <w:rPr>
                <w:sz w:val="21"/>
                <w:lang w:eastAsia="zh-TW"/>
              </w:rPr>
            </w:pPr>
            <w:r>
              <w:rPr>
                <w:rFonts w:hint="eastAsia"/>
                <w:sz w:val="21"/>
                <w:lang w:eastAsia="zh-TW"/>
              </w:rPr>
              <w:t>【題解】</w:t>
            </w:r>
            <w:r w:rsidRPr="00360881">
              <w:rPr>
                <w:rFonts w:hint="eastAsia"/>
                <w:sz w:val="21"/>
                <w:lang w:eastAsia="zh-TW"/>
              </w:rPr>
              <w:t>存貨虛增</w:t>
            </w:r>
            <w:r>
              <w:rPr>
                <w:rFonts w:hint="eastAsia"/>
                <w:sz w:val="21"/>
                <w:lang w:eastAsia="zh-TW"/>
              </w:rPr>
              <w:t>，</w:t>
            </w:r>
            <w:r w:rsidRPr="00360881">
              <w:rPr>
                <w:sz w:val="21"/>
                <w:lang w:eastAsia="zh-TW"/>
              </w:rPr>
              <w:t>總資產高估;期末存貨高估</w:t>
            </w:r>
            <w:r>
              <w:rPr>
                <w:rFonts w:hint="eastAsia"/>
                <w:sz w:val="21"/>
                <w:lang w:eastAsia="zh-TW"/>
              </w:rPr>
              <w:t>，</w:t>
            </w:r>
            <w:r w:rsidRPr="00360881">
              <w:rPr>
                <w:sz w:val="21"/>
                <w:lang w:eastAsia="zh-TW"/>
              </w:rPr>
              <w:t>銷貨成本低估</w:t>
            </w:r>
            <w:r>
              <w:rPr>
                <w:rFonts w:hint="eastAsia"/>
                <w:sz w:val="21"/>
                <w:lang w:eastAsia="zh-TW"/>
              </w:rPr>
              <w:t>，</w:t>
            </w:r>
            <w:r w:rsidRPr="00360881">
              <w:rPr>
                <w:sz w:val="21"/>
                <w:lang w:eastAsia="zh-TW"/>
              </w:rPr>
              <w:t>毛利高估</w:t>
            </w:r>
            <w:r>
              <w:rPr>
                <w:rFonts w:hint="eastAsia"/>
                <w:sz w:val="21"/>
                <w:lang w:eastAsia="zh-TW"/>
              </w:rPr>
              <w:t>，</w:t>
            </w:r>
            <w:r w:rsidRPr="00360881">
              <w:rPr>
                <w:rFonts w:hint="eastAsia"/>
                <w:sz w:val="21"/>
                <w:lang w:eastAsia="zh-TW"/>
              </w:rPr>
              <w:t>盈餘高估</w:t>
            </w:r>
            <w:r w:rsidR="00950D56">
              <w:rPr>
                <w:rFonts w:hint="eastAsia"/>
                <w:sz w:val="21"/>
                <w:lang w:eastAsia="zh-TW"/>
              </w:rPr>
              <w:t>，</w:t>
            </w:r>
            <w:r w:rsidRPr="00360881">
              <w:rPr>
                <w:sz w:val="21"/>
                <w:lang w:eastAsia="zh-TW"/>
              </w:rPr>
              <w:t>淨值與每股盈餘亦高估。</w:t>
            </w:r>
          </w:p>
        </w:tc>
        <w:tc>
          <w:tcPr>
            <w:tcW w:w="593" w:type="dxa"/>
          </w:tcPr>
          <w:p w:rsidR="00A0667B" w:rsidRDefault="00360881" w:rsidP="00C10008">
            <w:pPr>
              <w:pStyle w:val="TableParagraph"/>
              <w:spacing w:line="342" w:lineRule="exact"/>
              <w:ind w:left="3"/>
              <w:jc w:val="center"/>
              <w:rPr>
                <w:sz w:val="21"/>
                <w:lang w:eastAsia="zh-TW"/>
              </w:rPr>
            </w:pPr>
            <w:r>
              <w:rPr>
                <w:rFonts w:hint="eastAsia"/>
                <w:sz w:val="21"/>
                <w:lang w:eastAsia="zh-TW"/>
              </w:rPr>
              <w:t>3</w:t>
            </w:r>
          </w:p>
        </w:tc>
      </w:tr>
      <w:tr w:rsidR="00A0667B" w:rsidTr="00C10008">
        <w:trPr>
          <w:trHeight w:val="362"/>
        </w:trPr>
        <w:tc>
          <w:tcPr>
            <w:tcW w:w="567" w:type="dxa"/>
          </w:tcPr>
          <w:p w:rsidR="00A0667B" w:rsidRDefault="00A0667B" w:rsidP="00C10008">
            <w:pPr>
              <w:pStyle w:val="TableParagraph"/>
              <w:spacing w:line="342" w:lineRule="exact"/>
              <w:ind w:left="52" w:right="44"/>
              <w:jc w:val="center"/>
              <w:rPr>
                <w:sz w:val="21"/>
                <w:lang w:eastAsia="zh-TW"/>
              </w:rPr>
            </w:pPr>
            <w:r>
              <w:rPr>
                <w:rFonts w:hint="eastAsia"/>
                <w:sz w:val="21"/>
                <w:lang w:eastAsia="zh-TW"/>
              </w:rPr>
              <w:t>330</w:t>
            </w:r>
          </w:p>
        </w:tc>
        <w:tc>
          <w:tcPr>
            <w:tcW w:w="9357" w:type="dxa"/>
          </w:tcPr>
          <w:p w:rsidR="00360881" w:rsidRPr="00360881" w:rsidRDefault="00360881" w:rsidP="00950D56">
            <w:pPr>
              <w:pStyle w:val="TableParagraph"/>
              <w:spacing w:line="342" w:lineRule="exact"/>
              <w:rPr>
                <w:sz w:val="21"/>
                <w:lang w:eastAsia="zh-TW"/>
              </w:rPr>
            </w:pPr>
            <w:r w:rsidRPr="00360881">
              <w:rPr>
                <w:sz w:val="21"/>
                <w:lang w:eastAsia="zh-TW"/>
              </w:rPr>
              <w:t>下列那一手法可讓企業達到短期美化帳面盈餘的效果? (1)發行公司債時</w:t>
            </w:r>
            <w:r w:rsidRPr="00360881">
              <w:rPr>
                <w:rFonts w:hint="eastAsia"/>
                <w:sz w:val="21"/>
                <w:lang w:eastAsia="zh-TW"/>
              </w:rPr>
              <w:t>選擇較低的票面利率</w:t>
            </w:r>
            <w:r w:rsidRPr="00360881">
              <w:rPr>
                <w:sz w:val="21"/>
                <w:lang w:eastAsia="zh-TW"/>
              </w:rPr>
              <w:t xml:space="preserve"> (2)設備使用期限由原先的5年延長至10年(3)融</w:t>
            </w:r>
            <w:r w:rsidRPr="00360881">
              <w:rPr>
                <w:rFonts w:hint="eastAsia"/>
                <w:sz w:val="21"/>
                <w:lang w:eastAsia="zh-TW"/>
              </w:rPr>
              <w:t>資租賃支出認列為營業租賃支出</w:t>
            </w:r>
            <w:r w:rsidRPr="00360881">
              <w:rPr>
                <w:sz w:val="21"/>
                <w:lang w:eastAsia="zh-TW"/>
              </w:rPr>
              <w:t xml:space="preserve"> (4)向業主借入1,000 萬元以支應短期資</w:t>
            </w:r>
            <w:r w:rsidRPr="00360881">
              <w:rPr>
                <w:rFonts w:hint="eastAsia"/>
                <w:sz w:val="21"/>
                <w:lang w:eastAsia="zh-TW"/>
              </w:rPr>
              <w:t>金週轉</w:t>
            </w:r>
          </w:p>
          <w:p w:rsidR="00A0667B" w:rsidRPr="0087635D" w:rsidRDefault="00360881" w:rsidP="00950D56">
            <w:pPr>
              <w:pStyle w:val="TableParagraph"/>
              <w:spacing w:line="342" w:lineRule="exact"/>
              <w:rPr>
                <w:sz w:val="21"/>
                <w:lang w:eastAsia="zh-TW"/>
              </w:rPr>
            </w:pPr>
            <w:r>
              <w:rPr>
                <w:rFonts w:hint="eastAsia"/>
                <w:sz w:val="21"/>
                <w:lang w:eastAsia="zh-TW"/>
              </w:rPr>
              <w:t>【題解】</w:t>
            </w:r>
            <w:r w:rsidRPr="00360881">
              <w:rPr>
                <w:rFonts w:hint="eastAsia"/>
                <w:sz w:val="21"/>
                <w:lang w:eastAsia="zh-TW"/>
              </w:rPr>
              <w:t>選項</w:t>
            </w:r>
            <w:r w:rsidRPr="00360881">
              <w:rPr>
                <w:sz w:val="21"/>
                <w:lang w:eastAsia="zh-TW"/>
              </w:rPr>
              <w:t>(1)公司債之利息費用受市場利率影響</w:t>
            </w:r>
            <w:r w:rsidR="00950D56">
              <w:rPr>
                <w:rFonts w:hint="eastAsia"/>
                <w:sz w:val="21"/>
                <w:lang w:eastAsia="zh-TW"/>
              </w:rPr>
              <w:t>，</w:t>
            </w:r>
            <w:r w:rsidRPr="00360881">
              <w:rPr>
                <w:sz w:val="21"/>
                <w:lang w:eastAsia="zh-TW"/>
              </w:rPr>
              <w:t>不只是票面利率。選項(2)增加年限可降低每年折舊費用</w:t>
            </w:r>
            <w:r w:rsidR="00950D56">
              <w:rPr>
                <w:rFonts w:hint="eastAsia"/>
                <w:sz w:val="21"/>
                <w:lang w:eastAsia="zh-TW"/>
              </w:rPr>
              <w:t>，</w:t>
            </w:r>
            <w:r w:rsidRPr="00360881">
              <w:rPr>
                <w:sz w:val="21"/>
                <w:lang w:eastAsia="zh-TW"/>
              </w:rPr>
              <w:t>增加盈餘。選項(3)</w:t>
            </w:r>
            <w:r w:rsidR="00950D56">
              <w:rPr>
                <w:sz w:val="21"/>
                <w:lang w:eastAsia="zh-TW"/>
              </w:rPr>
              <w:t>將營業租</w:t>
            </w:r>
            <w:r w:rsidR="00950D56">
              <w:rPr>
                <w:rFonts w:hint="eastAsia"/>
                <w:sz w:val="21"/>
                <w:lang w:eastAsia="zh-TW"/>
              </w:rPr>
              <w:t>賃</w:t>
            </w:r>
            <w:r w:rsidRPr="00360881">
              <w:rPr>
                <w:sz w:val="21"/>
                <w:lang w:eastAsia="zh-TW"/>
              </w:rPr>
              <w:t>改為融資</w:t>
            </w:r>
            <w:r w:rsidRPr="00360881">
              <w:rPr>
                <w:rFonts w:hint="eastAsia"/>
                <w:sz w:val="21"/>
                <w:lang w:eastAsia="zh-TW"/>
              </w:rPr>
              <w:t>租賃才有美化帳面的效果。選項</w:t>
            </w:r>
            <w:r w:rsidRPr="00360881">
              <w:rPr>
                <w:sz w:val="21"/>
                <w:lang w:eastAsia="zh-TW"/>
              </w:rPr>
              <w:t>(4)不影響盈餘。</w:t>
            </w:r>
          </w:p>
        </w:tc>
        <w:tc>
          <w:tcPr>
            <w:tcW w:w="593" w:type="dxa"/>
          </w:tcPr>
          <w:p w:rsidR="00A0667B" w:rsidRDefault="00360881" w:rsidP="00C10008">
            <w:pPr>
              <w:pStyle w:val="TableParagraph"/>
              <w:spacing w:line="342" w:lineRule="exact"/>
              <w:ind w:left="3"/>
              <w:jc w:val="center"/>
              <w:rPr>
                <w:sz w:val="21"/>
                <w:lang w:eastAsia="zh-TW"/>
              </w:rPr>
            </w:pPr>
            <w:r>
              <w:rPr>
                <w:rFonts w:hint="eastAsia"/>
                <w:sz w:val="21"/>
                <w:lang w:eastAsia="zh-TW"/>
              </w:rPr>
              <w:t>2</w:t>
            </w:r>
          </w:p>
        </w:tc>
      </w:tr>
      <w:tr w:rsidR="00950D56" w:rsidTr="005C6296">
        <w:trPr>
          <w:trHeight w:val="364"/>
        </w:trPr>
        <w:tc>
          <w:tcPr>
            <w:tcW w:w="10517" w:type="dxa"/>
            <w:gridSpan w:val="3"/>
            <w:shd w:val="clear" w:color="auto" w:fill="FFFF99"/>
          </w:tcPr>
          <w:p w:rsidR="00950D56" w:rsidRDefault="00950D56" w:rsidP="005C6296">
            <w:pPr>
              <w:pStyle w:val="TableParagraph"/>
              <w:tabs>
                <w:tab w:val="left" w:pos="848"/>
              </w:tabs>
              <w:spacing w:line="344" w:lineRule="exact"/>
              <w:ind w:left="6"/>
              <w:jc w:val="center"/>
              <w:rPr>
                <w:b/>
                <w:sz w:val="21"/>
                <w:lang w:eastAsia="zh-TW"/>
              </w:rPr>
            </w:pPr>
            <w:r>
              <w:rPr>
                <w:b/>
                <w:sz w:val="21"/>
                <w:lang w:eastAsia="zh-TW"/>
              </w:rPr>
              <w:t>第</w:t>
            </w:r>
            <w:r>
              <w:rPr>
                <w:rFonts w:hint="eastAsia"/>
                <w:b/>
                <w:sz w:val="21"/>
                <w:lang w:eastAsia="zh-TW"/>
              </w:rPr>
              <w:t>七</w:t>
            </w:r>
            <w:r>
              <w:rPr>
                <w:b/>
                <w:sz w:val="21"/>
                <w:lang w:eastAsia="zh-TW"/>
              </w:rPr>
              <w:t>章</w:t>
            </w:r>
            <w:r>
              <w:rPr>
                <w:b/>
                <w:sz w:val="21"/>
                <w:lang w:eastAsia="zh-TW"/>
              </w:rPr>
              <w:tab/>
            </w:r>
            <w:r>
              <w:rPr>
                <w:rFonts w:hint="eastAsia"/>
                <w:b/>
                <w:sz w:val="21"/>
                <w:lang w:eastAsia="zh-TW"/>
              </w:rPr>
              <w:t>盈餘的評估及預測</w:t>
            </w:r>
            <w:r w:rsidR="00D06F34">
              <w:rPr>
                <w:rFonts w:hint="eastAsia"/>
                <w:b/>
                <w:sz w:val="21"/>
                <w:lang w:eastAsia="zh-TW"/>
              </w:rPr>
              <w:t>和財務管理</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rPr>
            </w:pPr>
            <w:r>
              <w:rPr>
                <w:sz w:val="21"/>
              </w:rPr>
              <w:t>331</w:t>
            </w:r>
          </w:p>
        </w:tc>
        <w:tc>
          <w:tcPr>
            <w:tcW w:w="9357" w:type="dxa"/>
          </w:tcPr>
          <w:p w:rsidR="00950D56" w:rsidRPr="00950D56" w:rsidRDefault="00160E34" w:rsidP="00950D56">
            <w:pPr>
              <w:pStyle w:val="TableParagraph"/>
              <w:spacing w:line="342" w:lineRule="exact"/>
              <w:rPr>
                <w:sz w:val="21"/>
                <w:lang w:eastAsia="zh-TW"/>
              </w:rPr>
            </w:pPr>
            <w:r>
              <w:rPr>
                <w:rFonts w:hint="eastAsia"/>
                <w:sz w:val="21"/>
                <w:lang w:eastAsia="zh-TW"/>
              </w:rPr>
              <w:t>下列何者是影響盈</w:t>
            </w:r>
            <w:r w:rsidR="00950D56" w:rsidRPr="00950D56">
              <w:rPr>
                <w:rFonts w:hint="eastAsia"/>
                <w:sz w:val="21"/>
                <w:lang w:eastAsia="zh-TW"/>
              </w:rPr>
              <w:t>餘品質的因素</w:t>
            </w:r>
            <w:r w:rsidR="00950D56" w:rsidRPr="00950D56">
              <w:rPr>
                <w:sz w:val="21"/>
                <w:lang w:eastAsia="zh-TW"/>
              </w:rPr>
              <w:t>?(1)會計政策之選擇 (2)任意性成本(3)管理者操控 (4)選項(1)(2)(3)皆會有影響</w:t>
            </w:r>
          </w:p>
          <w:p w:rsidR="00950D56" w:rsidRDefault="00160E34" w:rsidP="00160E34">
            <w:pPr>
              <w:pStyle w:val="TableParagraph"/>
              <w:spacing w:line="342" w:lineRule="exact"/>
              <w:jc w:val="both"/>
              <w:rPr>
                <w:sz w:val="21"/>
                <w:lang w:eastAsia="zh-TW"/>
              </w:rPr>
            </w:pPr>
            <w:r>
              <w:rPr>
                <w:rFonts w:hint="eastAsia"/>
                <w:sz w:val="21"/>
                <w:lang w:eastAsia="zh-TW"/>
              </w:rPr>
              <w:t>【題解】</w:t>
            </w:r>
            <w:r w:rsidR="00950D56" w:rsidRPr="00950D56">
              <w:rPr>
                <w:rFonts w:hint="eastAsia"/>
                <w:sz w:val="21"/>
                <w:lang w:eastAsia="zh-TW"/>
              </w:rPr>
              <w:t>選項</w:t>
            </w:r>
            <w:r w:rsidR="00950D56" w:rsidRPr="00950D56">
              <w:rPr>
                <w:sz w:val="21"/>
                <w:lang w:eastAsia="zh-TW"/>
              </w:rPr>
              <w:t>(1)穩健的會計政策</w:t>
            </w:r>
            <w:r>
              <w:rPr>
                <w:rFonts w:hint="eastAsia"/>
                <w:sz w:val="21"/>
                <w:lang w:eastAsia="zh-TW"/>
              </w:rPr>
              <w:t>，</w:t>
            </w:r>
            <w:r w:rsidR="00950D56" w:rsidRPr="00950D56">
              <w:rPr>
                <w:sz w:val="21"/>
                <w:lang w:eastAsia="zh-TW"/>
              </w:rPr>
              <w:t>盈餘品質較好。選項(2)有些公司盈餘高</w:t>
            </w:r>
            <w:r>
              <w:rPr>
                <w:rFonts w:hint="eastAsia"/>
                <w:sz w:val="21"/>
                <w:lang w:eastAsia="zh-TW"/>
              </w:rPr>
              <w:t>，</w:t>
            </w:r>
            <w:r w:rsidR="00950D56" w:rsidRPr="00950D56">
              <w:rPr>
                <w:rFonts w:hint="eastAsia"/>
                <w:sz w:val="21"/>
                <w:lang w:eastAsia="zh-TW"/>
              </w:rPr>
              <w:t>可能是大幅縮減任意性成木所致如廣告費</w:t>
            </w:r>
            <w:r>
              <w:rPr>
                <w:rFonts w:hint="eastAsia"/>
                <w:sz w:val="21"/>
                <w:lang w:eastAsia="zh-TW"/>
              </w:rPr>
              <w:t>，</w:t>
            </w:r>
            <w:r w:rsidR="00950D56" w:rsidRPr="00950D56">
              <w:rPr>
                <w:sz w:val="21"/>
                <w:lang w:eastAsia="zh-TW"/>
              </w:rPr>
              <w:t>日後可能有不利之影響。選項(3)</w:t>
            </w:r>
            <w:r w:rsidR="00950D56" w:rsidRPr="00950D56">
              <w:rPr>
                <w:rFonts w:hint="eastAsia"/>
                <w:sz w:val="21"/>
                <w:lang w:eastAsia="zh-TW"/>
              </w:rPr>
              <w:t>管理者操控會影響盈餘波動。選項</w:t>
            </w:r>
            <w:r w:rsidR="00950D56" w:rsidRPr="00950D56">
              <w:rPr>
                <w:sz w:val="21"/>
                <w:lang w:eastAsia="zh-TW"/>
              </w:rPr>
              <w:t>(4)正確</w:t>
            </w:r>
            <w:r>
              <w:rPr>
                <w:rFonts w:hint="eastAsia"/>
                <w:sz w:val="21"/>
                <w:lang w:eastAsia="zh-TW"/>
              </w:rPr>
              <w:t>，</w:t>
            </w:r>
            <w:r w:rsidR="00950D56" w:rsidRPr="00950D56">
              <w:rPr>
                <w:sz w:val="21"/>
                <w:lang w:eastAsia="zh-TW"/>
              </w:rPr>
              <w:t>以上皆會有影響</w:t>
            </w:r>
          </w:p>
        </w:tc>
        <w:tc>
          <w:tcPr>
            <w:tcW w:w="593" w:type="dxa"/>
          </w:tcPr>
          <w:p w:rsidR="00950D56" w:rsidRDefault="00950D56" w:rsidP="005C6296">
            <w:pPr>
              <w:pStyle w:val="TableParagraph"/>
              <w:spacing w:line="342" w:lineRule="exact"/>
              <w:ind w:left="3"/>
              <w:jc w:val="center"/>
              <w:rPr>
                <w:sz w:val="21"/>
              </w:rPr>
            </w:pPr>
            <w:r>
              <w:rPr>
                <w:sz w:val="21"/>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332</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下列敘述何者通常為真</w:t>
            </w:r>
            <w:r w:rsidRPr="00950D56">
              <w:rPr>
                <w:sz w:val="21"/>
                <w:lang w:eastAsia="zh-TW"/>
              </w:rPr>
              <w:t>? (1)會計政策變動之累積影響數可</w:t>
            </w:r>
            <w:r w:rsidRPr="00950D56">
              <w:rPr>
                <w:rFonts w:hint="eastAsia"/>
                <w:sz w:val="21"/>
                <w:lang w:eastAsia="zh-TW"/>
              </w:rPr>
              <w:t>预測性高</w:t>
            </w:r>
            <w:r w:rsidRPr="00950D56">
              <w:rPr>
                <w:sz w:val="21"/>
                <w:lang w:eastAsia="zh-TW"/>
              </w:rPr>
              <w:t>(2)</w:t>
            </w:r>
            <w:r w:rsidRPr="00950D56">
              <w:rPr>
                <w:rFonts w:hint="eastAsia"/>
                <w:sz w:val="21"/>
                <w:lang w:eastAsia="zh-TW"/>
              </w:rPr>
              <w:t>其他收入的可預測性與停業單位損益一樣</w:t>
            </w:r>
            <w:r w:rsidRPr="00950D56">
              <w:rPr>
                <w:sz w:val="21"/>
                <w:lang w:eastAsia="zh-TW"/>
              </w:rPr>
              <w:t xml:space="preserve"> (3)營業收入的可</w:t>
            </w:r>
            <w:r w:rsidRPr="00950D56">
              <w:rPr>
                <w:rFonts w:hint="eastAsia"/>
                <w:sz w:val="21"/>
                <w:lang w:eastAsia="zh-TW"/>
              </w:rPr>
              <w:t>预測性較其他收入為高</w:t>
            </w:r>
            <w:r w:rsidRPr="00950D56">
              <w:rPr>
                <w:sz w:val="21"/>
                <w:lang w:eastAsia="zh-TW"/>
              </w:rPr>
              <w:t>(4)選項(1) (2)(3)皆非</w:t>
            </w:r>
          </w:p>
          <w:p w:rsidR="00950D56" w:rsidRPr="00950D56" w:rsidRDefault="00160E34" w:rsidP="00160E34">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愈經常性發生的科目</w:t>
            </w:r>
            <w:r>
              <w:rPr>
                <w:rFonts w:hint="eastAsia"/>
                <w:sz w:val="21"/>
                <w:lang w:eastAsia="zh-TW"/>
              </w:rPr>
              <w:t>，</w:t>
            </w:r>
            <w:r w:rsidR="00950D56" w:rsidRPr="00950D56">
              <w:rPr>
                <w:sz w:val="21"/>
                <w:lang w:eastAsia="zh-TW"/>
              </w:rPr>
              <w:t>其可預測性是愈高的</w:t>
            </w:r>
            <w:r>
              <w:rPr>
                <w:rFonts w:hint="eastAsia"/>
                <w:sz w:val="21"/>
                <w:lang w:eastAsia="zh-TW"/>
              </w:rPr>
              <w:t>，</w:t>
            </w:r>
            <w:r w:rsidR="00950D56" w:rsidRPr="00950D56">
              <w:rPr>
                <w:sz w:val="21"/>
                <w:lang w:eastAsia="zh-TW"/>
              </w:rPr>
              <w:t>故營業收人的可預測</w:t>
            </w:r>
            <w:r w:rsidR="00950D56" w:rsidRPr="00950D56">
              <w:rPr>
                <w:rFonts w:hint="eastAsia"/>
                <w:sz w:val="21"/>
                <w:lang w:eastAsia="zh-TW"/>
              </w:rPr>
              <w:t>性大於其他收入</w:t>
            </w:r>
            <w:r>
              <w:rPr>
                <w:rFonts w:hint="eastAsia"/>
                <w:sz w:val="21"/>
                <w:lang w:eastAsia="zh-TW"/>
              </w:rPr>
              <w:t>，</w:t>
            </w:r>
            <w:r w:rsidR="00950D56" w:rsidRPr="00950D56">
              <w:rPr>
                <w:sz w:val="21"/>
                <w:lang w:eastAsia="zh-TW"/>
              </w:rPr>
              <w:t>而會計政策變動之累積影響數可預測性低。</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333</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下列敘述何者是盈餘操縱動機</w:t>
            </w:r>
            <w:r w:rsidRPr="00950D56">
              <w:rPr>
                <w:sz w:val="21"/>
                <w:lang w:eastAsia="zh-TW"/>
              </w:rPr>
              <w:t>? (1)逃漏稅 (2)維持良好的產業關係(3)增加管理人員的新資紅利(4)選項(1)(2)(3) 皆可能是</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上述皆會因盈餘的品質受到影響</w:t>
            </w:r>
            <w:r>
              <w:rPr>
                <w:rFonts w:hint="eastAsia"/>
                <w:sz w:val="21"/>
                <w:lang w:eastAsia="zh-TW"/>
              </w:rPr>
              <w:t>，</w:t>
            </w:r>
            <w:r w:rsidR="00950D56" w:rsidRPr="00950D56">
              <w:rPr>
                <w:sz w:val="21"/>
                <w:lang w:eastAsia="zh-TW"/>
              </w:rPr>
              <w:t>也造成盈餘操縱的動機。</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334</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公司折舊方式由直線法改為加速折舊法</w:t>
            </w:r>
            <w:r w:rsidR="00160E34">
              <w:rPr>
                <w:rFonts w:hint="eastAsia"/>
                <w:sz w:val="21"/>
                <w:lang w:eastAsia="zh-TW"/>
              </w:rPr>
              <w:t>，</w:t>
            </w:r>
            <w:r w:rsidRPr="00950D56">
              <w:rPr>
                <w:sz w:val="21"/>
                <w:lang w:eastAsia="zh-TW"/>
              </w:rPr>
              <w:t>則其本益比(假設其他條件不</w:t>
            </w:r>
            <w:r w:rsidRPr="00950D56">
              <w:rPr>
                <w:rFonts w:hint="eastAsia"/>
                <w:sz w:val="21"/>
                <w:lang w:eastAsia="zh-TW"/>
              </w:rPr>
              <w:t>變</w:t>
            </w:r>
            <w:r w:rsidRPr="00950D56">
              <w:rPr>
                <w:sz w:val="21"/>
                <w:lang w:eastAsia="zh-TW"/>
              </w:rPr>
              <w:t>)? (1)不變 (2)較原來的低 (3)較原來的高(4)無法判斷</w:t>
            </w:r>
          </w:p>
          <w:p w:rsidR="00950D56" w:rsidRPr="00950D56" w:rsidRDefault="00160E34" w:rsidP="00160E34">
            <w:pPr>
              <w:pStyle w:val="TableParagraph"/>
              <w:spacing w:line="342" w:lineRule="exact"/>
              <w:ind w:left="0"/>
              <w:rPr>
                <w:sz w:val="21"/>
                <w:lang w:eastAsia="zh-TW"/>
              </w:rPr>
            </w:pPr>
            <w:r>
              <w:rPr>
                <w:rFonts w:hint="eastAsia"/>
                <w:sz w:val="21"/>
                <w:lang w:eastAsia="zh-TW"/>
              </w:rPr>
              <w:t>【題解】</w:t>
            </w:r>
            <w:r w:rsidR="00950D56" w:rsidRPr="00950D56">
              <w:rPr>
                <w:sz w:val="21"/>
                <w:lang w:eastAsia="zh-TW"/>
              </w:rPr>
              <w:t>盈餘下降</w:t>
            </w:r>
            <w:r>
              <w:rPr>
                <w:rFonts w:hint="eastAsia"/>
                <w:sz w:val="21"/>
                <w:lang w:eastAsia="zh-TW"/>
              </w:rPr>
              <w:t>，</w:t>
            </w:r>
            <w:r w:rsidR="00950D56" w:rsidRPr="00950D56">
              <w:rPr>
                <w:sz w:val="21"/>
                <w:lang w:eastAsia="zh-TW"/>
              </w:rPr>
              <w:t>其本益比應較高。</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335</w:t>
            </w:r>
          </w:p>
        </w:tc>
        <w:tc>
          <w:tcPr>
            <w:tcW w:w="9357" w:type="dxa"/>
          </w:tcPr>
          <w:p w:rsidR="00950D56" w:rsidRPr="00950D56" w:rsidRDefault="00160E34" w:rsidP="00950D56">
            <w:pPr>
              <w:pStyle w:val="TableParagraph"/>
              <w:spacing w:line="342" w:lineRule="exact"/>
              <w:rPr>
                <w:sz w:val="21"/>
                <w:lang w:eastAsia="zh-TW"/>
              </w:rPr>
            </w:pPr>
            <w:r>
              <w:rPr>
                <w:rFonts w:hint="eastAsia"/>
                <w:sz w:val="21"/>
                <w:lang w:eastAsia="zh-TW"/>
              </w:rPr>
              <w:t>田錫公司生產電視，下列哪些事件可能會造成投資人降低對公司</w:t>
            </w:r>
            <w:r w:rsidR="00950D56" w:rsidRPr="00950D56">
              <w:rPr>
                <w:rFonts w:hint="eastAsia"/>
                <w:sz w:val="21"/>
                <w:lang w:eastAsia="zh-TW"/>
              </w:rPr>
              <w:t>的盈餘預測</w:t>
            </w:r>
            <w:r w:rsidR="00950D56" w:rsidRPr="00950D56">
              <w:rPr>
                <w:sz w:val="21"/>
                <w:lang w:eastAsia="zh-TW"/>
              </w:rPr>
              <w:t>? A.一般原物料物價水準上漲;B.接到來自美國的大訂單;C.供應商宣布調升原料價格;D.主計處調降明年預估經濟成長率(1)僅A</w:t>
            </w:r>
          </w:p>
          <w:p w:rsidR="00950D56" w:rsidRPr="00950D56" w:rsidRDefault="00950D56" w:rsidP="00950D56">
            <w:pPr>
              <w:pStyle w:val="TableParagraph"/>
              <w:spacing w:line="342" w:lineRule="exact"/>
              <w:rPr>
                <w:sz w:val="21"/>
                <w:lang w:eastAsia="zh-TW"/>
              </w:rPr>
            </w:pPr>
            <w:r w:rsidRPr="00950D56">
              <w:rPr>
                <w:sz w:val="21"/>
                <w:lang w:eastAsia="zh-TW"/>
              </w:rPr>
              <w:t>及C (2)僅C及D (3)僅A、C及D (4)A、 B、C、D</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訂單增加</w:t>
            </w:r>
            <w:r>
              <w:rPr>
                <w:rFonts w:hint="eastAsia"/>
                <w:sz w:val="21"/>
                <w:lang w:eastAsia="zh-TW"/>
              </w:rPr>
              <w:t>，</w:t>
            </w:r>
            <w:r w:rsidR="00950D56" w:rsidRPr="00950D56">
              <w:rPr>
                <w:sz w:val="21"/>
                <w:lang w:eastAsia="zh-TW"/>
              </w:rPr>
              <w:t>則預期公司收人增加</w:t>
            </w:r>
            <w:r>
              <w:rPr>
                <w:rFonts w:hint="eastAsia"/>
                <w:sz w:val="21"/>
                <w:lang w:eastAsia="zh-TW"/>
              </w:rPr>
              <w:t>，</w:t>
            </w:r>
            <w:r w:rsidR="00950D56" w:rsidRPr="00950D56">
              <w:rPr>
                <w:sz w:val="21"/>
                <w:lang w:eastAsia="zh-TW"/>
              </w:rPr>
              <w:t>預期公司盈餘增加。</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336</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甲公司把下一期的銷貨當作本期的銷貨</w:t>
            </w:r>
            <w:r w:rsidR="00160E34">
              <w:rPr>
                <w:rFonts w:hint="eastAsia"/>
                <w:sz w:val="21"/>
                <w:lang w:eastAsia="zh-TW"/>
              </w:rPr>
              <w:t>，</w:t>
            </w:r>
            <w:r w:rsidRPr="00950D56">
              <w:rPr>
                <w:sz w:val="21"/>
                <w:lang w:eastAsia="zh-TW"/>
              </w:rPr>
              <w:t>為: (1)透過事件之發生或承認</w:t>
            </w:r>
            <w:r w:rsidRPr="00950D56">
              <w:rPr>
                <w:rFonts w:hint="eastAsia"/>
                <w:sz w:val="21"/>
                <w:lang w:eastAsia="zh-TW"/>
              </w:rPr>
              <w:t>達到平滑盈餘之目的</w:t>
            </w:r>
            <w:r w:rsidRPr="00950D56">
              <w:rPr>
                <w:sz w:val="21"/>
                <w:lang w:eastAsia="zh-TW"/>
              </w:rPr>
              <w:t>(2)透過不同期間之分攤達到平滑盈餘之目的(3)</w:t>
            </w:r>
            <w:r>
              <w:rPr>
                <w:rFonts w:hint="eastAsia"/>
                <w:lang w:eastAsia="zh-TW"/>
              </w:rPr>
              <w:t xml:space="preserve"> </w:t>
            </w:r>
            <w:r w:rsidRPr="00950D56">
              <w:rPr>
                <w:rFonts w:hint="eastAsia"/>
                <w:sz w:val="21"/>
                <w:lang w:eastAsia="zh-TW"/>
              </w:rPr>
              <w:t>透過分類達到平滑盈餘之目的</w:t>
            </w:r>
            <w:r w:rsidRPr="00950D56">
              <w:rPr>
                <w:sz w:val="21"/>
                <w:lang w:eastAsia="zh-TW"/>
              </w:rPr>
              <w:t xml:space="preserve"> (4)盈餘操縱</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sz w:val="21"/>
                <w:lang w:eastAsia="zh-TW"/>
              </w:rPr>
              <w:t>公司用不正當的手段</w:t>
            </w:r>
            <w:r>
              <w:rPr>
                <w:rFonts w:hint="eastAsia"/>
                <w:sz w:val="21"/>
                <w:lang w:eastAsia="zh-TW"/>
              </w:rPr>
              <w:t>，</w:t>
            </w:r>
            <w:r w:rsidR="00950D56" w:rsidRPr="00950D56">
              <w:rPr>
                <w:sz w:val="21"/>
                <w:lang w:eastAsia="zh-TW"/>
              </w:rPr>
              <w:t>來修飾盈餘</w:t>
            </w:r>
            <w:r>
              <w:rPr>
                <w:rFonts w:hint="eastAsia"/>
                <w:sz w:val="21"/>
                <w:lang w:eastAsia="zh-TW"/>
              </w:rPr>
              <w:t>，</w:t>
            </w:r>
            <w:r w:rsidR="00950D56" w:rsidRPr="00950D56">
              <w:rPr>
                <w:sz w:val="21"/>
                <w:lang w:eastAsia="zh-TW"/>
              </w:rPr>
              <w:t>則為盈餘操縱。</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337</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A.地震損失;B.日常銷貨; C.折舊方法改變,D.購買產品生產用之原料。</w:t>
            </w:r>
          </w:p>
          <w:p w:rsidR="00950D56" w:rsidRPr="00950D56" w:rsidRDefault="00950D56" w:rsidP="00950D56">
            <w:pPr>
              <w:pStyle w:val="TableParagraph"/>
              <w:spacing w:line="342" w:lineRule="exact"/>
              <w:rPr>
                <w:sz w:val="21"/>
                <w:lang w:eastAsia="zh-TW"/>
              </w:rPr>
            </w:pPr>
            <w:r w:rsidRPr="00950D56">
              <w:rPr>
                <w:rFonts w:hint="eastAsia"/>
                <w:sz w:val="21"/>
                <w:lang w:eastAsia="zh-TW"/>
              </w:rPr>
              <w:t>上述那些為非經常性活動</w:t>
            </w:r>
            <w:r w:rsidRPr="00950D56">
              <w:rPr>
                <w:sz w:val="21"/>
                <w:lang w:eastAsia="zh-TW"/>
              </w:rPr>
              <w:t>?(1)僅A、C(2)僅C、D (3)僅A、C、D</w:t>
            </w:r>
            <w:r w:rsidR="00160E34">
              <w:rPr>
                <w:sz w:val="21"/>
                <w:lang w:eastAsia="zh-TW"/>
              </w:rPr>
              <w:t>(4)</w:t>
            </w:r>
            <w:r w:rsidRPr="00950D56">
              <w:rPr>
                <w:sz w:val="21"/>
                <w:lang w:eastAsia="zh-TW"/>
              </w:rPr>
              <w:t xml:space="preserve">A </w:t>
            </w:r>
            <w:r w:rsidR="00160E34" w:rsidRPr="00950D56">
              <w:rPr>
                <w:sz w:val="21"/>
                <w:lang w:eastAsia="zh-TW"/>
              </w:rPr>
              <w:t>、</w:t>
            </w:r>
            <w:r w:rsidRPr="00950D56">
              <w:rPr>
                <w:sz w:val="21"/>
                <w:lang w:eastAsia="zh-TW"/>
              </w:rPr>
              <w:t xml:space="preserve">B </w:t>
            </w:r>
            <w:r w:rsidR="00160E34" w:rsidRPr="00950D56">
              <w:rPr>
                <w:sz w:val="21"/>
                <w:lang w:eastAsia="zh-TW"/>
              </w:rPr>
              <w:t>、</w:t>
            </w:r>
            <w:r w:rsidRPr="00950D56">
              <w:rPr>
                <w:sz w:val="21"/>
                <w:lang w:eastAsia="zh-TW"/>
              </w:rPr>
              <w:t>C</w:t>
            </w:r>
            <w:r w:rsidR="00160E34" w:rsidRPr="00950D56">
              <w:rPr>
                <w:sz w:val="21"/>
                <w:lang w:eastAsia="zh-TW"/>
              </w:rPr>
              <w:t>、</w:t>
            </w:r>
            <w:r w:rsidRPr="00950D56">
              <w:rPr>
                <w:sz w:val="21"/>
                <w:lang w:eastAsia="zh-TW"/>
              </w:rPr>
              <w:t xml:space="preserve"> D</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sz w:val="21"/>
                <w:lang w:eastAsia="zh-TW"/>
              </w:rPr>
              <w:t>B、D為經常性之活動</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1</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338</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A.暫時性盈餘;B.企業風險;C.會計政策</w:t>
            </w:r>
            <w:r w:rsidR="00160E34">
              <w:rPr>
                <w:rFonts w:hint="eastAsia"/>
                <w:sz w:val="21"/>
                <w:lang w:eastAsia="zh-TW"/>
              </w:rPr>
              <w:t>，</w:t>
            </w:r>
            <w:r w:rsidRPr="00950D56">
              <w:rPr>
                <w:sz w:val="21"/>
                <w:lang w:eastAsia="zh-TW"/>
              </w:rPr>
              <w:t>那些會影響盈餘的品質?</w:t>
            </w:r>
          </w:p>
          <w:p w:rsidR="00950D56" w:rsidRPr="00950D56" w:rsidRDefault="00950D56" w:rsidP="00950D56">
            <w:pPr>
              <w:pStyle w:val="TableParagraph"/>
              <w:spacing w:line="342" w:lineRule="exact"/>
              <w:rPr>
                <w:sz w:val="21"/>
                <w:lang w:eastAsia="zh-TW"/>
              </w:rPr>
            </w:pPr>
            <w:r w:rsidRPr="00950D56">
              <w:rPr>
                <w:sz w:val="21"/>
                <w:lang w:eastAsia="zh-TW"/>
              </w:rPr>
              <w:t>(</w:t>
            </w:r>
            <w:r w:rsidR="005C6296">
              <w:rPr>
                <w:sz w:val="21"/>
                <w:lang w:eastAsia="zh-TW"/>
              </w:rPr>
              <w:t>1</w:t>
            </w:r>
            <w:r w:rsidRPr="00950D56">
              <w:rPr>
                <w:sz w:val="21"/>
                <w:lang w:eastAsia="zh-TW"/>
              </w:rPr>
              <w:t>)僅A及B (2)僅B及C (3)僅A及C (4)A、B、C</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上述皆會影響公司盈餘品質。</w:t>
            </w:r>
          </w:p>
        </w:tc>
        <w:tc>
          <w:tcPr>
            <w:tcW w:w="593" w:type="dxa"/>
          </w:tcPr>
          <w:p w:rsidR="00950D56" w:rsidRDefault="00160E34" w:rsidP="005C6296">
            <w:pPr>
              <w:pStyle w:val="TableParagraph"/>
              <w:spacing w:line="342" w:lineRule="exact"/>
              <w:ind w:left="3"/>
              <w:jc w:val="center"/>
              <w:rPr>
                <w:sz w:val="21"/>
                <w:lang w:eastAsia="zh-TW"/>
              </w:rPr>
            </w:pPr>
            <w:r>
              <w:rPr>
                <w:rFonts w:hint="eastAsia"/>
                <w:sz w:val="21"/>
                <w:lang w:eastAsia="zh-TW"/>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339</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.甲公司產業循環為成長期</w:t>
            </w:r>
            <w:r w:rsidR="005C6296">
              <w:rPr>
                <w:rFonts w:hint="eastAsia"/>
                <w:sz w:val="21"/>
                <w:lang w:eastAsia="zh-TW"/>
              </w:rPr>
              <w:t>，</w:t>
            </w:r>
            <w:r w:rsidRPr="00950D56">
              <w:rPr>
                <w:sz w:val="21"/>
                <w:lang w:eastAsia="zh-TW"/>
              </w:rPr>
              <w:t>而乙公司產業循環為成熟期</w:t>
            </w:r>
            <w:r w:rsidR="005C6296">
              <w:rPr>
                <w:rFonts w:hint="eastAsia"/>
                <w:sz w:val="21"/>
                <w:lang w:eastAsia="zh-TW"/>
              </w:rPr>
              <w:t>，</w:t>
            </w:r>
            <w:r w:rsidRPr="00950D56">
              <w:rPr>
                <w:sz w:val="21"/>
                <w:lang w:eastAsia="zh-TW"/>
              </w:rPr>
              <w:t>資本結構相同</w:t>
            </w:r>
            <w:r w:rsidRPr="00950D56">
              <w:rPr>
                <w:rFonts w:hint="eastAsia"/>
                <w:sz w:val="21"/>
                <w:lang w:eastAsia="zh-TW"/>
              </w:rPr>
              <w:t>下</w:t>
            </w:r>
            <w:r w:rsidR="005C6296">
              <w:rPr>
                <w:rFonts w:hint="eastAsia"/>
                <w:sz w:val="21"/>
                <w:lang w:eastAsia="zh-TW"/>
              </w:rPr>
              <w:t>，</w:t>
            </w:r>
            <w:r w:rsidRPr="00950D56">
              <w:rPr>
                <w:sz w:val="21"/>
                <w:lang w:eastAsia="zh-TW"/>
              </w:rPr>
              <w:t>則甲公司的本益比應較如何?(1)低(2)高(3)相等 (4)沒影響</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甲公司的成長率會較高</w:t>
            </w:r>
            <w:r w:rsidR="005C6296">
              <w:rPr>
                <w:rFonts w:hint="eastAsia"/>
                <w:sz w:val="21"/>
                <w:lang w:eastAsia="zh-TW"/>
              </w:rPr>
              <w:t>，</w:t>
            </w:r>
            <w:r w:rsidR="00950D56" w:rsidRPr="00950D56">
              <w:rPr>
                <w:sz w:val="21"/>
                <w:lang w:eastAsia="zh-TW"/>
              </w:rPr>
              <w:t>本益比較高。</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2</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340</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A.稅後淨利;B.稅前損益;C.營業損益</w:t>
            </w:r>
            <w:r w:rsidR="005C6296">
              <w:rPr>
                <w:rFonts w:hint="eastAsia"/>
                <w:sz w:val="21"/>
                <w:lang w:eastAsia="zh-TW"/>
              </w:rPr>
              <w:t>，</w:t>
            </w:r>
            <w:r w:rsidRPr="00950D56">
              <w:rPr>
                <w:sz w:val="21"/>
                <w:lang w:eastAsia="zh-TW"/>
              </w:rPr>
              <w:t>何者預測準確性較高?</w:t>
            </w:r>
          </w:p>
          <w:p w:rsidR="00950D56" w:rsidRPr="00950D56" w:rsidRDefault="00950D56" w:rsidP="00950D56">
            <w:pPr>
              <w:pStyle w:val="TableParagraph"/>
              <w:spacing w:line="342" w:lineRule="exact"/>
              <w:rPr>
                <w:sz w:val="21"/>
                <w:lang w:eastAsia="zh-TW"/>
              </w:rPr>
            </w:pPr>
            <w:r w:rsidRPr="00950D56">
              <w:rPr>
                <w:sz w:val="21"/>
                <w:lang w:eastAsia="zh-TW"/>
              </w:rPr>
              <w:t>(1)A (2)B (3)C (4)</w:t>
            </w:r>
            <w:r w:rsidR="005C6296">
              <w:rPr>
                <w:sz w:val="21"/>
                <w:lang w:eastAsia="zh-TW"/>
              </w:rPr>
              <w:t>D</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營業損益為來自經常性活動</w:t>
            </w:r>
            <w:r w:rsidR="005C6296">
              <w:rPr>
                <w:rFonts w:hint="eastAsia"/>
                <w:sz w:val="21"/>
                <w:lang w:eastAsia="zh-TW"/>
              </w:rPr>
              <w:t>，</w:t>
            </w:r>
            <w:r w:rsidR="00950D56" w:rsidRPr="00950D56">
              <w:rPr>
                <w:sz w:val="21"/>
                <w:lang w:eastAsia="zh-TW"/>
              </w:rPr>
              <w:t>其預測準確性較高。</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341</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資產負債表外負債愈多</w:t>
            </w:r>
            <w:r w:rsidR="005C6296">
              <w:rPr>
                <w:rFonts w:hint="eastAsia"/>
                <w:sz w:val="21"/>
                <w:lang w:eastAsia="zh-TW"/>
              </w:rPr>
              <w:t>，</w:t>
            </w:r>
            <w:r w:rsidRPr="00950D56">
              <w:rPr>
                <w:sz w:val="21"/>
                <w:lang w:eastAsia="zh-TW"/>
              </w:rPr>
              <w:t>則其盈餘品質: (1)愈高 (2)沒有影響 (3)愈</w:t>
            </w:r>
            <w:r w:rsidRPr="00950D56">
              <w:rPr>
                <w:rFonts w:hint="eastAsia"/>
                <w:sz w:val="21"/>
                <w:lang w:eastAsia="zh-TW"/>
              </w:rPr>
              <w:t>低</w:t>
            </w:r>
            <w:r w:rsidRPr="00950D56">
              <w:rPr>
                <w:sz w:val="21"/>
                <w:lang w:eastAsia="zh-TW"/>
              </w:rPr>
              <w:t>(4)不一定</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盈餘實際的波動性會較帳面上為大。</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342</w:t>
            </w:r>
          </w:p>
        </w:tc>
        <w:tc>
          <w:tcPr>
            <w:tcW w:w="9357" w:type="dxa"/>
          </w:tcPr>
          <w:p w:rsidR="00950D56" w:rsidRPr="00950D56" w:rsidRDefault="005C6296" w:rsidP="00950D56">
            <w:pPr>
              <w:pStyle w:val="TableParagraph"/>
              <w:spacing w:line="342" w:lineRule="exact"/>
              <w:rPr>
                <w:sz w:val="21"/>
                <w:lang w:eastAsia="zh-TW"/>
              </w:rPr>
            </w:pPr>
            <w:r>
              <w:rPr>
                <w:rFonts w:hint="eastAsia"/>
                <w:sz w:val="21"/>
                <w:lang w:eastAsia="zh-TW"/>
              </w:rPr>
              <w:t>某公司將一批進貨，開立兩張支票，跨越兩個財務年度，為:(</w:t>
            </w:r>
            <w:r>
              <w:rPr>
                <w:sz w:val="21"/>
                <w:lang w:eastAsia="zh-TW"/>
              </w:rPr>
              <w:t>1)</w:t>
            </w:r>
            <w:r>
              <w:rPr>
                <w:rFonts w:hint="eastAsia"/>
                <w:sz w:val="21"/>
                <w:lang w:eastAsia="zh-TW"/>
              </w:rPr>
              <w:t>透過事</w:t>
            </w:r>
            <w:r w:rsidR="00950D56" w:rsidRPr="00950D56">
              <w:rPr>
                <w:rFonts w:hint="eastAsia"/>
                <w:sz w:val="21"/>
                <w:lang w:eastAsia="zh-TW"/>
              </w:rPr>
              <w:t>件之發生或承認達到平滑之目的</w:t>
            </w:r>
            <w:r w:rsidR="00950D56" w:rsidRPr="00950D56">
              <w:rPr>
                <w:sz w:val="21"/>
                <w:lang w:eastAsia="zh-TW"/>
              </w:rPr>
              <w:t xml:space="preserve"> (2)透過不同期間之分攤達到平滑之目</w:t>
            </w:r>
            <w:r w:rsidR="00950D56" w:rsidRPr="00950D56">
              <w:rPr>
                <w:rFonts w:hint="eastAsia"/>
                <w:sz w:val="21"/>
                <w:lang w:eastAsia="zh-TW"/>
              </w:rPr>
              <w:t>的</w:t>
            </w:r>
            <w:r w:rsidR="00950D56" w:rsidRPr="00950D56">
              <w:rPr>
                <w:sz w:val="21"/>
                <w:lang w:eastAsia="zh-TW"/>
              </w:rPr>
              <w:t>(3)透過分類達到平滑之目的(4)盈餘操縱</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公司用不正當的手段</w:t>
            </w:r>
            <w:r w:rsidR="005C6296">
              <w:rPr>
                <w:rFonts w:hint="eastAsia"/>
                <w:sz w:val="21"/>
                <w:lang w:eastAsia="zh-TW"/>
              </w:rPr>
              <w:t>，</w:t>
            </w:r>
            <w:r w:rsidR="00950D56" w:rsidRPr="00950D56">
              <w:rPr>
                <w:sz w:val="21"/>
                <w:lang w:eastAsia="zh-TW"/>
              </w:rPr>
              <w:t>來修飾盈餘</w:t>
            </w:r>
            <w:r w:rsidR="005C6296">
              <w:rPr>
                <w:rFonts w:hint="eastAsia"/>
                <w:sz w:val="21"/>
                <w:lang w:eastAsia="zh-TW"/>
              </w:rPr>
              <w:t>，</w:t>
            </w:r>
            <w:r w:rsidR="00950D56" w:rsidRPr="00950D56">
              <w:rPr>
                <w:sz w:val="21"/>
                <w:lang w:eastAsia="zh-TW"/>
              </w:rPr>
              <w:t>則為盈餘操縱。</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343</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A 公司股票 X1 年初之市價為</w:t>
            </w:r>
            <w:r w:rsidR="005C6296">
              <w:rPr>
                <w:sz w:val="21"/>
                <w:lang w:eastAsia="zh-TW"/>
              </w:rPr>
              <w:t>$50</w:t>
            </w:r>
            <w:r w:rsidR="005C6296">
              <w:rPr>
                <w:rFonts w:hint="eastAsia"/>
                <w:sz w:val="21"/>
                <w:lang w:eastAsia="zh-TW"/>
              </w:rPr>
              <w:t>，</w:t>
            </w:r>
            <w:r w:rsidRPr="00950D56">
              <w:rPr>
                <w:sz w:val="21"/>
                <w:lang w:eastAsia="zh-TW"/>
              </w:rPr>
              <w:t>每年支付股利</w:t>
            </w:r>
            <w:r w:rsidR="005C6296">
              <w:rPr>
                <w:sz w:val="21"/>
                <w:lang w:eastAsia="zh-TW"/>
              </w:rPr>
              <w:t>$5</w:t>
            </w:r>
            <w:r w:rsidR="005C6296">
              <w:rPr>
                <w:rFonts w:hint="eastAsia"/>
                <w:sz w:val="21"/>
                <w:lang w:eastAsia="zh-TW"/>
              </w:rPr>
              <w:t>，</w:t>
            </w:r>
            <w:r w:rsidRPr="00950D56">
              <w:rPr>
                <w:sz w:val="21"/>
                <w:lang w:eastAsia="zh-TW"/>
              </w:rPr>
              <w:t>預計X1年底股票市</w:t>
            </w:r>
            <w:r w:rsidRPr="00950D56">
              <w:rPr>
                <w:rFonts w:hint="eastAsia"/>
                <w:sz w:val="21"/>
                <w:lang w:eastAsia="zh-TW"/>
              </w:rPr>
              <w:t>價</w:t>
            </w:r>
            <w:r w:rsidR="005C6296">
              <w:rPr>
                <w:sz w:val="21"/>
                <w:lang w:eastAsia="zh-TW"/>
              </w:rPr>
              <w:t>$58</w:t>
            </w:r>
            <w:r w:rsidR="005C6296">
              <w:rPr>
                <w:rFonts w:hint="eastAsia"/>
                <w:sz w:val="21"/>
                <w:lang w:eastAsia="zh-TW"/>
              </w:rPr>
              <w:t>，</w:t>
            </w:r>
            <w:r w:rsidRPr="00950D56">
              <w:rPr>
                <w:sz w:val="21"/>
                <w:lang w:eastAsia="zh-TW"/>
              </w:rPr>
              <w:t>則該投資之預期報酬率若千?(1)5% (2)26% (3)22% (4)28%</w:t>
            </w:r>
          </w:p>
          <w:p w:rsidR="00950D56" w:rsidRPr="00950D56" w:rsidRDefault="00160E34" w:rsidP="00950D5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除了市價上漲部分外</w:t>
            </w:r>
            <w:r w:rsidR="005C6296">
              <w:rPr>
                <w:rFonts w:hint="eastAsia"/>
                <w:sz w:val="21"/>
                <w:lang w:eastAsia="zh-TW"/>
              </w:rPr>
              <w:t>，</w:t>
            </w:r>
            <w:r w:rsidR="00950D56" w:rsidRPr="00950D56">
              <w:rPr>
                <w:sz w:val="21"/>
                <w:lang w:eastAsia="zh-TW"/>
              </w:rPr>
              <w:t>現金股利也要考慮進去。</w:t>
            </w:r>
          </w:p>
          <w:p w:rsidR="00950D56" w:rsidRPr="00950D56" w:rsidRDefault="005C6296" w:rsidP="00950D56">
            <w:pPr>
              <w:pStyle w:val="TableParagraph"/>
              <w:spacing w:line="342" w:lineRule="exact"/>
              <w:rPr>
                <w:sz w:val="21"/>
                <w:lang w:eastAsia="zh-TW"/>
              </w:rPr>
            </w:pPr>
            <w:r>
              <w:rPr>
                <w:rFonts w:hint="eastAsia"/>
                <w:sz w:val="21"/>
                <w:lang w:eastAsia="zh-TW"/>
              </w:rPr>
              <w:t>預期報酬率</w:t>
            </w:r>
            <w:r>
              <w:rPr>
                <w:sz w:val="21"/>
                <w:lang w:eastAsia="zh-TW"/>
              </w:rPr>
              <w:t>=($58-$50+$5)/</w:t>
            </w:r>
            <w:r w:rsidR="00950D56" w:rsidRPr="00950D56">
              <w:rPr>
                <w:sz w:val="21"/>
                <w:lang w:eastAsia="zh-TW"/>
              </w:rPr>
              <w:t>$50=26%</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2</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344</w:t>
            </w:r>
          </w:p>
        </w:tc>
        <w:tc>
          <w:tcPr>
            <w:tcW w:w="9357" w:type="dxa"/>
          </w:tcPr>
          <w:p w:rsidR="00950D56" w:rsidRPr="00950D56" w:rsidRDefault="00950D56" w:rsidP="00950D56">
            <w:pPr>
              <w:pStyle w:val="TableParagraph"/>
              <w:spacing w:line="342" w:lineRule="exact"/>
              <w:rPr>
                <w:sz w:val="21"/>
                <w:lang w:eastAsia="zh-TW"/>
              </w:rPr>
            </w:pPr>
            <w:r w:rsidRPr="00950D56">
              <w:rPr>
                <w:sz w:val="21"/>
                <w:lang w:eastAsia="zh-TW"/>
              </w:rPr>
              <w:t>無塵晶圓現有本益比為</w:t>
            </w:r>
            <w:r w:rsidR="005C6296">
              <w:rPr>
                <w:sz w:val="21"/>
                <w:lang w:eastAsia="zh-TW"/>
              </w:rPr>
              <w:t>30</w:t>
            </w:r>
            <w:r w:rsidR="005C6296">
              <w:rPr>
                <w:rFonts w:hint="eastAsia"/>
                <w:sz w:val="21"/>
                <w:lang w:eastAsia="zh-TW"/>
              </w:rPr>
              <w:t>，</w:t>
            </w:r>
            <w:r w:rsidR="005C6296">
              <w:rPr>
                <w:sz w:val="21"/>
                <w:lang w:eastAsia="zh-TW"/>
              </w:rPr>
              <w:t>今市場傳出幾</w:t>
            </w:r>
            <w:r w:rsidR="005C6296">
              <w:rPr>
                <w:rFonts w:hint="eastAsia"/>
                <w:sz w:val="21"/>
                <w:lang w:eastAsia="zh-TW"/>
              </w:rPr>
              <w:t>項</w:t>
            </w:r>
            <w:r w:rsidRPr="00950D56">
              <w:rPr>
                <w:sz w:val="21"/>
                <w:lang w:eastAsia="zh-TW"/>
              </w:rPr>
              <w:t>分析師預測</w:t>
            </w:r>
            <w:r w:rsidR="005C6296">
              <w:rPr>
                <w:rFonts w:hint="eastAsia"/>
                <w:sz w:val="21"/>
                <w:lang w:eastAsia="zh-TW"/>
              </w:rPr>
              <w:t>，</w:t>
            </w:r>
            <w:r w:rsidRPr="00950D56">
              <w:rPr>
                <w:sz w:val="21"/>
                <w:lang w:eastAsia="zh-TW"/>
              </w:rPr>
              <w:t>假設其他情形不</w:t>
            </w:r>
            <w:r w:rsidR="005C6296">
              <w:rPr>
                <w:rFonts w:hint="eastAsia"/>
                <w:sz w:val="21"/>
                <w:lang w:eastAsia="zh-TW"/>
              </w:rPr>
              <w:t>變，</w:t>
            </w:r>
            <w:r w:rsidRPr="00950D56">
              <w:rPr>
                <w:sz w:val="21"/>
                <w:lang w:eastAsia="zh-TW"/>
              </w:rPr>
              <w:t>請問以下那一項</w:t>
            </w:r>
            <w:r w:rsidR="005C6296">
              <w:rPr>
                <w:rFonts w:hint="eastAsia"/>
                <w:sz w:val="21"/>
                <w:lang w:eastAsia="zh-TW"/>
              </w:rPr>
              <w:t>預測，</w:t>
            </w:r>
            <w:r w:rsidRPr="00950D56">
              <w:rPr>
                <w:sz w:val="21"/>
                <w:lang w:eastAsia="zh-TW"/>
              </w:rPr>
              <w:t>對其本益比會有負面影響? (1)</w:t>
            </w:r>
            <w:r w:rsidR="005C6296">
              <w:rPr>
                <w:sz w:val="21"/>
                <w:lang w:eastAsia="zh-TW"/>
              </w:rPr>
              <w:t>預測無</w:t>
            </w:r>
            <w:r w:rsidR="005C6296">
              <w:rPr>
                <w:rFonts w:hint="eastAsia"/>
                <w:sz w:val="21"/>
                <w:lang w:eastAsia="zh-TW"/>
              </w:rPr>
              <w:t>塵</w:t>
            </w:r>
            <w:r w:rsidRPr="00950D56">
              <w:rPr>
                <w:sz w:val="21"/>
                <w:lang w:eastAsia="zh-TW"/>
              </w:rPr>
              <w:t>股票</w:t>
            </w:r>
            <w:r w:rsidR="005C6296">
              <w:rPr>
                <w:rFonts w:hint="eastAsia"/>
                <w:sz w:val="21"/>
                <w:lang w:eastAsia="zh-TW"/>
              </w:rPr>
              <w:t>的系統性風險係數會</w:t>
            </w:r>
            <w:r w:rsidRPr="00950D56">
              <w:rPr>
                <w:rFonts w:hint="eastAsia"/>
                <w:sz w:val="21"/>
                <w:lang w:eastAsia="zh-TW"/>
              </w:rPr>
              <w:t>下降</w:t>
            </w:r>
            <w:r w:rsidRPr="00950D56">
              <w:rPr>
                <w:sz w:val="21"/>
                <w:lang w:eastAsia="zh-TW"/>
              </w:rPr>
              <w:t>(2)</w:t>
            </w:r>
            <w:r w:rsidR="005C6296">
              <w:rPr>
                <w:sz w:val="21"/>
                <w:lang w:eastAsia="zh-TW"/>
              </w:rPr>
              <w:t>預測無塵的營業</w:t>
            </w:r>
            <w:r w:rsidR="005C6296">
              <w:rPr>
                <w:rFonts w:hint="eastAsia"/>
                <w:sz w:val="21"/>
                <w:lang w:eastAsia="zh-TW"/>
              </w:rPr>
              <w:t>槓</w:t>
            </w:r>
            <w:r w:rsidRPr="00950D56">
              <w:rPr>
                <w:sz w:val="21"/>
                <w:lang w:eastAsia="zh-TW"/>
              </w:rPr>
              <w:t>桿率下降(3)預測無塵</w:t>
            </w:r>
            <w:r w:rsidRPr="00950D56">
              <w:rPr>
                <w:rFonts w:hint="eastAsia"/>
                <w:sz w:val="21"/>
                <w:lang w:eastAsia="zh-TW"/>
              </w:rPr>
              <w:t>的每股盈餘將會繼續成長</w:t>
            </w:r>
            <w:r w:rsidR="005C6296">
              <w:rPr>
                <w:rFonts w:hint="eastAsia"/>
                <w:sz w:val="21"/>
                <w:lang w:eastAsia="zh-TW"/>
              </w:rPr>
              <w:t>，</w:t>
            </w:r>
            <w:r w:rsidRPr="00950D56">
              <w:rPr>
                <w:sz w:val="21"/>
                <w:lang w:eastAsia="zh-TW"/>
              </w:rPr>
              <w:t>但是成長率由原先的25%降為20% (4)預測</w:t>
            </w:r>
            <w:r w:rsidRPr="00950D56">
              <w:rPr>
                <w:rFonts w:hint="eastAsia"/>
                <w:sz w:val="21"/>
                <w:lang w:eastAsia="zh-TW"/>
              </w:rPr>
              <w:t>無塵的財務槓桿率下降</w:t>
            </w:r>
          </w:p>
          <w:p w:rsidR="00950D56" w:rsidRPr="00950D56" w:rsidRDefault="00160E34" w:rsidP="005C6296">
            <w:pPr>
              <w:pStyle w:val="TableParagraph"/>
              <w:spacing w:line="342" w:lineRule="exact"/>
              <w:rPr>
                <w:sz w:val="21"/>
                <w:lang w:eastAsia="zh-TW"/>
              </w:rPr>
            </w:pPr>
            <w:r>
              <w:rPr>
                <w:rFonts w:hint="eastAsia"/>
                <w:sz w:val="21"/>
                <w:lang w:eastAsia="zh-TW"/>
              </w:rPr>
              <w:t>【題解】</w:t>
            </w:r>
            <w:r w:rsidR="00950D56" w:rsidRPr="00950D56">
              <w:rPr>
                <w:sz w:val="21"/>
                <w:lang w:eastAsia="zh-TW"/>
              </w:rPr>
              <w:t>選項(1)系統性風險係數下降代表公司受系統性風險影響變小</w:t>
            </w:r>
            <w:r w:rsidR="005C6296">
              <w:rPr>
                <w:rFonts w:hint="eastAsia"/>
                <w:sz w:val="21"/>
                <w:lang w:eastAsia="zh-TW"/>
              </w:rPr>
              <w:t>，</w:t>
            </w:r>
            <w:r w:rsidR="00950D56" w:rsidRPr="00950D56">
              <w:rPr>
                <w:sz w:val="21"/>
                <w:lang w:eastAsia="zh-TW"/>
              </w:rPr>
              <w:t>獲利</w:t>
            </w:r>
            <w:r w:rsidR="00950D56" w:rsidRPr="00950D56">
              <w:rPr>
                <w:rFonts w:hint="eastAsia"/>
                <w:sz w:val="21"/>
                <w:lang w:eastAsia="zh-TW"/>
              </w:rPr>
              <w:t>將更穩定。選項</w:t>
            </w:r>
            <w:r w:rsidR="00950D56" w:rsidRPr="00950D56">
              <w:rPr>
                <w:sz w:val="21"/>
                <w:lang w:eastAsia="zh-TW"/>
              </w:rPr>
              <w:t>(2)營業橫桿率下降代表盈餘受銷售變動之影響變小</w:t>
            </w:r>
            <w:r w:rsidR="005C6296">
              <w:rPr>
                <w:rFonts w:hint="eastAsia"/>
                <w:sz w:val="21"/>
                <w:lang w:eastAsia="zh-TW"/>
              </w:rPr>
              <w:t>，</w:t>
            </w:r>
            <w:r w:rsidR="00950D56" w:rsidRPr="00950D56">
              <w:rPr>
                <w:sz w:val="21"/>
                <w:lang w:eastAsia="zh-TW"/>
              </w:rPr>
              <w:t>獲利和</w:t>
            </w:r>
            <w:r w:rsidR="00950D56" w:rsidRPr="00950D56">
              <w:rPr>
                <w:rFonts w:hint="eastAsia"/>
                <w:sz w:val="21"/>
                <w:lang w:eastAsia="zh-TW"/>
              </w:rPr>
              <w:t>預期不會相差太遠。選項</w:t>
            </w:r>
            <w:r w:rsidR="00950D56" w:rsidRPr="00950D56">
              <w:rPr>
                <w:sz w:val="21"/>
                <w:lang w:eastAsia="zh-TW"/>
              </w:rPr>
              <w:t>(4)財務槓桿率下降代表每股盈餘受稅前息前盈餘變</w:t>
            </w:r>
            <w:r w:rsidR="00950D56" w:rsidRPr="00950D56">
              <w:rPr>
                <w:rFonts w:hint="eastAsia"/>
                <w:sz w:val="21"/>
                <w:lang w:eastAsia="zh-TW"/>
              </w:rPr>
              <w:t>動影響變小</w:t>
            </w:r>
            <w:r w:rsidR="005C6296">
              <w:rPr>
                <w:rFonts w:hint="eastAsia"/>
                <w:sz w:val="21"/>
                <w:lang w:eastAsia="zh-TW"/>
              </w:rPr>
              <w:t>，</w:t>
            </w:r>
            <w:r w:rsidR="00950D56" w:rsidRPr="00950D56">
              <w:rPr>
                <w:sz w:val="21"/>
                <w:lang w:eastAsia="zh-TW"/>
              </w:rPr>
              <w:t>獲利不會和預期相去太遠</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345</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在損益表上的那一個項目最有助於我們預測未來的营業狀況</w:t>
            </w:r>
            <w:r w:rsidRPr="00950D56">
              <w:rPr>
                <w:sz w:val="21"/>
                <w:lang w:eastAsia="zh-TW"/>
              </w:rPr>
              <w:t>? (1)稅後淨</w:t>
            </w:r>
            <w:r w:rsidRPr="00950D56">
              <w:rPr>
                <w:rFonts w:hint="eastAsia"/>
                <w:sz w:val="21"/>
                <w:lang w:eastAsia="zh-TW"/>
              </w:rPr>
              <w:t>利</w:t>
            </w:r>
            <w:r w:rsidRPr="00950D56">
              <w:rPr>
                <w:sz w:val="21"/>
                <w:lang w:eastAsia="zh-TW"/>
              </w:rPr>
              <w:t>(2)營業淨利 (3)營業毛利(4)停業單位損益</w:t>
            </w:r>
          </w:p>
          <w:p w:rsidR="00950D56" w:rsidRPr="00950D56" w:rsidRDefault="00160E34" w:rsidP="005C6296">
            <w:pPr>
              <w:pStyle w:val="TableParagraph"/>
              <w:spacing w:line="342" w:lineRule="exact"/>
              <w:rPr>
                <w:sz w:val="21"/>
                <w:lang w:eastAsia="zh-TW"/>
              </w:rPr>
            </w:pPr>
            <w:r>
              <w:rPr>
                <w:rFonts w:hint="eastAsia"/>
                <w:sz w:val="21"/>
                <w:lang w:eastAsia="zh-TW"/>
              </w:rPr>
              <w:t>【題解】</w:t>
            </w:r>
            <w:r w:rsidR="00950D56" w:rsidRPr="00950D56">
              <w:rPr>
                <w:sz w:val="21"/>
                <w:lang w:eastAsia="zh-TW"/>
              </w:rPr>
              <w:t>要預測未來營運狀況應以現有之營運狀況為基礎</w:t>
            </w:r>
            <w:r w:rsidR="005C6296">
              <w:rPr>
                <w:rFonts w:hint="eastAsia"/>
                <w:sz w:val="21"/>
                <w:lang w:eastAsia="zh-TW"/>
              </w:rPr>
              <w:t>，</w:t>
            </w:r>
            <w:r w:rsidR="00950D56" w:rsidRPr="00950D56">
              <w:rPr>
                <w:sz w:val="21"/>
                <w:lang w:eastAsia="zh-TW"/>
              </w:rPr>
              <w:t>所以未考慮其他</w:t>
            </w:r>
            <w:r w:rsidR="00950D56" w:rsidRPr="00950D56">
              <w:rPr>
                <w:rFonts w:hint="eastAsia"/>
                <w:sz w:val="21"/>
                <w:lang w:eastAsia="zh-TW"/>
              </w:rPr>
              <w:t>因素的營業淨利是最好的。</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2</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346</w:t>
            </w:r>
          </w:p>
        </w:tc>
        <w:tc>
          <w:tcPr>
            <w:tcW w:w="9357" w:type="dxa"/>
          </w:tcPr>
          <w:p w:rsidR="00950D56" w:rsidRPr="00950D56" w:rsidRDefault="00950D56" w:rsidP="00950D56">
            <w:pPr>
              <w:pStyle w:val="TableParagraph"/>
              <w:spacing w:line="342" w:lineRule="exact"/>
              <w:rPr>
                <w:sz w:val="21"/>
                <w:lang w:eastAsia="zh-TW"/>
              </w:rPr>
            </w:pPr>
            <w:r w:rsidRPr="00950D56">
              <w:rPr>
                <w:rFonts w:hint="eastAsia"/>
                <w:sz w:val="21"/>
                <w:lang w:eastAsia="zh-TW"/>
              </w:rPr>
              <w:t>下列那一個項目可不須在財務報表之附註中揭露</w:t>
            </w:r>
            <w:r w:rsidRPr="00950D56">
              <w:rPr>
                <w:sz w:val="21"/>
                <w:lang w:eastAsia="zh-TW"/>
              </w:rPr>
              <w:t>? (1)關係人交易(2)期</w:t>
            </w:r>
            <w:r w:rsidRPr="00950D56">
              <w:rPr>
                <w:rFonts w:hint="eastAsia"/>
                <w:sz w:val="21"/>
                <w:lang w:eastAsia="zh-TW"/>
              </w:rPr>
              <w:t>後事項</w:t>
            </w:r>
            <w:r w:rsidRPr="00950D56">
              <w:rPr>
                <w:sz w:val="21"/>
                <w:lang w:eastAsia="zh-TW"/>
              </w:rPr>
              <w:t>(3)會計政策(4)有可能發生之或有資產</w:t>
            </w:r>
          </w:p>
          <w:p w:rsidR="00950D56" w:rsidRPr="00950D56" w:rsidRDefault="00160E34" w:rsidP="005C6296">
            <w:pPr>
              <w:pStyle w:val="TableParagraph"/>
              <w:spacing w:line="342" w:lineRule="exact"/>
              <w:rPr>
                <w:sz w:val="21"/>
                <w:lang w:eastAsia="zh-TW"/>
              </w:rPr>
            </w:pPr>
            <w:r>
              <w:rPr>
                <w:rFonts w:hint="eastAsia"/>
                <w:sz w:val="21"/>
                <w:lang w:eastAsia="zh-TW"/>
              </w:rPr>
              <w:t>【題解】</w:t>
            </w:r>
            <w:r w:rsidR="00950D56" w:rsidRPr="00950D56">
              <w:rPr>
                <w:rFonts w:hint="eastAsia"/>
                <w:sz w:val="21"/>
                <w:lang w:eastAsia="zh-TW"/>
              </w:rPr>
              <w:t>或有事項可能發生利益或損失</w:t>
            </w:r>
            <w:r w:rsidR="005C6296">
              <w:rPr>
                <w:rFonts w:hint="eastAsia"/>
                <w:sz w:val="21"/>
                <w:lang w:eastAsia="zh-TW"/>
              </w:rPr>
              <w:t>，</w:t>
            </w:r>
            <w:r w:rsidR="00950D56" w:rsidRPr="00950D56">
              <w:rPr>
                <w:sz w:val="21"/>
                <w:lang w:eastAsia="zh-TW"/>
              </w:rPr>
              <w:t>導致資產或負債發生</w:t>
            </w:r>
            <w:r w:rsidR="005C6296">
              <w:rPr>
                <w:rFonts w:hint="eastAsia"/>
                <w:sz w:val="21"/>
                <w:lang w:eastAsia="zh-TW"/>
              </w:rPr>
              <w:t>，</w:t>
            </w:r>
            <w:r w:rsidR="00950D56" w:rsidRPr="00950D56">
              <w:rPr>
                <w:sz w:val="21"/>
                <w:lang w:eastAsia="zh-TW"/>
              </w:rPr>
              <w:t>在未證實其</w:t>
            </w:r>
            <w:r w:rsidR="00950D56" w:rsidRPr="00950D56">
              <w:rPr>
                <w:rFonts w:hint="eastAsia"/>
                <w:sz w:val="21"/>
                <w:lang w:eastAsia="zh-TW"/>
              </w:rPr>
              <w:t>確切結果前稱為「或有資產」或「或有負債」。企業不應認列但應附註揭露或有負價。對於或有資產</w:t>
            </w:r>
            <w:r w:rsidR="005C6296">
              <w:rPr>
                <w:rFonts w:hint="eastAsia"/>
                <w:sz w:val="21"/>
                <w:lang w:eastAsia="zh-TW"/>
              </w:rPr>
              <w:t>，</w:t>
            </w:r>
            <w:r w:rsidR="00950D56" w:rsidRPr="00950D56">
              <w:rPr>
                <w:sz w:val="21"/>
                <w:lang w:eastAsia="zh-TW"/>
              </w:rPr>
              <w:t>若經濟效益流人之可能性由「極少可能」或「有</w:t>
            </w:r>
            <w:r w:rsidR="00950D56" w:rsidRPr="00950D56">
              <w:rPr>
                <w:rFonts w:hint="eastAsia"/>
                <w:sz w:val="21"/>
                <w:lang w:eastAsia="zh-TW"/>
              </w:rPr>
              <w:t>可能」變成「很有可能」時</w:t>
            </w:r>
            <w:r w:rsidR="005C6296">
              <w:rPr>
                <w:rFonts w:hint="eastAsia"/>
                <w:sz w:val="21"/>
                <w:lang w:eastAsia="zh-TW"/>
              </w:rPr>
              <w:t>，</w:t>
            </w:r>
            <w:r w:rsidR="00950D56" w:rsidRPr="00950D56">
              <w:rPr>
                <w:sz w:val="21"/>
                <w:lang w:eastAsia="zh-TW"/>
              </w:rPr>
              <w:t>則應附註揭露。</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4</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347</w:t>
            </w:r>
          </w:p>
        </w:tc>
        <w:tc>
          <w:tcPr>
            <w:tcW w:w="9357" w:type="dxa"/>
          </w:tcPr>
          <w:p w:rsidR="00160E34" w:rsidRPr="00160E34" w:rsidRDefault="005C6296" w:rsidP="00160E34">
            <w:pPr>
              <w:pStyle w:val="TableParagraph"/>
              <w:spacing w:line="342" w:lineRule="exact"/>
              <w:rPr>
                <w:sz w:val="21"/>
                <w:lang w:eastAsia="zh-TW"/>
              </w:rPr>
            </w:pPr>
            <w:r>
              <w:rPr>
                <w:rFonts w:hint="eastAsia"/>
                <w:sz w:val="21"/>
                <w:lang w:eastAsia="zh-TW"/>
              </w:rPr>
              <w:t>投資人最不可能基於</w:t>
            </w:r>
            <w:r w:rsidR="00160E34" w:rsidRPr="00160E34">
              <w:rPr>
                <w:rFonts w:hint="eastAsia"/>
                <w:sz w:val="21"/>
                <w:lang w:eastAsia="zh-TW"/>
              </w:rPr>
              <w:t>下那一項消息</w:t>
            </w:r>
            <w:r>
              <w:rPr>
                <w:rFonts w:hint="eastAsia"/>
                <w:sz w:val="21"/>
                <w:lang w:eastAsia="zh-TW"/>
              </w:rPr>
              <w:t>，</w:t>
            </w:r>
            <w:r w:rsidR="00160E34" w:rsidRPr="00160E34">
              <w:rPr>
                <w:sz w:val="21"/>
                <w:lang w:eastAsia="zh-TW"/>
              </w:rPr>
              <w:t>就降低其對製造業大廠俠隱企業每股盈餘的預測值?</w:t>
            </w:r>
          </w:p>
          <w:p w:rsidR="00160E34" w:rsidRPr="00160E34" w:rsidRDefault="00160E34" w:rsidP="00160E34">
            <w:pPr>
              <w:pStyle w:val="TableParagraph"/>
              <w:spacing w:line="342" w:lineRule="exact"/>
              <w:rPr>
                <w:sz w:val="21"/>
                <w:lang w:eastAsia="zh-TW"/>
              </w:rPr>
            </w:pPr>
            <w:r w:rsidRPr="00160E34">
              <w:rPr>
                <w:sz w:val="21"/>
                <w:lang w:eastAsia="zh-TW"/>
              </w:rPr>
              <w:t>(1)政府將大幅提高資本利得稅率 (2)一信譽卓著分析師宣告前期俠隱的</w:t>
            </w:r>
            <w:r w:rsidRPr="00160E34">
              <w:rPr>
                <w:rFonts w:hint="eastAsia"/>
                <w:sz w:val="21"/>
                <w:lang w:eastAsia="zh-TW"/>
              </w:rPr>
              <w:t>經濟附加價值</w:t>
            </w:r>
            <w:r w:rsidR="005C6296">
              <w:rPr>
                <w:rFonts w:hint="eastAsia"/>
                <w:sz w:val="21"/>
                <w:lang w:eastAsia="zh-TW"/>
              </w:rPr>
              <w:t>，</w:t>
            </w:r>
            <w:r w:rsidRPr="00160E34">
              <w:rPr>
                <w:sz w:val="21"/>
                <w:lang w:eastAsia="zh-TW"/>
              </w:rPr>
              <w:t>其金額遠低於先前市場的預估值 (3)一信譽卓著分析師宣</w:t>
            </w:r>
            <w:r w:rsidRPr="00160E34">
              <w:rPr>
                <w:rFonts w:hint="eastAsia"/>
                <w:sz w:val="21"/>
                <w:lang w:eastAsia="zh-TW"/>
              </w:rPr>
              <w:t>告前期俠隱的營業利益</w:t>
            </w:r>
            <w:r w:rsidR="005C6296">
              <w:rPr>
                <w:rFonts w:hint="eastAsia"/>
                <w:sz w:val="21"/>
                <w:lang w:eastAsia="zh-TW"/>
              </w:rPr>
              <w:t>，</w:t>
            </w:r>
            <w:r w:rsidRPr="00160E34">
              <w:rPr>
                <w:sz w:val="21"/>
                <w:lang w:eastAsia="zh-TW"/>
              </w:rPr>
              <w:t>其金</w:t>
            </w:r>
            <w:r w:rsidRPr="00160E34">
              <w:rPr>
                <w:rFonts w:hint="eastAsia"/>
                <w:sz w:val="21"/>
                <w:lang w:eastAsia="zh-TW"/>
              </w:rPr>
              <w:t>额遠低於先前市場的預估值</w:t>
            </w:r>
            <w:r w:rsidRPr="00160E34">
              <w:rPr>
                <w:sz w:val="21"/>
                <w:lang w:eastAsia="zh-TW"/>
              </w:rPr>
              <w:t xml:space="preserve"> (4)在環保人士</w:t>
            </w:r>
            <w:r w:rsidRPr="00160E34">
              <w:rPr>
                <w:rFonts w:hint="eastAsia"/>
                <w:sz w:val="21"/>
                <w:lang w:eastAsia="zh-TW"/>
              </w:rPr>
              <w:t>抗爭聲中</w:t>
            </w:r>
            <w:r w:rsidR="005C6296">
              <w:rPr>
                <w:rFonts w:hint="eastAsia"/>
                <w:sz w:val="21"/>
                <w:lang w:eastAsia="zh-TW"/>
              </w:rPr>
              <w:t>，</w:t>
            </w:r>
            <w:r w:rsidRPr="00160E34">
              <w:rPr>
                <w:sz w:val="21"/>
                <w:lang w:eastAsia="zh-TW"/>
              </w:rPr>
              <w:t>政府拒絕了俠隱水泥在蘊藏量極為豐富的亢龍山區做深度開採</w:t>
            </w:r>
            <w:r w:rsidRPr="00160E34">
              <w:rPr>
                <w:rFonts w:hint="eastAsia"/>
                <w:sz w:val="21"/>
                <w:lang w:eastAsia="zh-TW"/>
              </w:rPr>
              <w:t>的計劃</w:t>
            </w:r>
          </w:p>
          <w:p w:rsidR="00950D56" w:rsidRPr="00950D56" w:rsidRDefault="00160E34" w:rsidP="005C6296">
            <w:pPr>
              <w:pStyle w:val="TableParagraph"/>
              <w:spacing w:line="342" w:lineRule="exact"/>
              <w:rPr>
                <w:sz w:val="21"/>
                <w:lang w:eastAsia="zh-TW"/>
              </w:rPr>
            </w:pPr>
            <w:r>
              <w:rPr>
                <w:rFonts w:hint="eastAsia"/>
                <w:sz w:val="21"/>
                <w:lang w:eastAsia="zh-TW"/>
              </w:rPr>
              <w:t>【題解】</w:t>
            </w:r>
            <w:r w:rsidRPr="00160E34">
              <w:rPr>
                <w:sz w:val="21"/>
                <w:lang w:eastAsia="zh-TW"/>
              </w:rPr>
              <w:t>提高資本利得稅對公司盈餘不一定有影響</w:t>
            </w:r>
            <w:r w:rsidR="005C6296">
              <w:rPr>
                <w:rFonts w:hint="eastAsia"/>
                <w:sz w:val="21"/>
                <w:lang w:eastAsia="zh-TW"/>
              </w:rPr>
              <w:t>，</w:t>
            </w:r>
            <w:r w:rsidRPr="00160E34">
              <w:rPr>
                <w:sz w:val="21"/>
                <w:lang w:eastAsia="zh-TW"/>
              </w:rPr>
              <w:t>若公司甚少有投資活動</w:t>
            </w:r>
            <w:r w:rsidRPr="00160E34">
              <w:rPr>
                <w:rFonts w:hint="eastAsia"/>
                <w:sz w:val="21"/>
                <w:lang w:eastAsia="zh-TW"/>
              </w:rPr>
              <w:t>就不會受影響。</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1</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348</w:t>
            </w:r>
          </w:p>
        </w:tc>
        <w:tc>
          <w:tcPr>
            <w:tcW w:w="9357" w:type="dxa"/>
          </w:tcPr>
          <w:p w:rsidR="00160E34" w:rsidRPr="00160E34" w:rsidRDefault="00160E34" w:rsidP="00160E34">
            <w:pPr>
              <w:pStyle w:val="TableParagraph"/>
              <w:spacing w:line="342" w:lineRule="exact"/>
              <w:rPr>
                <w:sz w:val="21"/>
                <w:lang w:eastAsia="zh-TW"/>
              </w:rPr>
            </w:pPr>
            <w:r w:rsidRPr="00160E34">
              <w:rPr>
                <w:sz w:val="21"/>
                <w:lang w:eastAsia="zh-TW"/>
              </w:rPr>
              <w:t>上市(櫃)公司在作財務預測時</w:t>
            </w:r>
            <w:r w:rsidR="005C6296">
              <w:rPr>
                <w:rFonts w:hint="eastAsia"/>
                <w:sz w:val="21"/>
                <w:lang w:eastAsia="zh-TW"/>
              </w:rPr>
              <w:t>，</w:t>
            </w:r>
            <w:r w:rsidRPr="00160E34">
              <w:rPr>
                <w:sz w:val="21"/>
                <w:lang w:eastAsia="zh-TW"/>
              </w:rPr>
              <w:t>必須將以下那些因素列入基本假設條件?A處分投資損失; B.匯兌損益</w:t>
            </w:r>
            <w:r w:rsidR="005C6296">
              <w:rPr>
                <w:sz w:val="21"/>
                <w:lang w:eastAsia="zh-TW"/>
              </w:rPr>
              <w:t>;</w:t>
            </w:r>
            <w:r w:rsidRPr="00160E34">
              <w:rPr>
                <w:sz w:val="21"/>
                <w:lang w:eastAsia="zh-TW"/>
              </w:rPr>
              <w:t>C.利率變動(1)只有A (2)只有A與B(3)A、B與C都要列入 (4)A、B與C都不要列入</w:t>
            </w:r>
          </w:p>
          <w:p w:rsidR="00950D56" w:rsidRPr="00950D56" w:rsidRDefault="00160E34" w:rsidP="00160E34">
            <w:pPr>
              <w:pStyle w:val="TableParagraph"/>
              <w:spacing w:line="342" w:lineRule="exact"/>
              <w:rPr>
                <w:sz w:val="21"/>
                <w:lang w:eastAsia="zh-TW"/>
              </w:rPr>
            </w:pPr>
            <w:r>
              <w:rPr>
                <w:rFonts w:hint="eastAsia"/>
                <w:sz w:val="21"/>
                <w:lang w:eastAsia="zh-TW"/>
              </w:rPr>
              <w:t>【題解】</w:t>
            </w:r>
            <w:r w:rsidR="005C6296">
              <w:rPr>
                <w:rFonts w:hint="eastAsia"/>
                <w:sz w:val="21"/>
                <w:lang w:eastAsia="zh-TW"/>
              </w:rPr>
              <w:t>作财務預測</w:t>
            </w:r>
            <w:r w:rsidRPr="00160E34">
              <w:rPr>
                <w:rFonts w:hint="eastAsia"/>
                <w:sz w:val="21"/>
                <w:lang w:eastAsia="zh-TW"/>
              </w:rPr>
              <w:t>時</w:t>
            </w:r>
            <w:r w:rsidR="005C6296">
              <w:rPr>
                <w:rFonts w:hint="eastAsia"/>
                <w:sz w:val="21"/>
                <w:lang w:eastAsia="zh-TW"/>
              </w:rPr>
              <w:t>，</w:t>
            </w:r>
            <w:r w:rsidRPr="00160E34">
              <w:rPr>
                <w:sz w:val="21"/>
                <w:lang w:eastAsia="zh-TW"/>
              </w:rPr>
              <w:t>應揭露損益表上的各項目所包括之事項。</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349</w:t>
            </w:r>
          </w:p>
        </w:tc>
        <w:tc>
          <w:tcPr>
            <w:tcW w:w="9357" w:type="dxa"/>
          </w:tcPr>
          <w:p w:rsidR="00160E34" w:rsidRPr="00160E34" w:rsidRDefault="00182E3D" w:rsidP="00160E34">
            <w:pPr>
              <w:pStyle w:val="TableParagraph"/>
              <w:spacing w:line="342" w:lineRule="exact"/>
              <w:rPr>
                <w:sz w:val="21"/>
                <w:lang w:eastAsia="zh-TW"/>
              </w:rPr>
            </w:pPr>
            <w:r>
              <w:rPr>
                <w:rFonts w:hint="eastAsia"/>
                <w:sz w:val="21"/>
                <w:lang w:eastAsia="zh-TW"/>
              </w:rPr>
              <w:t>盈餘品質評估的敘述，何者不正確?(</w:t>
            </w:r>
            <w:r>
              <w:rPr>
                <w:sz w:val="21"/>
                <w:lang w:eastAsia="zh-TW"/>
              </w:rPr>
              <w:t>A)</w:t>
            </w:r>
            <w:r>
              <w:rPr>
                <w:rFonts w:hint="eastAsia"/>
                <w:sz w:val="21"/>
                <w:lang w:eastAsia="zh-TW"/>
              </w:rPr>
              <w:t>品質高的盈餘應該具備</w:t>
            </w:r>
            <w:r w:rsidR="00160E34" w:rsidRPr="00160E34">
              <w:rPr>
                <w:rFonts w:hint="eastAsia"/>
                <w:sz w:val="21"/>
                <w:lang w:eastAsia="zh-TW"/>
              </w:rPr>
              <w:t>忠實表達與完整性、穩定性及成長性的盈餘</w:t>
            </w:r>
            <w:r w:rsidR="00160E34" w:rsidRPr="00160E34">
              <w:rPr>
                <w:sz w:val="21"/>
                <w:lang w:eastAsia="zh-TW"/>
              </w:rPr>
              <w:t xml:space="preserve"> (2)</w:t>
            </w:r>
            <w:r>
              <w:rPr>
                <w:sz w:val="21"/>
                <w:lang w:eastAsia="zh-TW"/>
              </w:rPr>
              <w:t>在</w:t>
            </w:r>
            <w:r>
              <w:rPr>
                <w:rFonts w:hint="eastAsia"/>
                <w:sz w:val="21"/>
                <w:lang w:eastAsia="zh-TW"/>
              </w:rPr>
              <w:t>複</w:t>
            </w:r>
            <w:r w:rsidR="00160E34" w:rsidRPr="00160E34">
              <w:rPr>
                <w:sz w:val="21"/>
                <w:lang w:eastAsia="zh-TW"/>
              </w:rPr>
              <w:t>雜資本結構下</w:t>
            </w:r>
            <w:r>
              <w:rPr>
                <w:rFonts w:hint="eastAsia"/>
                <w:sz w:val="21"/>
                <w:lang w:eastAsia="zh-TW"/>
              </w:rPr>
              <w:t>，</w:t>
            </w:r>
            <w:r w:rsidR="00160E34" w:rsidRPr="00160E34">
              <w:rPr>
                <w:sz w:val="21"/>
                <w:lang w:eastAsia="zh-TW"/>
              </w:rPr>
              <w:t>應計</w:t>
            </w:r>
            <w:r w:rsidR="00160E34" w:rsidRPr="00160E34">
              <w:rPr>
                <w:rFonts w:hint="eastAsia"/>
                <w:sz w:val="21"/>
                <w:lang w:eastAsia="zh-TW"/>
              </w:rPr>
              <w:t>算二種每股盈餘</w:t>
            </w:r>
            <w:r>
              <w:rPr>
                <w:rFonts w:hint="eastAsia"/>
                <w:sz w:val="21"/>
                <w:lang w:eastAsia="zh-TW"/>
              </w:rPr>
              <w:t>，</w:t>
            </w:r>
            <w:r w:rsidR="00160E34" w:rsidRPr="00160E34">
              <w:rPr>
                <w:sz w:val="21"/>
                <w:lang w:eastAsia="zh-TW"/>
              </w:rPr>
              <w:t>基本每股盈餘(Primary EPS)及稀釋每股盈餘(Diluted</w:t>
            </w:r>
            <w:r>
              <w:rPr>
                <w:rFonts w:hint="eastAsia"/>
                <w:sz w:val="21"/>
                <w:lang w:eastAsia="zh-TW"/>
              </w:rPr>
              <w:t xml:space="preserve"> </w:t>
            </w:r>
            <w:r w:rsidR="00160E34" w:rsidRPr="00160E34">
              <w:rPr>
                <w:sz w:val="21"/>
                <w:lang w:eastAsia="zh-TW"/>
              </w:rPr>
              <w:t>EPS)(3)單一盈餘的數字足以分析公司現在的價值及其未來成長性(4)</w:t>
            </w:r>
            <w:r>
              <w:rPr>
                <w:rFonts w:hint="eastAsia"/>
                <w:sz w:val="21"/>
                <w:lang w:eastAsia="zh-TW"/>
              </w:rPr>
              <w:t>基本每股盈餘及稀釋</w:t>
            </w:r>
            <w:r w:rsidR="00160E34" w:rsidRPr="00160E34">
              <w:rPr>
                <w:rFonts w:hint="eastAsia"/>
                <w:sz w:val="21"/>
                <w:lang w:eastAsia="zh-TW"/>
              </w:rPr>
              <w:t>每股盈餘差別在其他具稀釋性潛在普通股之影響</w:t>
            </w:r>
          </w:p>
          <w:p w:rsidR="00950D56" w:rsidRPr="00950D56" w:rsidRDefault="00160E34" w:rsidP="00182E3D">
            <w:pPr>
              <w:pStyle w:val="TableParagraph"/>
              <w:spacing w:line="342" w:lineRule="exact"/>
              <w:rPr>
                <w:sz w:val="21"/>
                <w:lang w:eastAsia="zh-TW"/>
              </w:rPr>
            </w:pPr>
            <w:r>
              <w:rPr>
                <w:rFonts w:hint="eastAsia"/>
                <w:sz w:val="21"/>
                <w:lang w:eastAsia="zh-TW"/>
              </w:rPr>
              <w:t>【題解】</w:t>
            </w:r>
            <w:r w:rsidRPr="00160E34">
              <w:rPr>
                <w:rFonts w:hint="eastAsia"/>
                <w:sz w:val="21"/>
                <w:lang w:eastAsia="zh-TW"/>
              </w:rPr>
              <w:t>單一盈餘的數字不足以分析公可現在的價值及其未來成長性</w:t>
            </w:r>
            <w:r w:rsidR="00182E3D">
              <w:rPr>
                <w:rFonts w:hint="eastAsia"/>
                <w:sz w:val="21"/>
                <w:lang w:eastAsia="zh-TW"/>
              </w:rPr>
              <w:t>，當我</w:t>
            </w:r>
            <w:r w:rsidRPr="00160E34">
              <w:rPr>
                <w:rFonts w:hint="eastAsia"/>
                <w:sz w:val="21"/>
                <w:lang w:eastAsia="zh-TW"/>
              </w:rPr>
              <w:t>們分析其盈餘計算是否忠實表達並能完整反映公司所有的交易</w:t>
            </w:r>
            <w:r w:rsidRPr="00160E34">
              <w:rPr>
                <w:sz w:val="21"/>
                <w:lang w:eastAsia="zh-TW"/>
              </w:rPr>
              <w:t>?有無人</w:t>
            </w:r>
            <w:r w:rsidR="00182E3D">
              <w:rPr>
                <w:rFonts w:hint="eastAsia"/>
                <w:sz w:val="21"/>
                <w:lang w:eastAsia="zh-TW"/>
              </w:rPr>
              <w:t>為</w:t>
            </w:r>
            <w:r w:rsidRPr="00160E34">
              <w:rPr>
                <w:rFonts w:hint="eastAsia"/>
                <w:sz w:val="21"/>
                <w:lang w:eastAsia="zh-TW"/>
              </w:rPr>
              <w:t>操縱</w:t>
            </w:r>
            <w:r w:rsidRPr="00160E34">
              <w:rPr>
                <w:sz w:val="21"/>
                <w:lang w:eastAsia="zh-TW"/>
              </w:rPr>
              <w:t>?盈餘組成內容為何?其未來成長性如何?盈餘的穩定性等等</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3</w:t>
            </w:r>
          </w:p>
        </w:tc>
      </w:tr>
      <w:tr w:rsidR="00950D56" w:rsidTr="005C6296">
        <w:trPr>
          <w:trHeight w:val="362"/>
        </w:trPr>
        <w:tc>
          <w:tcPr>
            <w:tcW w:w="567" w:type="dxa"/>
          </w:tcPr>
          <w:p w:rsidR="00950D56" w:rsidRDefault="00950D56" w:rsidP="005C6296">
            <w:pPr>
              <w:pStyle w:val="TableParagraph"/>
              <w:spacing w:line="342" w:lineRule="exact"/>
              <w:ind w:left="52" w:right="44"/>
              <w:jc w:val="center"/>
              <w:rPr>
                <w:sz w:val="21"/>
                <w:lang w:eastAsia="zh-TW"/>
              </w:rPr>
            </w:pPr>
            <w:r>
              <w:rPr>
                <w:rFonts w:hint="eastAsia"/>
                <w:sz w:val="21"/>
                <w:lang w:eastAsia="zh-TW"/>
              </w:rPr>
              <w:t>350</w:t>
            </w:r>
          </w:p>
        </w:tc>
        <w:tc>
          <w:tcPr>
            <w:tcW w:w="9357" w:type="dxa"/>
          </w:tcPr>
          <w:p w:rsidR="00160E34" w:rsidRPr="00160E34" w:rsidRDefault="00160E34" w:rsidP="00160E34">
            <w:pPr>
              <w:pStyle w:val="TableParagraph"/>
              <w:spacing w:line="342" w:lineRule="exact"/>
              <w:rPr>
                <w:sz w:val="21"/>
                <w:lang w:eastAsia="zh-TW"/>
              </w:rPr>
            </w:pPr>
            <w:r w:rsidRPr="00160E34">
              <w:rPr>
                <w:sz w:val="21"/>
                <w:lang w:eastAsia="zh-TW"/>
              </w:rPr>
              <w:t>下列對於影響盈餘品質的因</w:t>
            </w:r>
            <w:r w:rsidR="00182E3D">
              <w:rPr>
                <w:rFonts w:hint="eastAsia"/>
                <w:sz w:val="21"/>
                <w:lang w:eastAsia="zh-TW"/>
              </w:rPr>
              <w:t>素，</w:t>
            </w:r>
            <w:r w:rsidRPr="00160E34">
              <w:rPr>
                <w:sz w:val="21"/>
                <w:lang w:eastAsia="zh-TW"/>
              </w:rPr>
              <w:t>何者正確?(1)會計政策的選擇(2)</w:t>
            </w:r>
            <w:r w:rsidR="00182E3D">
              <w:rPr>
                <w:rFonts w:hint="eastAsia"/>
                <w:sz w:val="21"/>
                <w:lang w:eastAsia="zh-TW"/>
              </w:rPr>
              <w:t>資產</w:t>
            </w:r>
            <w:r w:rsidRPr="00160E34">
              <w:rPr>
                <w:rFonts w:hint="eastAsia"/>
                <w:sz w:val="21"/>
                <w:lang w:eastAsia="zh-TW"/>
              </w:rPr>
              <w:t>變現之風險性</w:t>
            </w:r>
            <w:r w:rsidRPr="00160E34">
              <w:rPr>
                <w:sz w:val="21"/>
                <w:lang w:eastAsia="zh-TW"/>
              </w:rPr>
              <w:t>(3)現金流量與盈餘關係 (4)選項(1)(2)(3) 皆是</w:t>
            </w:r>
          </w:p>
          <w:p w:rsidR="00950D56" w:rsidRPr="00950D56" w:rsidRDefault="00160E34" w:rsidP="00182E3D">
            <w:pPr>
              <w:pStyle w:val="TableParagraph"/>
              <w:spacing w:line="342" w:lineRule="exact"/>
              <w:rPr>
                <w:sz w:val="21"/>
                <w:lang w:eastAsia="zh-TW"/>
              </w:rPr>
            </w:pPr>
            <w:r>
              <w:rPr>
                <w:rFonts w:hint="eastAsia"/>
                <w:sz w:val="21"/>
                <w:lang w:eastAsia="zh-TW"/>
              </w:rPr>
              <w:t>【題解】</w:t>
            </w:r>
            <w:r w:rsidRPr="00160E34">
              <w:rPr>
                <w:rFonts w:hint="eastAsia"/>
                <w:sz w:val="21"/>
                <w:lang w:eastAsia="zh-TW"/>
              </w:rPr>
              <w:t>會計政策的選擇</w:t>
            </w:r>
            <w:r w:rsidR="00182E3D">
              <w:rPr>
                <w:rFonts w:hint="eastAsia"/>
                <w:sz w:val="21"/>
                <w:lang w:eastAsia="zh-TW"/>
              </w:rPr>
              <w:t>，</w:t>
            </w:r>
            <w:r w:rsidRPr="00160E34">
              <w:rPr>
                <w:sz w:val="21"/>
                <w:lang w:eastAsia="zh-TW"/>
              </w:rPr>
              <w:t>資產變現之風險性及現金流量與盈餘開係皆是影</w:t>
            </w:r>
            <w:r w:rsidRPr="00160E34">
              <w:rPr>
                <w:rFonts w:hint="eastAsia"/>
                <w:sz w:val="21"/>
                <w:lang w:eastAsia="zh-TW"/>
              </w:rPr>
              <w:t>響盈餘品質的因素。</w:t>
            </w:r>
          </w:p>
        </w:tc>
        <w:tc>
          <w:tcPr>
            <w:tcW w:w="593" w:type="dxa"/>
          </w:tcPr>
          <w:p w:rsidR="00950D56" w:rsidRDefault="005C6296"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351</w:t>
            </w:r>
          </w:p>
        </w:tc>
        <w:tc>
          <w:tcPr>
            <w:tcW w:w="9357" w:type="dxa"/>
          </w:tcPr>
          <w:p w:rsidR="00160E34" w:rsidRPr="00160E34" w:rsidRDefault="00182E3D" w:rsidP="00160E34">
            <w:pPr>
              <w:pStyle w:val="TableParagraph"/>
              <w:spacing w:line="342" w:lineRule="exact"/>
              <w:rPr>
                <w:sz w:val="21"/>
                <w:lang w:eastAsia="zh-TW"/>
              </w:rPr>
            </w:pPr>
            <w:r>
              <w:rPr>
                <w:sz w:val="21"/>
                <w:lang w:eastAsia="zh-TW"/>
              </w:rPr>
              <w:t>某公司令海外子公司購入母公司過時</w:t>
            </w:r>
            <w:r>
              <w:rPr>
                <w:rFonts w:hint="eastAsia"/>
                <w:sz w:val="21"/>
                <w:lang w:eastAsia="zh-TW"/>
              </w:rPr>
              <w:t>滯</w:t>
            </w:r>
            <w:r w:rsidR="00160E34" w:rsidRPr="00160E34">
              <w:rPr>
                <w:sz w:val="21"/>
                <w:lang w:eastAsia="zh-TW"/>
              </w:rPr>
              <w:t>銷之存貨</w:t>
            </w:r>
            <w:r>
              <w:rPr>
                <w:rFonts w:hint="eastAsia"/>
                <w:sz w:val="21"/>
                <w:lang w:eastAsia="zh-TW"/>
              </w:rPr>
              <w:t>，</w:t>
            </w:r>
            <w:r w:rsidR="00160E34" w:rsidRPr="00160E34">
              <w:rPr>
                <w:sz w:val="21"/>
                <w:lang w:eastAsia="zh-TW"/>
              </w:rPr>
              <w:t>而使母公司之盈餘較實</w:t>
            </w:r>
            <w:r w:rsidR="00160E34" w:rsidRPr="00160E34">
              <w:rPr>
                <w:rFonts w:hint="eastAsia"/>
                <w:sz w:val="21"/>
                <w:lang w:eastAsia="zh-TW"/>
              </w:rPr>
              <w:t>際為高</w:t>
            </w:r>
            <w:r>
              <w:rPr>
                <w:rFonts w:hint="eastAsia"/>
                <w:sz w:val="21"/>
                <w:lang w:eastAsia="zh-TW"/>
              </w:rPr>
              <w:t>，</w:t>
            </w:r>
            <w:r w:rsidR="00160E34" w:rsidRPr="00160E34">
              <w:rPr>
                <w:sz w:val="21"/>
                <w:lang w:eastAsia="zh-TW"/>
              </w:rPr>
              <w:t>此種作法稱為: (1)盈餘平滑 (2)盈餘管理 (3)盈餘操縱(4)</w:t>
            </w:r>
            <w:r w:rsidR="00160E34" w:rsidRPr="00160E34">
              <w:rPr>
                <w:rFonts w:hint="eastAsia"/>
                <w:sz w:val="21"/>
                <w:lang w:eastAsia="zh-TW"/>
              </w:rPr>
              <w:t>盈餘預測</w:t>
            </w:r>
          </w:p>
          <w:p w:rsidR="00160E34" w:rsidRPr="00160E34" w:rsidRDefault="00160E34" w:rsidP="00160E34">
            <w:pPr>
              <w:pStyle w:val="TableParagraph"/>
              <w:spacing w:line="342" w:lineRule="exact"/>
              <w:rPr>
                <w:sz w:val="21"/>
                <w:lang w:eastAsia="zh-TW"/>
              </w:rPr>
            </w:pPr>
            <w:r>
              <w:rPr>
                <w:rFonts w:hint="eastAsia"/>
                <w:sz w:val="21"/>
                <w:lang w:eastAsia="zh-TW"/>
              </w:rPr>
              <w:t>【題解】</w:t>
            </w:r>
            <w:r w:rsidRPr="00160E34">
              <w:rPr>
                <w:rFonts w:hint="eastAsia"/>
                <w:sz w:val="21"/>
                <w:lang w:eastAsia="zh-TW"/>
              </w:rPr>
              <w:t>公司用不正當的手段</w:t>
            </w:r>
            <w:r w:rsidR="00182E3D">
              <w:rPr>
                <w:rFonts w:hint="eastAsia"/>
                <w:sz w:val="21"/>
                <w:lang w:eastAsia="zh-TW"/>
              </w:rPr>
              <w:t>，</w:t>
            </w:r>
            <w:r w:rsidRPr="00160E34">
              <w:rPr>
                <w:sz w:val="21"/>
                <w:lang w:eastAsia="zh-TW"/>
              </w:rPr>
              <w:t>來修飾盈餘</w:t>
            </w:r>
            <w:r w:rsidR="00182E3D">
              <w:rPr>
                <w:rFonts w:hint="eastAsia"/>
                <w:sz w:val="21"/>
                <w:lang w:eastAsia="zh-TW"/>
              </w:rPr>
              <w:t>，</w:t>
            </w:r>
            <w:r w:rsidRPr="00160E34">
              <w:rPr>
                <w:sz w:val="21"/>
                <w:lang w:eastAsia="zh-TW"/>
              </w:rPr>
              <w:t>則為盈餘操縱。</w:t>
            </w:r>
          </w:p>
        </w:tc>
        <w:tc>
          <w:tcPr>
            <w:tcW w:w="593" w:type="dxa"/>
          </w:tcPr>
          <w:p w:rsidR="00160E34" w:rsidRDefault="005C6296" w:rsidP="005C6296">
            <w:pPr>
              <w:pStyle w:val="TableParagraph"/>
              <w:spacing w:line="342" w:lineRule="exact"/>
              <w:ind w:left="3"/>
              <w:jc w:val="center"/>
              <w:rPr>
                <w:sz w:val="21"/>
                <w:lang w:eastAsia="zh-TW"/>
              </w:rPr>
            </w:pPr>
            <w:r>
              <w:rPr>
                <w:rFonts w:hint="eastAsia"/>
                <w:sz w:val="21"/>
                <w:lang w:eastAsia="zh-TW"/>
              </w:rPr>
              <w:t>3</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352</w:t>
            </w:r>
          </w:p>
        </w:tc>
        <w:tc>
          <w:tcPr>
            <w:tcW w:w="9357" w:type="dxa"/>
          </w:tcPr>
          <w:p w:rsidR="00160E34" w:rsidRPr="00160E34" w:rsidRDefault="00160E34" w:rsidP="00160E34">
            <w:pPr>
              <w:pStyle w:val="TableParagraph"/>
              <w:spacing w:line="342" w:lineRule="exact"/>
              <w:rPr>
                <w:sz w:val="21"/>
                <w:lang w:eastAsia="zh-TW"/>
              </w:rPr>
            </w:pPr>
            <w:r w:rsidRPr="00160E34">
              <w:rPr>
                <w:sz w:val="21"/>
                <w:lang w:eastAsia="zh-TW"/>
              </w:rPr>
              <w:t>下列對於盈餘平滑與盈餘操縱的動機之描述</w:t>
            </w:r>
            <w:r w:rsidR="00182E3D">
              <w:rPr>
                <w:rFonts w:hint="eastAsia"/>
                <w:sz w:val="21"/>
                <w:lang w:eastAsia="zh-TW"/>
              </w:rPr>
              <w:t>，</w:t>
            </w:r>
            <w:r w:rsidRPr="00160E34">
              <w:rPr>
                <w:sz w:val="21"/>
                <w:lang w:eastAsia="zh-TW"/>
              </w:rPr>
              <w:t>何者正確?A.吸引投資人</w:t>
            </w:r>
            <w:r w:rsidRPr="00160E34">
              <w:rPr>
                <w:rFonts w:hint="eastAsia"/>
                <w:sz w:val="21"/>
                <w:lang w:eastAsia="zh-TW"/>
              </w:rPr>
              <w:t>投資</w:t>
            </w:r>
            <w:r w:rsidRPr="00160E34">
              <w:rPr>
                <w:sz w:val="21"/>
                <w:lang w:eastAsia="zh-TW"/>
              </w:rPr>
              <w:t>;B.提高經營管理者聲譽;C經營管理者為了增加薪資紅利</w:t>
            </w:r>
          </w:p>
          <w:p w:rsidR="00160E34" w:rsidRPr="00160E34" w:rsidRDefault="00160E34" w:rsidP="00160E34">
            <w:pPr>
              <w:pStyle w:val="TableParagraph"/>
              <w:spacing w:line="342" w:lineRule="exact"/>
              <w:rPr>
                <w:sz w:val="21"/>
                <w:lang w:eastAsia="zh-TW"/>
              </w:rPr>
            </w:pPr>
            <w:r w:rsidRPr="00160E34">
              <w:rPr>
                <w:sz w:val="21"/>
                <w:lang w:eastAsia="zh-TW"/>
              </w:rPr>
              <w:t>(1)僅A (2)僅B (3)僅C (4)A、B和C皆是</w:t>
            </w:r>
          </w:p>
          <w:p w:rsidR="00160E34" w:rsidRPr="00160E34" w:rsidRDefault="00160E34" w:rsidP="00182E3D">
            <w:pPr>
              <w:pStyle w:val="TableParagraph"/>
              <w:spacing w:line="342" w:lineRule="exact"/>
              <w:rPr>
                <w:sz w:val="21"/>
                <w:lang w:eastAsia="zh-TW"/>
              </w:rPr>
            </w:pPr>
            <w:r>
              <w:rPr>
                <w:rFonts w:hint="eastAsia"/>
                <w:sz w:val="21"/>
                <w:lang w:eastAsia="zh-TW"/>
              </w:rPr>
              <w:t>【題解】</w:t>
            </w:r>
            <w:r w:rsidRPr="00160E34">
              <w:rPr>
                <w:rFonts w:hint="eastAsia"/>
                <w:sz w:val="21"/>
                <w:lang w:eastAsia="zh-TW"/>
              </w:rPr>
              <w:t>吸引投資人投資</w:t>
            </w:r>
            <w:r w:rsidR="00182E3D">
              <w:rPr>
                <w:rFonts w:hint="eastAsia"/>
                <w:sz w:val="21"/>
                <w:lang w:eastAsia="zh-TW"/>
              </w:rPr>
              <w:t>，</w:t>
            </w:r>
            <w:r w:rsidRPr="00160E34">
              <w:rPr>
                <w:sz w:val="21"/>
                <w:lang w:eastAsia="zh-TW"/>
              </w:rPr>
              <w:t>提高經管管理者聲譽及經營管理者為了增加薪資</w:t>
            </w:r>
            <w:r w:rsidRPr="00160E34">
              <w:rPr>
                <w:rFonts w:hint="eastAsia"/>
                <w:sz w:val="21"/>
                <w:lang w:eastAsia="zh-TW"/>
              </w:rPr>
              <w:t>紅利皆是盈餘平滑與盈餘操縱的動機</w:t>
            </w:r>
          </w:p>
        </w:tc>
        <w:tc>
          <w:tcPr>
            <w:tcW w:w="593" w:type="dxa"/>
          </w:tcPr>
          <w:p w:rsidR="00160E34" w:rsidRDefault="005C6296"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353</w:t>
            </w:r>
          </w:p>
        </w:tc>
        <w:tc>
          <w:tcPr>
            <w:tcW w:w="9357" w:type="dxa"/>
          </w:tcPr>
          <w:p w:rsidR="00160E34" w:rsidRPr="00160E34" w:rsidRDefault="00160E34" w:rsidP="00160E34">
            <w:pPr>
              <w:pStyle w:val="TableParagraph"/>
              <w:spacing w:line="342" w:lineRule="exact"/>
              <w:rPr>
                <w:sz w:val="21"/>
                <w:lang w:eastAsia="zh-TW"/>
              </w:rPr>
            </w:pPr>
            <w:r w:rsidRPr="00160E34">
              <w:rPr>
                <w:rFonts w:hint="eastAsia"/>
                <w:sz w:val="21"/>
                <w:lang w:eastAsia="zh-TW"/>
              </w:rPr>
              <w:t>下列何者為盈餘管理或平滑的方法</w:t>
            </w:r>
            <w:r w:rsidRPr="00160E34">
              <w:rPr>
                <w:sz w:val="21"/>
                <w:lang w:eastAsia="zh-TW"/>
              </w:rPr>
              <w:t>?(1)透過事件之發生或承認達到平滑</w:t>
            </w:r>
            <w:r w:rsidRPr="00160E34">
              <w:rPr>
                <w:rFonts w:hint="eastAsia"/>
                <w:sz w:val="21"/>
                <w:lang w:eastAsia="zh-TW"/>
              </w:rPr>
              <w:t>的目的</w:t>
            </w:r>
            <w:r w:rsidRPr="00160E34">
              <w:rPr>
                <w:sz w:val="21"/>
                <w:lang w:eastAsia="zh-TW"/>
              </w:rPr>
              <w:t>(2)透過不同期間之分攤達成平滑之目的 (3)透過分類達到平滑</w:t>
            </w:r>
            <w:r w:rsidRPr="00160E34">
              <w:rPr>
                <w:rFonts w:hint="eastAsia"/>
                <w:sz w:val="21"/>
                <w:lang w:eastAsia="zh-TW"/>
              </w:rPr>
              <w:t>之目的</w:t>
            </w:r>
            <w:r w:rsidRPr="00160E34">
              <w:rPr>
                <w:sz w:val="21"/>
                <w:lang w:eastAsia="zh-TW"/>
              </w:rPr>
              <w:t>(4)選項(1)(2)(3) 皆是</w:t>
            </w:r>
          </w:p>
          <w:p w:rsidR="00160E34" w:rsidRPr="00160E34" w:rsidRDefault="00160E34" w:rsidP="00182E3D">
            <w:pPr>
              <w:pStyle w:val="TableParagraph"/>
              <w:spacing w:line="342" w:lineRule="exact"/>
              <w:rPr>
                <w:sz w:val="21"/>
                <w:lang w:eastAsia="zh-TW"/>
              </w:rPr>
            </w:pPr>
            <w:r>
              <w:rPr>
                <w:rFonts w:hint="eastAsia"/>
                <w:sz w:val="21"/>
                <w:lang w:eastAsia="zh-TW"/>
              </w:rPr>
              <w:t>【題解】</w:t>
            </w:r>
            <w:r w:rsidRPr="00160E34">
              <w:rPr>
                <w:rFonts w:hint="eastAsia"/>
                <w:sz w:val="21"/>
                <w:lang w:eastAsia="zh-TW"/>
              </w:rPr>
              <w:t>經過</w:t>
            </w:r>
            <w:r w:rsidRPr="00160E34">
              <w:rPr>
                <w:sz w:val="21"/>
                <w:lang w:eastAsia="zh-TW"/>
              </w:rPr>
              <w:t>Ronen 及 Sadan 1981年的研究</w:t>
            </w:r>
            <w:r w:rsidR="00182E3D">
              <w:rPr>
                <w:rFonts w:hint="eastAsia"/>
                <w:sz w:val="21"/>
                <w:lang w:eastAsia="zh-TW"/>
              </w:rPr>
              <w:t>，</w:t>
            </w:r>
            <w:r w:rsidRPr="00160E34">
              <w:rPr>
                <w:sz w:val="21"/>
                <w:lang w:eastAsia="zh-TW"/>
              </w:rPr>
              <w:t>所有盈餘管理或平滑的方法</w:t>
            </w:r>
            <w:r w:rsidRPr="00160E34">
              <w:rPr>
                <w:rFonts w:hint="eastAsia"/>
                <w:sz w:val="21"/>
                <w:lang w:eastAsia="zh-TW"/>
              </w:rPr>
              <w:t>如下</w:t>
            </w:r>
            <w:r w:rsidRPr="00160E34">
              <w:rPr>
                <w:sz w:val="21"/>
                <w:lang w:eastAsia="zh-TW"/>
              </w:rPr>
              <w:t>:透過事件之發生或承認達到平滑的目的</w:t>
            </w:r>
            <w:r w:rsidR="00182E3D">
              <w:rPr>
                <w:rFonts w:hint="eastAsia"/>
                <w:sz w:val="21"/>
                <w:lang w:eastAsia="zh-TW"/>
              </w:rPr>
              <w:t>，</w:t>
            </w:r>
            <w:r w:rsidRPr="00160E34">
              <w:rPr>
                <w:sz w:val="21"/>
                <w:lang w:eastAsia="zh-TW"/>
              </w:rPr>
              <w:t>透過不同期間之分攤達成平</w:t>
            </w:r>
            <w:r w:rsidR="00182E3D" w:rsidRPr="00182E3D">
              <w:rPr>
                <w:rFonts w:hint="eastAsia"/>
                <w:sz w:val="21"/>
                <w:lang w:eastAsia="zh-TW"/>
              </w:rPr>
              <w:t>滑之目的及透過分類達到平滑之目的。</w:t>
            </w:r>
          </w:p>
        </w:tc>
        <w:tc>
          <w:tcPr>
            <w:tcW w:w="593" w:type="dxa"/>
          </w:tcPr>
          <w:p w:rsidR="00160E34" w:rsidRDefault="005C6296"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354</w:t>
            </w:r>
          </w:p>
        </w:tc>
        <w:tc>
          <w:tcPr>
            <w:tcW w:w="9357" w:type="dxa"/>
          </w:tcPr>
          <w:p w:rsidR="00182E3D" w:rsidRPr="00182E3D" w:rsidRDefault="00182E3D" w:rsidP="00182E3D">
            <w:pPr>
              <w:pStyle w:val="TableParagraph"/>
              <w:spacing w:line="342" w:lineRule="exact"/>
              <w:rPr>
                <w:sz w:val="21"/>
                <w:lang w:eastAsia="zh-TW"/>
              </w:rPr>
            </w:pPr>
            <w:r w:rsidRPr="00182E3D">
              <w:rPr>
                <w:rFonts w:hint="eastAsia"/>
                <w:sz w:val="21"/>
                <w:lang w:eastAsia="zh-TW"/>
              </w:rPr>
              <w:t>如果一家公開上市公司因廠房失火而產生火災損失</w:t>
            </w:r>
            <w:r w:rsidR="007035A3">
              <w:rPr>
                <w:rFonts w:hint="eastAsia"/>
                <w:sz w:val="21"/>
                <w:lang w:eastAsia="zh-TW"/>
              </w:rPr>
              <w:t>，</w:t>
            </w:r>
            <w:r w:rsidRPr="00182E3D">
              <w:rPr>
                <w:sz w:val="21"/>
                <w:lang w:eastAsia="zh-TW"/>
              </w:rPr>
              <w:t>它應該在其財務報表</w:t>
            </w:r>
            <w:r w:rsidRPr="00182E3D">
              <w:rPr>
                <w:rFonts w:hint="eastAsia"/>
                <w:sz w:val="21"/>
                <w:lang w:eastAsia="zh-TW"/>
              </w:rPr>
              <w:t>上揭露甚麼</w:t>
            </w:r>
            <w:r w:rsidRPr="00182E3D">
              <w:rPr>
                <w:sz w:val="21"/>
                <w:lang w:eastAsia="zh-TW"/>
              </w:rPr>
              <w:t>? (1)每股稅後淨利(2)每股火災損失(3)每股稅後淨利與</w:t>
            </w:r>
            <w:r w:rsidRPr="00182E3D">
              <w:rPr>
                <w:rFonts w:hint="eastAsia"/>
                <w:sz w:val="21"/>
                <w:lang w:eastAsia="zh-TW"/>
              </w:rPr>
              <w:t>每股火災損失之差額</w:t>
            </w:r>
            <w:r w:rsidRPr="00182E3D">
              <w:rPr>
                <w:sz w:val="21"/>
                <w:lang w:eastAsia="zh-TW"/>
              </w:rPr>
              <w:t xml:space="preserve"> (4)選項(1)(2)(3)皆是</w:t>
            </w:r>
          </w:p>
          <w:p w:rsidR="00160E34" w:rsidRPr="00160E34" w:rsidRDefault="007035A3" w:rsidP="007035A3">
            <w:pPr>
              <w:pStyle w:val="TableParagraph"/>
              <w:spacing w:line="342" w:lineRule="exact"/>
              <w:rPr>
                <w:sz w:val="21"/>
                <w:lang w:eastAsia="zh-TW"/>
              </w:rPr>
            </w:pPr>
            <w:r>
              <w:rPr>
                <w:rFonts w:hint="eastAsia"/>
                <w:sz w:val="21"/>
                <w:lang w:eastAsia="zh-TW"/>
              </w:rPr>
              <w:t>【題解】</w:t>
            </w:r>
            <w:r w:rsidR="00182E3D" w:rsidRPr="00182E3D">
              <w:rPr>
                <w:sz w:val="21"/>
                <w:lang w:eastAsia="zh-TW"/>
              </w:rPr>
              <w:t>公司應該在其財務報表上揭露選項(1)每股稅後淨利</w:t>
            </w:r>
            <w:r>
              <w:rPr>
                <w:rFonts w:hint="eastAsia"/>
                <w:sz w:val="21"/>
                <w:lang w:eastAsia="zh-TW"/>
              </w:rPr>
              <w:t>，</w:t>
            </w:r>
            <w:r w:rsidR="00182E3D" w:rsidRPr="00182E3D">
              <w:rPr>
                <w:sz w:val="21"/>
                <w:lang w:eastAsia="zh-TW"/>
              </w:rPr>
              <w:t>在進行未來盈</w:t>
            </w:r>
            <w:r w:rsidR="00182E3D" w:rsidRPr="00182E3D">
              <w:rPr>
                <w:rFonts w:hint="eastAsia"/>
                <w:sz w:val="21"/>
                <w:lang w:eastAsia="zh-TW"/>
              </w:rPr>
              <w:t>餘預估時</w:t>
            </w:r>
            <w:r>
              <w:rPr>
                <w:rFonts w:hint="eastAsia"/>
                <w:sz w:val="21"/>
                <w:lang w:eastAsia="zh-TW"/>
              </w:rPr>
              <w:t>，</w:t>
            </w:r>
            <w:r w:rsidR="00182E3D" w:rsidRPr="00182E3D">
              <w:rPr>
                <w:sz w:val="21"/>
                <w:lang w:eastAsia="zh-TW"/>
              </w:rPr>
              <w:t>建議將此類非常續性損益項目的影響排除之</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1</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355</w:t>
            </w:r>
          </w:p>
        </w:tc>
        <w:tc>
          <w:tcPr>
            <w:tcW w:w="9357" w:type="dxa"/>
          </w:tcPr>
          <w:p w:rsidR="00182E3D" w:rsidRPr="00182E3D" w:rsidRDefault="00182E3D" w:rsidP="00182E3D">
            <w:pPr>
              <w:pStyle w:val="TableParagraph"/>
              <w:spacing w:line="342" w:lineRule="exact"/>
              <w:rPr>
                <w:sz w:val="21"/>
                <w:lang w:eastAsia="zh-TW"/>
              </w:rPr>
            </w:pPr>
            <w:r w:rsidRPr="00182E3D">
              <w:rPr>
                <w:rFonts w:hint="eastAsia"/>
                <w:sz w:val="21"/>
                <w:lang w:eastAsia="zh-TW"/>
              </w:rPr>
              <w:t>公司決定調降股利支付率將使本益比</w:t>
            </w:r>
            <w:r w:rsidRPr="00182E3D">
              <w:rPr>
                <w:sz w:val="21"/>
                <w:lang w:eastAsia="zh-TW"/>
              </w:rPr>
              <w:t>:</w:t>
            </w:r>
            <w:r w:rsidR="007035A3" w:rsidRPr="00182E3D">
              <w:rPr>
                <w:sz w:val="21"/>
                <w:lang w:eastAsia="zh-TW"/>
              </w:rPr>
              <w:t xml:space="preserve"> (1)下降(2)不變(3)上升 (4)</w:t>
            </w:r>
            <w:r w:rsidRPr="00182E3D">
              <w:rPr>
                <w:rFonts w:hint="eastAsia"/>
                <w:sz w:val="21"/>
                <w:lang w:eastAsia="zh-TW"/>
              </w:rPr>
              <w:t>無法判斷</w:t>
            </w:r>
          </w:p>
          <w:p w:rsidR="00160E34" w:rsidRPr="00160E34" w:rsidRDefault="007035A3" w:rsidP="007035A3">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股利支付率和本益比無關</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356</w:t>
            </w:r>
          </w:p>
        </w:tc>
        <w:tc>
          <w:tcPr>
            <w:tcW w:w="9357" w:type="dxa"/>
          </w:tcPr>
          <w:p w:rsidR="00182E3D" w:rsidRPr="00182E3D" w:rsidRDefault="00182E3D" w:rsidP="00182E3D">
            <w:pPr>
              <w:pStyle w:val="TableParagraph"/>
              <w:spacing w:line="342" w:lineRule="exact"/>
              <w:rPr>
                <w:sz w:val="21"/>
                <w:lang w:eastAsia="zh-TW"/>
              </w:rPr>
            </w:pPr>
            <w:r w:rsidRPr="00182E3D">
              <w:rPr>
                <w:sz w:val="21"/>
                <w:lang w:eastAsia="zh-TW"/>
              </w:rPr>
              <w:t>對於作盈餘預測</w:t>
            </w:r>
            <w:r w:rsidR="007035A3">
              <w:rPr>
                <w:rFonts w:hint="eastAsia"/>
                <w:sz w:val="21"/>
                <w:lang w:eastAsia="zh-TW"/>
              </w:rPr>
              <w:t>，</w:t>
            </w:r>
            <w:r w:rsidRPr="00182E3D">
              <w:rPr>
                <w:sz w:val="21"/>
                <w:lang w:eastAsia="zh-TW"/>
              </w:rPr>
              <w:t>如果已經有綜合損益表、現金流量表、資產負債表與</w:t>
            </w:r>
            <w:r w:rsidRPr="00182E3D">
              <w:rPr>
                <w:rFonts w:hint="eastAsia"/>
                <w:sz w:val="21"/>
                <w:lang w:eastAsia="zh-TW"/>
              </w:rPr>
              <w:t>權益變動表在手邊</w:t>
            </w:r>
            <w:r w:rsidR="007035A3">
              <w:rPr>
                <w:rFonts w:hint="eastAsia"/>
                <w:sz w:val="21"/>
                <w:lang w:eastAsia="zh-TW"/>
              </w:rPr>
              <w:t>，</w:t>
            </w:r>
            <w:r w:rsidRPr="00182E3D">
              <w:rPr>
                <w:sz w:val="21"/>
                <w:lang w:eastAsia="zh-TW"/>
              </w:rPr>
              <w:t>那些有可能有增額或邊際資訊內涵(Incremental</w:t>
            </w:r>
            <w:r w:rsidR="007035A3">
              <w:rPr>
                <w:sz w:val="21"/>
                <w:lang w:eastAsia="zh-TW"/>
              </w:rPr>
              <w:t xml:space="preserve"> </w:t>
            </w:r>
            <w:r w:rsidRPr="00182E3D">
              <w:rPr>
                <w:sz w:val="21"/>
                <w:lang w:eastAsia="zh-TW"/>
              </w:rPr>
              <w:t>Information Content) ? A.年度經營報告書;B.財務報表附註資料; C.公</w:t>
            </w:r>
            <w:r w:rsidRPr="00182E3D">
              <w:rPr>
                <w:rFonts w:hint="eastAsia"/>
                <w:sz w:val="21"/>
                <w:lang w:eastAsia="zh-TW"/>
              </w:rPr>
              <w:t>司負責人致股東函</w:t>
            </w:r>
            <w:r w:rsidRPr="00182E3D">
              <w:rPr>
                <w:sz w:val="21"/>
                <w:lang w:eastAsia="zh-TW"/>
              </w:rPr>
              <w:t xml:space="preserve"> (1)僅B、C (2)僅A (3)僅A、C(4)A、B、 C</w:t>
            </w:r>
          </w:p>
          <w:p w:rsidR="00160E34" w:rsidRPr="00160E34" w:rsidRDefault="007035A3" w:rsidP="00182E3D">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此三項皆能提供額外之公司經營資訊予投資人參考。</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357</w:t>
            </w:r>
          </w:p>
        </w:tc>
        <w:tc>
          <w:tcPr>
            <w:tcW w:w="9357" w:type="dxa"/>
          </w:tcPr>
          <w:p w:rsidR="00182E3D" w:rsidRPr="00182E3D" w:rsidRDefault="00182E3D" w:rsidP="00182E3D">
            <w:pPr>
              <w:pStyle w:val="TableParagraph"/>
              <w:spacing w:line="342" w:lineRule="exact"/>
              <w:rPr>
                <w:sz w:val="21"/>
                <w:lang w:eastAsia="zh-TW"/>
              </w:rPr>
            </w:pPr>
            <w:r w:rsidRPr="00182E3D">
              <w:rPr>
                <w:sz w:val="21"/>
                <w:lang w:eastAsia="zh-TW"/>
              </w:rPr>
              <w:t>基於以下那一項假設性的消息</w:t>
            </w:r>
            <w:r w:rsidR="007035A3">
              <w:rPr>
                <w:rFonts w:hint="eastAsia"/>
                <w:sz w:val="21"/>
                <w:lang w:eastAsia="zh-TW"/>
              </w:rPr>
              <w:t>，</w:t>
            </w:r>
            <w:r w:rsidRPr="00182E3D">
              <w:rPr>
                <w:sz w:val="21"/>
                <w:lang w:eastAsia="zh-TW"/>
              </w:rPr>
              <w:t>投資人可能會調高其對善化商業銀行盈餘</w:t>
            </w:r>
            <w:r w:rsidRPr="00182E3D">
              <w:rPr>
                <w:rFonts w:hint="eastAsia"/>
                <w:sz w:val="21"/>
                <w:lang w:eastAsia="zh-TW"/>
              </w:rPr>
              <w:t>預測值</w:t>
            </w:r>
            <w:r w:rsidRPr="00182E3D">
              <w:rPr>
                <w:sz w:val="21"/>
                <w:lang w:eastAsia="zh-TW"/>
              </w:rPr>
              <w:t>? (1)中時頭條:經建會預測明年起國內經濟成長將趨緩(2)善化</w:t>
            </w:r>
            <w:r w:rsidRPr="00182E3D">
              <w:rPr>
                <w:rFonts w:hint="eastAsia"/>
                <w:sz w:val="21"/>
                <w:lang w:eastAsia="zh-TW"/>
              </w:rPr>
              <w:t>銀行月刊頭條</w:t>
            </w:r>
            <w:r w:rsidRPr="00182E3D">
              <w:rPr>
                <w:sz w:val="21"/>
                <w:lang w:eastAsia="zh-TW"/>
              </w:rPr>
              <w:t>:會計師陳君指出:「為了顧及帳務處理的簡便</w:t>
            </w:r>
            <w:r w:rsidR="007035A3">
              <w:rPr>
                <w:rFonts w:hint="eastAsia"/>
                <w:sz w:val="21"/>
                <w:lang w:eastAsia="zh-TW"/>
              </w:rPr>
              <w:t>，</w:t>
            </w:r>
            <w:r w:rsidRPr="00182E3D">
              <w:rPr>
                <w:sz w:val="21"/>
                <w:lang w:eastAsia="zh-TW"/>
              </w:rPr>
              <w:t>在沒有進</w:t>
            </w:r>
            <w:r w:rsidRPr="00182E3D">
              <w:rPr>
                <w:rFonts w:hint="eastAsia"/>
                <w:sz w:val="21"/>
                <w:lang w:eastAsia="zh-TW"/>
              </w:rPr>
              <w:t>反重要性原則的前提下</w:t>
            </w:r>
            <w:r w:rsidR="007035A3">
              <w:rPr>
                <w:rFonts w:hint="eastAsia"/>
                <w:sz w:val="21"/>
                <w:lang w:eastAsia="zh-TW"/>
              </w:rPr>
              <w:t>，</w:t>
            </w:r>
            <w:r w:rsidRPr="00182E3D">
              <w:rPr>
                <w:sz w:val="21"/>
                <w:lang w:eastAsia="zh-TW"/>
              </w:rPr>
              <w:t>去年度善化銀行有幾項資本支出被運行列記為費</w:t>
            </w:r>
            <w:r w:rsidR="007035A3">
              <w:rPr>
                <w:rFonts w:hint="eastAsia"/>
                <w:sz w:val="21"/>
                <w:lang w:eastAsia="zh-TW"/>
              </w:rPr>
              <w:t>用</w:t>
            </w:r>
            <w:r w:rsidRPr="00182E3D">
              <w:rPr>
                <w:sz w:val="21"/>
                <w:lang w:eastAsia="zh-TW"/>
              </w:rPr>
              <w:t>(3)工商頭條:央行宣布大幅調升貼現率(4)經濟頭條:存款準備率</w:t>
            </w:r>
            <w:r w:rsidRPr="00182E3D">
              <w:rPr>
                <w:rFonts w:hint="eastAsia"/>
                <w:sz w:val="21"/>
                <w:lang w:eastAsia="zh-TW"/>
              </w:rPr>
              <w:t>下限將進一步降低</w:t>
            </w:r>
          </w:p>
          <w:p w:rsidR="00160E34" w:rsidRPr="00160E34" w:rsidRDefault="007035A3" w:rsidP="007035A3">
            <w:pPr>
              <w:pStyle w:val="TableParagraph"/>
              <w:spacing w:line="342" w:lineRule="exact"/>
              <w:rPr>
                <w:sz w:val="21"/>
                <w:lang w:eastAsia="zh-TW"/>
              </w:rPr>
            </w:pPr>
            <w:r>
              <w:rPr>
                <w:rFonts w:hint="eastAsia"/>
                <w:sz w:val="21"/>
                <w:lang w:eastAsia="zh-TW"/>
              </w:rPr>
              <w:t>【題解】</w:t>
            </w:r>
            <w:r w:rsidR="00182E3D" w:rsidRPr="00182E3D">
              <w:rPr>
                <w:sz w:val="21"/>
                <w:lang w:eastAsia="zh-TW"/>
              </w:rPr>
              <w:t>選項(1)經濟成長趨緩則公司之盈餘成長可能也會稍緩。選項(2)費</w:t>
            </w:r>
            <w:r w:rsidR="00182E3D" w:rsidRPr="00182E3D">
              <w:rPr>
                <w:rFonts w:hint="eastAsia"/>
                <w:sz w:val="21"/>
                <w:lang w:eastAsia="zh-TW"/>
              </w:rPr>
              <w:t>用小小增加對整個公司無太大影響。選項</w:t>
            </w:r>
            <w:r w:rsidR="00182E3D" w:rsidRPr="00182E3D">
              <w:rPr>
                <w:sz w:val="21"/>
                <w:lang w:eastAsia="zh-TW"/>
              </w:rPr>
              <w:t>(3)央行調升貼現率使銀行貼現成本</w:t>
            </w:r>
            <w:r>
              <w:rPr>
                <w:rFonts w:hint="eastAsia"/>
                <w:sz w:val="21"/>
                <w:lang w:eastAsia="zh-TW"/>
              </w:rPr>
              <w:t>提</w:t>
            </w:r>
            <w:r w:rsidR="00182E3D" w:rsidRPr="00182E3D">
              <w:rPr>
                <w:sz w:val="21"/>
                <w:lang w:eastAsia="zh-TW"/>
              </w:rPr>
              <w:t>高</w:t>
            </w:r>
            <w:r>
              <w:rPr>
                <w:rFonts w:hint="eastAsia"/>
                <w:sz w:val="21"/>
                <w:lang w:eastAsia="zh-TW"/>
              </w:rPr>
              <w:t>，</w:t>
            </w:r>
            <w:r w:rsidR="00182E3D" w:rsidRPr="00182E3D">
              <w:rPr>
                <w:sz w:val="21"/>
                <w:lang w:eastAsia="zh-TW"/>
              </w:rPr>
              <w:t>盈餘下降。選項(4)降低存款準備率使銀行資金可以更靈活運用在其他</w:t>
            </w:r>
            <w:r w:rsidR="00182E3D" w:rsidRPr="00182E3D">
              <w:rPr>
                <w:rFonts w:hint="eastAsia"/>
                <w:sz w:val="21"/>
                <w:lang w:eastAsia="zh-TW"/>
              </w:rPr>
              <w:t>投資</w:t>
            </w:r>
            <w:r>
              <w:rPr>
                <w:rFonts w:hint="eastAsia"/>
                <w:sz w:val="21"/>
                <w:lang w:eastAsia="zh-TW"/>
              </w:rPr>
              <w:t>，</w:t>
            </w:r>
            <w:r w:rsidR="00182E3D" w:rsidRPr="00182E3D">
              <w:rPr>
                <w:sz w:val="21"/>
                <w:lang w:eastAsia="zh-TW"/>
              </w:rPr>
              <w:t>獲利可望增加。</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4</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358</w:t>
            </w:r>
          </w:p>
        </w:tc>
        <w:tc>
          <w:tcPr>
            <w:tcW w:w="9357" w:type="dxa"/>
          </w:tcPr>
          <w:p w:rsidR="007035A3" w:rsidRDefault="00182E3D" w:rsidP="00182E3D">
            <w:pPr>
              <w:pStyle w:val="TableParagraph"/>
              <w:spacing w:line="342" w:lineRule="exact"/>
              <w:rPr>
                <w:sz w:val="21"/>
                <w:lang w:eastAsia="zh-TW"/>
              </w:rPr>
            </w:pPr>
            <w:r w:rsidRPr="00182E3D">
              <w:rPr>
                <w:rFonts w:hint="eastAsia"/>
                <w:sz w:val="21"/>
                <w:lang w:eastAsia="zh-TW"/>
              </w:rPr>
              <w:t>在缺少其他相關訊息時</w:t>
            </w:r>
            <w:r w:rsidR="007035A3">
              <w:rPr>
                <w:rFonts w:hint="eastAsia"/>
                <w:sz w:val="21"/>
                <w:lang w:eastAsia="zh-TW"/>
              </w:rPr>
              <w:t>，</w:t>
            </w:r>
            <w:r w:rsidRPr="00182E3D">
              <w:rPr>
                <w:sz w:val="21"/>
                <w:lang w:eastAsia="zh-TW"/>
              </w:rPr>
              <w:t>基於以下那一項新聞報導</w:t>
            </w:r>
            <w:r w:rsidR="007035A3">
              <w:rPr>
                <w:rFonts w:hint="eastAsia"/>
                <w:sz w:val="21"/>
                <w:lang w:eastAsia="zh-TW"/>
              </w:rPr>
              <w:t>，</w:t>
            </w:r>
            <w:r w:rsidRPr="00182E3D">
              <w:rPr>
                <w:sz w:val="21"/>
                <w:lang w:eastAsia="zh-TW"/>
              </w:rPr>
              <w:t>投資人最不可能調低</w:t>
            </w:r>
            <w:r w:rsidR="007035A3">
              <w:rPr>
                <w:rFonts w:hint="eastAsia"/>
                <w:sz w:val="21"/>
                <w:lang w:eastAsia="zh-TW"/>
              </w:rPr>
              <w:t>其</w:t>
            </w:r>
            <w:r w:rsidRPr="00182E3D">
              <w:rPr>
                <w:rFonts w:hint="eastAsia"/>
                <w:sz w:val="21"/>
                <w:lang w:eastAsia="zh-TW"/>
              </w:rPr>
              <w:t>對天山企業盈餘預測值</w:t>
            </w:r>
            <w:r w:rsidRPr="00182E3D">
              <w:rPr>
                <w:sz w:val="21"/>
                <w:lang w:eastAsia="zh-TW"/>
              </w:rPr>
              <w:t>? (1)上游廠商宣布未來將大幅減少產量 (2)下</w:t>
            </w:r>
            <w:r w:rsidRPr="00182E3D">
              <w:rPr>
                <w:rFonts w:hint="eastAsia"/>
                <w:sz w:val="21"/>
                <w:lang w:eastAsia="zh-TW"/>
              </w:rPr>
              <w:t>游廠商宣布未來將大幅減少產量</w:t>
            </w:r>
            <w:r w:rsidRPr="00182E3D">
              <w:rPr>
                <w:sz w:val="21"/>
                <w:lang w:eastAsia="zh-TW"/>
              </w:rPr>
              <w:t>(3)競爭廠商宣布未來將大幅減少產量(4)天山企業宣布未來將大幅減少產量</w:t>
            </w:r>
          </w:p>
          <w:p w:rsidR="00160E34" w:rsidRPr="00160E34" w:rsidRDefault="007035A3" w:rsidP="00182E3D">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競爭對手減產則公司之銷售可望增加</w:t>
            </w:r>
            <w:r>
              <w:rPr>
                <w:rFonts w:hint="eastAsia"/>
                <w:sz w:val="21"/>
                <w:lang w:eastAsia="zh-TW"/>
              </w:rPr>
              <w:t>，</w:t>
            </w:r>
            <w:r w:rsidR="00182E3D" w:rsidRPr="00182E3D">
              <w:rPr>
                <w:sz w:val="21"/>
                <w:lang w:eastAsia="zh-TW"/>
              </w:rPr>
              <w:t>投資人不太可能調盈餘預</w:t>
            </w:r>
            <w:r>
              <w:rPr>
                <w:rFonts w:hint="eastAsia"/>
                <w:sz w:val="21"/>
                <w:lang w:eastAsia="zh-TW"/>
              </w:rPr>
              <w:t>測</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3</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359</w:t>
            </w:r>
          </w:p>
        </w:tc>
        <w:tc>
          <w:tcPr>
            <w:tcW w:w="9357" w:type="dxa"/>
          </w:tcPr>
          <w:p w:rsidR="00182E3D" w:rsidRPr="00182E3D" w:rsidRDefault="00182E3D" w:rsidP="00182E3D">
            <w:pPr>
              <w:pStyle w:val="TableParagraph"/>
              <w:spacing w:line="342" w:lineRule="exact"/>
              <w:rPr>
                <w:sz w:val="21"/>
                <w:lang w:eastAsia="zh-TW"/>
              </w:rPr>
            </w:pPr>
            <w:r w:rsidRPr="00182E3D">
              <w:rPr>
                <w:rFonts w:hint="eastAsia"/>
                <w:sz w:val="21"/>
                <w:lang w:eastAsia="zh-TW"/>
              </w:rPr>
              <w:t>永康電腦未來各季營業利益的預測值</w:t>
            </w:r>
            <w:r w:rsidRPr="00182E3D">
              <w:rPr>
                <w:sz w:val="21"/>
                <w:lang w:eastAsia="zh-TW"/>
              </w:rPr>
              <w:t>: A.永康電腦下游大廠施行J</w:t>
            </w:r>
            <w:r w:rsidR="007035A3">
              <w:rPr>
                <w:sz w:val="21"/>
                <w:lang w:eastAsia="zh-TW"/>
              </w:rPr>
              <w:t>IT</w:t>
            </w:r>
            <w:r w:rsidR="007035A3">
              <w:rPr>
                <w:rFonts w:hint="eastAsia"/>
                <w:sz w:val="21"/>
                <w:lang w:eastAsia="zh-TW"/>
              </w:rPr>
              <w:t>，</w:t>
            </w:r>
            <w:r w:rsidRPr="00182E3D">
              <w:rPr>
                <w:rFonts w:hint="eastAsia"/>
                <w:sz w:val="21"/>
                <w:lang w:eastAsia="zh-TW"/>
              </w:rPr>
              <w:t>決定採行原料零庫存政策</w:t>
            </w:r>
            <w:r w:rsidRPr="00182E3D">
              <w:rPr>
                <w:sz w:val="21"/>
                <w:lang w:eastAsia="zh-TW"/>
              </w:rPr>
              <w:t>:B.永康電腦下游大廠決定採行成品零庫存政</w:t>
            </w:r>
            <w:r w:rsidRPr="00182E3D">
              <w:rPr>
                <w:rFonts w:hint="eastAsia"/>
                <w:sz w:val="21"/>
                <w:lang w:eastAsia="zh-TW"/>
              </w:rPr>
              <w:t>策</w:t>
            </w:r>
            <w:r w:rsidRPr="00182E3D">
              <w:rPr>
                <w:sz w:val="21"/>
                <w:lang w:eastAsia="zh-TW"/>
              </w:rPr>
              <w:t>;C.永康電腦上游大廠決定採行成品零庫存政策(1)A、B 與 C都對(2)A、B與C都不對(3)僅A對(4)僅A與C對</w:t>
            </w:r>
          </w:p>
          <w:p w:rsidR="00160E34" w:rsidRPr="00160E34" w:rsidRDefault="007035A3" w:rsidP="007035A3">
            <w:pPr>
              <w:pStyle w:val="TableParagraph"/>
              <w:spacing w:line="342" w:lineRule="exact"/>
              <w:rPr>
                <w:sz w:val="21"/>
                <w:lang w:eastAsia="zh-TW"/>
              </w:rPr>
            </w:pPr>
            <w:r>
              <w:rPr>
                <w:rFonts w:hint="eastAsia"/>
                <w:sz w:val="21"/>
                <w:lang w:eastAsia="zh-TW"/>
              </w:rPr>
              <w:t>【題解】</w:t>
            </w:r>
            <w:r w:rsidR="00182E3D" w:rsidRPr="00182E3D">
              <w:rPr>
                <w:sz w:val="21"/>
                <w:lang w:eastAsia="zh-TW"/>
              </w:rPr>
              <w:t>A、B、C中都只是永康公司及其上下游廠改變存貨管理制度</w:t>
            </w:r>
            <w:r>
              <w:rPr>
                <w:rFonts w:hint="eastAsia"/>
                <w:sz w:val="21"/>
                <w:lang w:eastAsia="zh-TW"/>
              </w:rPr>
              <w:t>，</w:t>
            </w:r>
            <w:r w:rsidR="00182E3D" w:rsidRPr="00182E3D">
              <w:rPr>
                <w:rFonts w:hint="eastAsia"/>
                <w:sz w:val="21"/>
                <w:lang w:eastAsia="zh-TW"/>
              </w:rPr>
              <w:t>其營業利益可正可負。</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2</w:t>
            </w:r>
          </w:p>
        </w:tc>
      </w:tr>
      <w:tr w:rsidR="00160E34" w:rsidTr="005C6296">
        <w:trPr>
          <w:trHeight w:val="362"/>
        </w:trPr>
        <w:tc>
          <w:tcPr>
            <w:tcW w:w="567" w:type="dxa"/>
          </w:tcPr>
          <w:p w:rsidR="00160E34" w:rsidRDefault="00160E34" w:rsidP="005C6296">
            <w:pPr>
              <w:pStyle w:val="TableParagraph"/>
              <w:spacing w:line="342" w:lineRule="exact"/>
              <w:ind w:left="52" w:right="44"/>
              <w:jc w:val="center"/>
              <w:rPr>
                <w:sz w:val="21"/>
                <w:lang w:eastAsia="zh-TW"/>
              </w:rPr>
            </w:pPr>
            <w:r>
              <w:rPr>
                <w:rFonts w:hint="eastAsia"/>
                <w:sz w:val="21"/>
                <w:lang w:eastAsia="zh-TW"/>
              </w:rPr>
              <w:t>360</w:t>
            </w:r>
          </w:p>
        </w:tc>
        <w:tc>
          <w:tcPr>
            <w:tcW w:w="9357" w:type="dxa"/>
          </w:tcPr>
          <w:p w:rsidR="00182E3D" w:rsidRPr="00182E3D" w:rsidRDefault="00182E3D" w:rsidP="00182E3D">
            <w:pPr>
              <w:pStyle w:val="TableParagraph"/>
              <w:spacing w:line="342" w:lineRule="exact"/>
              <w:rPr>
                <w:sz w:val="21"/>
                <w:lang w:eastAsia="zh-TW"/>
              </w:rPr>
            </w:pPr>
            <w:r w:rsidRPr="00182E3D">
              <w:rPr>
                <w:rFonts w:hint="eastAsia"/>
                <w:sz w:val="21"/>
                <w:lang w:eastAsia="zh-TW"/>
              </w:rPr>
              <w:t>大橋企業欲對其下一年度的营業額作預測</w:t>
            </w:r>
            <w:r w:rsidR="007035A3">
              <w:rPr>
                <w:rFonts w:hint="eastAsia"/>
                <w:sz w:val="21"/>
                <w:lang w:eastAsia="zh-TW"/>
              </w:rPr>
              <w:t>，</w:t>
            </w:r>
            <w:r w:rsidRPr="00182E3D">
              <w:rPr>
                <w:sz w:val="21"/>
                <w:lang w:eastAsia="zh-TW"/>
              </w:rPr>
              <w:t>以下何者是最好的答案?</w:t>
            </w:r>
          </w:p>
          <w:p w:rsidR="00182E3D" w:rsidRPr="00182E3D" w:rsidRDefault="00182E3D" w:rsidP="00182E3D">
            <w:pPr>
              <w:pStyle w:val="TableParagraph"/>
              <w:spacing w:line="342" w:lineRule="exact"/>
              <w:rPr>
                <w:sz w:val="21"/>
                <w:lang w:eastAsia="zh-TW"/>
              </w:rPr>
            </w:pPr>
            <w:r w:rsidRPr="00182E3D">
              <w:rPr>
                <w:sz w:val="21"/>
                <w:lang w:eastAsia="zh-TW"/>
              </w:rPr>
              <w:t>(1)其預估市場總規模將成長</w:t>
            </w:r>
            <w:r w:rsidR="007035A3">
              <w:rPr>
                <w:sz w:val="21"/>
                <w:lang w:eastAsia="zh-TW"/>
              </w:rPr>
              <w:t>15%</w:t>
            </w:r>
            <w:r w:rsidR="007035A3">
              <w:rPr>
                <w:rFonts w:hint="eastAsia"/>
                <w:sz w:val="21"/>
                <w:lang w:eastAsia="zh-TW"/>
              </w:rPr>
              <w:t>，</w:t>
            </w:r>
            <w:r w:rsidRPr="00182E3D">
              <w:rPr>
                <w:sz w:val="21"/>
                <w:lang w:eastAsia="zh-TW"/>
              </w:rPr>
              <w:t>市場佔有率將成長 15%,故營業額收</w:t>
            </w:r>
            <w:r w:rsidRPr="00182E3D">
              <w:rPr>
                <w:rFonts w:hint="eastAsia"/>
                <w:sz w:val="21"/>
                <w:lang w:eastAsia="zh-TW"/>
              </w:rPr>
              <w:t>成長</w:t>
            </w:r>
            <w:r w:rsidRPr="00182E3D">
              <w:rPr>
                <w:sz w:val="21"/>
                <w:lang w:eastAsia="zh-TW"/>
              </w:rPr>
              <w:t xml:space="preserve"> 15% (2)其預估市場總規模將成長</w:t>
            </w:r>
            <w:r w:rsidR="007035A3">
              <w:rPr>
                <w:sz w:val="21"/>
                <w:lang w:eastAsia="zh-TW"/>
              </w:rPr>
              <w:t xml:space="preserve"> 15%</w:t>
            </w:r>
            <w:r w:rsidR="007035A3">
              <w:rPr>
                <w:rFonts w:hint="eastAsia"/>
                <w:sz w:val="21"/>
                <w:lang w:eastAsia="zh-TW"/>
              </w:rPr>
              <w:t>，</w:t>
            </w:r>
            <w:r w:rsidRPr="00182E3D">
              <w:rPr>
                <w:sz w:val="21"/>
                <w:lang w:eastAsia="zh-TW"/>
              </w:rPr>
              <w:t>市場佔有率將成長</w:t>
            </w:r>
            <w:r w:rsidR="007035A3">
              <w:rPr>
                <w:sz w:val="21"/>
                <w:lang w:eastAsia="zh-TW"/>
              </w:rPr>
              <w:t>15%</w:t>
            </w:r>
            <w:r w:rsidR="007035A3">
              <w:rPr>
                <w:rFonts w:hint="eastAsia"/>
                <w:sz w:val="21"/>
                <w:lang w:eastAsia="zh-TW"/>
              </w:rPr>
              <w:t>，</w:t>
            </w:r>
            <w:r w:rsidRPr="00182E3D">
              <w:rPr>
                <w:rFonts w:hint="eastAsia"/>
                <w:sz w:val="21"/>
                <w:lang w:eastAsia="zh-TW"/>
              </w:rPr>
              <w:t>故營業额將成長</w:t>
            </w:r>
            <w:r w:rsidRPr="00182E3D">
              <w:rPr>
                <w:sz w:val="21"/>
                <w:lang w:eastAsia="zh-TW"/>
              </w:rPr>
              <w:t>32% (3)其預估市場總規模將成長</w:t>
            </w:r>
            <w:r w:rsidR="007035A3">
              <w:rPr>
                <w:sz w:val="21"/>
                <w:lang w:eastAsia="zh-TW"/>
              </w:rPr>
              <w:t xml:space="preserve"> 15%</w:t>
            </w:r>
            <w:r w:rsidR="007035A3">
              <w:rPr>
                <w:rFonts w:hint="eastAsia"/>
                <w:sz w:val="21"/>
                <w:lang w:eastAsia="zh-TW"/>
              </w:rPr>
              <w:t>，</w:t>
            </w:r>
            <w:r w:rsidRPr="00182E3D">
              <w:rPr>
                <w:sz w:val="21"/>
                <w:lang w:eastAsia="zh-TW"/>
              </w:rPr>
              <w:t>營業額將成長</w:t>
            </w:r>
            <w:r w:rsidR="007035A3">
              <w:rPr>
                <w:sz w:val="21"/>
                <w:lang w:eastAsia="zh-TW"/>
              </w:rPr>
              <w:t>15%</w:t>
            </w:r>
            <w:r w:rsidR="007035A3">
              <w:rPr>
                <w:rFonts w:hint="eastAsia"/>
                <w:sz w:val="21"/>
                <w:lang w:eastAsia="zh-TW"/>
              </w:rPr>
              <w:t>，</w:t>
            </w:r>
            <w:r w:rsidRPr="00182E3D">
              <w:rPr>
                <w:sz w:val="21"/>
                <w:lang w:eastAsia="zh-TW"/>
              </w:rPr>
              <w:t>故市場佔有率將成長15% (4)其預估市場總規模將成長</w:t>
            </w:r>
            <w:r w:rsidR="007035A3">
              <w:rPr>
                <w:sz w:val="21"/>
                <w:lang w:eastAsia="zh-TW"/>
              </w:rPr>
              <w:t>15%</w:t>
            </w:r>
            <w:r w:rsidR="007035A3">
              <w:rPr>
                <w:rFonts w:hint="eastAsia"/>
                <w:sz w:val="21"/>
                <w:lang w:eastAsia="zh-TW"/>
              </w:rPr>
              <w:t>，</w:t>
            </w:r>
            <w:r w:rsidRPr="00182E3D">
              <w:rPr>
                <w:sz w:val="21"/>
                <w:lang w:eastAsia="zh-TW"/>
              </w:rPr>
              <w:t>營業</w:t>
            </w:r>
            <w:r w:rsidRPr="00182E3D">
              <w:rPr>
                <w:rFonts w:hint="eastAsia"/>
                <w:sz w:val="21"/>
                <w:lang w:eastAsia="zh-TW"/>
              </w:rPr>
              <w:t>額將成長</w:t>
            </w:r>
            <w:r w:rsidR="007035A3">
              <w:rPr>
                <w:sz w:val="21"/>
                <w:lang w:eastAsia="zh-TW"/>
              </w:rPr>
              <w:t>15%</w:t>
            </w:r>
            <w:r w:rsidR="007035A3">
              <w:rPr>
                <w:rFonts w:hint="eastAsia"/>
                <w:sz w:val="21"/>
                <w:lang w:eastAsia="zh-TW"/>
              </w:rPr>
              <w:t>，</w:t>
            </w:r>
            <w:r w:rsidRPr="00182E3D">
              <w:rPr>
                <w:sz w:val="21"/>
                <w:lang w:eastAsia="zh-TW"/>
              </w:rPr>
              <w:t>故市場佔有率將成長 32%</w:t>
            </w:r>
          </w:p>
          <w:p w:rsidR="00160E34" w:rsidRPr="00160E34" w:rsidRDefault="007035A3" w:rsidP="007035A3">
            <w:pPr>
              <w:pStyle w:val="TableParagraph"/>
              <w:spacing w:line="342" w:lineRule="exact"/>
              <w:rPr>
                <w:sz w:val="21"/>
                <w:lang w:eastAsia="zh-TW"/>
              </w:rPr>
            </w:pPr>
            <w:r>
              <w:rPr>
                <w:rFonts w:hint="eastAsia"/>
                <w:sz w:val="21"/>
                <w:lang w:eastAsia="zh-TW"/>
              </w:rPr>
              <w:t>【題解】</w:t>
            </w:r>
            <w:r w:rsidR="00182E3D" w:rsidRPr="00182E3D">
              <w:rPr>
                <w:sz w:val="21"/>
                <w:lang w:eastAsia="zh-TW"/>
              </w:rPr>
              <w:t>(1+15%)X (1+15%)=1.32</w:t>
            </w:r>
            <w:r>
              <w:rPr>
                <w:rFonts w:hint="eastAsia"/>
                <w:sz w:val="21"/>
                <w:lang w:eastAsia="zh-TW"/>
              </w:rPr>
              <w:t>，</w:t>
            </w:r>
            <w:r w:rsidR="00182E3D" w:rsidRPr="00182E3D">
              <w:rPr>
                <w:sz w:val="21"/>
                <w:lang w:eastAsia="zh-TW"/>
              </w:rPr>
              <w:t xml:space="preserve"> 1.32-1=0.32</w:t>
            </w:r>
            <w:r>
              <w:rPr>
                <w:sz w:val="21"/>
                <w:lang w:eastAsia="zh-TW"/>
              </w:rPr>
              <w:t>=</w:t>
            </w:r>
            <w:r w:rsidR="00182E3D" w:rsidRPr="00182E3D">
              <w:rPr>
                <w:sz w:val="21"/>
                <w:lang w:eastAsia="zh-TW"/>
              </w:rPr>
              <w:t>32%</w:t>
            </w:r>
          </w:p>
        </w:tc>
        <w:tc>
          <w:tcPr>
            <w:tcW w:w="593" w:type="dxa"/>
          </w:tcPr>
          <w:p w:rsidR="00160E34" w:rsidRDefault="00182E3D" w:rsidP="005C6296">
            <w:pPr>
              <w:pStyle w:val="TableParagraph"/>
              <w:spacing w:line="342" w:lineRule="exact"/>
              <w:ind w:left="3"/>
              <w:jc w:val="center"/>
              <w:rPr>
                <w:sz w:val="21"/>
                <w:lang w:eastAsia="zh-TW"/>
              </w:rPr>
            </w:pPr>
            <w:r>
              <w:rPr>
                <w:rFonts w:hint="eastAsia"/>
                <w:sz w:val="21"/>
                <w:lang w:eastAsia="zh-TW"/>
              </w:rPr>
              <w:t>2</w:t>
            </w:r>
          </w:p>
        </w:tc>
      </w:tr>
      <w:tr w:rsidR="00182E3D" w:rsidTr="005C6296">
        <w:trPr>
          <w:trHeight w:val="362"/>
        </w:trPr>
        <w:tc>
          <w:tcPr>
            <w:tcW w:w="567" w:type="dxa"/>
          </w:tcPr>
          <w:p w:rsidR="00182E3D" w:rsidRDefault="00182E3D" w:rsidP="005C6296">
            <w:pPr>
              <w:pStyle w:val="TableParagraph"/>
              <w:spacing w:line="342" w:lineRule="exact"/>
              <w:ind w:left="52" w:right="44"/>
              <w:jc w:val="center"/>
              <w:rPr>
                <w:sz w:val="21"/>
                <w:lang w:eastAsia="zh-TW"/>
              </w:rPr>
            </w:pPr>
            <w:r>
              <w:rPr>
                <w:rFonts w:hint="eastAsia"/>
                <w:sz w:val="21"/>
                <w:lang w:eastAsia="zh-TW"/>
              </w:rPr>
              <w:t>361</w:t>
            </w:r>
          </w:p>
        </w:tc>
        <w:tc>
          <w:tcPr>
            <w:tcW w:w="9357" w:type="dxa"/>
          </w:tcPr>
          <w:p w:rsidR="00182E3D" w:rsidRPr="00182E3D" w:rsidRDefault="00182E3D" w:rsidP="00182E3D">
            <w:pPr>
              <w:pStyle w:val="TableParagraph"/>
              <w:spacing w:line="342" w:lineRule="exact"/>
              <w:rPr>
                <w:sz w:val="21"/>
                <w:lang w:eastAsia="zh-TW"/>
              </w:rPr>
            </w:pPr>
            <w:r w:rsidRPr="00182E3D">
              <w:rPr>
                <w:sz w:val="21"/>
                <w:lang w:eastAsia="zh-TW"/>
              </w:rPr>
              <w:t xml:space="preserve"> A公司持有B公司股權</w:t>
            </w:r>
            <w:r w:rsidR="007035A3">
              <w:rPr>
                <w:sz w:val="21"/>
                <w:lang w:eastAsia="zh-TW"/>
              </w:rPr>
              <w:t>60%</w:t>
            </w:r>
            <w:r w:rsidR="007035A3">
              <w:rPr>
                <w:rFonts w:hint="eastAsia"/>
                <w:sz w:val="21"/>
                <w:lang w:eastAsia="zh-TW"/>
              </w:rPr>
              <w:t>，</w:t>
            </w:r>
            <w:r w:rsidRPr="00182E3D">
              <w:rPr>
                <w:sz w:val="21"/>
                <w:lang w:eastAsia="zh-TW"/>
              </w:rPr>
              <w:t>持有C公司股權</w:t>
            </w:r>
            <w:r w:rsidR="007035A3">
              <w:rPr>
                <w:sz w:val="21"/>
                <w:lang w:eastAsia="zh-TW"/>
              </w:rPr>
              <w:t xml:space="preserve"> 40%</w:t>
            </w:r>
            <w:r w:rsidR="007035A3">
              <w:rPr>
                <w:rFonts w:hint="eastAsia"/>
                <w:sz w:val="21"/>
                <w:lang w:eastAsia="zh-TW"/>
              </w:rPr>
              <w:t>，</w:t>
            </w:r>
            <w:r w:rsidRPr="00182E3D">
              <w:rPr>
                <w:sz w:val="21"/>
                <w:lang w:eastAsia="zh-TW"/>
              </w:rPr>
              <w:t>B公司持有C公司</w:t>
            </w:r>
            <w:r w:rsidRPr="00182E3D">
              <w:rPr>
                <w:rFonts w:hint="eastAsia"/>
                <w:sz w:val="21"/>
                <w:lang w:eastAsia="zh-TW"/>
              </w:rPr>
              <w:t>股權</w:t>
            </w:r>
            <w:r w:rsidRPr="00182E3D">
              <w:rPr>
                <w:sz w:val="21"/>
                <w:lang w:eastAsia="zh-TW"/>
              </w:rPr>
              <w:t xml:space="preserve"> 20%。則A公司對C公司之股權有若干之影響</w:t>
            </w:r>
            <w:r w:rsidRPr="00182E3D">
              <w:rPr>
                <w:rFonts w:hint="eastAsia"/>
                <w:sz w:val="21"/>
                <w:lang w:eastAsia="zh-TW"/>
              </w:rPr>
              <w:t>カ</w:t>
            </w:r>
            <w:r w:rsidRPr="00182E3D">
              <w:rPr>
                <w:sz w:val="21"/>
                <w:lang w:eastAsia="zh-TW"/>
              </w:rPr>
              <w:t>?</w:t>
            </w:r>
          </w:p>
          <w:p w:rsidR="00182E3D" w:rsidRPr="00182E3D" w:rsidRDefault="00182E3D" w:rsidP="00182E3D">
            <w:pPr>
              <w:pStyle w:val="TableParagraph"/>
              <w:spacing w:line="342" w:lineRule="exact"/>
              <w:rPr>
                <w:sz w:val="21"/>
                <w:lang w:eastAsia="zh-TW"/>
              </w:rPr>
            </w:pPr>
            <w:r w:rsidRPr="00182E3D">
              <w:rPr>
                <w:sz w:val="21"/>
                <w:lang w:eastAsia="zh-TW"/>
              </w:rPr>
              <w:t>(1)58% (2)65% (3)52% (4)40%</w:t>
            </w:r>
          </w:p>
          <w:p w:rsidR="00182E3D" w:rsidRPr="00182E3D" w:rsidRDefault="007035A3" w:rsidP="00182E3D">
            <w:pPr>
              <w:pStyle w:val="TableParagraph"/>
              <w:spacing w:line="342" w:lineRule="exact"/>
              <w:rPr>
                <w:sz w:val="21"/>
                <w:lang w:eastAsia="zh-TW"/>
              </w:rPr>
            </w:pPr>
            <w:r>
              <w:rPr>
                <w:rFonts w:hint="eastAsia"/>
                <w:sz w:val="21"/>
                <w:lang w:eastAsia="zh-TW"/>
              </w:rPr>
              <w:t>【題解】</w:t>
            </w:r>
            <w:r w:rsidR="00182E3D" w:rsidRPr="00182E3D">
              <w:rPr>
                <w:sz w:val="21"/>
                <w:lang w:eastAsia="zh-TW"/>
              </w:rPr>
              <w:t xml:space="preserve"> 60% X 20%+40%=52% .</w:t>
            </w:r>
          </w:p>
        </w:tc>
        <w:tc>
          <w:tcPr>
            <w:tcW w:w="593" w:type="dxa"/>
          </w:tcPr>
          <w:p w:rsidR="00182E3D" w:rsidRDefault="00182E3D" w:rsidP="005C6296">
            <w:pPr>
              <w:pStyle w:val="TableParagraph"/>
              <w:spacing w:line="342" w:lineRule="exact"/>
              <w:ind w:left="3"/>
              <w:jc w:val="center"/>
              <w:rPr>
                <w:sz w:val="21"/>
                <w:lang w:eastAsia="zh-TW"/>
              </w:rPr>
            </w:pPr>
            <w:r>
              <w:rPr>
                <w:rFonts w:hint="eastAsia"/>
                <w:sz w:val="21"/>
                <w:lang w:eastAsia="zh-TW"/>
              </w:rPr>
              <w:t>3</w:t>
            </w:r>
          </w:p>
        </w:tc>
      </w:tr>
      <w:tr w:rsidR="00182E3D" w:rsidTr="005C6296">
        <w:trPr>
          <w:trHeight w:val="362"/>
        </w:trPr>
        <w:tc>
          <w:tcPr>
            <w:tcW w:w="567" w:type="dxa"/>
          </w:tcPr>
          <w:p w:rsidR="00182E3D" w:rsidRDefault="00182E3D" w:rsidP="005C6296">
            <w:pPr>
              <w:pStyle w:val="TableParagraph"/>
              <w:spacing w:line="342" w:lineRule="exact"/>
              <w:ind w:left="52" w:right="44"/>
              <w:jc w:val="center"/>
              <w:rPr>
                <w:sz w:val="21"/>
                <w:lang w:eastAsia="zh-TW"/>
              </w:rPr>
            </w:pPr>
            <w:r>
              <w:rPr>
                <w:rFonts w:hint="eastAsia"/>
                <w:sz w:val="21"/>
                <w:lang w:eastAsia="zh-TW"/>
              </w:rPr>
              <w:t>362</w:t>
            </w:r>
          </w:p>
        </w:tc>
        <w:tc>
          <w:tcPr>
            <w:tcW w:w="9357" w:type="dxa"/>
          </w:tcPr>
          <w:p w:rsidR="00182E3D" w:rsidRPr="00182E3D" w:rsidRDefault="00182E3D" w:rsidP="00182E3D">
            <w:pPr>
              <w:pStyle w:val="TableParagraph"/>
              <w:spacing w:line="342" w:lineRule="exact"/>
              <w:rPr>
                <w:sz w:val="21"/>
                <w:lang w:eastAsia="zh-TW"/>
              </w:rPr>
            </w:pPr>
            <w:r w:rsidRPr="00182E3D">
              <w:rPr>
                <w:sz w:val="21"/>
                <w:lang w:eastAsia="zh-TW"/>
              </w:rPr>
              <w:t>下列何者非為有價證券評等所選用之標準? (1)資本結構 (2)股價之穩定</w:t>
            </w:r>
            <w:r w:rsidRPr="00182E3D">
              <w:rPr>
                <w:rFonts w:hint="eastAsia"/>
                <w:sz w:val="21"/>
                <w:lang w:eastAsia="zh-TW"/>
              </w:rPr>
              <w:t>性</w:t>
            </w:r>
            <w:r w:rsidRPr="00182E3D">
              <w:rPr>
                <w:sz w:val="21"/>
                <w:lang w:eastAsia="zh-TW"/>
              </w:rPr>
              <w:t>(3)發行股數(4)每股帳面金額</w:t>
            </w:r>
          </w:p>
          <w:p w:rsidR="00182E3D" w:rsidRPr="00182E3D" w:rsidRDefault="007035A3" w:rsidP="00182E3D">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股數大小與價值高低沒有直接相關。</w:t>
            </w:r>
          </w:p>
        </w:tc>
        <w:tc>
          <w:tcPr>
            <w:tcW w:w="593" w:type="dxa"/>
          </w:tcPr>
          <w:p w:rsidR="00182E3D" w:rsidRDefault="00182E3D" w:rsidP="005C6296">
            <w:pPr>
              <w:pStyle w:val="TableParagraph"/>
              <w:spacing w:line="342" w:lineRule="exact"/>
              <w:ind w:left="3"/>
              <w:jc w:val="center"/>
              <w:rPr>
                <w:sz w:val="21"/>
                <w:lang w:eastAsia="zh-TW"/>
              </w:rPr>
            </w:pPr>
            <w:r>
              <w:rPr>
                <w:rFonts w:hint="eastAsia"/>
                <w:sz w:val="21"/>
                <w:lang w:eastAsia="zh-TW"/>
              </w:rPr>
              <w:t>3</w:t>
            </w:r>
          </w:p>
        </w:tc>
      </w:tr>
      <w:tr w:rsidR="00182E3D" w:rsidTr="005C6296">
        <w:trPr>
          <w:trHeight w:val="362"/>
        </w:trPr>
        <w:tc>
          <w:tcPr>
            <w:tcW w:w="567" w:type="dxa"/>
          </w:tcPr>
          <w:p w:rsidR="00182E3D" w:rsidRDefault="00182E3D" w:rsidP="005C6296">
            <w:pPr>
              <w:pStyle w:val="TableParagraph"/>
              <w:spacing w:line="342" w:lineRule="exact"/>
              <w:ind w:left="52" w:right="44"/>
              <w:jc w:val="center"/>
              <w:rPr>
                <w:sz w:val="21"/>
                <w:lang w:eastAsia="zh-TW"/>
              </w:rPr>
            </w:pPr>
            <w:r>
              <w:rPr>
                <w:rFonts w:hint="eastAsia"/>
                <w:sz w:val="21"/>
                <w:lang w:eastAsia="zh-TW"/>
              </w:rPr>
              <w:t>363</w:t>
            </w:r>
          </w:p>
        </w:tc>
        <w:tc>
          <w:tcPr>
            <w:tcW w:w="9357" w:type="dxa"/>
          </w:tcPr>
          <w:p w:rsidR="00182E3D" w:rsidRPr="00182E3D" w:rsidRDefault="00182E3D" w:rsidP="00182E3D">
            <w:pPr>
              <w:pStyle w:val="TableParagraph"/>
              <w:spacing w:line="342" w:lineRule="exact"/>
              <w:rPr>
                <w:sz w:val="21"/>
                <w:lang w:eastAsia="zh-TW"/>
              </w:rPr>
            </w:pPr>
            <w:r w:rsidRPr="00182E3D">
              <w:rPr>
                <w:rFonts w:hint="eastAsia"/>
                <w:sz w:val="21"/>
                <w:lang w:eastAsia="zh-TW"/>
              </w:rPr>
              <w:t>採用線性迴歸來預測每股盈餘</w:t>
            </w:r>
            <w:r w:rsidR="007035A3">
              <w:rPr>
                <w:rFonts w:hint="eastAsia"/>
                <w:sz w:val="21"/>
                <w:lang w:eastAsia="zh-TW"/>
              </w:rPr>
              <w:t>，</w:t>
            </w:r>
            <w:r w:rsidRPr="00182E3D">
              <w:rPr>
                <w:sz w:val="21"/>
                <w:lang w:eastAsia="zh-TW"/>
              </w:rPr>
              <w:t>則: (1)屬於質的分析 (2)屬量的分析(3)較需要專業知識(4)其為分析人員預測</w:t>
            </w:r>
          </w:p>
          <w:p w:rsidR="00182E3D" w:rsidRPr="00182E3D" w:rsidRDefault="007035A3" w:rsidP="00182E3D">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以線性迴歸來預測每股盈餘為統計方法</w:t>
            </w:r>
            <w:r>
              <w:rPr>
                <w:rFonts w:hint="eastAsia"/>
                <w:sz w:val="21"/>
                <w:lang w:eastAsia="zh-TW"/>
              </w:rPr>
              <w:t>，</w:t>
            </w:r>
            <w:r w:rsidR="00182E3D" w:rsidRPr="00182E3D">
              <w:rPr>
                <w:sz w:val="21"/>
                <w:lang w:eastAsia="zh-TW"/>
              </w:rPr>
              <w:t>屬量的分析。</w:t>
            </w:r>
          </w:p>
        </w:tc>
        <w:tc>
          <w:tcPr>
            <w:tcW w:w="593" w:type="dxa"/>
          </w:tcPr>
          <w:p w:rsidR="00182E3D" w:rsidRDefault="00182E3D" w:rsidP="005C6296">
            <w:pPr>
              <w:pStyle w:val="TableParagraph"/>
              <w:spacing w:line="342" w:lineRule="exact"/>
              <w:ind w:left="3"/>
              <w:jc w:val="center"/>
              <w:rPr>
                <w:sz w:val="21"/>
                <w:lang w:eastAsia="zh-TW"/>
              </w:rPr>
            </w:pPr>
            <w:r>
              <w:rPr>
                <w:rFonts w:hint="eastAsia"/>
                <w:sz w:val="21"/>
                <w:lang w:eastAsia="zh-TW"/>
              </w:rPr>
              <w:t>2</w:t>
            </w:r>
          </w:p>
        </w:tc>
      </w:tr>
      <w:tr w:rsidR="00182E3D" w:rsidTr="005C6296">
        <w:trPr>
          <w:trHeight w:val="362"/>
        </w:trPr>
        <w:tc>
          <w:tcPr>
            <w:tcW w:w="567" w:type="dxa"/>
          </w:tcPr>
          <w:p w:rsidR="00182E3D" w:rsidRDefault="00182E3D" w:rsidP="005C6296">
            <w:pPr>
              <w:pStyle w:val="TableParagraph"/>
              <w:spacing w:line="342" w:lineRule="exact"/>
              <w:ind w:left="52" w:right="44"/>
              <w:jc w:val="center"/>
              <w:rPr>
                <w:sz w:val="21"/>
                <w:lang w:eastAsia="zh-TW"/>
              </w:rPr>
            </w:pPr>
            <w:r>
              <w:rPr>
                <w:rFonts w:hint="eastAsia"/>
                <w:sz w:val="21"/>
                <w:lang w:eastAsia="zh-TW"/>
              </w:rPr>
              <w:t>364</w:t>
            </w:r>
          </w:p>
        </w:tc>
        <w:tc>
          <w:tcPr>
            <w:tcW w:w="9357" w:type="dxa"/>
          </w:tcPr>
          <w:p w:rsidR="00182E3D" w:rsidRDefault="00182E3D" w:rsidP="00182E3D">
            <w:pPr>
              <w:pStyle w:val="TableParagraph"/>
              <w:spacing w:line="342" w:lineRule="exact"/>
              <w:rPr>
                <w:sz w:val="21"/>
                <w:lang w:eastAsia="zh-TW"/>
              </w:rPr>
            </w:pPr>
            <w:r w:rsidRPr="00182E3D">
              <w:rPr>
                <w:rFonts w:hint="eastAsia"/>
                <w:sz w:val="21"/>
                <w:lang w:eastAsia="zh-TW"/>
              </w:rPr>
              <w:t>下列何者可能為影響盈餘品質的因素</w:t>
            </w:r>
            <w:r w:rsidRPr="00182E3D">
              <w:rPr>
                <w:sz w:val="21"/>
                <w:lang w:eastAsia="zh-TW"/>
              </w:rPr>
              <w:t>? (1)會計政策的選擇(2)資產變現</w:t>
            </w:r>
            <w:r w:rsidRPr="00182E3D">
              <w:rPr>
                <w:rFonts w:hint="eastAsia"/>
                <w:sz w:val="21"/>
                <w:lang w:eastAsia="zh-TW"/>
              </w:rPr>
              <w:t>之風險性</w:t>
            </w:r>
            <w:r w:rsidRPr="00182E3D">
              <w:rPr>
                <w:sz w:val="21"/>
                <w:lang w:eastAsia="zh-TW"/>
              </w:rPr>
              <w:t xml:space="preserve"> (3)現金流量與盈餘關係(4)選項(1)(2)(3) 皆是</w:t>
            </w:r>
          </w:p>
          <w:p w:rsidR="00182E3D" w:rsidRPr="00182E3D" w:rsidRDefault="007035A3" w:rsidP="007035A3">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會計政策的選擇</w:t>
            </w:r>
            <w:r>
              <w:rPr>
                <w:rFonts w:hint="eastAsia"/>
                <w:sz w:val="21"/>
                <w:lang w:eastAsia="zh-TW"/>
              </w:rPr>
              <w:t>，</w:t>
            </w:r>
            <w:r w:rsidR="00182E3D" w:rsidRPr="00182E3D">
              <w:rPr>
                <w:sz w:val="21"/>
                <w:lang w:eastAsia="zh-TW"/>
              </w:rPr>
              <w:t>資產變現之風險性及現金流量與盈餘關係皆是影</w:t>
            </w:r>
            <w:r w:rsidR="00182E3D" w:rsidRPr="00182E3D">
              <w:rPr>
                <w:rFonts w:hint="eastAsia"/>
                <w:sz w:val="21"/>
                <w:lang w:eastAsia="zh-TW"/>
              </w:rPr>
              <w:t>響盈餘品質的因素。</w:t>
            </w:r>
          </w:p>
        </w:tc>
        <w:tc>
          <w:tcPr>
            <w:tcW w:w="593" w:type="dxa"/>
          </w:tcPr>
          <w:p w:rsidR="00182E3D" w:rsidRDefault="00182E3D" w:rsidP="005C6296">
            <w:pPr>
              <w:pStyle w:val="TableParagraph"/>
              <w:spacing w:line="342" w:lineRule="exact"/>
              <w:ind w:left="3"/>
              <w:jc w:val="center"/>
              <w:rPr>
                <w:sz w:val="21"/>
                <w:lang w:eastAsia="zh-TW"/>
              </w:rPr>
            </w:pPr>
            <w:r>
              <w:rPr>
                <w:rFonts w:hint="eastAsia"/>
                <w:sz w:val="21"/>
                <w:lang w:eastAsia="zh-TW"/>
              </w:rPr>
              <w:t>4</w:t>
            </w:r>
          </w:p>
        </w:tc>
      </w:tr>
      <w:tr w:rsidR="00182E3D" w:rsidTr="005C6296">
        <w:trPr>
          <w:trHeight w:val="362"/>
        </w:trPr>
        <w:tc>
          <w:tcPr>
            <w:tcW w:w="567" w:type="dxa"/>
          </w:tcPr>
          <w:p w:rsidR="00182E3D" w:rsidRDefault="00182E3D" w:rsidP="005C6296">
            <w:pPr>
              <w:pStyle w:val="TableParagraph"/>
              <w:spacing w:line="342" w:lineRule="exact"/>
              <w:ind w:left="52" w:right="44"/>
              <w:jc w:val="center"/>
              <w:rPr>
                <w:sz w:val="21"/>
                <w:lang w:eastAsia="zh-TW"/>
              </w:rPr>
            </w:pPr>
            <w:r>
              <w:rPr>
                <w:rFonts w:hint="eastAsia"/>
                <w:sz w:val="21"/>
                <w:lang w:eastAsia="zh-TW"/>
              </w:rPr>
              <w:t>365</w:t>
            </w:r>
          </w:p>
        </w:tc>
        <w:tc>
          <w:tcPr>
            <w:tcW w:w="9357" w:type="dxa"/>
          </w:tcPr>
          <w:p w:rsidR="00182E3D" w:rsidRPr="00182E3D" w:rsidRDefault="00182E3D" w:rsidP="00182E3D">
            <w:pPr>
              <w:pStyle w:val="TableParagraph"/>
              <w:spacing w:line="342" w:lineRule="exact"/>
              <w:rPr>
                <w:sz w:val="21"/>
                <w:lang w:eastAsia="zh-TW"/>
              </w:rPr>
            </w:pPr>
            <w:r w:rsidRPr="00182E3D">
              <w:rPr>
                <w:sz w:val="21"/>
                <w:lang w:eastAsia="zh-TW"/>
              </w:rPr>
              <w:t>下列對於每股盈餘之描述</w:t>
            </w:r>
            <w:r w:rsidR="007035A3">
              <w:rPr>
                <w:rFonts w:hint="eastAsia"/>
                <w:sz w:val="21"/>
                <w:lang w:eastAsia="zh-TW"/>
              </w:rPr>
              <w:t>，</w:t>
            </w:r>
            <w:r w:rsidRPr="00182E3D">
              <w:rPr>
                <w:sz w:val="21"/>
                <w:lang w:eastAsia="zh-TW"/>
              </w:rPr>
              <w:t>何者正確?(1)係指公司之普通股每股在一財</w:t>
            </w:r>
            <w:r w:rsidRPr="00182E3D">
              <w:rPr>
                <w:rFonts w:hint="eastAsia"/>
                <w:sz w:val="21"/>
                <w:lang w:eastAsia="zh-TW"/>
              </w:rPr>
              <w:t>務年度中所賺得之盈餘</w:t>
            </w:r>
            <w:r w:rsidRPr="00182E3D">
              <w:rPr>
                <w:sz w:val="21"/>
                <w:lang w:eastAsia="zh-TW"/>
              </w:rPr>
              <w:t>(2)可用來評估公司之獲利能力</w:t>
            </w:r>
            <w:r w:rsidR="007035A3">
              <w:rPr>
                <w:rFonts w:hint="eastAsia"/>
                <w:sz w:val="21"/>
                <w:lang w:eastAsia="zh-TW"/>
              </w:rPr>
              <w:t>，</w:t>
            </w:r>
            <w:r w:rsidRPr="00182E3D">
              <w:rPr>
                <w:sz w:val="21"/>
                <w:lang w:eastAsia="zh-TW"/>
              </w:rPr>
              <w:t>其資訊常是投資</w:t>
            </w:r>
            <w:r w:rsidRPr="00182E3D">
              <w:rPr>
                <w:rFonts w:hint="eastAsia"/>
                <w:sz w:val="21"/>
                <w:lang w:eastAsia="zh-TW"/>
              </w:rPr>
              <w:t>決策的重要依據</w:t>
            </w:r>
            <w:r w:rsidRPr="00182E3D">
              <w:rPr>
                <w:sz w:val="21"/>
                <w:lang w:eastAsia="zh-TW"/>
              </w:rPr>
              <w:t xml:space="preserve"> (3)不同年度之每股盈餘的變動可代表公司獲利之趨勢(4)選項(1)(2)(3) 皆是</w:t>
            </w:r>
          </w:p>
          <w:p w:rsidR="00182E3D" w:rsidRPr="00182E3D" w:rsidRDefault="007035A3" w:rsidP="00182E3D">
            <w:pPr>
              <w:pStyle w:val="TableParagraph"/>
              <w:spacing w:line="342" w:lineRule="exact"/>
              <w:rPr>
                <w:sz w:val="21"/>
                <w:lang w:eastAsia="zh-TW"/>
              </w:rPr>
            </w:pPr>
            <w:r>
              <w:rPr>
                <w:rFonts w:hint="eastAsia"/>
                <w:sz w:val="21"/>
                <w:lang w:eastAsia="zh-TW"/>
              </w:rPr>
              <w:t>【題解】</w:t>
            </w:r>
            <w:r w:rsidR="00182E3D" w:rsidRPr="00182E3D">
              <w:rPr>
                <w:rFonts w:hint="eastAsia"/>
                <w:sz w:val="21"/>
                <w:lang w:eastAsia="zh-TW"/>
              </w:rPr>
              <w:t>以上對於每股盈餘之描述皆正確。</w:t>
            </w:r>
          </w:p>
        </w:tc>
        <w:tc>
          <w:tcPr>
            <w:tcW w:w="593" w:type="dxa"/>
          </w:tcPr>
          <w:p w:rsidR="00182E3D" w:rsidRDefault="00182E3D"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366</w:t>
            </w:r>
          </w:p>
        </w:tc>
        <w:tc>
          <w:tcPr>
            <w:tcW w:w="9357" w:type="dxa"/>
          </w:tcPr>
          <w:p w:rsidR="00D06F34" w:rsidRPr="00D06F34" w:rsidRDefault="00D06F34" w:rsidP="00D06F34">
            <w:pPr>
              <w:pStyle w:val="TableParagraph"/>
              <w:spacing w:line="342" w:lineRule="exact"/>
              <w:rPr>
                <w:sz w:val="21"/>
                <w:lang w:eastAsia="zh-TW"/>
              </w:rPr>
            </w:pPr>
            <w:r w:rsidRPr="00D06F34">
              <w:rPr>
                <w:rFonts w:hint="eastAsia"/>
                <w:sz w:val="21"/>
                <w:lang w:eastAsia="zh-TW"/>
              </w:rPr>
              <w:t>出售資產發生損失時所產生之淨現金流入為</w:t>
            </w:r>
            <w:r w:rsidRPr="00D06F34">
              <w:rPr>
                <w:sz w:val="21"/>
                <w:lang w:eastAsia="zh-TW"/>
              </w:rPr>
              <w:t>: (假設企業整體而言</w:t>
            </w:r>
            <w:r w:rsidR="009E5815">
              <w:rPr>
                <w:rFonts w:hint="eastAsia"/>
                <w:sz w:val="21"/>
                <w:lang w:eastAsia="zh-TW"/>
              </w:rPr>
              <w:t>，</w:t>
            </w:r>
            <w:r w:rsidRPr="00D06F34">
              <w:rPr>
                <w:sz w:val="21"/>
                <w:lang w:eastAsia="zh-TW"/>
              </w:rPr>
              <w:t>獲利</w:t>
            </w:r>
            <w:r w:rsidR="009E5815">
              <w:rPr>
                <w:rFonts w:hint="eastAsia"/>
                <w:sz w:val="21"/>
                <w:lang w:eastAsia="zh-TW"/>
              </w:rPr>
              <w:t>仍豐):</w:t>
            </w:r>
            <w:r w:rsidRPr="00D06F34">
              <w:rPr>
                <w:sz w:val="21"/>
                <w:lang w:eastAsia="zh-TW"/>
              </w:rPr>
              <w:t>(1)損失金額一所得稅之節省(2)售價一所得稅之節省(3)損失</w:t>
            </w:r>
            <w:r w:rsidRPr="00D06F34">
              <w:rPr>
                <w:rFonts w:hint="eastAsia"/>
                <w:sz w:val="21"/>
                <w:lang w:eastAsia="zh-TW"/>
              </w:rPr>
              <w:t>金額十所得稅之節省</w:t>
            </w:r>
            <w:r w:rsidRPr="00D06F34">
              <w:rPr>
                <w:sz w:val="21"/>
                <w:lang w:eastAsia="zh-TW"/>
              </w:rPr>
              <w:t xml:space="preserve"> (4)售價+所得稅之節省</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00D06F34" w:rsidRPr="00D06F34">
              <w:rPr>
                <w:sz w:val="21"/>
                <w:lang w:eastAsia="zh-TW"/>
              </w:rPr>
              <w:t>出售資產發生損失時</w:t>
            </w:r>
            <w:r>
              <w:rPr>
                <w:rFonts w:hint="eastAsia"/>
                <w:sz w:val="21"/>
                <w:lang w:eastAsia="zh-TW"/>
              </w:rPr>
              <w:t>，</w:t>
            </w:r>
            <w:r>
              <w:rPr>
                <w:sz w:val="21"/>
                <w:lang w:eastAsia="zh-TW"/>
              </w:rPr>
              <w:t>其淨</w:t>
            </w:r>
            <w:r w:rsidR="00D06F34" w:rsidRPr="00D06F34">
              <w:rPr>
                <w:sz w:val="21"/>
                <w:lang w:eastAsia="zh-TW"/>
              </w:rPr>
              <w:t>現金流入為:售價+ (帳面金額一售價)X所得稅率。</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367</w:t>
            </w:r>
          </w:p>
        </w:tc>
        <w:tc>
          <w:tcPr>
            <w:tcW w:w="9357" w:type="dxa"/>
          </w:tcPr>
          <w:p w:rsidR="00D06F34" w:rsidRPr="00D06F34" w:rsidRDefault="00D06F34" w:rsidP="00D06F34">
            <w:pPr>
              <w:pStyle w:val="TableParagraph"/>
              <w:spacing w:line="342" w:lineRule="exact"/>
              <w:rPr>
                <w:sz w:val="21"/>
                <w:lang w:eastAsia="zh-TW"/>
              </w:rPr>
            </w:pPr>
            <w:r w:rsidRPr="00D06F34">
              <w:rPr>
                <w:rFonts w:hint="eastAsia"/>
                <w:sz w:val="21"/>
                <w:lang w:eastAsia="zh-TW"/>
              </w:rPr>
              <w:t>一證券期望報酬率之高低與下列何者較無關係</w:t>
            </w:r>
            <w:r w:rsidRPr="00D06F34">
              <w:rPr>
                <w:sz w:val="21"/>
                <w:lang w:eastAsia="zh-TW"/>
              </w:rPr>
              <w:t>? (1)可以分散的風險(2)</w:t>
            </w:r>
            <w:r w:rsidRPr="00D06F34">
              <w:rPr>
                <w:rFonts w:hint="eastAsia"/>
                <w:sz w:val="21"/>
                <w:lang w:eastAsia="zh-TW"/>
              </w:rPr>
              <w:t>無風險利率</w:t>
            </w:r>
            <w:r w:rsidRPr="00D06F34">
              <w:rPr>
                <w:sz w:val="21"/>
                <w:lang w:eastAsia="zh-TW"/>
              </w:rPr>
              <w:t xml:space="preserve"> (3)影響證券風險高低因素之風險溢酬(Risk Premium)</w:t>
            </w:r>
            <w:r w:rsidR="009E5815">
              <w:rPr>
                <w:rFonts w:hint="eastAsia"/>
                <w:sz w:val="21"/>
                <w:lang w:eastAsia="zh-TW"/>
              </w:rPr>
              <w:t>(</w:t>
            </w:r>
            <w:r w:rsidR="009E5815">
              <w:rPr>
                <w:sz w:val="21"/>
                <w:lang w:eastAsia="zh-TW"/>
              </w:rPr>
              <w:t>4)</w:t>
            </w:r>
            <w:r w:rsidRPr="00D06F34">
              <w:rPr>
                <w:rFonts w:hint="eastAsia"/>
                <w:sz w:val="21"/>
                <w:lang w:eastAsia="zh-TW"/>
              </w:rPr>
              <w:t>證券報酬率之風險</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00D06F34" w:rsidRPr="00D06F34">
              <w:rPr>
                <w:rFonts w:hint="eastAsia"/>
                <w:sz w:val="21"/>
                <w:lang w:eastAsia="zh-TW"/>
              </w:rPr>
              <w:t>在求算證券期望報酬率時</w:t>
            </w:r>
            <w:r>
              <w:rPr>
                <w:rFonts w:hint="eastAsia"/>
                <w:sz w:val="21"/>
                <w:lang w:eastAsia="zh-TW"/>
              </w:rPr>
              <w:t>，</w:t>
            </w:r>
            <w:r w:rsidR="00D06F34" w:rsidRPr="00D06F34">
              <w:rPr>
                <w:sz w:val="21"/>
                <w:lang w:eastAsia="zh-TW"/>
              </w:rPr>
              <w:t>通常會假設其已分散風險</w:t>
            </w:r>
            <w:r>
              <w:rPr>
                <w:rFonts w:hint="eastAsia"/>
                <w:sz w:val="21"/>
                <w:lang w:eastAsia="zh-TW"/>
              </w:rPr>
              <w:t>，</w:t>
            </w:r>
            <w:r w:rsidR="00D06F34" w:rsidRPr="00D06F34">
              <w:rPr>
                <w:sz w:val="21"/>
                <w:lang w:eastAsia="zh-TW"/>
              </w:rPr>
              <w:t>故不需考慮</w:t>
            </w:r>
            <w:r w:rsidR="00D06F34" w:rsidRPr="00D06F34">
              <w:rPr>
                <w:rFonts w:hint="eastAsia"/>
                <w:sz w:val="21"/>
                <w:lang w:eastAsia="zh-TW"/>
              </w:rPr>
              <w:t>可以分散的風險。</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1</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368</w:t>
            </w:r>
          </w:p>
        </w:tc>
        <w:tc>
          <w:tcPr>
            <w:tcW w:w="9357" w:type="dxa"/>
          </w:tcPr>
          <w:p w:rsidR="00D06F34" w:rsidRPr="00D06F34" w:rsidRDefault="00D06F34" w:rsidP="00D06F34">
            <w:pPr>
              <w:pStyle w:val="TableParagraph"/>
              <w:spacing w:line="342" w:lineRule="exact"/>
              <w:rPr>
                <w:sz w:val="21"/>
                <w:lang w:eastAsia="zh-TW"/>
              </w:rPr>
            </w:pPr>
            <w:r w:rsidRPr="00D06F34">
              <w:rPr>
                <w:sz w:val="21"/>
                <w:lang w:eastAsia="zh-TW"/>
              </w:rPr>
              <w:t>在作資本預算決策時採用蒙地卡羅模擬的好處在於讓我們更能夠:</w:t>
            </w:r>
          </w:p>
          <w:p w:rsidR="00D06F34" w:rsidRPr="00D06F34" w:rsidRDefault="00D06F34" w:rsidP="00D06F34">
            <w:pPr>
              <w:pStyle w:val="TableParagraph"/>
              <w:spacing w:line="342" w:lineRule="exact"/>
              <w:rPr>
                <w:sz w:val="21"/>
                <w:lang w:eastAsia="zh-TW"/>
              </w:rPr>
            </w:pPr>
            <w:r w:rsidRPr="00D06F34">
              <w:rPr>
                <w:sz w:val="21"/>
                <w:lang w:eastAsia="zh-TW"/>
              </w:rPr>
              <w:t>(1)評估一投資方案之風險 (2)預測未來之現金流量(3)將未來變數間的</w:t>
            </w:r>
            <w:r w:rsidRPr="00D06F34">
              <w:rPr>
                <w:rFonts w:hint="eastAsia"/>
                <w:sz w:val="21"/>
                <w:lang w:eastAsia="zh-TW"/>
              </w:rPr>
              <w:t>關係納入模型中</w:t>
            </w:r>
            <w:r w:rsidRPr="00D06F34">
              <w:rPr>
                <w:sz w:val="21"/>
                <w:lang w:eastAsia="zh-TW"/>
              </w:rPr>
              <w:t>(4)選項(1)(2)(3)皆是</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00D06F34" w:rsidRPr="00D06F34">
              <w:rPr>
                <w:rFonts w:hint="eastAsia"/>
                <w:sz w:val="21"/>
                <w:lang w:eastAsia="zh-TW"/>
              </w:rPr>
              <w:t>蒙地卡羅模擬分析是將所有攸關變數和其機率分配同時考慮的投資方案風險衡量技術</w:t>
            </w:r>
            <w:r>
              <w:rPr>
                <w:rFonts w:hint="eastAsia"/>
                <w:sz w:val="21"/>
                <w:lang w:eastAsia="zh-TW"/>
              </w:rPr>
              <w:t>，</w:t>
            </w:r>
            <w:r w:rsidR="00D06F34" w:rsidRPr="00D06F34">
              <w:rPr>
                <w:sz w:val="21"/>
                <w:lang w:eastAsia="zh-TW"/>
              </w:rPr>
              <w:t>故可用來預測未來之現金流量和評估投資方案之風險。</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369</w:t>
            </w:r>
          </w:p>
        </w:tc>
        <w:tc>
          <w:tcPr>
            <w:tcW w:w="9357" w:type="dxa"/>
          </w:tcPr>
          <w:p w:rsidR="00D06F34" w:rsidRPr="00D06F34" w:rsidRDefault="00D06F34" w:rsidP="00D06F34">
            <w:pPr>
              <w:pStyle w:val="TableParagraph"/>
              <w:spacing w:line="342" w:lineRule="exact"/>
              <w:rPr>
                <w:sz w:val="21"/>
                <w:lang w:eastAsia="zh-TW"/>
              </w:rPr>
            </w:pPr>
            <w:r w:rsidRPr="00D06F34">
              <w:rPr>
                <w:sz w:val="21"/>
                <w:lang w:eastAsia="zh-TW"/>
              </w:rPr>
              <w:t>投資計畫支付某項成本</w:t>
            </w:r>
            <w:r w:rsidR="009E5815">
              <w:rPr>
                <w:rFonts w:hint="eastAsia"/>
                <w:sz w:val="21"/>
                <w:lang w:eastAsia="zh-TW"/>
              </w:rPr>
              <w:t>，</w:t>
            </w:r>
            <w:r w:rsidRPr="00D06F34">
              <w:rPr>
                <w:sz w:val="21"/>
                <w:lang w:eastAsia="zh-TW"/>
              </w:rPr>
              <w:t>已無法產生未來的收益 (或效益)可稱為何者?</w:t>
            </w:r>
          </w:p>
          <w:p w:rsidR="00D06F34" w:rsidRPr="00D06F34" w:rsidRDefault="00D06F34" w:rsidP="00D06F34">
            <w:pPr>
              <w:pStyle w:val="TableParagraph"/>
              <w:spacing w:line="342" w:lineRule="exact"/>
              <w:rPr>
                <w:sz w:val="21"/>
                <w:lang w:eastAsia="zh-TW"/>
              </w:rPr>
            </w:pPr>
            <w:r w:rsidRPr="00D06F34">
              <w:rPr>
                <w:sz w:val="21"/>
                <w:lang w:eastAsia="zh-TW"/>
              </w:rPr>
              <w:t>(1)隱含成本(2)機會成本 (3)殘餘成本 (4)沈沒成本</w:t>
            </w:r>
          </w:p>
          <w:p w:rsidR="00D06F34" w:rsidRPr="00182E3D" w:rsidRDefault="009E5815" w:rsidP="00D06F34">
            <w:pPr>
              <w:pStyle w:val="TableParagraph"/>
              <w:spacing w:line="342" w:lineRule="exact"/>
              <w:rPr>
                <w:sz w:val="21"/>
                <w:lang w:eastAsia="zh-TW"/>
              </w:rPr>
            </w:pPr>
            <w:r>
              <w:rPr>
                <w:rFonts w:hint="eastAsia"/>
                <w:sz w:val="21"/>
                <w:lang w:eastAsia="zh-TW"/>
              </w:rPr>
              <w:t>【題解】</w:t>
            </w:r>
            <w:r w:rsidR="00D06F34" w:rsidRPr="00D06F34">
              <w:rPr>
                <w:rFonts w:hint="eastAsia"/>
                <w:sz w:val="21"/>
                <w:lang w:eastAsia="zh-TW"/>
              </w:rPr>
              <w:t>沈沒成本是指已經支付不能收回的支出成本。</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370</w:t>
            </w:r>
          </w:p>
        </w:tc>
        <w:tc>
          <w:tcPr>
            <w:tcW w:w="9357" w:type="dxa"/>
          </w:tcPr>
          <w:p w:rsidR="00D06F34" w:rsidRPr="00D06F34" w:rsidRDefault="00D06F34" w:rsidP="00D06F34">
            <w:pPr>
              <w:pStyle w:val="TableParagraph"/>
              <w:spacing w:line="342" w:lineRule="exact"/>
              <w:rPr>
                <w:sz w:val="21"/>
                <w:lang w:eastAsia="zh-TW"/>
              </w:rPr>
            </w:pPr>
            <w:r w:rsidRPr="00D06F34">
              <w:rPr>
                <w:sz w:val="21"/>
                <w:lang w:eastAsia="zh-TW"/>
              </w:rPr>
              <w:t>關於投資計畫投資成本之決定</w:t>
            </w:r>
            <w:r w:rsidR="009E5815">
              <w:rPr>
                <w:rFonts w:hint="eastAsia"/>
                <w:sz w:val="21"/>
                <w:lang w:eastAsia="zh-TW"/>
              </w:rPr>
              <w:t>，</w:t>
            </w:r>
            <w:r w:rsidRPr="00D06F34">
              <w:rPr>
                <w:sz w:val="21"/>
                <w:lang w:eastAsia="zh-TW"/>
              </w:rPr>
              <w:t>下列何者不正確?(1)應考慮機會成本(2)應考處投資成本(3)應考應重置成本 (4)應考慮沈沒成本</w:t>
            </w:r>
          </w:p>
          <w:p w:rsidR="00D06F34" w:rsidRPr="00182E3D" w:rsidRDefault="009E5815" w:rsidP="00D06F34">
            <w:pPr>
              <w:pStyle w:val="TableParagraph"/>
              <w:spacing w:line="342" w:lineRule="exact"/>
              <w:rPr>
                <w:sz w:val="21"/>
                <w:lang w:eastAsia="zh-TW"/>
              </w:rPr>
            </w:pPr>
            <w:r>
              <w:rPr>
                <w:rFonts w:hint="eastAsia"/>
                <w:sz w:val="21"/>
                <w:lang w:eastAsia="zh-TW"/>
              </w:rPr>
              <w:t>【題解】</w:t>
            </w:r>
            <w:r w:rsidR="00D06F34" w:rsidRPr="00D06F34">
              <w:rPr>
                <w:rFonts w:hint="eastAsia"/>
                <w:sz w:val="21"/>
                <w:lang w:eastAsia="zh-TW"/>
              </w:rPr>
              <w:t>沈沒成本由於已經支付</w:t>
            </w:r>
            <w:r>
              <w:rPr>
                <w:rFonts w:hint="eastAsia"/>
                <w:sz w:val="21"/>
                <w:lang w:eastAsia="zh-TW"/>
              </w:rPr>
              <w:t>，</w:t>
            </w:r>
            <w:r w:rsidR="00D06F34" w:rsidRPr="00D06F34">
              <w:rPr>
                <w:sz w:val="21"/>
                <w:lang w:eastAsia="zh-TW"/>
              </w:rPr>
              <w:t>故不需包合在投資計畫的投資成本決定中。</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371</w:t>
            </w:r>
          </w:p>
        </w:tc>
        <w:tc>
          <w:tcPr>
            <w:tcW w:w="9357" w:type="dxa"/>
          </w:tcPr>
          <w:p w:rsidR="009E5815" w:rsidRPr="009E5815" w:rsidRDefault="00D06F34" w:rsidP="009E5815">
            <w:pPr>
              <w:pStyle w:val="TableParagraph"/>
              <w:spacing w:line="342" w:lineRule="exact"/>
              <w:rPr>
                <w:sz w:val="21"/>
                <w:lang w:eastAsia="zh-TW"/>
              </w:rPr>
            </w:pPr>
            <w:r w:rsidRPr="00D06F34">
              <w:rPr>
                <w:sz w:val="21"/>
                <w:lang w:eastAsia="zh-TW"/>
              </w:rPr>
              <w:t>當投資計畫的現金流入現值大於現金支出的現值時</w:t>
            </w:r>
            <w:r w:rsidR="009E5815">
              <w:rPr>
                <w:rFonts w:hint="eastAsia"/>
                <w:sz w:val="21"/>
                <w:lang w:eastAsia="zh-TW"/>
              </w:rPr>
              <w:t>，</w:t>
            </w:r>
            <w:r w:rsidRPr="00D06F34">
              <w:rPr>
                <w:sz w:val="21"/>
                <w:lang w:eastAsia="zh-TW"/>
              </w:rPr>
              <w:t>此一投資計畫具有下</w:t>
            </w:r>
            <w:r w:rsidRPr="00D06F34">
              <w:rPr>
                <w:rFonts w:hint="eastAsia"/>
                <w:sz w:val="21"/>
                <w:lang w:eastAsia="zh-TW"/>
              </w:rPr>
              <w:t>列何種性質</w:t>
            </w:r>
            <w:r w:rsidRPr="00D06F34">
              <w:rPr>
                <w:sz w:val="21"/>
                <w:lang w:eastAsia="zh-TW"/>
              </w:rPr>
              <w:t>? (1)還本年限超過經濟年限 (2)內部報酬率低於資金成本</w:t>
            </w:r>
            <w:r w:rsidR="009E5815" w:rsidRPr="009E5815">
              <w:rPr>
                <w:sz w:val="21"/>
                <w:lang w:eastAsia="zh-TW"/>
              </w:rPr>
              <w:t>(3) 負的淨現值 (4)正的淨現值</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若現金流人現值大於現金流出現值</w:t>
            </w:r>
            <w:r w:rsidRPr="009E5815">
              <w:rPr>
                <w:sz w:val="21"/>
                <w:lang w:eastAsia="zh-TW"/>
              </w:rPr>
              <w:t>,則表示此投資計畫的淨現值為</w:t>
            </w:r>
          </w:p>
        </w:tc>
        <w:tc>
          <w:tcPr>
            <w:tcW w:w="593" w:type="dxa"/>
          </w:tcPr>
          <w:p w:rsidR="00D06F34" w:rsidRDefault="00D06F34" w:rsidP="005C6296">
            <w:pPr>
              <w:pStyle w:val="TableParagraph"/>
              <w:spacing w:line="342" w:lineRule="exact"/>
              <w:ind w:left="3"/>
              <w:jc w:val="center"/>
              <w:rPr>
                <w:sz w:val="21"/>
                <w:lang w:eastAsia="zh-TW"/>
              </w:rPr>
            </w:pPr>
            <w:r>
              <w:rPr>
                <w:rFonts w:hint="eastAsia"/>
                <w:sz w:val="21"/>
                <w:lang w:eastAsia="zh-TW"/>
              </w:rPr>
              <w:t>4</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372</w:t>
            </w:r>
          </w:p>
        </w:tc>
        <w:tc>
          <w:tcPr>
            <w:tcW w:w="9357" w:type="dxa"/>
          </w:tcPr>
          <w:p w:rsidR="009E5815" w:rsidRPr="009E5815" w:rsidRDefault="009E5815" w:rsidP="009E5815">
            <w:pPr>
              <w:pStyle w:val="TableParagraph"/>
              <w:spacing w:line="342" w:lineRule="exact"/>
              <w:rPr>
                <w:sz w:val="21"/>
                <w:lang w:eastAsia="zh-TW"/>
              </w:rPr>
            </w:pPr>
            <w:r w:rsidRPr="009E5815">
              <w:rPr>
                <w:sz w:val="21"/>
                <w:lang w:eastAsia="zh-TW"/>
              </w:rPr>
              <w:t>評估投資計畫時</w:t>
            </w:r>
            <w:r>
              <w:rPr>
                <w:rFonts w:hint="eastAsia"/>
                <w:sz w:val="21"/>
                <w:lang w:eastAsia="zh-TW"/>
              </w:rPr>
              <w:t>，</w:t>
            </w:r>
            <w:r w:rsidRPr="009E5815">
              <w:rPr>
                <w:sz w:val="21"/>
                <w:lang w:eastAsia="zh-TW"/>
              </w:rPr>
              <w:t>其年限應採何者為宜? (1)長期資產經濟年限 (2)長期</w:t>
            </w:r>
            <w:r w:rsidRPr="009E5815">
              <w:rPr>
                <w:rFonts w:hint="eastAsia"/>
                <w:sz w:val="21"/>
                <w:lang w:eastAsia="zh-TW"/>
              </w:rPr>
              <w:t>資產壽命</w:t>
            </w:r>
            <w:r w:rsidRPr="009E5815">
              <w:rPr>
                <w:sz w:val="21"/>
                <w:lang w:eastAsia="zh-TW"/>
              </w:rPr>
              <w:t>(3)長期資產會計登錄年限(4)長期資產實體耐用年限</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投資計畫評估年限應以長期資產所能提供效益的年限為準</w:t>
            </w:r>
            <w:r>
              <w:rPr>
                <w:rFonts w:hint="eastAsia"/>
                <w:sz w:val="21"/>
                <w:lang w:eastAsia="zh-TW"/>
              </w:rPr>
              <w:t>，</w:t>
            </w:r>
            <w:r w:rsidRPr="009E5815">
              <w:rPr>
                <w:sz w:val="21"/>
                <w:lang w:eastAsia="zh-TW"/>
              </w:rPr>
              <w:t>即長期</w:t>
            </w:r>
            <w:r w:rsidRPr="009E5815">
              <w:rPr>
                <w:rFonts w:hint="eastAsia"/>
                <w:sz w:val="21"/>
                <w:lang w:eastAsia="zh-TW"/>
              </w:rPr>
              <w:t>資產經濟年限。</w:t>
            </w:r>
          </w:p>
        </w:tc>
        <w:tc>
          <w:tcPr>
            <w:tcW w:w="593" w:type="dxa"/>
          </w:tcPr>
          <w:p w:rsidR="00D06F34" w:rsidRDefault="009E5815" w:rsidP="005C6296">
            <w:pPr>
              <w:pStyle w:val="TableParagraph"/>
              <w:spacing w:line="342" w:lineRule="exact"/>
              <w:ind w:left="3"/>
              <w:jc w:val="center"/>
              <w:rPr>
                <w:sz w:val="21"/>
                <w:lang w:eastAsia="zh-TW"/>
              </w:rPr>
            </w:pPr>
            <w:r>
              <w:rPr>
                <w:rFonts w:hint="eastAsia"/>
                <w:sz w:val="21"/>
                <w:lang w:eastAsia="zh-TW"/>
              </w:rPr>
              <w:t>1</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373</w:t>
            </w:r>
          </w:p>
        </w:tc>
        <w:tc>
          <w:tcPr>
            <w:tcW w:w="9357" w:type="dxa"/>
          </w:tcPr>
          <w:p w:rsidR="009E5815" w:rsidRPr="009E5815" w:rsidRDefault="009E5815" w:rsidP="009E5815">
            <w:pPr>
              <w:pStyle w:val="TableParagraph"/>
              <w:spacing w:line="342" w:lineRule="exact"/>
              <w:rPr>
                <w:sz w:val="21"/>
                <w:lang w:eastAsia="zh-TW"/>
              </w:rPr>
            </w:pPr>
            <w:r w:rsidRPr="009E5815">
              <w:rPr>
                <w:rFonts w:hint="eastAsia"/>
                <w:sz w:val="21"/>
                <w:lang w:eastAsia="zh-TW"/>
              </w:rPr>
              <w:t>假設稅率為</w:t>
            </w:r>
            <w:r>
              <w:rPr>
                <w:sz w:val="21"/>
                <w:lang w:eastAsia="zh-TW"/>
              </w:rPr>
              <w:t>17%</w:t>
            </w:r>
            <w:r>
              <w:rPr>
                <w:rFonts w:hint="eastAsia"/>
                <w:sz w:val="21"/>
                <w:lang w:eastAsia="zh-TW"/>
              </w:rPr>
              <w:t>，</w:t>
            </w:r>
            <w:r w:rsidRPr="009E5815">
              <w:rPr>
                <w:sz w:val="21"/>
                <w:lang w:eastAsia="zh-TW"/>
              </w:rPr>
              <w:t>折舊費用為</w:t>
            </w:r>
            <w:r>
              <w:rPr>
                <w:sz w:val="21"/>
                <w:lang w:eastAsia="zh-TW"/>
              </w:rPr>
              <w:t>$40,000</w:t>
            </w:r>
            <w:r>
              <w:rPr>
                <w:rFonts w:hint="eastAsia"/>
                <w:sz w:val="21"/>
                <w:lang w:eastAsia="zh-TW"/>
              </w:rPr>
              <w:t>，</w:t>
            </w:r>
            <w:r w:rsidRPr="009E5815">
              <w:rPr>
                <w:sz w:val="21"/>
                <w:lang w:eastAsia="zh-TW"/>
              </w:rPr>
              <w:t>則當公司有獲利時</w:t>
            </w:r>
            <w:r>
              <w:rPr>
                <w:rFonts w:hint="eastAsia"/>
                <w:sz w:val="21"/>
                <w:lang w:eastAsia="zh-TW"/>
              </w:rPr>
              <w:t>，</w:t>
            </w:r>
            <w:r w:rsidRPr="009E5815">
              <w:rPr>
                <w:sz w:val="21"/>
                <w:lang w:eastAsia="zh-TW"/>
              </w:rPr>
              <w:t>其折舊費用稅</w:t>
            </w:r>
            <w:r w:rsidRPr="009E5815">
              <w:rPr>
                <w:rFonts w:hint="eastAsia"/>
                <w:sz w:val="21"/>
                <w:lang w:eastAsia="zh-TW"/>
              </w:rPr>
              <w:t>後的效果為為</w:t>
            </w:r>
            <w:r w:rsidRPr="009E5815">
              <w:rPr>
                <w:sz w:val="21"/>
                <w:lang w:eastAsia="zh-TW"/>
              </w:rPr>
              <w:t>: (1)淨現金流入$6,800 (2)淨現金流出$6,800 (3)淨現金流</w:t>
            </w:r>
            <w:r w:rsidRPr="009E5815">
              <w:rPr>
                <w:rFonts w:hint="eastAsia"/>
                <w:sz w:val="21"/>
                <w:lang w:eastAsia="zh-TW"/>
              </w:rPr>
              <w:t>出</w:t>
            </w:r>
            <w:r w:rsidRPr="009E5815">
              <w:rPr>
                <w:sz w:val="21"/>
                <w:lang w:eastAsia="zh-TW"/>
              </w:rPr>
              <w:t>$41,500 (4)淨現金流入$41,500</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稅盾效果為淨現金流人</w:t>
            </w:r>
            <w:r>
              <w:rPr>
                <w:sz w:val="21"/>
                <w:lang w:eastAsia="zh-TW"/>
              </w:rPr>
              <w:t>$40,000X 17%=$</w:t>
            </w:r>
            <w:r w:rsidRPr="009E5815">
              <w:rPr>
                <w:sz w:val="21"/>
                <w:lang w:eastAsia="zh-TW"/>
              </w:rPr>
              <w:t>6,800</w:t>
            </w:r>
          </w:p>
        </w:tc>
        <w:tc>
          <w:tcPr>
            <w:tcW w:w="593" w:type="dxa"/>
          </w:tcPr>
          <w:p w:rsidR="00D06F34" w:rsidRDefault="009E5815" w:rsidP="005C6296">
            <w:pPr>
              <w:pStyle w:val="TableParagraph"/>
              <w:spacing w:line="342" w:lineRule="exact"/>
              <w:ind w:left="3"/>
              <w:jc w:val="center"/>
              <w:rPr>
                <w:sz w:val="21"/>
                <w:lang w:eastAsia="zh-TW"/>
              </w:rPr>
            </w:pPr>
            <w:r>
              <w:rPr>
                <w:rFonts w:hint="eastAsia"/>
                <w:sz w:val="21"/>
                <w:lang w:eastAsia="zh-TW"/>
              </w:rPr>
              <w:t>1</w:t>
            </w:r>
          </w:p>
        </w:tc>
      </w:tr>
      <w:tr w:rsidR="00D06F34" w:rsidTr="005C6296">
        <w:trPr>
          <w:trHeight w:val="362"/>
        </w:trPr>
        <w:tc>
          <w:tcPr>
            <w:tcW w:w="567" w:type="dxa"/>
          </w:tcPr>
          <w:p w:rsidR="00D06F34" w:rsidRDefault="00D06F34" w:rsidP="005C6296">
            <w:pPr>
              <w:pStyle w:val="TableParagraph"/>
              <w:spacing w:line="342" w:lineRule="exact"/>
              <w:ind w:left="52" w:right="44"/>
              <w:jc w:val="center"/>
              <w:rPr>
                <w:sz w:val="21"/>
                <w:lang w:eastAsia="zh-TW"/>
              </w:rPr>
            </w:pPr>
            <w:r>
              <w:rPr>
                <w:rFonts w:hint="eastAsia"/>
                <w:sz w:val="21"/>
                <w:lang w:eastAsia="zh-TW"/>
              </w:rPr>
              <w:t>374</w:t>
            </w:r>
          </w:p>
        </w:tc>
        <w:tc>
          <w:tcPr>
            <w:tcW w:w="9357" w:type="dxa"/>
          </w:tcPr>
          <w:p w:rsidR="009E5815" w:rsidRPr="009E5815" w:rsidRDefault="009E5815" w:rsidP="009E5815">
            <w:pPr>
              <w:pStyle w:val="TableParagraph"/>
              <w:spacing w:line="342" w:lineRule="exact"/>
              <w:rPr>
                <w:sz w:val="21"/>
                <w:lang w:eastAsia="zh-TW"/>
              </w:rPr>
            </w:pPr>
            <w:r w:rsidRPr="009E5815">
              <w:rPr>
                <w:sz w:val="21"/>
                <w:lang w:eastAsia="zh-TW"/>
              </w:rPr>
              <w:t>政府常允許企業報稅時採用加速折舊法</w:t>
            </w:r>
            <w:r>
              <w:rPr>
                <w:rFonts w:hint="eastAsia"/>
                <w:sz w:val="21"/>
                <w:lang w:eastAsia="zh-TW"/>
              </w:rPr>
              <w:t>，</w:t>
            </w:r>
            <w:r w:rsidRPr="009E5815">
              <w:rPr>
                <w:sz w:val="21"/>
                <w:lang w:eastAsia="zh-TW"/>
              </w:rPr>
              <w:t>其目的在於: (1)鼓勵企業從事</w:t>
            </w:r>
            <w:r w:rsidRPr="009E5815">
              <w:rPr>
                <w:rFonts w:hint="eastAsia"/>
                <w:sz w:val="21"/>
                <w:lang w:eastAsia="zh-TW"/>
              </w:rPr>
              <w:t>投資</w:t>
            </w:r>
            <w:r w:rsidRPr="009E5815">
              <w:rPr>
                <w:sz w:val="21"/>
                <w:lang w:eastAsia="zh-TW"/>
              </w:rPr>
              <w:t xml:space="preserve"> (2)收較多的稅(3)讓企業儘量不要投資於長期性資產 (4)讓企業</w:t>
            </w:r>
            <w:r w:rsidRPr="009E5815">
              <w:rPr>
                <w:rFonts w:hint="eastAsia"/>
                <w:sz w:val="21"/>
                <w:lang w:eastAsia="zh-TW"/>
              </w:rPr>
              <w:t>資產在使用期間裡所提列折舊的總數增加</w:t>
            </w:r>
          </w:p>
          <w:p w:rsidR="00D06F34"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企業報稅時</w:t>
            </w:r>
            <w:r>
              <w:rPr>
                <w:rFonts w:hint="eastAsia"/>
                <w:sz w:val="21"/>
                <w:lang w:eastAsia="zh-TW"/>
              </w:rPr>
              <w:t>，</w:t>
            </w:r>
            <w:r w:rsidRPr="009E5815">
              <w:rPr>
                <w:sz w:val="21"/>
                <w:lang w:eastAsia="zh-TW"/>
              </w:rPr>
              <w:t>採用加速折舊法</w:t>
            </w:r>
            <w:r>
              <w:rPr>
                <w:rFonts w:hint="eastAsia"/>
                <w:sz w:val="21"/>
                <w:lang w:eastAsia="zh-TW"/>
              </w:rPr>
              <w:t>，</w:t>
            </w:r>
            <w:r w:rsidRPr="009E5815">
              <w:rPr>
                <w:sz w:val="21"/>
                <w:lang w:eastAsia="zh-TW"/>
              </w:rPr>
              <w:t>可在早期繳納較少稅額</w:t>
            </w:r>
            <w:r>
              <w:rPr>
                <w:rFonts w:hint="eastAsia"/>
                <w:sz w:val="21"/>
                <w:lang w:eastAsia="zh-TW"/>
              </w:rPr>
              <w:t>，</w:t>
            </w:r>
            <w:r w:rsidRPr="009E5815">
              <w:rPr>
                <w:sz w:val="21"/>
                <w:lang w:eastAsia="zh-TW"/>
              </w:rPr>
              <w:t>故可鼓勵</w:t>
            </w:r>
            <w:r w:rsidRPr="009E5815">
              <w:rPr>
                <w:rFonts w:hint="eastAsia"/>
                <w:sz w:val="21"/>
                <w:lang w:eastAsia="zh-TW"/>
              </w:rPr>
              <w:t>企業從事投資</w:t>
            </w:r>
          </w:p>
        </w:tc>
        <w:tc>
          <w:tcPr>
            <w:tcW w:w="593" w:type="dxa"/>
          </w:tcPr>
          <w:p w:rsidR="00D06F34" w:rsidRDefault="009E5815" w:rsidP="005C6296">
            <w:pPr>
              <w:pStyle w:val="TableParagraph"/>
              <w:spacing w:line="342" w:lineRule="exact"/>
              <w:ind w:left="3"/>
              <w:jc w:val="center"/>
              <w:rPr>
                <w:sz w:val="21"/>
                <w:lang w:eastAsia="zh-TW"/>
              </w:rPr>
            </w:pPr>
            <w:r>
              <w:rPr>
                <w:rFonts w:hint="eastAsia"/>
                <w:sz w:val="21"/>
                <w:lang w:eastAsia="zh-TW"/>
              </w:rPr>
              <w:t>1</w:t>
            </w:r>
          </w:p>
        </w:tc>
      </w:tr>
      <w:tr w:rsidR="009E5815" w:rsidTr="005C6296">
        <w:trPr>
          <w:trHeight w:val="362"/>
        </w:trPr>
        <w:tc>
          <w:tcPr>
            <w:tcW w:w="567" w:type="dxa"/>
          </w:tcPr>
          <w:p w:rsidR="009E5815" w:rsidRDefault="009E5815" w:rsidP="005C6296">
            <w:pPr>
              <w:pStyle w:val="TableParagraph"/>
              <w:spacing w:line="342" w:lineRule="exact"/>
              <w:ind w:left="52" w:right="44"/>
              <w:jc w:val="center"/>
              <w:rPr>
                <w:sz w:val="21"/>
                <w:lang w:eastAsia="zh-TW"/>
              </w:rPr>
            </w:pPr>
            <w:r>
              <w:rPr>
                <w:rFonts w:hint="eastAsia"/>
                <w:sz w:val="21"/>
                <w:lang w:eastAsia="zh-TW"/>
              </w:rPr>
              <w:t>375</w:t>
            </w:r>
          </w:p>
        </w:tc>
        <w:tc>
          <w:tcPr>
            <w:tcW w:w="9357" w:type="dxa"/>
          </w:tcPr>
          <w:p w:rsidR="009E5815" w:rsidRPr="009E5815" w:rsidRDefault="009E5815" w:rsidP="009E5815">
            <w:pPr>
              <w:pStyle w:val="TableParagraph"/>
              <w:spacing w:line="342" w:lineRule="exact"/>
              <w:rPr>
                <w:sz w:val="21"/>
                <w:lang w:eastAsia="zh-TW"/>
              </w:rPr>
            </w:pPr>
            <w:r w:rsidRPr="009E5815">
              <w:rPr>
                <w:rFonts w:hint="eastAsia"/>
                <w:sz w:val="21"/>
                <w:lang w:eastAsia="zh-TW"/>
              </w:rPr>
              <w:t>處分設備之利益或損失係售價與下列何者之差</w:t>
            </w:r>
            <w:r w:rsidRPr="009E5815">
              <w:rPr>
                <w:sz w:val="21"/>
                <w:lang w:eastAsia="zh-TW"/>
              </w:rPr>
              <w:t>? (1)設備之成本 (2)設備</w:t>
            </w:r>
            <w:r w:rsidRPr="009E5815">
              <w:rPr>
                <w:rFonts w:hint="eastAsia"/>
                <w:sz w:val="21"/>
                <w:lang w:eastAsia="zh-TW"/>
              </w:rPr>
              <w:t>之重置成本</w:t>
            </w:r>
            <w:r w:rsidRPr="009E5815">
              <w:rPr>
                <w:sz w:val="21"/>
                <w:lang w:eastAsia="zh-TW"/>
              </w:rPr>
              <w:t xml:space="preserve"> (3)設備目前的價值(4)設備之帳面金額</w:t>
            </w:r>
          </w:p>
          <w:p w:rsidR="009E5815"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當設備之帳面金額高於售價時</w:t>
            </w:r>
            <w:r>
              <w:rPr>
                <w:rFonts w:hint="eastAsia"/>
                <w:sz w:val="21"/>
                <w:lang w:eastAsia="zh-TW"/>
              </w:rPr>
              <w:t>，</w:t>
            </w:r>
            <w:r w:rsidRPr="009E5815">
              <w:rPr>
                <w:sz w:val="21"/>
                <w:lang w:eastAsia="zh-TW"/>
              </w:rPr>
              <w:t>即有處分設備損失;反之則有處分</w:t>
            </w:r>
            <w:r w:rsidRPr="009E5815">
              <w:rPr>
                <w:rFonts w:hint="eastAsia"/>
                <w:sz w:val="21"/>
                <w:lang w:eastAsia="zh-TW"/>
              </w:rPr>
              <w:t>設備利益。</w:t>
            </w:r>
          </w:p>
        </w:tc>
        <w:tc>
          <w:tcPr>
            <w:tcW w:w="593" w:type="dxa"/>
          </w:tcPr>
          <w:p w:rsidR="009E5815" w:rsidRDefault="009E5815" w:rsidP="005C6296">
            <w:pPr>
              <w:pStyle w:val="TableParagraph"/>
              <w:spacing w:line="342" w:lineRule="exact"/>
              <w:ind w:left="3"/>
              <w:jc w:val="center"/>
              <w:rPr>
                <w:sz w:val="21"/>
                <w:lang w:eastAsia="zh-TW"/>
              </w:rPr>
            </w:pPr>
            <w:r>
              <w:rPr>
                <w:rFonts w:hint="eastAsia"/>
                <w:sz w:val="21"/>
                <w:lang w:eastAsia="zh-TW"/>
              </w:rPr>
              <w:t>4</w:t>
            </w:r>
          </w:p>
        </w:tc>
      </w:tr>
      <w:tr w:rsidR="009E5815" w:rsidTr="005C6296">
        <w:trPr>
          <w:trHeight w:val="362"/>
        </w:trPr>
        <w:tc>
          <w:tcPr>
            <w:tcW w:w="567" w:type="dxa"/>
          </w:tcPr>
          <w:p w:rsidR="009E5815" w:rsidRDefault="009E5815" w:rsidP="005C6296">
            <w:pPr>
              <w:pStyle w:val="TableParagraph"/>
              <w:spacing w:line="342" w:lineRule="exact"/>
              <w:ind w:left="52" w:right="44"/>
              <w:jc w:val="center"/>
              <w:rPr>
                <w:sz w:val="21"/>
                <w:lang w:eastAsia="zh-TW"/>
              </w:rPr>
            </w:pPr>
            <w:r>
              <w:rPr>
                <w:rFonts w:hint="eastAsia"/>
                <w:sz w:val="21"/>
                <w:lang w:eastAsia="zh-TW"/>
              </w:rPr>
              <w:t>376</w:t>
            </w:r>
          </w:p>
        </w:tc>
        <w:tc>
          <w:tcPr>
            <w:tcW w:w="9357" w:type="dxa"/>
          </w:tcPr>
          <w:p w:rsidR="009E5815" w:rsidRPr="009E5815" w:rsidRDefault="009E5815" w:rsidP="009E5815">
            <w:pPr>
              <w:pStyle w:val="TableParagraph"/>
              <w:spacing w:line="342" w:lineRule="exact"/>
              <w:rPr>
                <w:sz w:val="21"/>
                <w:lang w:eastAsia="zh-TW"/>
              </w:rPr>
            </w:pPr>
            <w:r w:rsidRPr="009E5815">
              <w:rPr>
                <w:rFonts w:hint="eastAsia"/>
                <w:sz w:val="21"/>
                <w:lang w:eastAsia="zh-TW"/>
              </w:rPr>
              <w:t>假設某公司有一設備</w:t>
            </w:r>
            <w:r>
              <w:rPr>
                <w:rFonts w:hint="eastAsia"/>
                <w:sz w:val="21"/>
                <w:lang w:eastAsia="zh-TW"/>
              </w:rPr>
              <w:t>，</w:t>
            </w:r>
            <w:r w:rsidRPr="009E5815">
              <w:rPr>
                <w:sz w:val="21"/>
                <w:lang w:eastAsia="zh-TW"/>
              </w:rPr>
              <w:t>帳面金額為</w:t>
            </w:r>
            <w:r>
              <w:rPr>
                <w:sz w:val="21"/>
                <w:lang w:eastAsia="zh-TW"/>
              </w:rPr>
              <w:t>$60,000</w:t>
            </w:r>
            <w:r>
              <w:rPr>
                <w:rFonts w:hint="eastAsia"/>
                <w:sz w:val="21"/>
                <w:lang w:eastAsia="zh-TW"/>
              </w:rPr>
              <w:t>，</w:t>
            </w:r>
            <w:r w:rsidRPr="009E5815">
              <w:rPr>
                <w:sz w:val="21"/>
                <w:lang w:eastAsia="zh-TW"/>
              </w:rPr>
              <w:t>公司將其出售</w:t>
            </w:r>
            <w:r>
              <w:rPr>
                <w:rFonts w:hint="eastAsia"/>
                <w:sz w:val="21"/>
                <w:lang w:eastAsia="zh-TW"/>
              </w:rPr>
              <w:t>，</w:t>
            </w:r>
            <w:r w:rsidRPr="009E5815">
              <w:rPr>
                <w:sz w:val="21"/>
                <w:lang w:eastAsia="zh-TW"/>
              </w:rPr>
              <w:t>利益為</w:t>
            </w:r>
            <w:r>
              <w:rPr>
                <w:sz w:val="21"/>
                <w:lang w:eastAsia="zh-TW"/>
              </w:rPr>
              <w:t>$50,000</w:t>
            </w:r>
            <w:r>
              <w:rPr>
                <w:rFonts w:hint="eastAsia"/>
                <w:sz w:val="21"/>
                <w:lang w:eastAsia="zh-TW"/>
              </w:rPr>
              <w:t>，</w:t>
            </w:r>
            <w:r w:rsidRPr="009E5815">
              <w:rPr>
                <w:sz w:val="21"/>
                <w:lang w:eastAsia="zh-TW"/>
              </w:rPr>
              <w:t>所得稅率為</w:t>
            </w:r>
            <w:r>
              <w:rPr>
                <w:sz w:val="21"/>
                <w:lang w:eastAsia="zh-TW"/>
              </w:rPr>
              <w:t>17%</w:t>
            </w:r>
            <w:r>
              <w:rPr>
                <w:rFonts w:hint="eastAsia"/>
                <w:sz w:val="21"/>
                <w:lang w:eastAsia="zh-TW"/>
              </w:rPr>
              <w:t>，</w:t>
            </w:r>
            <w:r w:rsidRPr="009E5815">
              <w:rPr>
                <w:sz w:val="21"/>
                <w:lang w:eastAsia="zh-TW"/>
              </w:rPr>
              <w:t>試問此交易所產生之淨現金流入為:</w:t>
            </w:r>
          </w:p>
          <w:p w:rsidR="009E5815" w:rsidRPr="009E5815" w:rsidRDefault="009E5815" w:rsidP="009E5815">
            <w:pPr>
              <w:pStyle w:val="TableParagraph"/>
              <w:spacing w:line="342" w:lineRule="exact"/>
              <w:rPr>
                <w:sz w:val="21"/>
                <w:lang w:eastAsia="zh-TW"/>
              </w:rPr>
            </w:pPr>
            <w:r>
              <w:rPr>
                <w:sz w:val="21"/>
                <w:lang w:eastAsia="zh-TW"/>
              </w:rPr>
              <w:t>(1)$50,000 (2)$</w:t>
            </w:r>
            <w:r w:rsidRPr="009E5815">
              <w:rPr>
                <w:sz w:val="21"/>
                <w:lang w:eastAsia="zh-TW"/>
              </w:rPr>
              <w:t>60,000 (3)$101,500 (4)$93,200</w:t>
            </w:r>
          </w:p>
          <w:p w:rsidR="009E5815" w:rsidRPr="00182E3D" w:rsidRDefault="009E5815" w:rsidP="009E5815">
            <w:pPr>
              <w:pStyle w:val="TableParagraph"/>
              <w:spacing w:line="342" w:lineRule="exact"/>
              <w:rPr>
                <w:sz w:val="21"/>
                <w:lang w:eastAsia="zh-TW"/>
              </w:rPr>
            </w:pPr>
            <w:r>
              <w:rPr>
                <w:rFonts w:hint="eastAsia"/>
                <w:sz w:val="21"/>
                <w:lang w:eastAsia="zh-TW"/>
              </w:rPr>
              <w:t>【題解】</w:t>
            </w:r>
            <w:r w:rsidRPr="009E5815">
              <w:rPr>
                <w:rFonts w:hint="eastAsia"/>
                <w:sz w:val="21"/>
                <w:lang w:eastAsia="zh-TW"/>
              </w:rPr>
              <w:t>由於有出售利益</w:t>
            </w:r>
            <w:r>
              <w:rPr>
                <w:rFonts w:hint="eastAsia"/>
                <w:sz w:val="21"/>
                <w:lang w:eastAsia="zh-TW"/>
              </w:rPr>
              <w:t>，</w:t>
            </w:r>
            <w:r w:rsidRPr="009E5815">
              <w:rPr>
                <w:sz w:val="21"/>
                <w:lang w:eastAsia="zh-TW"/>
              </w:rPr>
              <w:t>故淨現金流入為:</w:t>
            </w:r>
            <w:r>
              <w:rPr>
                <w:sz w:val="21"/>
                <w:lang w:eastAsia="zh-TW"/>
              </w:rPr>
              <w:t>售價一增加之所得稅=$</w:t>
            </w:r>
            <w:r w:rsidRPr="009E5815">
              <w:rPr>
                <w:sz w:val="21"/>
                <w:lang w:eastAsia="zh-TW"/>
              </w:rPr>
              <w:t>110,000- $50,000 X17%=$101,500</w:t>
            </w:r>
          </w:p>
        </w:tc>
        <w:tc>
          <w:tcPr>
            <w:tcW w:w="593" w:type="dxa"/>
          </w:tcPr>
          <w:p w:rsidR="009E5815" w:rsidRDefault="009E5815" w:rsidP="005C6296">
            <w:pPr>
              <w:pStyle w:val="TableParagraph"/>
              <w:spacing w:line="342" w:lineRule="exact"/>
              <w:ind w:left="3"/>
              <w:jc w:val="center"/>
              <w:rPr>
                <w:sz w:val="21"/>
                <w:lang w:eastAsia="zh-TW"/>
              </w:rPr>
            </w:pPr>
            <w:r>
              <w:rPr>
                <w:rFonts w:hint="eastAsia"/>
                <w:sz w:val="21"/>
                <w:lang w:eastAsia="zh-TW"/>
              </w:rPr>
              <w:t>3</w:t>
            </w:r>
          </w:p>
        </w:tc>
      </w:tr>
      <w:tr w:rsidR="009E5815" w:rsidTr="005C6296">
        <w:trPr>
          <w:trHeight w:val="362"/>
        </w:trPr>
        <w:tc>
          <w:tcPr>
            <w:tcW w:w="567" w:type="dxa"/>
          </w:tcPr>
          <w:p w:rsidR="009E5815" w:rsidRDefault="009E5815" w:rsidP="005C6296">
            <w:pPr>
              <w:pStyle w:val="TableParagraph"/>
              <w:spacing w:line="342" w:lineRule="exact"/>
              <w:ind w:left="52" w:right="44"/>
              <w:jc w:val="center"/>
              <w:rPr>
                <w:sz w:val="21"/>
                <w:lang w:eastAsia="zh-TW"/>
              </w:rPr>
            </w:pPr>
            <w:r>
              <w:rPr>
                <w:rFonts w:hint="eastAsia"/>
                <w:sz w:val="21"/>
                <w:lang w:eastAsia="zh-TW"/>
              </w:rPr>
              <w:t>377</w:t>
            </w:r>
          </w:p>
        </w:tc>
        <w:tc>
          <w:tcPr>
            <w:tcW w:w="9357" w:type="dxa"/>
          </w:tcPr>
          <w:p w:rsidR="009E5815" w:rsidRDefault="009E5815" w:rsidP="00397812">
            <w:pPr>
              <w:pStyle w:val="TableParagraph"/>
              <w:spacing w:line="342" w:lineRule="exact"/>
              <w:rPr>
                <w:sz w:val="21"/>
                <w:lang w:eastAsia="zh-TW"/>
              </w:rPr>
            </w:pPr>
            <w:r w:rsidRPr="009E5815">
              <w:rPr>
                <w:rFonts w:hint="eastAsia"/>
                <w:sz w:val="21"/>
                <w:lang w:eastAsia="zh-TW"/>
              </w:rPr>
              <w:t>假設一資產之帳面金額為</w:t>
            </w:r>
            <w:r>
              <w:rPr>
                <w:sz w:val="21"/>
                <w:lang w:eastAsia="zh-TW"/>
              </w:rPr>
              <w:t>$70,000</w:t>
            </w:r>
            <w:r>
              <w:rPr>
                <w:rFonts w:hint="eastAsia"/>
                <w:sz w:val="21"/>
                <w:lang w:eastAsia="zh-TW"/>
              </w:rPr>
              <w:t>，</w:t>
            </w:r>
            <w:r w:rsidRPr="009E5815">
              <w:rPr>
                <w:sz w:val="21"/>
                <w:lang w:eastAsia="zh-TW"/>
              </w:rPr>
              <w:t>出售時發生損失</w:t>
            </w:r>
            <w:r>
              <w:rPr>
                <w:sz w:val="21"/>
                <w:lang w:eastAsia="zh-TW"/>
              </w:rPr>
              <w:t>$40,000</w:t>
            </w:r>
            <w:r>
              <w:rPr>
                <w:rFonts w:hint="eastAsia"/>
                <w:sz w:val="21"/>
                <w:lang w:eastAsia="zh-TW"/>
              </w:rPr>
              <w:t>，若</w:t>
            </w:r>
            <w:r>
              <w:rPr>
                <w:sz w:val="21"/>
                <w:lang w:eastAsia="zh-TW"/>
              </w:rPr>
              <w:t>所得</w:t>
            </w:r>
            <w:r>
              <w:rPr>
                <w:rFonts w:hint="eastAsia"/>
                <w:sz w:val="21"/>
                <w:lang w:eastAsia="zh-TW"/>
              </w:rPr>
              <w:t>稅率</w:t>
            </w:r>
            <w:r w:rsidRPr="009E5815">
              <w:rPr>
                <w:rFonts w:hint="eastAsia"/>
                <w:sz w:val="21"/>
                <w:lang w:eastAsia="zh-TW"/>
              </w:rPr>
              <w:t>為</w:t>
            </w:r>
            <w:r>
              <w:rPr>
                <w:sz w:val="21"/>
                <w:lang w:eastAsia="zh-TW"/>
              </w:rPr>
              <w:t>17%</w:t>
            </w:r>
            <w:r>
              <w:rPr>
                <w:rFonts w:hint="eastAsia"/>
                <w:sz w:val="21"/>
                <w:lang w:eastAsia="zh-TW"/>
              </w:rPr>
              <w:t>，</w:t>
            </w:r>
            <w:r w:rsidRPr="009E5815">
              <w:rPr>
                <w:sz w:val="21"/>
                <w:lang w:eastAsia="zh-TW"/>
              </w:rPr>
              <w:t>試問此交易所產生之淨現金流量為: (假設企業整體而言</w:t>
            </w:r>
            <w:r w:rsidR="00397812">
              <w:rPr>
                <w:rFonts w:hint="eastAsia"/>
                <w:sz w:val="21"/>
                <w:lang w:eastAsia="zh-TW"/>
              </w:rPr>
              <w:t>，獲利</w:t>
            </w:r>
            <w:r w:rsidRPr="009E5815">
              <w:rPr>
                <w:rFonts w:hint="eastAsia"/>
                <w:sz w:val="21"/>
                <w:lang w:eastAsia="zh-TW"/>
              </w:rPr>
              <w:t>仍豐</w:t>
            </w:r>
            <w:r w:rsidR="00397812">
              <w:rPr>
                <w:rFonts w:hint="eastAsia"/>
                <w:sz w:val="21"/>
                <w:lang w:eastAsia="zh-TW"/>
              </w:rPr>
              <w:t>，</w:t>
            </w:r>
            <w:r w:rsidRPr="009E5815">
              <w:rPr>
                <w:sz w:val="21"/>
                <w:lang w:eastAsia="zh-TW"/>
              </w:rPr>
              <w:t xml:space="preserve">仍需課稅) (1)流入$40,000 (2)流出$30,000 </w:t>
            </w:r>
            <w:r w:rsidR="00397812">
              <w:rPr>
                <w:rFonts w:hint="eastAsia"/>
                <w:sz w:val="21"/>
                <w:lang w:eastAsia="zh-TW"/>
              </w:rPr>
              <w:t>(</w:t>
            </w:r>
            <w:r w:rsidRPr="009E5815">
              <w:rPr>
                <w:sz w:val="21"/>
                <w:lang w:eastAsia="zh-TW"/>
              </w:rPr>
              <w:t>3)流入$36,800</w:t>
            </w:r>
            <w:r w:rsidR="00397812">
              <w:rPr>
                <w:rFonts w:hint="eastAsia"/>
                <w:sz w:val="21"/>
                <w:lang w:eastAsia="zh-TW"/>
              </w:rPr>
              <w:t>(</w:t>
            </w:r>
            <w:r w:rsidR="00397812">
              <w:rPr>
                <w:sz w:val="21"/>
                <w:lang w:eastAsia="zh-TW"/>
              </w:rPr>
              <w:t>4)</w:t>
            </w:r>
            <w:r w:rsidR="00397812">
              <w:rPr>
                <w:rFonts w:hint="eastAsia"/>
                <w:sz w:val="21"/>
                <w:lang w:eastAsia="zh-TW"/>
              </w:rPr>
              <w:t>流出$</w:t>
            </w:r>
            <w:r w:rsidR="00397812">
              <w:rPr>
                <w:sz w:val="21"/>
                <w:lang w:eastAsia="zh-TW"/>
              </w:rPr>
              <w:t>36,800</w:t>
            </w:r>
          </w:p>
          <w:p w:rsidR="00397812" w:rsidRPr="00182E3D" w:rsidRDefault="00397812" w:rsidP="00397812">
            <w:pPr>
              <w:pStyle w:val="TableParagraph"/>
              <w:spacing w:line="342" w:lineRule="exact"/>
              <w:rPr>
                <w:sz w:val="21"/>
                <w:lang w:eastAsia="zh-TW"/>
              </w:rPr>
            </w:pPr>
            <w:r>
              <w:rPr>
                <w:rFonts w:hint="eastAsia"/>
                <w:sz w:val="21"/>
                <w:lang w:eastAsia="zh-TW"/>
              </w:rPr>
              <w:t>【題解】淨現金流入為:售價+減少之所得稅=$</w:t>
            </w:r>
            <w:r>
              <w:rPr>
                <w:sz w:val="21"/>
                <w:lang w:eastAsia="zh-TW"/>
              </w:rPr>
              <w:t>30,000+$40,000X17%=$36,800</w:t>
            </w:r>
          </w:p>
        </w:tc>
        <w:tc>
          <w:tcPr>
            <w:tcW w:w="593" w:type="dxa"/>
          </w:tcPr>
          <w:p w:rsidR="009E5815" w:rsidRDefault="009E5815" w:rsidP="005C6296">
            <w:pPr>
              <w:pStyle w:val="TableParagraph"/>
              <w:spacing w:line="342" w:lineRule="exact"/>
              <w:ind w:left="3"/>
              <w:jc w:val="center"/>
              <w:rPr>
                <w:sz w:val="21"/>
                <w:lang w:eastAsia="zh-TW"/>
              </w:rPr>
            </w:pPr>
            <w:r>
              <w:rPr>
                <w:rFonts w:hint="eastAsia"/>
                <w:sz w:val="21"/>
                <w:lang w:eastAsia="zh-TW"/>
              </w:rPr>
              <w:t>3</w:t>
            </w:r>
          </w:p>
        </w:tc>
      </w:tr>
    </w:tbl>
    <w:p w:rsidR="004437C9" w:rsidRDefault="004437C9">
      <w:pPr>
        <w:rPr>
          <w:lang w:eastAsia="zh-TW"/>
        </w:rPr>
      </w:pPr>
    </w:p>
    <w:sectPr w:rsidR="004437C9">
      <w:pgSz w:w="11910" w:h="16840"/>
      <w:pgMar w:top="560" w:right="280" w:bottom="1560" w:left="280" w:header="0" w:footer="1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2B" w:rsidRDefault="00062E2B">
      <w:r>
        <w:separator/>
      </w:r>
    </w:p>
  </w:endnote>
  <w:endnote w:type="continuationSeparator" w:id="0">
    <w:p w:rsidR="00062E2B" w:rsidRDefault="0006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96" w:rsidRDefault="00D2229B">
    <w:pPr>
      <w:pStyle w:val="a3"/>
      <w:spacing w:line="14" w:lineRule="auto"/>
      <w:ind w:left="0"/>
    </w:pPr>
    <w:r>
      <w:rPr>
        <w:noProof/>
        <w:lang w:eastAsia="zh-TW"/>
      </w:rPr>
      <mc:AlternateContent>
        <mc:Choice Requires="wps">
          <w:drawing>
            <wp:anchor distT="0" distB="0" distL="114300" distR="114300" simplePos="0" relativeHeight="503192384" behindDoc="1" locked="0" layoutInCell="1" allowOverlap="1">
              <wp:simplePos x="0" y="0"/>
              <wp:positionH relativeFrom="page">
                <wp:posOffset>4994275</wp:posOffset>
              </wp:positionH>
              <wp:positionV relativeFrom="page">
                <wp:posOffset>9636760</wp:posOffset>
              </wp:positionV>
              <wp:extent cx="2310130" cy="413385"/>
              <wp:effectExtent l="317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96" w:rsidRDefault="005C6296">
                          <w:pPr>
                            <w:pStyle w:val="a3"/>
                            <w:spacing w:line="325" w:lineRule="exact"/>
                            <w:ind w:left="1621"/>
                            <w:rPr>
                              <w:lang w:eastAsia="zh-TW"/>
                            </w:rPr>
                          </w:pPr>
                          <w:r>
                            <w:rPr>
                              <w:w w:val="95"/>
                              <w:lang w:eastAsia="zh-TW"/>
                            </w:rPr>
                            <w:t>僅供內部教育訓練使用</w:t>
                          </w:r>
                        </w:p>
                        <w:p w:rsidR="005C6296" w:rsidRDefault="005C6296">
                          <w:pPr>
                            <w:pStyle w:val="a3"/>
                            <w:spacing w:line="326" w:lineRule="exact"/>
                            <w:rPr>
                              <w:lang w:eastAsia="zh-TW"/>
                            </w:rPr>
                          </w:pPr>
                          <w:r>
                            <w:rPr>
                              <w:w w:val="95"/>
                              <w:lang w:eastAsia="zh-TW"/>
                            </w:rPr>
                            <w:t>請勿重製或置於私人網路、社群、媒體！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3.25pt;margin-top:758.8pt;width:181.9pt;height:32.55pt;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z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" filled="f" stroked="f">
              <v:textbox inset="0,0,0,0">
                <w:txbxContent>
                  <w:p w:rsidR="005C6296" w:rsidRDefault="005C6296">
                    <w:pPr>
                      <w:pStyle w:val="a3"/>
                      <w:spacing w:line="325" w:lineRule="exact"/>
                      <w:ind w:left="1621"/>
                      <w:rPr>
                        <w:lang w:eastAsia="zh-TW"/>
                      </w:rPr>
                    </w:pPr>
                    <w:r>
                      <w:rPr>
                        <w:w w:val="95"/>
                        <w:lang w:eastAsia="zh-TW"/>
                      </w:rPr>
                      <w:t>僅供內部教育訓練使用</w:t>
                    </w:r>
                  </w:p>
                  <w:p w:rsidR="005C6296" w:rsidRDefault="005C6296">
                    <w:pPr>
                      <w:pStyle w:val="a3"/>
                      <w:spacing w:line="326" w:lineRule="exact"/>
                      <w:rPr>
                        <w:lang w:eastAsia="zh-TW"/>
                      </w:rPr>
                    </w:pPr>
                    <w:r>
                      <w:rPr>
                        <w:w w:val="95"/>
                        <w:lang w:eastAsia="zh-TW"/>
                      </w:rPr>
                      <w:t>請勿重製或置於私人網路、社群、媒體！</w:t>
                    </w:r>
                  </w:p>
                </w:txbxContent>
              </v:textbox>
              <w10:wrap anchorx="page" anchory="page"/>
            </v:shape>
          </w:pict>
        </mc:Fallback>
      </mc:AlternateContent>
    </w:r>
    <w:r>
      <w:rPr>
        <w:noProof/>
        <w:lang w:eastAsia="zh-TW"/>
      </w:rPr>
      <mc:AlternateContent>
        <mc:Choice Requires="wps">
          <w:drawing>
            <wp:anchor distT="0" distB="0" distL="114300" distR="114300" simplePos="0" relativeHeight="503192408" behindDoc="1" locked="0" layoutInCell="1" allowOverlap="1">
              <wp:simplePos x="0" y="0"/>
              <wp:positionH relativeFrom="page">
                <wp:posOffset>258445</wp:posOffset>
              </wp:positionH>
              <wp:positionV relativeFrom="page">
                <wp:posOffset>9671685</wp:posOffset>
              </wp:positionV>
              <wp:extent cx="988695" cy="158750"/>
              <wp:effectExtent l="1270"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96" w:rsidRDefault="005C6296">
                          <w:pPr>
                            <w:pStyle w:val="a3"/>
                            <w:spacing w:line="249" w:lineRule="exact"/>
                            <w:rPr>
                              <w:rFonts w:ascii="新細明體" w:eastAsia="新細明體"/>
                            </w:rPr>
                          </w:pPr>
                          <w:r>
                            <w:rPr>
                              <w:rFonts w:ascii="Calibri" w:eastAsia="Calibri"/>
                            </w:rPr>
                            <w:t xml:space="preserve">10709-1 </w:t>
                          </w:r>
                          <w:r>
                            <w:rPr>
                              <w:rFonts w:ascii="新細明體" w:eastAsia="新細明體" w:hint="eastAsia"/>
                            </w:rPr>
                            <w:t>精選題庫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35pt;margin-top:761.55pt;width:77.85pt;height:12.5pt;z-index:-12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Z3sAIAAK8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" filled="f" stroked="f">
              <v:textbox inset="0,0,0,0">
                <w:txbxContent>
                  <w:p w:rsidR="005C6296" w:rsidRDefault="005C6296">
                    <w:pPr>
                      <w:pStyle w:val="a3"/>
                      <w:spacing w:line="249" w:lineRule="exact"/>
                      <w:rPr>
                        <w:rFonts w:ascii="新細明體" w:eastAsia="新細明體"/>
                      </w:rPr>
                    </w:pPr>
                    <w:r>
                      <w:rPr>
                        <w:rFonts w:ascii="Calibri" w:eastAsia="Calibri"/>
                      </w:rPr>
                      <w:t xml:space="preserve">10709-1 </w:t>
                    </w:r>
                    <w:r>
                      <w:rPr>
                        <w:rFonts w:ascii="新細明體" w:eastAsia="新細明體" w:hint="eastAsia"/>
                      </w:rPr>
                      <w:t>精選題庫</w:t>
                    </w:r>
                  </w:p>
                </w:txbxContent>
              </v:textbox>
              <w10:wrap anchorx="page" anchory="page"/>
            </v:shape>
          </w:pict>
        </mc:Fallback>
      </mc:AlternateContent>
    </w:r>
    <w:r>
      <w:rPr>
        <w:noProof/>
        <w:lang w:eastAsia="zh-TW"/>
      </w:rPr>
      <mc:AlternateContent>
        <mc:Choice Requires="wps">
          <w:drawing>
            <wp:anchor distT="0" distB="0" distL="114300" distR="114300" simplePos="0" relativeHeight="503192432" behindDoc="1" locked="0" layoutInCell="1" allowOverlap="1">
              <wp:simplePos x="0" y="0"/>
              <wp:positionH relativeFrom="page">
                <wp:posOffset>3597910</wp:posOffset>
              </wp:positionH>
              <wp:positionV relativeFrom="page">
                <wp:posOffset>9672320</wp:posOffset>
              </wp:positionV>
              <wp:extent cx="358775" cy="16002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96" w:rsidRDefault="005C6296">
                          <w:pPr>
                            <w:spacing w:line="235" w:lineRule="exact"/>
                            <w:ind w:left="40"/>
                            <w:rPr>
                              <w:rFonts w:ascii="Calibri"/>
                              <w:b/>
                              <w:sz w:val="20"/>
                            </w:rPr>
                          </w:pPr>
                          <w:r>
                            <w:fldChar w:fldCharType="begin"/>
                          </w:r>
                          <w:r>
                            <w:rPr>
                              <w:rFonts w:ascii="Calibri"/>
                              <w:b/>
                              <w:sz w:val="21"/>
                            </w:rPr>
                            <w:instrText xml:space="preserve"> PAGE </w:instrText>
                          </w:r>
                          <w:r>
                            <w:fldChar w:fldCharType="separate"/>
                          </w:r>
                          <w:r w:rsidR="00D2229B">
                            <w:rPr>
                              <w:rFonts w:ascii="Calibri"/>
                              <w:b/>
                              <w:noProof/>
                              <w:sz w:val="21"/>
                            </w:rPr>
                            <w:t>1</w:t>
                          </w:r>
                          <w:r>
                            <w:fldChar w:fldCharType="end"/>
                          </w:r>
                          <w:r>
                            <w:rPr>
                              <w:rFonts w:ascii="Calibri"/>
                              <w:b/>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83.3pt;margin-top:761.6pt;width:28.25pt;height:12.6pt;z-index:-12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7r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" filled="f" stroked="f">
              <v:textbox inset="0,0,0,0">
                <w:txbxContent>
                  <w:p w:rsidR="005C6296" w:rsidRDefault="005C6296">
                    <w:pPr>
                      <w:spacing w:line="235" w:lineRule="exact"/>
                      <w:ind w:left="40"/>
                      <w:rPr>
                        <w:rFonts w:ascii="Calibri"/>
                        <w:b/>
                        <w:sz w:val="20"/>
                      </w:rPr>
                    </w:pPr>
                    <w:r>
                      <w:fldChar w:fldCharType="begin"/>
                    </w:r>
                    <w:r>
                      <w:rPr>
                        <w:rFonts w:ascii="Calibri"/>
                        <w:b/>
                        <w:sz w:val="21"/>
                      </w:rPr>
                      <w:instrText xml:space="preserve"> PAGE </w:instrText>
                    </w:r>
                    <w:r>
                      <w:fldChar w:fldCharType="separate"/>
                    </w:r>
                    <w:r w:rsidR="00D2229B">
                      <w:rPr>
                        <w:rFonts w:ascii="Calibri"/>
                        <w:b/>
                        <w:noProof/>
                        <w:sz w:val="21"/>
                      </w:rPr>
                      <w:t>1</w:t>
                    </w:r>
                    <w:r>
                      <w:fldChar w:fldCharType="end"/>
                    </w:r>
                    <w:r>
                      <w:rPr>
                        <w:rFonts w:ascii="Calibri"/>
                        <w:b/>
                        <w:sz w:val="20"/>
                      </w:rPr>
                      <w:t>/23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2B" w:rsidRDefault="00062E2B">
      <w:r>
        <w:separator/>
      </w:r>
    </w:p>
  </w:footnote>
  <w:footnote w:type="continuationSeparator" w:id="0">
    <w:p w:rsidR="00062E2B" w:rsidRDefault="0006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A18CD"/>
    <w:multiLevelType w:val="hybridMultilevel"/>
    <w:tmpl w:val="8FFA0D84"/>
    <w:lvl w:ilvl="0" w:tplc="540CB4FA">
      <w:start w:val="1"/>
      <w:numFmt w:val="decimal"/>
      <w:lvlText w:val="(%1)"/>
      <w:lvlJc w:val="left"/>
      <w:pPr>
        <w:ind w:left="385" w:hanging="360"/>
      </w:pPr>
      <w:rPr>
        <w:rFonts w:hint="default"/>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FE"/>
    <w:rsid w:val="0001456C"/>
    <w:rsid w:val="0002515C"/>
    <w:rsid w:val="00062E2B"/>
    <w:rsid w:val="000763BB"/>
    <w:rsid w:val="000F30BD"/>
    <w:rsid w:val="000F60A2"/>
    <w:rsid w:val="00160E34"/>
    <w:rsid w:val="00182E3D"/>
    <w:rsid w:val="001A00CB"/>
    <w:rsid w:val="001C3A65"/>
    <w:rsid w:val="0021034B"/>
    <w:rsid w:val="00251FFD"/>
    <w:rsid w:val="00271106"/>
    <w:rsid w:val="00297839"/>
    <w:rsid w:val="002C32DE"/>
    <w:rsid w:val="00313E64"/>
    <w:rsid w:val="003148BE"/>
    <w:rsid w:val="00317BC5"/>
    <w:rsid w:val="003245A5"/>
    <w:rsid w:val="0033660D"/>
    <w:rsid w:val="003401C7"/>
    <w:rsid w:val="0034778D"/>
    <w:rsid w:val="00360881"/>
    <w:rsid w:val="00360A42"/>
    <w:rsid w:val="003750F0"/>
    <w:rsid w:val="00385586"/>
    <w:rsid w:val="00394023"/>
    <w:rsid w:val="00397812"/>
    <w:rsid w:val="003E7F88"/>
    <w:rsid w:val="004437C9"/>
    <w:rsid w:val="0044597D"/>
    <w:rsid w:val="004D4299"/>
    <w:rsid w:val="00512DCA"/>
    <w:rsid w:val="005222E0"/>
    <w:rsid w:val="005245C6"/>
    <w:rsid w:val="00540E1A"/>
    <w:rsid w:val="00543C15"/>
    <w:rsid w:val="00555F27"/>
    <w:rsid w:val="00563374"/>
    <w:rsid w:val="00563D15"/>
    <w:rsid w:val="00575246"/>
    <w:rsid w:val="005773A9"/>
    <w:rsid w:val="00581F6E"/>
    <w:rsid w:val="005826A9"/>
    <w:rsid w:val="005C6296"/>
    <w:rsid w:val="006048FE"/>
    <w:rsid w:val="00623293"/>
    <w:rsid w:val="00672D0C"/>
    <w:rsid w:val="0068609B"/>
    <w:rsid w:val="006F3168"/>
    <w:rsid w:val="007035A3"/>
    <w:rsid w:val="007126E7"/>
    <w:rsid w:val="0075128A"/>
    <w:rsid w:val="007962BB"/>
    <w:rsid w:val="0079649D"/>
    <w:rsid w:val="007A776A"/>
    <w:rsid w:val="007B100A"/>
    <w:rsid w:val="007B5C25"/>
    <w:rsid w:val="007F7FE2"/>
    <w:rsid w:val="00807B6B"/>
    <w:rsid w:val="0081652C"/>
    <w:rsid w:val="00816E16"/>
    <w:rsid w:val="008316BE"/>
    <w:rsid w:val="00836BC3"/>
    <w:rsid w:val="008466BF"/>
    <w:rsid w:val="0087635D"/>
    <w:rsid w:val="00890257"/>
    <w:rsid w:val="008C6360"/>
    <w:rsid w:val="008E4A9C"/>
    <w:rsid w:val="00926C13"/>
    <w:rsid w:val="00932484"/>
    <w:rsid w:val="00940465"/>
    <w:rsid w:val="00950D56"/>
    <w:rsid w:val="00956CD8"/>
    <w:rsid w:val="00980EBF"/>
    <w:rsid w:val="009C448C"/>
    <w:rsid w:val="009D34DC"/>
    <w:rsid w:val="009D5197"/>
    <w:rsid w:val="009E5815"/>
    <w:rsid w:val="00A0667B"/>
    <w:rsid w:val="00A13AD1"/>
    <w:rsid w:val="00A1626B"/>
    <w:rsid w:val="00A167E5"/>
    <w:rsid w:val="00A61173"/>
    <w:rsid w:val="00AB31D9"/>
    <w:rsid w:val="00AD21E9"/>
    <w:rsid w:val="00AD52BF"/>
    <w:rsid w:val="00AE3534"/>
    <w:rsid w:val="00B17995"/>
    <w:rsid w:val="00B36E0A"/>
    <w:rsid w:val="00B52104"/>
    <w:rsid w:val="00B539E7"/>
    <w:rsid w:val="00B66B99"/>
    <w:rsid w:val="00B71F2A"/>
    <w:rsid w:val="00B75BEE"/>
    <w:rsid w:val="00B97836"/>
    <w:rsid w:val="00BB280B"/>
    <w:rsid w:val="00BC6FBC"/>
    <w:rsid w:val="00BD2188"/>
    <w:rsid w:val="00BE2810"/>
    <w:rsid w:val="00BE4F9D"/>
    <w:rsid w:val="00C10008"/>
    <w:rsid w:val="00C26B08"/>
    <w:rsid w:val="00C31DF9"/>
    <w:rsid w:val="00C8693F"/>
    <w:rsid w:val="00C91A1E"/>
    <w:rsid w:val="00D030C3"/>
    <w:rsid w:val="00D06F34"/>
    <w:rsid w:val="00D125CB"/>
    <w:rsid w:val="00D2229B"/>
    <w:rsid w:val="00D707F0"/>
    <w:rsid w:val="00DB33E8"/>
    <w:rsid w:val="00DE00A2"/>
    <w:rsid w:val="00DE00AD"/>
    <w:rsid w:val="00DE447E"/>
    <w:rsid w:val="00DE7E67"/>
    <w:rsid w:val="00E30B08"/>
    <w:rsid w:val="00E32D30"/>
    <w:rsid w:val="00E37241"/>
    <w:rsid w:val="00E52482"/>
    <w:rsid w:val="00E90F17"/>
    <w:rsid w:val="00E9364F"/>
    <w:rsid w:val="00EA2AA4"/>
    <w:rsid w:val="00ED1C5E"/>
    <w:rsid w:val="00EE321F"/>
    <w:rsid w:val="00F0184C"/>
    <w:rsid w:val="00F1239D"/>
    <w:rsid w:val="00F21B67"/>
    <w:rsid w:val="00F31D0E"/>
    <w:rsid w:val="00F510BE"/>
    <w:rsid w:val="00F85948"/>
    <w:rsid w:val="00F93698"/>
    <w:rsid w:val="00FA583C"/>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0C6BB-1AC5-4180-BD01-96BCE8A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25"/>
    </w:pPr>
  </w:style>
  <w:style w:type="paragraph" w:styleId="a5">
    <w:name w:val="header"/>
    <w:basedOn w:val="a"/>
    <w:link w:val="a6"/>
    <w:uiPriority w:val="99"/>
    <w:unhideWhenUsed/>
    <w:rsid w:val="00317BC5"/>
    <w:pPr>
      <w:tabs>
        <w:tab w:val="center" w:pos="4153"/>
        <w:tab w:val="right" w:pos="8306"/>
      </w:tabs>
      <w:snapToGrid w:val="0"/>
    </w:pPr>
    <w:rPr>
      <w:sz w:val="20"/>
      <w:szCs w:val="20"/>
    </w:rPr>
  </w:style>
  <w:style w:type="character" w:customStyle="1" w:styleId="a6">
    <w:name w:val="頁首 字元"/>
    <w:basedOn w:val="a0"/>
    <w:link w:val="a5"/>
    <w:uiPriority w:val="99"/>
    <w:rsid w:val="00317BC5"/>
    <w:rPr>
      <w:rFonts w:ascii="微軟正黑體" w:eastAsia="微軟正黑體" w:hAnsi="微軟正黑體" w:cs="微軟正黑體"/>
      <w:sz w:val="20"/>
      <w:szCs w:val="20"/>
    </w:rPr>
  </w:style>
  <w:style w:type="paragraph" w:styleId="a7">
    <w:name w:val="footer"/>
    <w:basedOn w:val="a"/>
    <w:link w:val="a8"/>
    <w:uiPriority w:val="99"/>
    <w:unhideWhenUsed/>
    <w:rsid w:val="00317BC5"/>
    <w:pPr>
      <w:tabs>
        <w:tab w:val="center" w:pos="4153"/>
        <w:tab w:val="right" w:pos="8306"/>
      </w:tabs>
      <w:snapToGrid w:val="0"/>
    </w:pPr>
    <w:rPr>
      <w:sz w:val="20"/>
      <w:szCs w:val="20"/>
    </w:rPr>
  </w:style>
  <w:style w:type="character" w:customStyle="1" w:styleId="a8">
    <w:name w:val="頁尾 字元"/>
    <w:basedOn w:val="a0"/>
    <w:link w:val="a7"/>
    <w:uiPriority w:val="99"/>
    <w:rsid w:val="00317BC5"/>
    <w:rPr>
      <w:rFonts w:ascii="微軟正黑體" w:eastAsia="微軟正黑體" w:hAnsi="微軟正黑體" w:cs="微軟正黑體"/>
      <w:sz w:val="20"/>
      <w:szCs w:val="20"/>
    </w:rPr>
  </w:style>
  <w:style w:type="character" w:styleId="a9">
    <w:name w:val="Placeholder Text"/>
    <w:basedOn w:val="a0"/>
    <w:uiPriority w:val="99"/>
    <w:semiHidden/>
    <w:rsid w:val="00E3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9077</Words>
  <Characters>51743</Characters>
  <Application>Microsoft Office Word</Application>
  <DocSecurity>0</DocSecurity>
  <Lines>431</Lines>
  <Paragraphs>121</Paragraphs>
  <ScaleCrop>false</ScaleCrop>
  <Company/>
  <LinksUpToDate>false</LinksUpToDate>
  <CharactersWithSpaces>60699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盧巧蓉</dc:creator>
  <cp:lastModifiedBy>Microsoft 帳戶</cp:lastModifiedBy>
  <cp:revision>2</cp:revision>
  <dcterms:created xsi:type="dcterms:W3CDTF">2020-03-08T17:04:00Z</dcterms:created>
  <dcterms:modified xsi:type="dcterms:W3CDTF">2020-03-08T17:04:00Z</dcterms:modified>
</cp:coreProperties>
</file>