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23"/>
        <w:gridCol w:w="570"/>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r>
              <w:rPr>
                <w:b/>
                <w:sz w:val="21"/>
              </w:rPr>
              <w:t>題號</w:t>
            </w:r>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gridSpan w:val="2"/>
            <w:vAlign w:val="center"/>
          </w:tcPr>
          <w:p w:rsidR="00317BC5" w:rsidRDefault="00317BC5">
            <w:pPr>
              <w:pStyle w:val="TableParagraph"/>
              <w:spacing w:before="157"/>
              <w:ind w:left="64" w:right="59"/>
              <w:jc w:val="center"/>
              <w:rPr>
                <w:b/>
                <w:sz w:val="21"/>
              </w:rPr>
            </w:pPr>
            <w:r>
              <w:rPr>
                <w:b/>
                <w:sz w:val="21"/>
              </w:rPr>
              <w:t>解答</w:t>
            </w:r>
          </w:p>
        </w:tc>
      </w:tr>
      <w:tr w:rsidR="00317BC5">
        <w:trPr>
          <w:trHeight w:val="364"/>
        </w:trPr>
        <w:tc>
          <w:tcPr>
            <w:tcW w:w="10517" w:type="dxa"/>
            <w:gridSpan w:val="4"/>
            <w:shd w:val="clear" w:color="auto" w:fill="FFFF99"/>
          </w:tcPr>
          <w:p w:rsidR="00317BC5" w:rsidRDefault="00317BC5">
            <w:pPr>
              <w:pStyle w:val="TableParagraph"/>
              <w:tabs>
                <w:tab w:val="left" w:pos="848"/>
              </w:tabs>
              <w:spacing w:line="344" w:lineRule="exact"/>
              <w:ind w:left="6"/>
              <w:jc w:val="center"/>
              <w:rPr>
                <w:b/>
                <w:sz w:val="21"/>
                <w:lang w:eastAsia="zh-TW"/>
              </w:rPr>
            </w:pPr>
            <w:r>
              <w:rPr>
                <w:b/>
                <w:sz w:val="21"/>
                <w:lang w:eastAsia="zh-TW"/>
              </w:rPr>
              <w:t>第一章</w:t>
            </w:r>
            <w:r>
              <w:rPr>
                <w:b/>
                <w:sz w:val="21"/>
                <w:lang w:eastAsia="zh-TW"/>
              </w:rPr>
              <w:tab/>
            </w:r>
            <w:r w:rsidR="008157FF" w:rsidRPr="008157FF">
              <w:rPr>
                <w:rFonts w:hint="eastAsia"/>
                <w:b/>
                <w:spacing w:val="-3"/>
                <w:sz w:val="21"/>
                <w:lang w:eastAsia="zh-TW"/>
              </w:rPr>
              <w:t>特定金錢信託總論</w:t>
            </w:r>
          </w:p>
        </w:tc>
      </w:tr>
      <w:tr w:rsidR="00317BC5" w:rsidTr="00091B0F">
        <w:trPr>
          <w:trHeight w:val="362"/>
        </w:trPr>
        <w:tc>
          <w:tcPr>
            <w:tcW w:w="567" w:type="dxa"/>
          </w:tcPr>
          <w:p w:rsidR="00317BC5" w:rsidRDefault="00317BC5">
            <w:pPr>
              <w:pStyle w:val="TableParagraph"/>
              <w:spacing w:line="342" w:lineRule="exact"/>
              <w:ind w:left="52" w:right="44"/>
              <w:jc w:val="center"/>
              <w:rPr>
                <w:sz w:val="21"/>
              </w:rPr>
            </w:pPr>
            <w:r>
              <w:rPr>
                <w:sz w:val="21"/>
              </w:rPr>
              <w:t>1</w:t>
            </w:r>
          </w:p>
        </w:tc>
        <w:tc>
          <w:tcPr>
            <w:tcW w:w="9380" w:type="dxa"/>
            <w:gridSpan w:val="2"/>
          </w:tcPr>
          <w:p w:rsidR="00317BC5" w:rsidRDefault="002E4A31">
            <w:pPr>
              <w:pStyle w:val="TableParagraph"/>
              <w:spacing w:line="342" w:lineRule="exact"/>
              <w:rPr>
                <w:sz w:val="21"/>
                <w:lang w:eastAsia="zh-TW"/>
              </w:rPr>
            </w:pPr>
            <w:r w:rsidRPr="002B0CFA">
              <w:rPr>
                <w:rFonts w:hint="eastAsia"/>
                <w:color w:val="000000"/>
                <w:sz w:val="21"/>
                <w:szCs w:val="21"/>
                <w:shd w:val="clear" w:color="auto" w:fill="FFFFFF"/>
                <w:lang w:eastAsia="zh-TW"/>
              </w:rPr>
              <w:t>目前國內銀行最常辦理之信託業務為下列何者？</w:t>
            </w:r>
            <w:r>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)特定金錢信託業務</w:t>
            </w:r>
            <w:r>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)不動產信託業務</w:t>
            </w:r>
            <w:r>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)金錢債權信託業務</w:t>
            </w:r>
            <w:r>
              <w:rPr>
                <w:rFonts w:hint="eastAsia"/>
                <w:color w:val="000000"/>
                <w:sz w:val="21"/>
                <w:szCs w:val="21"/>
                <w:shd w:val="clear" w:color="auto" w:fill="FFFFFF"/>
                <w:lang w:eastAsia="zh-TW"/>
              </w:rPr>
              <w:t>(4</w:t>
            </w:r>
            <w:r w:rsidRPr="002B0CFA">
              <w:rPr>
                <w:rFonts w:hint="eastAsia"/>
                <w:color w:val="000000"/>
                <w:sz w:val="21"/>
                <w:szCs w:val="21"/>
                <w:shd w:val="clear" w:color="auto" w:fill="FFFFFF"/>
                <w:lang w:eastAsia="zh-TW"/>
              </w:rPr>
              <w:t>)有價證券信託業務</w:t>
            </w:r>
          </w:p>
          <w:p w:rsidR="00317BC5" w:rsidRDefault="00317BC5">
            <w:pPr>
              <w:pStyle w:val="TableParagraph"/>
              <w:spacing w:line="342" w:lineRule="exact"/>
              <w:rPr>
                <w:sz w:val="21"/>
                <w:lang w:eastAsia="zh-TW"/>
              </w:rPr>
            </w:pPr>
            <w:r>
              <w:rPr>
                <w:rFonts w:hint="eastAsia"/>
                <w:sz w:val="21"/>
                <w:lang w:eastAsia="zh-TW"/>
              </w:rPr>
              <w:t>【題解】</w:t>
            </w:r>
            <w:r w:rsidR="00D729A6" w:rsidRPr="00D729A6">
              <w:rPr>
                <w:rFonts w:ascii="Helvetica" w:hAnsi="Helvetica" w:cs="Helvetica"/>
                <w:color w:val="555555"/>
                <w:shd w:val="clear" w:color="auto" w:fill="F4F7F8"/>
                <w:lang w:eastAsia="zh-TW"/>
              </w:rPr>
              <w:t>或是「特定金錢信託投資國外有價證券」、「特定金錢信託投資境外基金」</w:t>
            </w:r>
          </w:p>
        </w:tc>
        <w:tc>
          <w:tcPr>
            <w:tcW w:w="570" w:type="dxa"/>
          </w:tcPr>
          <w:p w:rsidR="00317BC5" w:rsidRDefault="00570A81">
            <w:pPr>
              <w:pStyle w:val="TableParagraph"/>
              <w:spacing w:line="342" w:lineRule="exact"/>
              <w:ind w:left="3"/>
              <w:jc w:val="center"/>
              <w:rPr>
                <w:sz w:val="21"/>
                <w:lang w:eastAsia="zh-TW"/>
              </w:rPr>
            </w:pPr>
            <w:r>
              <w:rPr>
                <w:sz w:val="21"/>
                <w:lang w:eastAsia="zh-TW"/>
              </w:rPr>
              <w:t>1</w:t>
            </w:r>
            <w:bookmarkStart w:id="0" w:name="_GoBack"/>
            <w:bookmarkEnd w:id="0"/>
          </w:p>
        </w:tc>
      </w:tr>
      <w:tr w:rsidR="00317BC5" w:rsidTr="00091B0F">
        <w:trPr>
          <w:trHeight w:val="726"/>
        </w:trPr>
        <w:tc>
          <w:tcPr>
            <w:tcW w:w="567" w:type="dxa"/>
          </w:tcPr>
          <w:p w:rsidR="00317BC5" w:rsidRDefault="00317BC5">
            <w:pPr>
              <w:pStyle w:val="TableParagraph"/>
              <w:spacing w:before="159"/>
              <w:ind w:left="52" w:right="44"/>
              <w:jc w:val="center"/>
              <w:rPr>
                <w:sz w:val="21"/>
                <w:lang w:eastAsia="zh-TW"/>
              </w:rPr>
            </w:pPr>
            <w:r>
              <w:rPr>
                <w:rFonts w:hint="eastAsia"/>
                <w:sz w:val="21"/>
                <w:lang w:eastAsia="zh-TW"/>
              </w:rPr>
              <w:t>2</w:t>
            </w:r>
          </w:p>
        </w:tc>
        <w:tc>
          <w:tcPr>
            <w:tcW w:w="9380" w:type="dxa"/>
            <w:gridSpan w:val="2"/>
          </w:tcPr>
          <w:p w:rsidR="00965F8E" w:rsidRDefault="002E4A31">
            <w:pPr>
              <w:pStyle w:val="TableParagraph"/>
              <w:spacing w:line="354"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下列何者</w:t>
            </w:r>
            <w:r w:rsidRPr="002B0CFA">
              <w:rPr>
                <w:rFonts w:hint="eastAsia"/>
                <w:color w:val="00B0F0"/>
                <w:sz w:val="21"/>
                <w:szCs w:val="21"/>
                <w:shd w:val="clear" w:color="auto" w:fill="FFFFFF"/>
                <w:lang w:eastAsia="zh-TW"/>
              </w:rPr>
              <w:t>不是</w:t>
            </w:r>
            <w:r w:rsidRPr="002B0CFA">
              <w:rPr>
                <w:rFonts w:hint="eastAsia"/>
                <w:color w:val="000000"/>
                <w:sz w:val="21"/>
                <w:szCs w:val="21"/>
                <w:shd w:val="clear" w:color="auto" w:fill="FFFFFF"/>
                <w:lang w:eastAsia="zh-TW"/>
              </w:rPr>
              <w:t>目前兼營信託業務銀行對特定金錢信託之辦理方式？</w:t>
            </w:r>
            <w:r w:rsidR="00965F8E">
              <w:rPr>
                <w:rFonts w:hint="eastAsia"/>
                <w:color w:val="000000"/>
                <w:sz w:val="21"/>
                <w:szCs w:val="21"/>
                <w:shd w:val="clear" w:color="auto" w:fill="FFFFFF"/>
                <w:lang w:eastAsia="zh-TW"/>
              </w:rPr>
              <w:t>(1</w:t>
            </w:r>
            <w:r w:rsidRPr="002B0CFA">
              <w:rPr>
                <w:rFonts w:hint="eastAsia"/>
                <w:color w:val="000000"/>
                <w:sz w:val="21"/>
                <w:szCs w:val="21"/>
                <w:shd w:val="clear" w:color="auto" w:fill="FFFFFF"/>
                <w:lang w:eastAsia="zh-TW"/>
              </w:rPr>
              <w:t>)委託人逐筆指示多元化運用範圍</w:t>
            </w:r>
            <w:r w:rsidR="00965F8E">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)委託人另指定國外經理機構代為運用</w:t>
            </w:r>
            <w:r w:rsidR="00965F8E">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)委託人指定投資國內外共同基金</w:t>
            </w:r>
            <w:r w:rsidR="00965F8E">
              <w:rPr>
                <w:rFonts w:hint="eastAsia"/>
                <w:color w:val="FF0000"/>
                <w:sz w:val="21"/>
                <w:szCs w:val="21"/>
                <w:shd w:val="clear" w:color="auto" w:fill="FFFFFF"/>
                <w:lang w:eastAsia="zh-TW"/>
              </w:rPr>
              <w:t>(4</w:t>
            </w:r>
            <w:r w:rsidRPr="002B0CFA">
              <w:rPr>
                <w:rFonts w:hint="eastAsia"/>
                <w:color w:val="FF0000"/>
                <w:sz w:val="21"/>
                <w:szCs w:val="21"/>
                <w:shd w:val="clear" w:color="auto" w:fill="FFFFFF"/>
                <w:lang w:eastAsia="zh-TW"/>
              </w:rPr>
              <w:t>)受託人代為確定用途並保本保息</w:t>
            </w:r>
          </w:p>
          <w:p w:rsidR="00317BC5" w:rsidRDefault="00317BC5">
            <w:pPr>
              <w:pStyle w:val="TableParagraph"/>
              <w:spacing w:line="354" w:lineRule="exact"/>
              <w:rPr>
                <w:sz w:val="21"/>
                <w:lang w:eastAsia="zh-TW"/>
              </w:rPr>
            </w:pPr>
            <w:r>
              <w:rPr>
                <w:rFonts w:hint="eastAsia"/>
                <w:sz w:val="21"/>
                <w:lang w:eastAsia="zh-TW"/>
              </w:rPr>
              <w:t>【題解】</w:t>
            </w:r>
            <w:r w:rsidR="00D729A6" w:rsidRPr="00D729A6">
              <w:rPr>
                <w:rStyle w:val="a9"/>
                <w:rFonts w:ascii="Helvetica" w:hAnsi="Helvetica" w:cs="Helvetica"/>
                <w:b w:val="0"/>
                <w:color w:val="555555"/>
                <w:bdr w:val="none" w:sz="0" w:space="0" w:color="auto" w:frame="1"/>
                <w:shd w:val="clear" w:color="auto" w:fill="F4F7F8"/>
                <w:lang w:eastAsia="zh-TW"/>
              </w:rPr>
              <w:t>這是「特定」金錢信託業務，所以受託人沒有運用決定權，這觀念會有很多的題目喔</w:t>
            </w:r>
            <w:r w:rsidR="00D729A6" w:rsidRPr="00D729A6">
              <w:rPr>
                <w:rStyle w:val="a9"/>
                <w:rFonts w:ascii="Helvetica" w:hAnsi="Helvetica" w:cs="Helvetica"/>
                <w:b w:val="0"/>
                <w:color w:val="555555"/>
                <w:bdr w:val="none" w:sz="0" w:space="0" w:color="auto" w:frame="1"/>
                <w:shd w:val="clear" w:color="auto" w:fill="F4F7F8"/>
                <w:lang w:eastAsia="zh-TW"/>
              </w:rPr>
              <w:t>~</w:t>
            </w:r>
            <w:r>
              <w:rPr>
                <w:rFonts w:hint="eastAsia"/>
                <w:sz w:val="21"/>
                <w:lang w:eastAsia="zh-TW"/>
              </w:rPr>
              <w:t>.</w:t>
            </w:r>
          </w:p>
        </w:tc>
        <w:tc>
          <w:tcPr>
            <w:tcW w:w="570" w:type="dxa"/>
          </w:tcPr>
          <w:p w:rsidR="00317BC5" w:rsidRDefault="00965F8E">
            <w:pPr>
              <w:pStyle w:val="TableParagraph"/>
              <w:spacing w:before="159"/>
              <w:ind w:left="3"/>
              <w:jc w:val="center"/>
              <w:rPr>
                <w:sz w:val="21"/>
                <w:lang w:eastAsia="zh-TW"/>
              </w:rPr>
            </w:pPr>
            <w:r>
              <w:rPr>
                <w:rFonts w:hint="eastAsia"/>
                <w:sz w:val="21"/>
                <w:lang w:eastAsia="zh-TW"/>
              </w:rPr>
              <w:t>4</w:t>
            </w:r>
          </w:p>
        </w:tc>
      </w:tr>
      <w:tr w:rsidR="00317BC5" w:rsidTr="00091B0F">
        <w:trPr>
          <w:trHeight w:val="726"/>
        </w:trPr>
        <w:tc>
          <w:tcPr>
            <w:tcW w:w="567" w:type="dxa"/>
          </w:tcPr>
          <w:p w:rsidR="00317BC5" w:rsidRDefault="00317BC5">
            <w:pPr>
              <w:pStyle w:val="TableParagraph"/>
              <w:spacing w:before="159"/>
              <w:ind w:left="52" w:right="44"/>
              <w:jc w:val="center"/>
              <w:rPr>
                <w:sz w:val="21"/>
                <w:lang w:eastAsia="zh-TW"/>
              </w:rPr>
            </w:pPr>
            <w:r>
              <w:rPr>
                <w:rFonts w:hint="eastAsia"/>
                <w:sz w:val="21"/>
                <w:lang w:eastAsia="zh-TW"/>
              </w:rPr>
              <w:t>3</w:t>
            </w:r>
          </w:p>
        </w:tc>
        <w:tc>
          <w:tcPr>
            <w:tcW w:w="9380" w:type="dxa"/>
            <w:gridSpan w:val="2"/>
          </w:tcPr>
          <w:p w:rsidR="00965F8E" w:rsidRDefault="00965F8E">
            <w:pPr>
              <w:pStyle w:val="TableParagraph"/>
              <w:spacing w:line="354" w:lineRule="exact"/>
              <w:rPr>
                <w:sz w:val="21"/>
                <w:szCs w:val="21"/>
                <w:shd w:val="clear" w:color="auto" w:fill="FFFFFF"/>
                <w:lang w:eastAsia="zh-TW"/>
              </w:rPr>
            </w:pPr>
            <w:r w:rsidRPr="002B0CFA">
              <w:rPr>
                <w:rFonts w:hint="eastAsia"/>
                <w:color w:val="000000"/>
                <w:sz w:val="21"/>
                <w:szCs w:val="21"/>
                <w:shd w:val="clear" w:color="auto" w:fill="FFFFFF"/>
                <w:lang w:eastAsia="zh-TW"/>
              </w:rPr>
              <w:t>下列何者非屬特定金錢信託業務？</w:t>
            </w:r>
            <w:r>
              <w:rPr>
                <w:rFonts w:hint="eastAsia"/>
                <w:color w:val="FF0000"/>
                <w:sz w:val="21"/>
                <w:szCs w:val="21"/>
                <w:shd w:val="clear" w:color="auto" w:fill="FFFFFF"/>
                <w:lang w:eastAsia="zh-TW"/>
              </w:rPr>
              <w:t>(1</w:t>
            </w:r>
            <w:r w:rsidRPr="002B0CFA">
              <w:rPr>
                <w:rFonts w:hint="eastAsia"/>
                <w:color w:val="FF0000"/>
                <w:sz w:val="21"/>
                <w:szCs w:val="21"/>
                <w:shd w:val="clear" w:color="auto" w:fill="FFFFFF"/>
                <w:lang w:eastAsia="zh-TW"/>
              </w:rPr>
              <w:t>)金錢債權之信託</w:t>
            </w:r>
            <w:r>
              <w:rPr>
                <w:rFonts w:hint="eastAsia"/>
                <w:color w:val="000000"/>
                <w:sz w:val="21"/>
                <w:szCs w:val="21"/>
                <w:shd w:val="clear" w:color="auto" w:fill="FFFFFF"/>
                <w:lang w:eastAsia="zh-TW"/>
              </w:rPr>
              <w:t>(2</w:t>
            </w:r>
            <w:r w:rsidRPr="002B0CFA">
              <w:rPr>
                <w:rFonts w:hint="eastAsia"/>
                <w:color w:val="000000"/>
                <w:sz w:val="21"/>
                <w:szCs w:val="21"/>
                <w:shd w:val="clear" w:color="auto" w:fill="FFFFFF"/>
                <w:lang w:eastAsia="zh-TW"/>
              </w:rPr>
              <w:t>)信託資金投資國內外基金</w:t>
            </w:r>
            <w:r>
              <w:rPr>
                <w:rFonts w:hint="eastAsia"/>
                <w:color w:val="000000"/>
                <w:sz w:val="21"/>
                <w:szCs w:val="21"/>
                <w:shd w:val="clear" w:color="auto" w:fill="FFFFFF"/>
                <w:lang w:eastAsia="zh-TW"/>
              </w:rPr>
              <w:t>(3</w:t>
            </w:r>
            <w:r w:rsidRPr="002B0CFA">
              <w:rPr>
                <w:rFonts w:hint="eastAsia"/>
                <w:color w:val="000000"/>
                <w:sz w:val="21"/>
                <w:szCs w:val="21"/>
                <w:shd w:val="clear" w:color="auto" w:fill="FFFFFF"/>
                <w:lang w:eastAsia="zh-TW"/>
              </w:rPr>
              <w:t>)信託資金投資國外有價證券</w:t>
            </w:r>
            <w:r>
              <w:rPr>
                <w:rFonts w:hint="eastAsia"/>
                <w:sz w:val="21"/>
                <w:szCs w:val="21"/>
                <w:shd w:val="clear" w:color="auto" w:fill="FFFFFF"/>
                <w:lang w:eastAsia="zh-TW"/>
              </w:rPr>
              <w:t>(4</w:t>
            </w:r>
            <w:r w:rsidRPr="002B0CFA">
              <w:rPr>
                <w:rFonts w:hint="eastAsia"/>
                <w:sz w:val="21"/>
                <w:szCs w:val="21"/>
                <w:shd w:val="clear" w:color="auto" w:fill="FFFFFF"/>
                <w:lang w:eastAsia="zh-TW"/>
              </w:rPr>
              <w:t>)員工持股及福利儲蓄信託</w:t>
            </w:r>
          </w:p>
          <w:p w:rsidR="00317BC5" w:rsidRDefault="00317BC5">
            <w:pPr>
              <w:pStyle w:val="TableParagraph"/>
              <w:spacing w:line="354" w:lineRule="exact"/>
              <w:rPr>
                <w:sz w:val="21"/>
                <w:lang w:eastAsia="zh-TW"/>
              </w:rPr>
            </w:pPr>
            <w:r>
              <w:rPr>
                <w:rFonts w:hint="eastAsia"/>
                <w:sz w:val="21"/>
                <w:lang w:eastAsia="zh-TW"/>
              </w:rPr>
              <w:t>【題解】</w:t>
            </w:r>
            <w:r w:rsidR="00D729A6">
              <w:rPr>
                <w:rFonts w:ascii="Helvetica" w:hAnsi="Helvetica" w:cs="Helvetica"/>
                <w:color w:val="555555"/>
                <w:shd w:val="clear" w:color="auto" w:fill="F4F7F8"/>
                <w:lang w:eastAsia="zh-TW"/>
              </w:rPr>
              <w:t>這也算是基本</w:t>
            </w:r>
            <w:proofErr w:type="gramStart"/>
            <w:r w:rsidR="00D729A6">
              <w:rPr>
                <w:rFonts w:ascii="Helvetica" w:hAnsi="Helvetica" w:cs="Helvetica"/>
                <w:color w:val="555555"/>
                <w:shd w:val="clear" w:color="auto" w:fill="F4F7F8"/>
                <w:lang w:eastAsia="zh-TW"/>
              </w:rPr>
              <w:t>愾</w:t>
            </w:r>
            <w:proofErr w:type="gramEnd"/>
            <w:r w:rsidR="00D729A6">
              <w:rPr>
                <w:rFonts w:ascii="Helvetica" w:hAnsi="Helvetica" w:cs="Helvetica"/>
                <w:color w:val="555555"/>
                <w:shd w:val="clear" w:color="auto" w:fill="F4F7F8"/>
                <w:lang w:eastAsia="zh-TW"/>
              </w:rPr>
              <w:t>念了，</w:t>
            </w:r>
            <w:r w:rsidR="00D729A6">
              <w:rPr>
                <w:rFonts w:ascii="Helvetica" w:hAnsi="Helvetica" w:cs="Helvetica"/>
                <w:color w:val="555555"/>
                <w:shd w:val="clear" w:color="auto" w:fill="F4F7F8"/>
                <w:lang w:eastAsia="zh-TW"/>
              </w:rPr>
              <w:t>(1)</w:t>
            </w:r>
            <w:proofErr w:type="gramStart"/>
            <w:r w:rsidR="00D729A6">
              <w:rPr>
                <w:rFonts w:ascii="Helvetica" w:hAnsi="Helvetica" w:cs="Helvetica"/>
                <w:color w:val="555555"/>
                <w:shd w:val="clear" w:color="auto" w:fill="F4F7F8"/>
                <w:lang w:eastAsia="zh-TW"/>
              </w:rPr>
              <w:t>都說了是</w:t>
            </w:r>
            <w:proofErr w:type="gramEnd"/>
            <w:r w:rsidR="00D729A6">
              <w:rPr>
                <w:rFonts w:ascii="Helvetica" w:hAnsi="Helvetica" w:cs="Helvetica"/>
                <w:color w:val="555555"/>
                <w:shd w:val="clear" w:color="auto" w:fill="F4F7F8"/>
                <w:lang w:eastAsia="zh-TW"/>
              </w:rPr>
              <w:t>「債權」信託了，當然不是金錢信託，另外，不動產資產信託也不是金錢信託</w:t>
            </w:r>
            <w:r w:rsidR="00D729A6">
              <w:rPr>
                <w:rFonts w:ascii="Helvetica" w:hAnsi="Helvetica" w:cs="Helvetica"/>
                <w:color w:val="555555"/>
                <w:shd w:val="clear" w:color="auto" w:fill="F4F7F8"/>
                <w:lang w:eastAsia="zh-TW"/>
              </w:rPr>
              <w:t>~</w:t>
            </w:r>
          </w:p>
        </w:tc>
        <w:tc>
          <w:tcPr>
            <w:tcW w:w="570" w:type="dxa"/>
          </w:tcPr>
          <w:p w:rsidR="00317BC5" w:rsidRDefault="00317BC5">
            <w:pPr>
              <w:pStyle w:val="TableParagraph"/>
              <w:spacing w:before="159"/>
              <w:ind w:left="3"/>
              <w:jc w:val="center"/>
              <w:rPr>
                <w:sz w:val="21"/>
                <w:lang w:eastAsia="zh-TW"/>
              </w:rPr>
            </w:pPr>
            <w:r>
              <w:rPr>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4</w:t>
            </w:r>
          </w:p>
        </w:tc>
        <w:tc>
          <w:tcPr>
            <w:tcW w:w="9380" w:type="dxa"/>
            <w:gridSpan w:val="2"/>
          </w:tcPr>
          <w:p w:rsidR="002E2667" w:rsidRDefault="00965F8E">
            <w:pPr>
              <w:pStyle w:val="TableParagraph"/>
              <w:spacing w:line="353"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信託業辦理特定金錢信託投資國內外基金業務與委託人簽訂之信託契約，下列何者為禁止記載事項？(A)信託業應盡忠實義務</w:t>
            </w:r>
            <w:r w:rsidRPr="002B0CFA">
              <w:rPr>
                <w:rFonts w:hint="eastAsia"/>
                <w:color w:val="FF0000"/>
                <w:sz w:val="21"/>
                <w:szCs w:val="21"/>
                <w:shd w:val="clear" w:color="auto" w:fill="FFFFFF"/>
                <w:lang w:eastAsia="zh-TW"/>
              </w:rPr>
              <w:t>(B)得為保本保息之約定</w:t>
            </w:r>
          </w:p>
          <w:p w:rsidR="00CB2C81" w:rsidRDefault="00965F8E">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(C)信託財產獨立性之事項(D)信託契約之變更、解除及終止之事由</w:t>
            </w:r>
          </w:p>
          <w:p w:rsidR="00965F8E" w:rsidRDefault="00965F8E">
            <w:pPr>
              <w:pStyle w:val="TableParagraph"/>
              <w:spacing w:line="353" w:lineRule="exact"/>
              <w:rPr>
                <w:sz w:val="21"/>
                <w:lang w:eastAsia="zh-TW"/>
              </w:rPr>
            </w:pPr>
            <w:r>
              <w:rPr>
                <w:rFonts w:hint="eastAsia"/>
                <w:sz w:val="21"/>
                <w:lang w:eastAsia="zh-TW"/>
              </w:rPr>
              <w:t>【題解】</w:t>
            </w:r>
            <w:r w:rsidR="00D729A6">
              <w:rPr>
                <w:rFonts w:ascii="Helvetica" w:hAnsi="Helvetica" w:cs="Helvetica"/>
                <w:color w:val="555555"/>
                <w:shd w:val="clear" w:color="auto" w:fill="F4F7F8"/>
                <w:lang w:eastAsia="zh-TW"/>
              </w:rPr>
              <w:t>不得約定保本息</w:t>
            </w:r>
          </w:p>
        </w:tc>
        <w:tc>
          <w:tcPr>
            <w:tcW w:w="570" w:type="dxa"/>
          </w:tcPr>
          <w:p w:rsidR="00CB2C81" w:rsidRDefault="00965F8E">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5</w:t>
            </w:r>
          </w:p>
        </w:tc>
        <w:tc>
          <w:tcPr>
            <w:tcW w:w="9380" w:type="dxa"/>
            <w:gridSpan w:val="2"/>
          </w:tcPr>
          <w:p w:rsidR="00CB2C81" w:rsidRDefault="00965F8E">
            <w:pPr>
              <w:pStyle w:val="TableParagraph"/>
              <w:spacing w:line="353" w:lineRule="exact"/>
              <w:rPr>
                <w:sz w:val="21"/>
                <w:lang w:eastAsia="zh-TW"/>
              </w:rPr>
            </w:pPr>
            <w:r w:rsidRPr="002B0CFA">
              <w:rPr>
                <w:rFonts w:hint="eastAsia"/>
                <w:color w:val="000000"/>
                <w:sz w:val="21"/>
                <w:szCs w:val="21"/>
                <w:shd w:val="clear" w:color="auto" w:fill="FFFFFF"/>
                <w:lang w:eastAsia="zh-TW"/>
              </w:rPr>
              <w:t>有關特定金錢信託之信託財產運用決定權，下列敘述何者正確？ A委託人具有運用決定權B受託人具有運 用決定權C委託人指定之第三人具有運用決定權 D受託人指定之第三人具有運用決定權</w:t>
            </w:r>
            <w:r w:rsidRPr="002B0CFA">
              <w:rPr>
                <w:rFonts w:hint="eastAsia"/>
                <w:color w:val="000000"/>
                <w:sz w:val="21"/>
                <w:szCs w:val="21"/>
                <w:lang w:eastAsia="zh-TW"/>
              </w:rPr>
              <w:br/>
            </w:r>
            <w:r w:rsidRPr="002B0CFA">
              <w:rPr>
                <w:rFonts w:hint="eastAsia"/>
                <w:color w:val="000000"/>
                <w:sz w:val="21"/>
                <w:szCs w:val="21"/>
                <w:shd w:val="clear" w:color="auto" w:fill="FFFFFF"/>
                <w:lang w:eastAsia="zh-TW"/>
              </w:rPr>
              <w:t>(A)AB(B)BC</w:t>
            </w:r>
            <w:r w:rsidRPr="002B0CFA">
              <w:rPr>
                <w:rFonts w:hint="eastAsia"/>
                <w:color w:val="FF0000"/>
                <w:sz w:val="21"/>
                <w:szCs w:val="21"/>
                <w:shd w:val="clear" w:color="auto" w:fill="FFFFFF"/>
                <w:lang w:eastAsia="zh-TW"/>
              </w:rPr>
              <w:t>(C)AC</w:t>
            </w:r>
            <w:r w:rsidRPr="002B0CFA">
              <w:rPr>
                <w:rFonts w:hint="eastAsia"/>
                <w:color w:val="000000"/>
                <w:sz w:val="21"/>
                <w:szCs w:val="21"/>
                <w:shd w:val="clear" w:color="auto" w:fill="FFFFFF"/>
                <w:lang w:eastAsia="zh-TW"/>
              </w:rPr>
              <w:t>(D)CD.</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6</w:t>
            </w:r>
          </w:p>
        </w:tc>
        <w:tc>
          <w:tcPr>
            <w:tcW w:w="9380" w:type="dxa"/>
            <w:gridSpan w:val="2"/>
          </w:tcPr>
          <w:p w:rsidR="00CB2C81" w:rsidRDefault="00965F8E" w:rsidP="00965F8E">
            <w:pPr>
              <w:pStyle w:val="TableParagraph"/>
              <w:spacing w:line="353" w:lineRule="exact"/>
              <w:rPr>
                <w:sz w:val="21"/>
                <w:lang w:eastAsia="zh-TW"/>
              </w:rPr>
            </w:pPr>
            <w:r w:rsidRPr="002B0CFA">
              <w:rPr>
                <w:rFonts w:hint="eastAsia"/>
                <w:color w:val="000000"/>
                <w:sz w:val="21"/>
                <w:szCs w:val="21"/>
                <w:shd w:val="clear" w:color="auto" w:fill="FFFFFF"/>
                <w:lang w:eastAsia="zh-TW"/>
              </w:rPr>
              <w:t xml:space="preserve">特定金錢信託之信託財產運用範圍得包括下列何種屬性之標的？ </w:t>
            </w:r>
            <w:r w:rsidRPr="002B0CFA">
              <w:rPr>
                <w:rFonts w:hint="eastAsia"/>
                <w:color w:val="000000"/>
                <w:sz w:val="21"/>
                <w:szCs w:val="21"/>
                <w:shd w:val="clear" w:color="auto" w:fill="FFFFFF"/>
              </w:rPr>
              <w:t>A.外國股票 B.外國債券 C.銀行存款 D.境外基金</w:t>
            </w:r>
            <w:r w:rsidRPr="002B0CFA">
              <w:rPr>
                <w:rFonts w:hint="eastAsia"/>
                <w:color w:val="000000"/>
                <w:sz w:val="21"/>
                <w:szCs w:val="21"/>
              </w:rPr>
              <w:br/>
            </w:r>
            <w:r w:rsidRPr="002B0CFA">
              <w:rPr>
                <w:rFonts w:hint="eastAsia"/>
                <w:color w:val="000000"/>
                <w:sz w:val="21"/>
                <w:szCs w:val="21"/>
                <w:shd w:val="clear" w:color="auto" w:fill="FFFFFF"/>
              </w:rPr>
              <w:t>(A)僅 ABC(B)僅 BCD</w:t>
            </w:r>
            <w:r w:rsidRPr="002B0CFA">
              <w:rPr>
                <w:rFonts w:hint="eastAsia"/>
                <w:color w:val="FF0000"/>
                <w:sz w:val="21"/>
                <w:szCs w:val="21"/>
                <w:shd w:val="clear" w:color="auto" w:fill="FFFFFF"/>
              </w:rPr>
              <w:t>(C) ABCD</w:t>
            </w:r>
            <w:r w:rsidRPr="002B0CFA">
              <w:rPr>
                <w:rFonts w:hint="eastAsia"/>
                <w:color w:val="000000"/>
                <w:sz w:val="21"/>
                <w:szCs w:val="21"/>
                <w:shd w:val="clear" w:color="auto" w:fill="FFFFFF"/>
              </w:rPr>
              <w:t>(D)僅 CD</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7</w:t>
            </w:r>
          </w:p>
        </w:tc>
        <w:tc>
          <w:tcPr>
            <w:tcW w:w="9380" w:type="dxa"/>
            <w:gridSpan w:val="2"/>
          </w:tcPr>
          <w:p w:rsidR="002E2667"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銀行辦理特定金錢信託投資國外有價證券之可能方式，下列敘述何者錯誤？</w:t>
            </w:r>
          </w:p>
          <w:p w:rsidR="002E2667"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(A)接受委託人逐筆指示(B)接受由委託人選定之國外經理機構指示</w:t>
            </w:r>
          </w:p>
          <w:p w:rsidR="00CB2C81" w:rsidRDefault="00965F8E" w:rsidP="002C7344">
            <w:pPr>
              <w:pStyle w:val="TableParagraph"/>
              <w:spacing w:line="353"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(C)接受委託人一次單筆投資或定期定額投資(D)</w:t>
            </w:r>
            <w:r w:rsidRPr="002B0CFA">
              <w:rPr>
                <w:rFonts w:hint="eastAsia"/>
                <w:color w:val="FF0000"/>
                <w:sz w:val="21"/>
                <w:szCs w:val="21"/>
                <w:shd w:val="clear" w:color="auto" w:fill="FFFFFF"/>
                <w:lang w:eastAsia="zh-TW"/>
              </w:rPr>
              <w:t>應以委託人名義進行信託資金之投資交易</w:t>
            </w:r>
          </w:p>
          <w:p w:rsidR="00D729A6" w:rsidRDefault="00D729A6" w:rsidP="002C734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只要看到「以委託人名義」疑慮是錯的</w:t>
            </w:r>
            <w:r>
              <w:rPr>
                <w:rFonts w:ascii="Helvetica" w:hAnsi="Helvetica" w:cs="Helvetica"/>
                <w:color w:val="555555"/>
                <w:shd w:val="clear" w:color="auto" w:fill="F4F7F8"/>
                <w:lang w:eastAsia="zh-TW"/>
              </w:rPr>
              <w:t>!!</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8</w:t>
            </w:r>
          </w:p>
        </w:tc>
        <w:tc>
          <w:tcPr>
            <w:tcW w:w="9380" w:type="dxa"/>
            <w:gridSpan w:val="2"/>
          </w:tcPr>
          <w:p w:rsidR="002E2667"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依信託業法及相關法令規定，有關信託業辦理信託業務之敘述，下列何者錯誤？</w:t>
            </w:r>
          </w:p>
          <w:p w:rsidR="002E2667" w:rsidRDefault="00965F8E" w:rsidP="002C7344">
            <w:pPr>
              <w:pStyle w:val="TableParagraph"/>
              <w:spacing w:line="353"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(A)委託人可授與受託銀行運用決定權(B)</w:t>
            </w:r>
            <w:r w:rsidRPr="002B0CFA">
              <w:rPr>
                <w:rFonts w:hint="eastAsia"/>
                <w:color w:val="FF0000"/>
                <w:sz w:val="21"/>
                <w:szCs w:val="21"/>
                <w:shd w:val="clear" w:color="auto" w:fill="FFFFFF"/>
                <w:lang w:eastAsia="zh-TW"/>
              </w:rPr>
              <w:t>涉及外匯業務者無須遵守管理外匯條例有關之規定</w:t>
            </w:r>
          </w:p>
          <w:p w:rsidR="00CB2C81" w:rsidRPr="00965F8E" w:rsidRDefault="00965F8E" w:rsidP="002C7344">
            <w:pPr>
              <w:pStyle w:val="TableParagraph"/>
              <w:spacing w:line="353" w:lineRule="exact"/>
              <w:rPr>
                <w:lang w:eastAsia="zh-TW"/>
              </w:rPr>
            </w:pPr>
            <w:r w:rsidRPr="002B0CFA">
              <w:rPr>
                <w:rFonts w:hint="eastAsia"/>
                <w:color w:val="000000"/>
                <w:sz w:val="21"/>
                <w:szCs w:val="21"/>
                <w:shd w:val="clear" w:color="auto" w:fill="FFFFFF"/>
                <w:lang w:eastAsia="zh-TW"/>
              </w:rPr>
              <w:t>(C)信託財產評審委員會</w:t>
            </w:r>
            <w:proofErr w:type="gramStart"/>
            <w:r w:rsidRPr="002B0CFA">
              <w:rPr>
                <w:rFonts w:hint="eastAsia"/>
                <w:color w:val="000000"/>
                <w:sz w:val="21"/>
                <w:szCs w:val="21"/>
                <w:shd w:val="clear" w:color="auto" w:fill="FFFFFF"/>
                <w:lang w:eastAsia="zh-TW"/>
              </w:rPr>
              <w:t>採</w:t>
            </w:r>
            <w:proofErr w:type="gramEnd"/>
            <w:r w:rsidRPr="002B0CFA">
              <w:rPr>
                <w:rFonts w:hint="eastAsia"/>
                <w:color w:val="000000"/>
                <w:sz w:val="21"/>
                <w:szCs w:val="21"/>
                <w:shd w:val="clear" w:color="auto" w:fill="FFFFFF"/>
                <w:lang w:eastAsia="zh-TW"/>
              </w:rPr>
              <w:t>事後審查機制(D)每年至少定期一次作成信託財產目錄送交委託人及受益人.</w:t>
            </w:r>
            <w:r>
              <w:rPr>
                <w:lang w:eastAsia="zh-TW"/>
              </w:rPr>
              <w:tab/>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9</w:t>
            </w:r>
          </w:p>
        </w:tc>
        <w:tc>
          <w:tcPr>
            <w:tcW w:w="9380" w:type="dxa"/>
            <w:gridSpan w:val="2"/>
          </w:tcPr>
          <w:p w:rsidR="00CB2C81" w:rsidRDefault="00965F8E" w:rsidP="002E2667">
            <w:pPr>
              <w:pStyle w:val="TableParagraph"/>
              <w:spacing w:line="353" w:lineRule="exact"/>
              <w:rPr>
                <w:sz w:val="21"/>
                <w:lang w:eastAsia="zh-TW"/>
              </w:rPr>
            </w:pPr>
            <w:r w:rsidRPr="002B0CFA">
              <w:rPr>
                <w:rFonts w:hint="eastAsia"/>
                <w:color w:val="000000"/>
                <w:sz w:val="21"/>
                <w:szCs w:val="21"/>
                <w:shd w:val="clear" w:color="auto" w:fill="FFFFFF"/>
                <w:lang w:eastAsia="zh-TW"/>
              </w:rPr>
              <w:t>有關特定金錢信託業務信託資金之收受，下列敘述何者錯誤？(A)委託人交付之信託資金得為外幣(B)受託人收受信託資金時毋須辦理信託登記(C)委託人可以一次交付或分次交付信託資金(D)</w:t>
            </w:r>
            <w:r w:rsidRPr="002B0CFA">
              <w:rPr>
                <w:rFonts w:hint="eastAsia"/>
                <w:color w:val="FF0000"/>
                <w:sz w:val="21"/>
                <w:szCs w:val="21"/>
                <w:shd w:val="clear" w:color="auto" w:fill="FFFFFF"/>
                <w:lang w:eastAsia="zh-TW"/>
              </w:rPr>
              <w:t>受託人收受信託資金後，須發給信託憑證不得以其他方式替代</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10</w:t>
            </w:r>
          </w:p>
        </w:tc>
        <w:tc>
          <w:tcPr>
            <w:tcW w:w="9380" w:type="dxa"/>
            <w:gridSpan w:val="2"/>
          </w:tcPr>
          <w:p w:rsidR="00CB2C81"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有關「信託業辦理特定金錢信託業務運用信託財產於國外投資之範圍及限制規定」，係由下列何單位訂定？</w:t>
            </w:r>
            <w:r w:rsidRPr="002B0CFA">
              <w:rPr>
                <w:rFonts w:hint="eastAsia"/>
                <w:color w:val="FF0000"/>
                <w:sz w:val="21"/>
                <w:szCs w:val="21"/>
                <w:shd w:val="clear" w:color="auto" w:fill="FFFFFF"/>
                <w:lang w:eastAsia="zh-TW"/>
              </w:rPr>
              <w:t>(A)金管會</w:t>
            </w:r>
            <w:r w:rsidRPr="002B0CFA">
              <w:rPr>
                <w:rFonts w:hint="eastAsia"/>
                <w:color w:val="000000"/>
                <w:sz w:val="21"/>
                <w:szCs w:val="21"/>
                <w:shd w:val="clear" w:color="auto" w:fill="FFFFFF"/>
                <w:lang w:eastAsia="zh-TW"/>
              </w:rPr>
              <w:t>(B)銀行公會(C)財政部(D)信託公會</w:t>
            </w:r>
          </w:p>
          <w:p w:rsidR="00D729A6" w:rsidRDefault="00D729A6" w:rsidP="002C734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這類題目幾乎都是金管會</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或是主管機關</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，但凡是牽涉到「外匯」的部分則是中央銀行</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11</w:t>
            </w:r>
          </w:p>
        </w:tc>
        <w:tc>
          <w:tcPr>
            <w:tcW w:w="9380" w:type="dxa"/>
            <w:gridSpan w:val="2"/>
          </w:tcPr>
          <w:p w:rsidR="00CB2C81" w:rsidRDefault="00965F8E"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某甲為投資理財需求，與乙銀行台北分行訂定特定金錢信託契約，就</w:t>
            </w:r>
            <w:proofErr w:type="gramStart"/>
            <w:r w:rsidRPr="002B0CFA">
              <w:rPr>
                <w:rFonts w:hint="eastAsia"/>
                <w:color w:val="000000"/>
                <w:sz w:val="21"/>
                <w:szCs w:val="21"/>
                <w:shd w:val="clear" w:color="auto" w:fill="FFFFFF"/>
                <w:lang w:eastAsia="zh-TW"/>
              </w:rPr>
              <w:t>某甲所能</w:t>
            </w:r>
            <w:proofErr w:type="gramEnd"/>
            <w:r w:rsidRPr="002B0CFA">
              <w:rPr>
                <w:rFonts w:hint="eastAsia"/>
                <w:color w:val="000000"/>
                <w:sz w:val="21"/>
                <w:szCs w:val="21"/>
                <w:shd w:val="clear" w:color="auto" w:fill="FFFFFF"/>
                <w:lang w:eastAsia="zh-TW"/>
              </w:rPr>
              <w:t>交付之信託資金幣別，下列敘述何 者正確？(A)只能交付新臺幣(B)只能交付外幣</w:t>
            </w:r>
            <w:r w:rsidRPr="002B0CFA">
              <w:rPr>
                <w:rFonts w:hint="eastAsia"/>
                <w:color w:val="FF0000"/>
                <w:sz w:val="21"/>
                <w:szCs w:val="21"/>
                <w:shd w:val="clear" w:color="auto" w:fill="FFFFFF"/>
                <w:lang w:eastAsia="zh-TW"/>
              </w:rPr>
              <w:t>(C)可以交付新臺幣或外幣</w:t>
            </w:r>
            <w:r w:rsidRPr="002B0CFA">
              <w:rPr>
                <w:rFonts w:hint="eastAsia"/>
                <w:color w:val="000000"/>
                <w:sz w:val="21"/>
                <w:szCs w:val="21"/>
                <w:shd w:val="clear" w:color="auto" w:fill="FFFFFF"/>
                <w:lang w:eastAsia="zh-TW"/>
              </w:rPr>
              <w:t>(D)如投資於國外時只能交付外幣</w:t>
            </w:r>
          </w:p>
          <w:p w:rsidR="00D729A6" w:rsidRDefault="00D729A6" w:rsidP="002C734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可分次交付，台幣或外幣都可，</w:t>
            </w:r>
            <w:proofErr w:type="gramStart"/>
            <w:r>
              <w:rPr>
                <w:rFonts w:ascii="Helvetica" w:hAnsi="Helvetica" w:cs="Helvetica"/>
                <w:color w:val="555555"/>
                <w:shd w:val="clear" w:color="auto" w:fill="F4F7F8"/>
                <w:lang w:eastAsia="zh-TW"/>
              </w:rPr>
              <w:t>且返還</w:t>
            </w:r>
            <w:proofErr w:type="gramEnd"/>
            <w:r>
              <w:rPr>
                <w:rFonts w:ascii="Helvetica" w:hAnsi="Helvetica" w:cs="Helvetica"/>
                <w:color w:val="555555"/>
                <w:shd w:val="clear" w:color="auto" w:fill="F4F7F8"/>
                <w:lang w:eastAsia="zh-TW"/>
              </w:rPr>
              <w:t>時須交付原幣別。以上兩點都很</w:t>
            </w:r>
            <w:proofErr w:type="gramStart"/>
            <w:r>
              <w:rPr>
                <w:rFonts w:ascii="Helvetica" w:hAnsi="Helvetica" w:cs="Helvetica"/>
                <w:color w:val="555555"/>
                <w:shd w:val="clear" w:color="auto" w:fill="F4F7F8"/>
                <w:lang w:eastAsia="zh-TW"/>
              </w:rPr>
              <w:t>喜歡考喔</w:t>
            </w:r>
            <w:proofErr w:type="gramEnd"/>
            <w:r>
              <w:rPr>
                <w:rFonts w:ascii="Helvetica" w:hAnsi="Helvetica" w:cs="Helvetica"/>
                <w:color w:val="555555"/>
                <w:shd w:val="clear" w:color="auto" w:fill="F4F7F8"/>
                <w:lang w:eastAsia="zh-TW"/>
              </w:rPr>
              <w:t>~</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lastRenderedPageBreak/>
              <w:t>12</w:t>
            </w:r>
          </w:p>
        </w:tc>
        <w:tc>
          <w:tcPr>
            <w:tcW w:w="9380" w:type="dxa"/>
            <w:gridSpan w:val="2"/>
          </w:tcPr>
          <w:p w:rsidR="00CB2C81" w:rsidRDefault="002C7344" w:rsidP="002C7344">
            <w:pPr>
              <w:pStyle w:val="TableParagraph"/>
              <w:spacing w:line="353" w:lineRule="exact"/>
              <w:rPr>
                <w:sz w:val="21"/>
                <w:lang w:eastAsia="zh-TW"/>
              </w:rPr>
            </w:pPr>
            <w:r w:rsidRPr="002C7344">
              <w:rPr>
                <w:sz w:val="21"/>
                <w:lang w:eastAsia="zh-TW"/>
              </w:rPr>
              <w:t>信託業辦理「新臺幣」特定金錢信託投資「外幣」有價證券業務，其信託資金之收受及屆時本益之返還，</w:t>
            </w:r>
            <w:proofErr w:type="gramStart"/>
            <w:r w:rsidRPr="002C7344">
              <w:rPr>
                <w:sz w:val="21"/>
                <w:lang w:eastAsia="zh-TW"/>
              </w:rPr>
              <w:t>均應以</w:t>
            </w:r>
            <w:proofErr w:type="gramEnd"/>
            <w:r w:rsidRPr="002C7344">
              <w:rPr>
                <w:sz w:val="21"/>
                <w:lang w:eastAsia="zh-TW"/>
              </w:rPr>
              <w:t>下列何種幣別為之？(A)美元(B)新臺幣(C)歐元(D)任何幣別</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13</w:t>
            </w:r>
          </w:p>
        </w:tc>
        <w:tc>
          <w:tcPr>
            <w:tcW w:w="9380" w:type="dxa"/>
            <w:gridSpan w:val="2"/>
          </w:tcPr>
          <w:p w:rsidR="00CB2C81" w:rsidRDefault="002C7344" w:rsidP="002C7344">
            <w:pPr>
              <w:pStyle w:val="TableParagraph"/>
              <w:spacing w:line="353" w:lineRule="exact"/>
              <w:rPr>
                <w:sz w:val="21"/>
                <w:lang w:eastAsia="zh-TW"/>
              </w:rPr>
            </w:pPr>
            <w:r w:rsidRPr="002B0CFA">
              <w:rPr>
                <w:rFonts w:hint="eastAsia"/>
                <w:color w:val="000000"/>
                <w:sz w:val="21"/>
                <w:szCs w:val="21"/>
                <w:shd w:val="clear" w:color="auto" w:fill="FFFFFF"/>
                <w:lang w:eastAsia="zh-TW"/>
              </w:rPr>
              <w:t>小王於A銀行辦理新台幣特定</w:t>
            </w:r>
            <w:r>
              <w:rPr>
                <w:rFonts w:hint="eastAsia"/>
                <w:color w:val="000000"/>
                <w:sz w:val="21"/>
                <w:szCs w:val="21"/>
                <w:shd w:val="clear" w:color="auto" w:fill="FFFFFF"/>
                <w:lang w:eastAsia="zh-TW"/>
              </w:rPr>
              <w:t>金錢信託投資美金計價之境外基金，則小王信託資金之交付及屆期本益</w:t>
            </w:r>
            <w:r w:rsidRPr="002B0CFA">
              <w:rPr>
                <w:rFonts w:hint="eastAsia"/>
                <w:color w:val="000000"/>
                <w:sz w:val="21"/>
                <w:szCs w:val="21"/>
                <w:shd w:val="clear" w:color="auto" w:fill="FFFFFF"/>
                <w:lang w:eastAsia="zh-TW"/>
              </w:rPr>
              <w:t>取回應</w:t>
            </w:r>
            <w:proofErr w:type="gramStart"/>
            <w:r w:rsidRPr="002B0CFA">
              <w:rPr>
                <w:rFonts w:hint="eastAsia"/>
                <w:color w:val="000000"/>
                <w:sz w:val="21"/>
                <w:szCs w:val="21"/>
                <w:shd w:val="clear" w:color="auto" w:fill="FFFFFF"/>
                <w:lang w:eastAsia="zh-TW"/>
              </w:rPr>
              <w:t>以何幣別</w:t>
            </w:r>
            <w:proofErr w:type="gramEnd"/>
            <w:r w:rsidRPr="002B0CFA">
              <w:rPr>
                <w:rFonts w:hint="eastAsia"/>
                <w:color w:val="000000"/>
                <w:sz w:val="21"/>
                <w:szCs w:val="21"/>
                <w:shd w:val="clear" w:color="auto" w:fill="FFFFFF"/>
                <w:lang w:eastAsia="zh-TW"/>
              </w:rPr>
              <w:t>為之？(A)</w:t>
            </w:r>
            <w:proofErr w:type="gramStart"/>
            <w:r w:rsidRPr="002B0CFA">
              <w:rPr>
                <w:rFonts w:hint="eastAsia"/>
                <w:color w:val="000000"/>
                <w:sz w:val="21"/>
                <w:szCs w:val="21"/>
                <w:shd w:val="clear" w:color="auto" w:fill="FFFFFF"/>
                <w:lang w:eastAsia="zh-TW"/>
              </w:rPr>
              <w:t>均以美金</w:t>
            </w:r>
            <w:proofErr w:type="gramEnd"/>
            <w:r w:rsidRPr="002B0CFA">
              <w:rPr>
                <w:rFonts w:hint="eastAsia"/>
                <w:color w:val="FF0000"/>
                <w:sz w:val="21"/>
                <w:szCs w:val="21"/>
                <w:shd w:val="clear" w:color="auto" w:fill="FFFFFF"/>
                <w:lang w:eastAsia="zh-TW"/>
              </w:rPr>
              <w:t>(B)</w:t>
            </w:r>
            <w:proofErr w:type="gramStart"/>
            <w:r w:rsidRPr="002B0CFA">
              <w:rPr>
                <w:rFonts w:hint="eastAsia"/>
                <w:color w:val="FF0000"/>
                <w:sz w:val="21"/>
                <w:szCs w:val="21"/>
                <w:shd w:val="clear" w:color="auto" w:fill="FFFFFF"/>
                <w:lang w:eastAsia="zh-TW"/>
              </w:rPr>
              <w:t>均以新台幣</w:t>
            </w:r>
            <w:proofErr w:type="gramEnd"/>
            <w:r w:rsidRPr="002B0CFA">
              <w:rPr>
                <w:rFonts w:hint="eastAsia"/>
                <w:color w:val="000000"/>
                <w:sz w:val="21"/>
                <w:szCs w:val="21"/>
                <w:shd w:val="clear" w:color="auto" w:fill="FFFFFF"/>
                <w:lang w:eastAsia="zh-TW"/>
              </w:rPr>
              <w:t>(C)收受新台幣，屆期美金(D)收受美金，屆期新台幣</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14</w:t>
            </w:r>
          </w:p>
        </w:tc>
        <w:tc>
          <w:tcPr>
            <w:tcW w:w="9380" w:type="dxa"/>
            <w:gridSpan w:val="2"/>
          </w:tcPr>
          <w:p w:rsidR="00CB2C81" w:rsidRDefault="002C7344" w:rsidP="002E2667">
            <w:pPr>
              <w:pStyle w:val="TableParagraph"/>
              <w:spacing w:line="353" w:lineRule="exact"/>
              <w:rPr>
                <w:sz w:val="21"/>
                <w:lang w:eastAsia="zh-TW"/>
              </w:rPr>
            </w:pPr>
            <w:r w:rsidRPr="002B0CFA">
              <w:rPr>
                <w:rFonts w:hint="eastAsia"/>
                <w:color w:val="000000"/>
                <w:sz w:val="21"/>
                <w:szCs w:val="21"/>
                <w:shd w:val="clear" w:color="auto" w:fill="FFFFFF"/>
                <w:lang w:eastAsia="zh-TW"/>
              </w:rPr>
              <w:t>各銀行國際金融業務分行辦理「外幣特定金錢信託投資國外有價證券業務」時，下列敘述何者正確？</w:t>
            </w:r>
            <w:r w:rsidRPr="002B0CFA">
              <w:rPr>
                <w:rFonts w:hint="eastAsia"/>
                <w:color w:val="000000"/>
                <w:sz w:val="21"/>
                <w:szCs w:val="21"/>
                <w:lang w:eastAsia="zh-TW"/>
              </w:rPr>
              <w:br/>
            </w:r>
            <w:r w:rsidRPr="002B0CFA">
              <w:rPr>
                <w:rFonts w:hint="eastAsia"/>
                <w:color w:val="000000"/>
                <w:sz w:val="21"/>
                <w:szCs w:val="21"/>
                <w:shd w:val="clear" w:color="auto" w:fill="FFFFFF"/>
                <w:lang w:eastAsia="zh-TW"/>
              </w:rPr>
              <w:t>(A)信託財產之管理運用</w:t>
            </w:r>
            <w:proofErr w:type="gramStart"/>
            <w:r w:rsidRPr="002B0CFA">
              <w:rPr>
                <w:rFonts w:hint="eastAsia"/>
                <w:color w:val="000000"/>
                <w:sz w:val="21"/>
                <w:szCs w:val="21"/>
                <w:shd w:val="clear" w:color="auto" w:fill="FFFFFF"/>
                <w:lang w:eastAsia="zh-TW"/>
              </w:rPr>
              <w:t>處分均得由</w:t>
            </w:r>
            <w:proofErr w:type="gramEnd"/>
            <w:r w:rsidRPr="002B0CFA">
              <w:rPr>
                <w:rFonts w:hint="eastAsia"/>
                <w:color w:val="000000"/>
                <w:sz w:val="21"/>
                <w:szCs w:val="21"/>
                <w:shd w:val="clear" w:color="auto" w:fill="FFFFFF"/>
                <w:lang w:eastAsia="zh-TW"/>
              </w:rPr>
              <w:t>國際金融業務分行為之(B)辦理本項業務之經營與管理人員，未有任何資格或專業學識經驗之限制(C)本項</w:t>
            </w:r>
            <w:proofErr w:type="gramStart"/>
            <w:r w:rsidRPr="002B0CFA">
              <w:rPr>
                <w:rFonts w:hint="eastAsia"/>
                <w:color w:val="000000"/>
                <w:sz w:val="21"/>
                <w:szCs w:val="21"/>
                <w:shd w:val="clear" w:color="auto" w:fill="FFFFFF"/>
                <w:lang w:eastAsia="zh-TW"/>
              </w:rPr>
              <w:t>業務應帳載</w:t>
            </w:r>
            <w:proofErr w:type="gramEnd"/>
            <w:r w:rsidRPr="002B0CFA">
              <w:rPr>
                <w:rFonts w:hint="eastAsia"/>
                <w:color w:val="000000"/>
                <w:sz w:val="21"/>
                <w:szCs w:val="21"/>
                <w:shd w:val="clear" w:color="auto" w:fill="FFFFFF"/>
                <w:lang w:eastAsia="zh-TW"/>
              </w:rPr>
              <w:t>於信託業務專責部門</w:t>
            </w:r>
            <w:r w:rsidRPr="002B0CFA">
              <w:rPr>
                <w:rFonts w:hint="eastAsia"/>
                <w:color w:val="FF0000"/>
                <w:sz w:val="21"/>
                <w:szCs w:val="21"/>
                <w:shd w:val="clear" w:color="auto" w:fill="FFFFFF"/>
                <w:lang w:eastAsia="zh-TW"/>
              </w:rPr>
              <w:t>(D)國際金融業務分行原則上限於信託財產之收受，信託財產之管理運用處分不得由國際金融業務分行為之</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rFonts w:hint="eastAsia"/>
                <w:sz w:val="21"/>
                <w:lang w:eastAsia="zh-TW"/>
              </w:rPr>
              <w:t>15</w:t>
            </w:r>
          </w:p>
        </w:tc>
        <w:tc>
          <w:tcPr>
            <w:tcW w:w="9380" w:type="dxa"/>
            <w:gridSpan w:val="2"/>
          </w:tcPr>
          <w:p w:rsidR="002E2667" w:rsidRDefault="002C7344"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有關兼營信託業務銀行於其國際金融業務分行(OBU)對境外客戶辦理外幣信託，下列敘述何者錯誤？</w:t>
            </w:r>
            <w:r w:rsidRPr="002B0CFA">
              <w:rPr>
                <w:rFonts w:hint="eastAsia"/>
                <w:color w:val="000000"/>
                <w:sz w:val="21"/>
                <w:szCs w:val="21"/>
                <w:lang w:eastAsia="zh-TW"/>
              </w:rPr>
              <w:br/>
            </w:r>
            <w:r w:rsidRPr="002B0CFA">
              <w:rPr>
                <w:rFonts w:hint="eastAsia"/>
                <w:color w:val="000000"/>
                <w:sz w:val="21"/>
                <w:szCs w:val="21"/>
                <w:shd w:val="clear" w:color="auto" w:fill="FFFFFF"/>
                <w:lang w:eastAsia="zh-TW"/>
              </w:rPr>
              <w:t>(A)應依國際金融業務條例之規定，於申請核准後，始得辦理</w:t>
            </w:r>
          </w:p>
          <w:p w:rsidR="002E2667" w:rsidRDefault="002C7344"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(B) OBU 僅限於信託財產之收受</w:t>
            </w:r>
          </w:p>
          <w:p w:rsidR="002E2667" w:rsidRDefault="002C7344" w:rsidP="002C7344">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(C)信託財產之管理運用應統籌由信託業務專責部門為之</w:t>
            </w:r>
          </w:p>
          <w:p w:rsidR="00CB2C81" w:rsidRDefault="002C7344" w:rsidP="002C7344">
            <w:pPr>
              <w:pStyle w:val="TableParagraph"/>
              <w:spacing w:line="353" w:lineRule="exact"/>
              <w:rPr>
                <w:color w:val="FF0000"/>
                <w:sz w:val="21"/>
                <w:szCs w:val="21"/>
                <w:shd w:val="clear" w:color="auto" w:fill="FFFFFF"/>
                <w:lang w:eastAsia="zh-TW"/>
              </w:rPr>
            </w:pPr>
            <w:r w:rsidRPr="002B0CFA">
              <w:rPr>
                <w:rFonts w:hint="eastAsia"/>
                <w:color w:val="FF0000"/>
                <w:sz w:val="21"/>
                <w:szCs w:val="21"/>
                <w:shd w:val="clear" w:color="auto" w:fill="FFFFFF"/>
                <w:lang w:eastAsia="zh-TW"/>
              </w:rPr>
              <w:t>(D)本項業務之帳</w:t>
            </w:r>
            <w:proofErr w:type="gramStart"/>
            <w:r w:rsidRPr="002B0CFA">
              <w:rPr>
                <w:rFonts w:hint="eastAsia"/>
                <w:color w:val="FF0000"/>
                <w:sz w:val="21"/>
                <w:szCs w:val="21"/>
                <w:shd w:val="clear" w:color="auto" w:fill="FFFFFF"/>
                <w:lang w:eastAsia="zh-TW"/>
              </w:rPr>
              <w:t>務</w:t>
            </w:r>
            <w:proofErr w:type="gramEnd"/>
            <w:r w:rsidRPr="002B0CFA">
              <w:rPr>
                <w:rFonts w:hint="eastAsia"/>
                <w:color w:val="FF0000"/>
                <w:sz w:val="21"/>
                <w:szCs w:val="21"/>
                <w:shd w:val="clear" w:color="auto" w:fill="FFFFFF"/>
                <w:lang w:eastAsia="zh-TW"/>
              </w:rPr>
              <w:t>應設於信託業務專責部門，另以附註方式揭露於 OBU 之財務報表中</w:t>
            </w:r>
          </w:p>
          <w:p w:rsidR="00D729A6" w:rsidRDefault="00D729A6" w:rsidP="002C734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不是</w:t>
            </w:r>
            <w:r>
              <w:rPr>
                <w:rFonts w:ascii="Helvetica" w:hAnsi="Helvetica" w:cs="Helvetica"/>
                <w:color w:val="555555"/>
                <w:shd w:val="clear" w:color="auto" w:fill="F4F7F8"/>
                <w:lang w:eastAsia="zh-TW"/>
              </w:rPr>
              <w:t>OBU</w:t>
            </w:r>
            <w:r>
              <w:rPr>
                <w:rFonts w:ascii="Helvetica" w:hAnsi="Helvetica" w:cs="Helvetica"/>
                <w:color w:val="555555"/>
                <w:shd w:val="clear" w:color="auto" w:fill="F4F7F8"/>
                <w:lang w:eastAsia="zh-TW"/>
              </w:rPr>
              <w:t>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是信託業務專責部門</w:t>
            </w:r>
          </w:p>
        </w:tc>
        <w:tc>
          <w:tcPr>
            <w:tcW w:w="570" w:type="dxa"/>
          </w:tcPr>
          <w:p w:rsidR="00CB2C81" w:rsidRDefault="002C7344">
            <w:pPr>
              <w:pStyle w:val="TableParagraph"/>
              <w:spacing w:before="159"/>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16</w:t>
            </w:r>
          </w:p>
        </w:tc>
        <w:tc>
          <w:tcPr>
            <w:tcW w:w="9380" w:type="dxa"/>
            <w:gridSpan w:val="2"/>
          </w:tcPr>
          <w:p w:rsidR="00CB2C81" w:rsidRDefault="002C7344" w:rsidP="00B75BB0">
            <w:pPr>
              <w:pStyle w:val="TableParagraph"/>
              <w:spacing w:line="350"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依「國際金融業務條例」(OBU)規定，OBU 可辦理之信託業務，下列何者正確？ A.外幣信託 B.台幣信託 C.台 幣信託財產之收受 D.外幣信託財產之運用</w:t>
            </w:r>
            <w:r w:rsidRPr="002B0CFA">
              <w:rPr>
                <w:rFonts w:hint="eastAsia"/>
                <w:color w:val="000000"/>
                <w:sz w:val="21"/>
                <w:szCs w:val="21"/>
                <w:lang w:eastAsia="zh-TW"/>
              </w:rPr>
              <w:br/>
            </w:r>
            <w:r w:rsidRPr="002B0CFA">
              <w:rPr>
                <w:rFonts w:hint="eastAsia"/>
                <w:color w:val="FF0000"/>
                <w:sz w:val="21"/>
                <w:szCs w:val="21"/>
                <w:shd w:val="clear" w:color="auto" w:fill="FFFFFF"/>
                <w:lang w:eastAsia="zh-TW"/>
              </w:rPr>
              <w:t>(A)僅 A</w:t>
            </w:r>
            <w:r w:rsidRPr="002B0CFA">
              <w:rPr>
                <w:rFonts w:hint="eastAsia"/>
                <w:color w:val="000000"/>
                <w:sz w:val="21"/>
                <w:szCs w:val="21"/>
                <w:shd w:val="clear" w:color="auto" w:fill="FFFFFF"/>
                <w:lang w:eastAsia="zh-TW"/>
              </w:rPr>
              <w:t>(B)僅 AB(C)僅 BC(D)僅 AD</w:t>
            </w:r>
          </w:p>
          <w:p w:rsidR="003B761E" w:rsidRDefault="003B761E" w:rsidP="00B75BB0">
            <w:pPr>
              <w:pStyle w:val="TableParagraph"/>
              <w:spacing w:line="350" w:lineRule="exact"/>
              <w:rPr>
                <w:sz w:val="21"/>
                <w:lang w:eastAsia="zh-TW"/>
              </w:rPr>
            </w:pPr>
            <w:r>
              <w:rPr>
                <w:rFonts w:hint="eastAsia"/>
                <w:sz w:val="21"/>
                <w:lang w:eastAsia="zh-TW"/>
              </w:rPr>
              <w:t>【題解】</w:t>
            </w:r>
            <w:r>
              <w:rPr>
                <w:rStyle w:val="a9"/>
                <w:rFonts w:ascii="Helvetica" w:hAnsi="Helvetica" w:cs="Helvetica"/>
                <w:b w:val="0"/>
                <w:color w:val="555555"/>
                <w:bdr w:val="none" w:sz="0" w:space="0" w:color="auto" w:frame="1"/>
                <w:shd w:val="clear" w:color="auto" w:fill="F4F7F8"/>
                <w:lang w:eastAsia="zh-TW"/>
              </w:rPr>
              <w:t>較</w:t>
            </w:r>
            <w:r>
              <w:rPr>
                <w:rStyle w:val="a9"/>
                <w:rFonts w:ascii="Helvetica" w:hAnsi="Helvetica" w:cs="Helvetica" w:hint="eastAsia"/>
                <w:b w:val="0"/>
                <w:color w:val="555555"/>
                <w:bdr w:val="none" w:sz="0" w:space="0" w:color="auto" w:frame="1"/>
                <w:shd w:val="clear" w:color="auto" w:fill="F4F7F8"/>
                <w:lang w:eastAsia="zh-TW"/>
              </w:rPr>
              <w:t>會</w:t>
            </w:r>
            <w:r w:rsidRPr="003B761E">
              <w:rPr>
                <w:rStyle w:val="a9"/>
                <w:rFonts w:ascii="Helvetica" w:hAnsi="Helvetica" w:cs="Helvetica"/>
                <w:b w:val="0"/>
                <w:color w:val="555555"/>
                <w:bdr w:val="none" w:sz="0" w:space="0" w:color="auto" w:frame="1"/>
                <w:shd w:val="clear" w:color="auto" w:fill="F4F7F8"/>
                <w:lang w:eastAsia="zh-TW"/>
              </w:rPr>
              <w:t>選錯的應該是</w:t>
            </w:r>
            <w:r w:rsidRPr="003B761E">
              <w:rPr>
                <w:rStyle w:val="a9"/>
                <w:rFonts w:ascii="Helvetica" w:hAnsi="Helvetica" w:cs="Helvetica"/>
                <w:b w:val="0"/>
                <w:color w:val="555555"/>
                <w:bdr w:val="none" w:sz="0" w:space="0" w:color="auto" w:frame="1"/>
                <w:shd w:val="clear" w:color="auto" w:fill="F4F7F8"/>
                <w:lang w:eastAsia="zh-TW"/>
              </w:rPr>
              <w:t>D</w:t>
            </w:r>
            <w:r>
              <w:rPr>
                <w:rStyle w:val="a9"/>
                <w:rFonts w:ascii="Helvetica" w:hAnsi="Helvetica" w:cs="Helvetica" w:hint="eastAsia"/>
                <w:b w:val="0"/>
                <w:color w:val="555555"/>
                <w:bdr w:val="none" w:sz="0" w:space="0" w:color="auto" w:frame="1"/>
                <w:shd w:val="clear" w:color="auto" w:fill="F4F7F8"/>
                <w:lang w:eastAsia="zh-TW"/>
              </w:rPr>
              <w:t>【</w:t>
            </w:r>
            <w:r>
              <w:rPr>
                <w:rStyle w:val="a9"/>
                <w:rFonts w:ascii="Helvetica" w:hAnsi="Helvetica" w:cs="Helvetica"/>
                <w:b w:val="0"/>
                <w:color w:val="555555"/>
                <w:bdr w:val="none" w:sz="0" w:space="0" w:color="auto" w:frame="1"/>
                <w:shd w:val="clear" w:color="auto" w:fill="F4F7F8"/>
                <w:lang w:eastAsia="zh-TW"/>
              </w:rPr>
              <w:t>僅能收受外幣信託資金</w:t>
            </w:r>
            <w:r>
              <w:rPr>
                <w:rStyle w:val="a9"/>
                <w:rFonts w:ascii="Helvetica" w:hAnsi="Helvetica" w:cs="Helvetica" w:hint="eastAsia"/>
                <w:b w:val="0"/>
                <w:color w:val="555555"/>
                <w:bdr w:val="none" w:sz="0" w:space="0" w:color="auto" w:frame="1"/>
                <w:shd w:val="clear" w:color="auto" w:fill="F4F7F8"/>
                <w:lang w:eastAsia="zh-TW"/>
              </w:rPr>
              <w:t>】</w:t>
            </w:r>
            <w:r>
              <w:rPr>
                <w:rStyle w:val="a9"/>
                <w:rFonts w:ascii="Helvetica" w:hAnsi="Helvetica" w:cs="Helvetica"/>
                <w:b w:val="0"/>
                <w:color w:val="555555"/>
                <w:bdr w:val="none" w:sz="0" w:space="0" w:color="auto" w:frame="1"/>
                <w:shd w:val="clear" w:color="auto" w:fill="F4F7F8"/>
                <w:lang w:eastAsia="zh-TW"/>
              </w:rPr>
              <w:t>，但要交給信託業務專責部門運用管理</w:t>
            </w:r>
          </w:p>
        </w:tc>
        <w:tc>
          <w:tcPr>
            <w:tcW w:w="570" w:type="dxa"/>
          </w:tcPr>
          <w:p w:rsidR="00CB2C81" w:rsidRDefault="00D729A6">
            <w:pPr>
              <w:pStyle w:val="TableParagraph"/>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17</w:t>
            </w:r>
          </w:p>
        </w:tc>
        <w:tc>
          <w:tcPr>
            <w:tcW w:w="9380" w:type="dxa"/>
            <w:gridSpan w:val="2"/>
          </w:tcPr>
          <w:p w:rsidR="00CB2C81" w:rsidRDefault="002C7344" w:rsidP="00B75BB0">
            <w:pPr>
              <w:pStyle w:val="TableParagraph"/>
              <w:spacing w:line="355" w:lineRule="exact"/>
              <w:rPr>
                <w:sz w:val="21"/>
                <w:lang w:eastAsia="zh-TW"/>
              </w:rPr>
            </w:pPr>
            <w:r w:rsidRPr="002B0CFA">
              <w:rPr>
                <w:rFonts w:hint="eastAsia"/>
                <w:color w:val="000000"/>
                <w:sz w:val="21"/>
                <w:szCs w:val="21"/>
                <w:shd w:val="clear" w:color="auto" w:fill="FFFFFF"/>
                <w:lang w:eastAsia="zh-TW"/>
              </w:rPr>
              <w:t>有關銀行辦理特定金錢信託投資國外有價證券業務，下列敘述何者錯誤？(A)委託人得以新臺幣交付信託資金(B)委託人得以外幣交付信託資金(C)應以受託銀行之名義辦理結匯事宜</w:t>
            </w:r>
            <w:r w:rsidRPr="002B0CFA">
              <w:rPr>
                <w:rFonts w:hint="eastAsia"/>
                <w:color w:val="FF0000"/>
                <w:sz w:val="21"/>
                <w:szCs w:val="21"/>
                <w:shd w:val="clear" w:color="auto" w:fill="FFFFFF"/>
                <w:lang w:eastAsia="zh-TW"/>
              </w:rPr>
              <w:t>(D)外幣</w:t>
            </w:r>
            <w:proofErr w:type="gramStart"/>
            <w:r w:rsidRPr="002B0CFA">
              <w:rPr>
                <w:rFonts w:hint="eastAsia"/>
                <w:color w:val="FF0000"/>
                <w:sz w:val="21"/>
                <w:szCs w:val="21"/>
                <w:shd w:val="clear" w:color="auto" w:fill="FFFFFF"/>
                <w:lang w:eastAsia="zh-TW"/>
              </w:rPr>
              <w:t>結購</w:t>
            </w:r>
            <w:proofErr w:type="gramEnd"/>
            <w:r w:rsidRPr="002B0CFA">
              <w:rPr>
                <w:rFonts w:hint="eastAsia"/>
                <w:color w:val="FF0000"/>
                <w:sz w:val="21"/>
                <w:szCs w:val="21"/>
                <w:shd w:val="clear" w:color="auto" w:fill="FFFFFF"/>
                <w:lang w:eastAsia="zh-TW"/>
              </w:rPr>
              <w:t>或結售應計入受託銀行當年度之結匯額度</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4"/>
        </w:trPr>
        <w:tc>
          <w:tcPr>
            <w:tcW w:w="567" w:type="dxa"/>
          </w:tcPr>
          <w:p w:rsidR="00CB2C81" w:rsidRDefault="00CB2C81">
            <w:pPr>
              <w:pStyle w:val="TableParagraph"/>
              <w:spacing w:before="157"/>
              <w:ind w:left="52" w:right="44"/>
              <w:jc w:val="center"/>
              <w:rPr>
                <w:sz w:val="21"/>
              </w:rPr>
            </w:pPr>
            <w:r>
              <w:rPr>
                <w:sz w:val="21"/>
              </w:rPr>
              <w:t>18</w:t>
            </w:r>
          </w:p>
        </w:tc>
        <w:tc>
          <w:tcPr>
            <w:tcW w:w="9380" w:type="dxa"/>
            <w:gridSpan w:val="2"/>
          </w:tcPr>
          <w:p w:rsidR="00CB2C81" w:rsidRDefault="002C7344" w:rsidP="00B75BB0">
            <w:pPr>
              <w:pStyle w:val="TableParagraph"/>
              <w:spacing w:line="353" w:lineRule="exact"/>
              <w:rPr>
                <w:sz w:val="21"/>
                <w:lang w:eastAsia="zh-TW"/>
              </w:rPr>
            </w:pPr>
            <w:r w:rsidRPr="002C7344">
              <w:rPr>
                <w:rFonts w:hint="eastAsia"/>
                <w:sz w:val="21"/>
                <w:lang w:eastAsia="zh-TW"/>
              </w:rPr>
              <w:t>信託業辦理特定金錢信託投資國外有價證券業務，委託人如係交付新臺幣資金時，依中央銀行規定，下列敘述何者正確？</w:t>
            </w:r>
            <w:r w:rsidRPr="002C7344">
              <w:rPr>
                <w:sz w:val="21"/>
                <w:lang w:eastAsia="zh-TW"/>
              </w:rPr>
              <w:t>(A)以委託人名義辦理結匯，</w:t>
            </w:r>
            <w:proofErr w:type="gramStart"/>
            <w:r w:rsidRPr="002C7344">
              <w:rPr>
                <w:sz w:val="21"/>
                <w:lang w:eastAsia="zh-TW"/>
              </w:rPr>
              <w:t>免占用</w:t>
            </w:r>
            <w:proofErr w:type="gramEnd"/>
            <w:r w:rsidRPr="002C7344">
              <w:rPr>
                <w:sz w:val="21"/>
                <w:lang w:eastAsia="zh-TW"/>
              </w:rPr>
              <w:t>受託人每年之結匯額度(B)以受託人名義辦理結匯，</w:t>
            </w:r>
            <w:proofErr w:type="gramStart"/>
            <w:r w:rsidRPr="002C7344">
              <w:rPr>
                <w:sz w:val="21"/>
                <w:lang w:eastAsia="zh-TW"/>
              </w:rPr>
              <w:t>免占用</w:t>
            </w:r>
            <w:proofErr w:type="gramEnd"/>
            <w:r w:rsidRPr="002C7344">
              <w:rPr>
                <w:sz w:val="21"/>
                <w:lang w:eastAsia="zh-TW"/>
              </w:rPr>
              <w:t>委託人每年之結匯額度(C)以委託人名義辦理結匯，並占用委託人每年之結匯額度(D)以受託人名義辦理結匯，並占用委託人每年之結匯額度</w:t>
            </w:r>
          </w:p>
          <w:p w:rsidR="003B761E" w:rsidRDefault="003B761E" w:rsidP="00B75BB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這個答案就是「結匯」部分最常考的兩個</w:t>
            </w:r>
            <w:proofErr w:type="gramStart"/>
            <w:r>
              <w:rPr>
                <w:rFonts w:ascii="Helvetica" w:hAnsi="Helvetica" w:cs="Helvetica"/>
                <w:color w:val="555555"/>
                <w:shd w:val="clear" w:color="auto" w:fill="F4F7F8"/>
                <w:lang w:eastAsia="zh-TW"/>
              </w:rPr>
              <w:t>考點喔</w:t>
            </w:r>
            <w:proofErr w:type="gramEnd"/>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19</w:t>
            </w:r>
          </w:p>
        </w:tc>
        <w:tc>
          <w:tcPr>
            <w:tcW w:w="9380" w:type="dxa"/>
            <w:gridSpan w:val="2"/>
          </w:tcPr>
          <w:p w:rsidR="00CB2C81" w:rsidRDefault="002C7344" w:rsidP="00B75BB0">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王先生與甲銀行簽訂特定金錢信託契約，交付新台幣信託資金，指示投資於某一境外基金，有關結匯事宜應由下列 何者辦理？(A)王先生</w:t>
            </w:r>
            <w:r w:rsidRPr="002B0CFA">
              <w:rPr>
                <w:rFonts w:hint="eastAsia"/>
                <w:color w:val="FF0000"/>
                <w:sz w:val="21"/>
                <w:szCs w:val="21"/>
                <w:shd w:val="clear" w:color="auto" w:fill="FFFFFF"/>
                <w:lang w:eastAsia="zh-TW"/>
              </w:rPr>
              <w:t>(B)甲銀行</w:t>
            </w:r>
            <w:r w:rsidRPr="002B0CFA">
              <w:rPr>
                <w:rFonts w:hint="eastAsia"/>
                <w:color w:val="000000"/>
                <w:sz w:val="21"/>
                <w:szCs w:val="21"/>
                <w:shd w:val="clear" w:color="auto" w:fill="FFFFFF"/>
                <w:lang w:eastAsia="zh-TW"/>
              </w:rPr>
              <w:t>(C)投資顧問公司(D)境外基金公司</w:t>
            </w:r>
          </w:p>
          <w:p w:rsidR="003B761E" w:rsidRDefault="003B761E" w:rsidP="00B75BB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由受託人辦理，也就是</w:t>
            </w:r>
            <w:proofErr w:type="gramStart"/>
            <w:r>
              <w:rPr>
                <w:rFonts w:ascii="Helvetica" w:hAnsi="Helvetica" w:cs="Helvetica"/>
                <w:color w:val="555555"/>
                <w:shd w:val="clear" w:color="auto" w:fill="F4F7F8"/>
                <w:lang w:eastAsia="zh-TW"/>
              </w:rPr>
              <w:t>信託業喔</w:t>
            </w:r>
            <w:proofErr w:type="gramEnd"/>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20</w:t>
            </w:r>
          </w:p>
        </w:tc>
        <w:tc>
          <w:tcPr>
            <w:tcW w:w="9380" w:type="dxa"/>
            <w:gridSpan w:val="2"/>
          </w:tcPr>
          <w:p w:rsidR="00CB2C81" w:rsidRDefault="002C7344" w:rsidP="00B75BB0">
            <w:pPr>
              <w:pStyle w:val="TableParagraph"/>
              <w:spacing w:line="354" w:lineRule="exact"/>
              <w:rPr>
                <w:sz w:val="21"/>
                <w:lang w:eastAsia="zh-TW"/>
              </w:rPr>
            </w:pPr>
            <w:r w:rsidRPr="002C7344">
              <w:rPr>
                <w:sz w:val="21"/>
                <w:lang w:eastAsia="zh-TW"/>
              </w:rPr>
              <w:t>辦理特定金錢信託投資國外有價證券之受託人，如欲規避新台幣與外幣間匯率波動風險時，依規定可以運用之避險工具，下列何者錯誤?(A)遠期外匯交易(B)換</w:t>
            </w:r>
            <w:proofErr w:type="gramStart"/>
            <w:r w:rsidRPr="002C7344">
              <w:rPr>
                <w:sz w:val="21"/>
                <w:lang w:eastAsia="zh-TW"/>
              </w:rPr>
              <w:t>匯</w:t>
            </w:r>
            <w:proofErr w:type="gramEnd"/>
            <w:r w:rsidRPr="002C7344">
              <w:rPr>
                <w:sz w:val="21"/>
                <w:lang w:eastAsia="zh-TW"/>
              </w:rPr>
              <w:t>交易(C)換</w:t>
            </w:r>
            <w:proofErr w:type="gramStart"/>
            <w:r w:rsidRPr="002C7344">
              <w:rPr>
                <w:sz w:val="21"/>
                <w:lang w:eastAsia="zh-TW"/>
              </w:rPr>
              <w:t>匯</w:t>
            </w:r>
            <w:proofErr w:type="gramEnd"/>
            <w:r w:rsidRPr="002C7344">
              <w:rPr>
                <w:sz w:val="21"/>
                <w:lang w:eastAsia="zh-TW"/>
              </w:rPr>
              <w:t>換利交易(D)期貨交易</w:t>
            </w:r>
          </w:p>
          <w:p w:rsidR="003B761E" w:rsidRDefault="003B761E" w:rsidP="00B75BB0">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關於匯率避險，這</w:t>
            </w:r>
            <w:proofErr w:type="gramStart"/>
            <w:r>
              <w:rPr>
                <w:rFonts w:ascii="Helvetica" w:hAnsi="Helvetica" w:cs="Helvetica"/>
                <w:color w:val="555555"/>
                <w:shd w:val="clear" w:color="auto" w:fill="F4F7F8"/>
                <w:lang w:eastAsia="zh-TW"/>
              </w:rPr>
              <w:t>一個考點</w:t>
            </w:r>
            <w:proofErr w:type="gramEnd"/>
            <w:r>
              <w:rPr>
                <w:rFonts w:ascii="Helvetica" w:hAnsi="Helvetica" w:cs="Helvetica"/>
                <w:color w:val="555555"/>
                <w:shd w:val="clear" w:color="auto" w:fill="F4F7F8"/>
                <w:lang w:eastAsia="zh-TW"/>
              </w:rPr>
              <w:t>有很多題都是「不含期貨工具」</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7"/>
        </w:trPr>
        <w:tc>
          <w:tcPr>
            <w:tcW w:w="567" w:type="dxa"/>
          </w:tcPr>
          <w:p w:rsidR="00CB2C81" w:rsidRDefault="00CB2C81">
            <w:pPr>
              <w:pStyle w:val="TableParagraph"/>
              <w:spacing w:before="160"/>
              <w:ind w:left="52" w:right="44"/>
              <w:jc w:val="center"/>
              <w:rPr>
                <w:sz w:val="21"/>
              </w:rPr>
            </w:pPr>
            <w:r>
              <w:rPr>
                <w:sz w:val="21"/>
              </w:rPr>
              <w:t>21</w:t>
            </w:r>
          </w:p>
        </w:tc>
        <w:tc>
          <w:tcPr>
            <w:tcW w:w="9380" w:type="dxa"/>
            <w:gridSpan w:val="2"/>
          </w:tcPr>
          <w:p w:rsidR="00CB2C81" w:rsidRDefault="002C7344" w:rsidP="00B75BB0">
            <w:pPr>
              <w:pStyle w:val="TableParagraph"/>
              <w:spacing w:line="354" w:lineRule="exact"/>
              <w:rPr>
                <w:sz w:val="21"/>
                <w:lang w:eastAsia="zh-TW"/>
              </w:rPr>
            </w:pPr>
            <w:r w:rsidRPr="002B0CFA">
              <w:rPr>
                <w:rFonts w:hint="eastAsia"/>
                <w:color w:val="000000"/>
                <w:sz w:val="21"/>
                <w:szCs w:val="21"/>
                <w:shd w:val="clear" w:color="auto" w:fill="FFFFFF"/>
                <w:lang w:eastAsia="zh-TW"/>
              </w:rPr>
              <w:t>依「信託業營運範圍受益權轉讓限制風險揭露及行銷訂約管理辦法」規定，信託業運用信託財產涉及外匯之投資，為避險目的得從事之交易，不包括下列何者？(A)新臺幣與外幣間換</w:t>
            </w:r>
            <w:proofErr w:type="gramStart"/>
            <w:r w:rsidRPr="002B0CFA">
              <w:rPr>
                <w:rFonts w:hint="eastAsia"/>
                <w:color w:val="000000"/>
                <w:sz w:val="21"/>
                <w:szCs w:val="21"/>
                <w:shd w:val="clear" w:color="auto" w:fill="FFFFFF"/>
                <w:lang w:eastAsia="zh-TW"/>
              </w:rPr>
              <w:t>匯</w:t>
            </w:r>
            <w:proofErr w:type="gramEnd"/>
            <w:r w:rsidRPr="002B0CFA">
              <w:rPr>
                <w:rFonts w:hint="eastAsia"/>
                <w:color w:val="000000"/>
                <w:sz w:val="21"/>
                <w:szCs w:val="21"/>
                <w:shd w:val="clear" w:color="auto" w:fill="FFFFFF"/>
                <w:lang w:eastAsia="zh-TW"/>
              </w:rPr>
              <w:t>交易(B)新臺幣與外幣間換</w:t>
            </w:r>
            <w:proofErr w:type="gramStart"/>
            <w:r w:rsidRPr="002B0CFA">
              <w:rPr>
                <w:rFonts w:hint="eastAsia"/>
                <w:color w:val="000000"/>
                <w:sz w:val="21"/>
                <w:szCs w:val="21"/>
                <w:shd w:val="clear" w:color="auto" w:fill="FFFFFF"/>
                <w:lang w:eastAsia="zh-TW"/>
              </w:rPr>
              <w:t>匯</w:t>
            </w:r>
            <w:proofErr w:type="gramEnd"/>
            <w:r w:rsidRPr="002B0CFA">
              <w:rPr>
                <w:rFonts w:hint="eastAsia"/>
                <w:color w:val="000000"/>
                <w:sz w:val="21"/>
                <w:szCs w:val="21"/>
                <w:shd w:val="clear" w:color="auto" w:fill="FFFFFF"/>
                <w:lang w:eastAsia="zh-TW"/>
              </w:rPr>
              <w:t>換利交易</w:t>
            </w:r>
            <w:r w:rsidRPr="002B0CFA">
              <w:rPr>
                <w:rFonts w:hint="eastAsia"/>
                <w:color w:val="FF0000"/>
                <w:sz w:val="21"/>
                <w:szCs w:val="21"/>
                <w:shd w:val="clear" w:color="auto" w:fill="FFFFFF"/>
                <w:lang w:eastAsia="zh-TW"/>
              </w:rPr>
              <w:t>(C)新臺幣與外幣間利率期貨交易</w:t>
            </w:r>
            <w:r w:rsidRPr="002B0CFA">
              <w:rPr>
                <w:rFonts w:hint="eastAsia"/>
                <w:color w:val="000000"/>
                <w:sz w:val="21"/>
                <w:szCs w:val="21"/>
                <w:shd w:val="clear" w:color="auto" w:fill="FFFFFF"/>
                <w:lang w:eastAsia="zh-TW"/>
              </w:rPr>
              <w:t>(D)新臺幣與外幣間匯率選擇權交易</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22</w:t>
            </w:r>
          </w:p>
        </w:tc>
        <w:tc>
          <w:tcPr>
            <w:tcW w:w="9380" w:type="dxa"/>
            <w:gridSpan w:val="2"/>
          </w:tcPr>
          <w:p w:rsidR="00CB2C81" w:rsidRDefault="002C7344" w:rsidP="00B75BB0">
            <w:pPr>
              <w:pStyle w:val="TableParagraph"/>
              <w:spacing w:line="355" w:lineRule="exact"/>
              <w:rPr>
                <w:sz w:val="21"/>
                <w:lang w:eastAsia="zh-TW"/>
              </w:rPr>
            </w:pPr>
            <w:r w:rsidRPr="002B0CFA">
              <w:rPr>
                <w:rFonts w:hint="eastAsia"/>
                <w:color w:val="000000"/>
                <w:sz w:val="21"/>
                <w:szCs w:val="21"/>
                <w:shd w:val="clear" w:color="auto" w:fill="FFFFFF"/>
                <w:lang w:eastAsia="zh-TW"/>
              </w:rPr>
              <w:t>信託業信託財產評審委員會之組織及評審規範由下列何單位訂定之？</w:t>
            </w:r>
            <w:r w:rsidRPr="002B0CFA">
              <w:rPr>
                <w:rFonts w:hint="eastAsia"/>
                <w:color w:val="FF0000"/>
                <w:sz w:val="21"/>
                <w:szCs w:val="21"/>
                <w:shd w:val="clear" w:color="auto" w:fill="FFFFFF"/>
                <w:lang w:eastAsia="zh-TW"/>
              </w:rPr>
              <w:t>(A)信託公會</w:t>
            </w:r>
            <w:r w:rsidRPr="002B0CFA">
              <w:rPr>
                <w:rFonts w:hint="eastAsia"/>
                <w:color w:val="000000"/>
                <w:sz w:val="21"/>
                <w:szCs w:val="21"/>
                <w:shd w:val="clear" w:color="auto" w:fill="FFFFFF"/>
                <w:lang w:eastAsia="zh-TW"/>
              </w:rPr>
              <w:t>(B)銀行公會(C)金管會(D)中央銀行</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23</w:t>
            </w:r>
          </w:p>
        </w:tc>
        <w:tc>
          <w:tcPr>
            <w:tcW w:w="9380" w:type="dxa"/>
            <w:gridSpan w:val="2"/>
          </w:tcPr>
          <w:p w:rsidR="00CB2C81" w:rsidRDefault="002C7344" w:rsidP="00B75BB0">
            <w:pPr>
              <w:pStyle w:val="TableParagraph"/>
              <w:spacing w:line="349" w:lineRule="exact"/>
              <w:rPr>
                <w:sz w:val="21"/>
                <w:lang w:eastAsia="zh-TW"/>
              </w:rPr>
            </w:pPr>
            <w:r w:rsidRPr="002B0CFA">
              <w:rPr>
                <w:rFonts w:hint="eastAsia"/>
                <w:color w:val="000000"/>
                <w:sz w:val="21"/>
                <w:szCs w:val="21"/>
                <w:shd w:val="clear" w:color="auto" w:fill="FFFFFF"/>
                <w:lang w:eastAsia="zh-TW"/>
              </w:rPr>
              <w:t>依據信託財產評審委員會之組織及評審規範，對於受託人就信託財產具有運用決定權之信託，信託財產評審委員會評審 時，其信託財產交付金額達五千萬元以上者，其抽查比率不得低於？(A)百分之三</w:t>
            </w:r>
            <w:r w:rsidRPr="002B0CFA">
              <w:rPr>
                <w:rFonts w:hint="eastAsia"/>
                <w:color w:val="000000"/>
                <w:sz w:val="21"/>
                <w:szCs w:val="21"/>
                <w:lang w:eastAsia="zh-TW"/>
              </w:rPr>
              <w:br/>
            </w:r>
            <w:r w:rsidRPr="002B0CFA">
              <w:rPr>
                <w:rFonts w:hint="eastAsia"/>
                <w:color w:val="000000"/>
                <w:sz w:val="21"/>
                <w:szCs w:val="21"/>
                <w:shd w:val="clear" w:color="auto" w:fill="FFFFFF"/>
                <w:lang w:eastAsia="zh-TW"/>
              </w:rPr>
              <w:t>(B)百分之四</w:t>
            </w:r>
            <w:r w:rsidRPr="002B0CFA">
              <w:rPr>
                <w:rFonts w:hint="eastAsia"/>
                <w:color w:val="FF0000"/>
                <w:sz w:val="21"/>
                <w:szCs w:val="21"/>
                <w:shd w:val="clear" w:color="auto" w:fill="FFFFFF"/>
                <w:lang w:eastAsia="zh-TW"/>
              </w:rPr>
              <w:t>(C)百分之五</w:t>
            </w:r>
            <w:r w:rsidRPr="002B0CFA">
              <w:rPr>
                <w:rFonts w:hint="eastAsia"/>
                <w:color w:val="000000"/>
                <w:sz w:val="21"/>
                <w:szCs w:val="21"/>
                <w:shd w:val="clear" w:color="auto" w:fill="FFFFFF"/>
                <w:lang w:eastAsia="zh-TW"/>
              </w:rPr>
              <w:t>(D)百分之六</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lastRenderedPageBreak/>
              <w:t>24</w:t>
            </w:r>
          </w:p>
        </w:tc>
        <w:tc>
          <w:tcPr>
            <w:tcW w:w="9380" w:type="dxa"/>
            <w:gridSpan w:val="2"/>
          </w:tcPr>
          <w:p w:rsidR="002E2667" w:rsidRDefault="002C7344" w:rsidP="00B75BB0">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有關信託財產評審委員會得以簽署方式辦理之規定，下列何者錯誤？</w:t>
            </w:r>
            <w:r w:rsidRPr="002B0CFA">
              <w:rPr>
                <w:rFonts w:hint="eastAsia"/>
                <w:color w:val="FF0000"/>
                <w:sz w:val="21"/>
                <w:szCs w:val="21"/>
                <w:shd w:val="clear" w:color="auto" w:fill="FFFFFF"/>
                <w:lang w:eastAsia="zh-TW"/>
              </w:rPr>
              <w:t>(A)委員會由三至七人組成</w:t>
            </w:r>
            <w:r w:rsidRPr="002B0CFA">
              <w:rPr>
                <w:rFonts w:hint="eastAsia"/>
                <w:color w:val="000000"/>
                <w:sz w:val="21"/>
                <w:szCs w:val="21"/>
                <w:shd w:val="clear" w:color="auto" w:fill="FFFFFF"/>
                <w:lang w:eastAsia="zh-TW"/>
              </w:rPr>
              <w:t>(B)信託財產全數為受託人不具運用決定權，且各委員對信託部門</w:t>
            </w:r>
            <w:proofErr w:type="gramStart"/>
            <w:r w:rsidRPr="002B0CFA">
              <w:rPr>
                <w:rFonts w:hint="eastAsia"/>
                <w:color w:val="000000"/>
                <w:sz w:val="21"/>
                <w:szCs w:val="21"/>
                <w:shd w:val="clear" w:color="auto" w:fill="FFFFFF"/>
                <w:lang w:eastAsia="zh-TW"/>
              </w:rPr>
              <w:t>報告均無意見</w:t>
            </w:r>
            <w:proofErr w:type="gramEnd"/>
            <w:r w:rsidRPr="002B0CFA">
              <w:rPr>
                <w:rFonts w:hint="eastAsia"/>
                <w:color w:val="000000"/>
                <w:sz w:val="21"/>
                <w:szCs w:val="21"/>
                <w:shd w:val="clear" w:color="auto" w:fill="FFFFFF"/>
                <w:lang w:eastAsia="zh-TW"/>
              </w:rPr>
              <w:t>時，得先以書面進行審查</w:t>
            </w:r>
          </w:p>
          <w:p w:rsidR="00CB2C81" w:rsidRDefault="002C7344" w:rsidP="00B75BB0">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(C)委員簽署紀錄應報告董事會(D)如委員對信託部門報告有意見時，仍應召開會議</w:t>
            </w:r>
          </w:p>
          <w:p w:rsidR="003B761E" w:rsidRDefault="003B761E" w:rsidP="00B75BB0">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委員是由</w:t>
            </w:r>
            <w:r>
              <w:rPr>
                <w:rFonts w:ascii="Helvetica" w:hAnsi="Helvetica" w:cs="Helvetica"/>
                <w:color w:val="555555"/>
                <w:shd w:val="clear" w:color="auto" w:fill="F4F7F8"/>
                <w:lang w:eastAsia="zh-TW"/>
              </w:rPr>
              <w:t xml:space="preserve"> 5 - 9</w:t>
            </w:r>
            <w:r>
              <w:rPr>
                <w:rFonts w:ascii="Helvetica" w:hAnsi="Helvetica" w:cs="Helvetica"/>
                <w:color w:val="555555"/>
                <w:shd w:val="clear" w:color="auto" w:fill="F4F7F8"/>
                <w:lang w:eastAsia="zh-TW"/>
              </w:rPr>
              <w:t>人組成喔</w:t>
            </w:r>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727"/>
        </w:trPr>
        <w:tc>
          <w:tcPr>
            <w:tcW w:w="567" w:type="dxa"/>
          </w:tcPr>
          <w:p w:rsidR="00CB2C81" w:rsidRDefault="00CB2C81">
            <w:pPr>
              <w:pStyle w:val="TableParagraph"/>
              <w:spacing w:before="160"/>
              <w:ind w:left="52" w:right="44"/>
              <w:jc w:val="center"/>
              <w:rPr>
                <w:sz w:val="21"/>
              </w:rPr>
            </w:pPr>
            <w:r>
              <w:rPr>
                <w:sz w:val="21"/>
              </w:rPr>
              <w:t>25</w:t>
            </w:r>
          </w:p>
        </w:tc>
        <w:tc>
          <w:tcPr>
            <w:tcW w:w="9380" w:type="dxa"/>
            <w:gridSpan w:val="2"/>
          </w:tcPr>
          <w:p w:rsidR="00CB2C81" w:rsidRDefault="002C7344" w:rsidP="00B75BB0">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信託業應設立信託財產評審委員會，對特定金錢信託之信託財產至少應多久評審一次並報告何者？</w:t>
            </w:r>
            <w:r w:rsidRPr="002B0CFA">
              <w:rPr>
                <w:rFonts w:hint="eastAsia"/>
                <w:color w:val="000000"/>
                <w:sz w:val="21"/>
                <w:szCs w:val="21"/>
                <w:lang w:eastAsia="zh-TW"/>
              </w:rPr>
              <w:br/>
            </w:r>
            <w:r w:rsidRPr="002B0CFA">
              <w:rPr>
                <w:rFonts w:hint="eastAsia"/>
                <w:color w:val="000000"/>
                <w:sz w:val="21"/>
                <w:szCs w:val="21"/>
                <w:shd w:val="clear" w:color="auto" w:fill="FFFFFF"/>
                <w:lang w:eastAsia="zh-TW"/>
              </w:rPr>
              <w:t>(A)每半年評審一次並報告常董會(B)每二</w:t>
            </w:r>
            <w:proofErr w:type="gramStart"/>
            <w:r w:rsidRPr="002B0CFA">
              <w:rPr>
                <w:rFonts w:hint="eastAsia"/>
                <w:color w:val="000000"/>
                <w:sz w:val="21"/>
                <w:szCs w:val="21"/>
                <w:shd w:val="clear" w:color="auto" w:fill="FFFFFF"/>
                <w:lang w:eastAsia="zh-TW"/>
              </w:rPr>
              <w:t>個</w:t>
            </w:r>
            <w:proofErr w:type="gramEnd"/>
            <w:r w:rsidRPr="002B0CFA">
              <w:rPr>
                <w:rFonts w:hint="eastAsia"/>
                <w:color w:val="000000"/>
                <w:sz w:val="21"/>
                <w:szCs w:val="21"/>
                <w:shd w:val="clear" w:color="auto" w:fill="FFFFFF"/>
                <w:lang w:eastAsia="zh-TW"/>
              </w:rPr>
              <w:t>月評審一次並報告董事會(C)每三</w:t>
            </w:r>
            <w:proofErr w:type="gramStart"/>
            <w:r w:rsidRPr="002B0CFA">
              <w:rPr>
                <w:rFonts w:hint="eastAsia"/>
                <w:color w:val="000000"/>
                <w:sz w:val="21"/>
                <w:szCs w:val="21"/>
                <w:shd w:val="clear" w:color="auto" w:fill="FFFFFF"/>
                <w:lang w:eastAsia="zh-TW"/>
              </w:rPr>
              <w:t>個</w:t>
            </w:r>
            <w:proofErr w:type="gramEnd"/>
            <w:r w:rsidRPr="002B0CFA">
              <w:rPr>
                <w:rFonts w:hint="eastAsia"/>
                <w:color w:val="000000"/>
                <w:sz w:val="21"/>
                <w:szCs w:val="21"/>
                <w:shd w:val="clear" w:color="auto" w:fill="FFFFFF"/>
                <w:lang w:eastAsia="zh-TW"/>
              </w:rPr>
              <w:t>月評審一次並報告董事會(D)每年評審一次並報告股東大會</w:t>
            </w:r>
          </w:p>
          <w:p w:rsidR="003B761E" w:rsidRDefault="003B761E" w:rsidP="00B75BB0">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這個要很熟了</w:t>
            </w:r>
            <w:r>
              <w:rPr>
                <w:rFonts w:ascii="Helvetica" w:hAnsi="Helvetica" w:cs="Helvetica"/>
                <w:color w:val="555555"/>
                <w:shd w:val="clear" w:color="auto" w:fill="F4F7F8"/>
                <w:lang w:eastAsia="zh-TW"/>
              </w:rPr>
              <w:t xml:space="preserve"> </w:t>
            </w:r>
            <w:r>
              <w:rPr>
                <w:rFonts w:ascii="Helvetica" w:hAnsi="Helvetica" w:cs="Helvetica"/>
                <w:color w:val="555555"/>
                <w:shd w:val="clear" w:color="auto" w:fill="F4F7F8"/>
                <w:lang w:eastAsia="zh-TW"/>
              </w:rPr>
              <w:t>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看到信託財產評審委員會就要想到「</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個月」、「董事會」這兩</w:t>
            </w:r>
            <w:proofErr w:type="gramStart"/>
            <w:r>
              <w:rPr>
                <w:rFonts w:ascii="Helvetica" w:hAnsi="Helvetica" w:cs="Helvetica"/>
                <w:color w:val="555555"/>
                <w:shd w:val="clear" w:color="auto" w:fill="F4F7F8"/>
                <w:lang w:eastAsia="zh-TW"/>
              </w:rPr>
              <w:t>個</w:t>
            </w:r>
            <w:proofErr w:type="gramEnd"/>
            <w:r>
              <w:rPr>
                <w:rFonts w:ascii="Helvetica" w:hAnsi="Helvetica" w:cs="Helvetica"/>
                <w:color w:val="555555"/>
                <w:shd w:val="clear" w:color="auto" w:fill="F4F7F8"/>
                <w:lang w:eastAsia="zh-TW"/>
              </w:rPr>
              <w:t>連結</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3</w:t>
            </w:r>
          </w:p>
        </w:tc>
      </w:tr>
      <w:tr w:rsidR="00CB2C81" w:rsidTr="00091B0F">
        <w:trPr>
          <w:trHeight w:val="724"/>
        </w:trPr>
        <w:tc>
          <w:tcPr>
            <w:tcW w:w="567" w:type="dxa"/>
          </w:tcPr>
          <w:p w:rsidR="00CB2C81" w:rsidRDefault="00CB2C81">
            <w:pPr>
              <w:pStyle w:val="TableParagraph"/>
              <w:spacing w:before="157"/>
              <w:ind w:left="52" w:right="44"/>
              <w:jc w:val="center"/>
              <w:rPr>
                <w:sz w:val="21"/>
              </w:rPr>
            </w:pPr>
            <w:r>
              <w:rPr>
                <w:sz w:val="21"/>
              </w:rPr>
              <w:t>26</w:t>
            </w:r>
          </w:p>
        </w:tc>
        <w:tc>
          <w:tcPr>
            <w:tcW w:w="9380" w:type="dxa"/>
            <w:gridSpan w:val="2"/>
          </w:tcPr>
          <w:p w:rsidR="00CB2C81" w:rsidRDefault="002C7344" w:rsidP="00B75BB0">
            <w:pPr>
              <w:pStyle w:val="TableParagraph"/>
              <w:spacing w:line="353"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信託財產評審委員會審查信託財產之運用是否遵循法令規範，係</w:t>
            </w:r>
            <w:proofErr w:type="gramStart"/>
            <w:r w:rsidRPr="002B0CFA">
              <w:rPr>
                <w:rFonts w:hint="eastAsia"/>
                <w:color w:val="000000"/>
                <w:sz w:val="21"/>
                <w:szCs w:val="21"/>
                <w:shd w:val="clear" w:color="auto" w:fill="FFFFFF"/>
                <w:lang w:eastAsia="zh-TW"/>
              </w:rPr>
              <w:t>採</w:t>
            </w:r>
            <w:proofErr w:type="gramEnd"/>
            <w:r w:rsidRPr="002B0CFA">
              <w:rPr>
                <w:rFonts w:hint="eastAsia"/>
                <w:color w:val="000000"/>
                <w:sz w:val="21"/>
                <w:szCs w:val="21"/>
                <w:shd w:val="clear" w:color="auto" w:fill="FFFFFF"/>
                <w:lang w:eastAsia="zh-TW"/>
              </w:rPr>
              <w:t>下列何種機制？(A)事前備查制</w:t>
            </w:r>
            <w:r w:rsidRPr="002B0CFA">
              <w:rPr>
                <w:rFonts w:hint="eastAsia"/>
                <w:color w:val="000000"/>
                <w:sz w:val="21"/>
                <w:szCs w:val="21"/>
                <w:lang w:eastAsia="zh-TW"/>
              </w:rPr>
              <w:br/>
            </w:r>
            <w:r w:rsidRPr="002B0CFA">
              <w:rPr>
                <w:rFonts w:hint="eastAsia"/>
                <w:color w:val="000000"/>
                <w:sz w:val="21"/>
                <w:szCs w:val="21"/>
                <w:shd w:val="clear" w:color="auto" w:fill="FFFFFF"/>
                <w:lang w:eastAsia="zh-TW"/>
              </w:rPr>
              <w:t>(B)事後備查制(C)事前審查制</w:t>
            </w:r>
            <w:r w:rsidRPr="002B0CFA">
              <w:rPr>
                <w:rFonts w:hint="eastAsia"/>
                <w:color w:val="FF0000"/>
                <w:sz w:val="21"/>
                <w:szCs w:val="21"/>
                <w:shd w:val="clear" w:color="auto" w:fill="FFFFFF"/>
                <w:lang w:eastAsia="zh-TW"/>
              </w:rPr>
              <w:t>(D)事後審查制</w:t>
            </w:r>
          </w:p>
          <w:p w:rsidR="003B761E" w:rsidRDefault="003B761E" w:rsidP="00B75BB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事後審查制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事後審查制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事後審查制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要馬上反射喔</w:t>
            </w:r>
            <w:r>
              <w:rPr>
                <w:rFonts w:ascii="Helvetica" w:hAnsi="Helvetica" w:cs="Helvetica"/>
                <w:color w:val="555555"/>
                <w:shd w:val="clear" w:color="auto" w:fill="F4F7F8"/>
                <w:lang w:eastAsia="zh-TW"/>
              </w:rPr>
              <w:t>~</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4</w:t>
            </w:r>
          </w:p>
        </w:tc>
      </w:tr>
      <w:tr w:rsidR="00CB2C81" w:rsidTr="00091B0F">
        <w:trPr>
          <w:trHeight w:val="1091"/>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52" w:right="44"/>
              <w:jc w:val="center"/>
              <w:rPr>
                <w:sz w:val="21"/>
              </w:rPr>
            </w:pPr>
            <w:r>
              <w:rPr>
                <w:sz w:val="21"/>
              </w:rPr>
              <w:t>27</w:t>
            </w:r>
          </w:p>
        </w:tc>
        <w:tc>
          <w:tcPr>
            <w:tcW w:w="9380" w:type="dxa"/>
            <w:gridSpan w:val="2"/>
          </w:tcPr>
          <w:p w:rsidR="00CB2C81" w:rsidRDefault="002C7344" w:rsidP="00B75BB0">
            <w:pPr>
              <w:pStyle w:val="TableParagraph"/>
              <w:spacing w:line="349" w:lineRule="exact"/>
              <w:rPr>
                <w:sz w:val="21"/>
                <w:lang w:eastAsia="zh-TW"/>
              </w:rPr>
            </w:pPr>
            <w:r w:rsidRPr="002B0CFA">
              <w:rPr>
                <w:rFonts w:hint="eastAsia"/>
                <w:color w:val="000000"/>
                <w:sz w:val="21"/>
                <w:szCs w:val="21"/>
                <w:shd w:val="clear" w:color="auto" w:fill="FFFFFF"/>
                <w:lang w:eastAsia="zh-TW"/>
              </w:rPr>
              <w:t>有關信託財產評審委員會對特定金錢信託業務之審查方式，下列敘述何者正確？(A)應逐案加以審查</w:t>
            </w:r>
            <w:r w:rsidRPr="002B0CFA">
              <w:rPr>
                <w:rFonts w:hint="eastAsia"/>
                <w:color w:val="000000"/>
                <w:sz w:val="21"/>
                <w:szCs w:val="21"/>
                <w:lang w:eastAsia="zh-TW"/>
              </w:rPr>
              <w:br/>
            </w:r>
            <w:r w:rsidRPr="002B0CFA">
              <w:rPr>
                <w:rFonts w:hint="eastAsia"/>
                <w:color w:val="000000"/>
                <w:sz w:val="21"/>
                <w:szCs w:val="21"/>
                <w:shd w:val="clear" w:color="auto" w:fill="FFFFFF"/>
                <w:lang w:eastAsia="zh-TW"/>
              </w:rPr>
              <w:t>(B)信託財產交付金額為新臺幣 4,000 萬元者，抽查比率不得低於百分之五(C)因信託業不具運用決定權故無須審查與報告</w:t>
            </w:r>
            <w:r w:rsidRPr="002B0CFA">
              <w:rPr>
                <w:rFonts w:hint="eastAsia"/>
                <w:color w:val="FF0000"/>
                <w:sz w:val="21"/>
                <w:szCs w:val="21"/>
                <w:shd w:val="clear" w:color="auto" w:fill="FFFFFF"/>
                <w:lang w:eastAsia="zh-TW"/>
              </w:rPr>
              <w:t>(D)由專責部門就信託財產彙總運用概況提出報告</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r w:rsidR="00CB2C81" w:rsidTr="00091B0F">
        <w:trPr>
          <w:trHeight w:val="869"/>
        </w:trPr>
        <w:tc>
          <w:tcPr>
            <w:tcW w:w="567" w:type="dxa"/>
          </w:tcPr>
          <w:p w:rsidR="00CB2C81" w:rsidRDefault="00CB2C81">
            <w:pPr>
              <w:pStyle w:val="TableParagraph"/>
              <w:spacing w:before="200"/>
              <w:ind w:left="52" w:right="44"/>
              <w:jc w:val="center"/>
              <w:rPr>
                <w:sz w:val="21"/>
              </w:rPr>
            </w:pPr>
            <w:r>
              <w:rPr>
                <w:sz w:val="21"/>
              </w:rPr>
              <w:t>28</w:t>
            </w:r>
          </w:p>
        </w:tc>
        <w:tc>
          <w:tcPr>
            <w:tcW w:w="9380" w:type="dxa"/>
            <w:gridSpan w:val="2"/>
          </w:tcPr>
          <w:p w:rsidR="00CB2C81" w:rsidRDefault="002C7344" w:rsidP="00B75BB0">
            <w:pPr>
              <w:pStyle w:val="TableParagraph"/>
              <w:spacing w:line="349" w:lineRule="exact"/>
              <w:jc w:val="both"/>
              <w:rPr>
                <w:sz w:val="21"/>
                <w:lang w:eastAsia="zh-TW"/>
              </w:rPr>
            </w:pPr>
            <w:r w:rsidRPr="002C7344">
              <w:rPr>
                <w:sz w:val="21"/>
                <w:lang w:eastAsia="zh-TW"/>
              </w:rPr>
              <w:t>銀行辦理特定金錢信託投資國外有價證券業務,除了取得主管機關辦理信託業務許可外,還須經下列</w:t>
            </w:r>
            <w:proofErr w:type="gramStart"/>
            <w:r w:rsidRPr="002C7344">
              <w:rPr>
                <w:sz w:val="21"/>
                <w:lang w:eastAsia="zh-TW"/>
              </w:rPr>
              <w:t>何者核可</w:t>
            </w:r>
            <w:proofErr w:type="gramEnd"/>
            <w:r w:rsidRPr="002C7344">
              <w:rPr>
                <w:sz w:val="21"/>
                <w:lang w:eastAsia="zh-TW"/>
              </w:rPr>
              <w:t>後始可辦理?(A)投信投顧公會(B)臺灣交易所(C)經濟部(D)中央銀行</w:t>
            </w:r>
          </w:p>
        </w:tc>
        <w:tc>
          <w:tcPr>
            <w:tcW w:w="570" w:type="dxa"/>
          </w:tcPr>
          <w:p w:rsidR="00CB2C81" w:rsidRDefault="00D729A6">
            <w:pPr>
              <w:pStyle w:val="TableParagraph"/>
              <w:spacing w:before="200"/>
              <w:ind w:left="3"/>
              <w:jc w:val="center"/>
              <w:rPr>
                <w:sz w:val="21"/>
                <w:lang w:eastAsia="zh-TW"/>
              </w:rPr>
            </w:pPr>
            <w:r>
              <w:rPr>
                <w:rFonts w:hint="eastAsia"/>
                <w:sz w:val="21"/>
                <w:lang w:eastAsia="zh-TW"/>
              </w:rPr>
              <w:t>4</w:t>
            </w:r>
          </w:p>
        </w:tc>
      </w:tr>
      <w:tr w:rsidR="00CB2C81" w:rsidTr="00091B0F">
        <w:trPr>
          <w:trHeight w:val="726"/>
        </w:trPr>
        <w:tc>
          <w:tcPr>
            <w:tcW w:w="567" w:type="dxa"/>
          </w:tcPr>
          <w:p w:rsidR="00B75BB0" w:rsidRDefault="00B75BB0" w:rsidP="00B75BB0">
            <w:pPr>
              <w:pStyle w:val="TableParagraph"/>
              <w:ind w:left="52" w:right="44"/>
              <w:jc w:val="center"/>
              <w:rPr>
                <w:sz w:val="21"/>
                <w:lang w:eastAsia="zh-TW"/>
              </w:rPr>
            </w:pPr>
          </w:p>
          <w:p w:rsidR="00CB2C81" w:rsidRDefault="00CB2C81" w:rsidP="00B75BB0">
            <w:pPr>
              <w:pStyle w:val="TableParagraph"/>
              <w:ind w:left="52" w:right="44"/>
              <w:jc w:val="center"/>
              <w:rPr>
                <w:sz w:val="21"/>
              </w:rPr>
            </w:pPr>
            <w:r>
              <w:rPr>
                <w:sz w:val="21"/>
              </w:rPr>
              <w:t>29</w:t>
            </w:r>
          </w:p>
        </w:tc>
        <w:tc>
          <w:tcPr>
            <w:tcW w:w="9380" w:type="dxa"/>
            <w:gridSpan w:val="2"/>
          </w:tcPr>
          <w:p w:rsidR="00CB2C81" w:rsidRDefault="002C7344" w:rsidP="002C7344">
            <w:pPr>
              <w:autoSpaceDE/>
              <w:autoSpaceDN/>
              <w:rPr>
                <w:color w:val="FF0000"/>
                <w:sz w:val="21"/>
                <w:szCs w:val="21"/>
                <w:lang w:eastAsia="zh-TW"/>
              </w:rPr>
            </w:pPr>
            <w:r w:rsidRPr="002C7344">
              <w:rPr>
                <w:rFonts w:hint="eastAsia"/>
                <w:sz w:val="21"/>
                <w:szCs w:val="21"/>
                <w:lang w:eastAsia="zh-TW"/>
              </w:rPr>
              <w:t>有關銀行辦理新臺幣特定金錢信託投資外幣有價證券業務時，下列何者不符合委託人資格？</w:t>
            </w:r>
            <w:r w:rsidRPr="002B0CFA">
              <w:rPr>
                <w:rFonts w:hint="eastAsia"/>
                <w:sz w:val="21"/>
                <w:szCs w:val="21"/>
                <w:lang w:eastAsia="zh-TW"/>
              </w:rPr>
              <w:t>(A)本國自然人、法人(B)領有外僑居留證之外國自然人(C)經我國政府認許之外國法人</w:t>
            </w:r>
            <w:r w:rsidRPr="002B0CFA">
              <w:rPr>
                <w:rFonts w:hint="eastAsia"/>
                <w:color w:val="FF0000"/>
                <w:sz w:val="21"/>
                <w:szCs w:val="21"/>
                <w:lang w:eastAsia="zh-TW"/>
              </w:rPr>
              <w:t>(D)經許可來</w:t>
            </w:r>
            <w:proofErr w:type="gramStart"/>
            <w:r w:rsidRPr="002B0CFA">
              <w:rPr>
                <w:rFonts w:hint="eastAsia"/>
                <w:color w:val="FF0000"/>
                <w:sz w:val="21"/>
                <w:szCs w:val="21"/>
                <w:lang w:eastAsia="zh-TW"/>
              </w:rPr>
              <w:t>臺</w:t>
            </w:r>
            <w:proofErr w:type="gramEnd"/>
            <w:r w:rsidRPr="002B0CFA">
              <w:rPr>
                <w:rFonts w:hint="eastAsia"/>
                <w:color w:val="FF0000"/>
                <w:sz w:val="21"/>
                <w:szCs w:val="21"/>
                <w:lang w:eastAsia="zh-TW"/>
              </w:rPr>
              <w:t>且未於本國銀行開立任何新臺幣存款帳戶之大陸地區人民</w:t>
            </w:r>
          </w:p>
          <w:p w:rsidR="00674934" w:rsidRDefault="00674934" w:rsidP="002C7344">
            <w:pPr>
              <w:autoSpaceDE/>
              <w:autoSpaceDN/>
              <w:rPr>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是「未於」所以錯喔</w:t>
            </w:r>
            <w:r w:rsidRPr="00674934">
              <w:rPr>
                <w:rStyle w:val="a9"/>
                <w:rFonts w:ascii="Helvetica" w:hAnsi="Helvetica" w:cs="Helvetica"/>
                <w:b w:val="0"/>
                <w:color w:val="555555"/>
                <w:bdr w:val="none" w:sz="0" w:space="0" w:color="auto" w:frame="1"/>
                <w:shd w:val="clear" w:color="auto" w:fill="F4F7F8"/>
                <w:lang w:eastAsia="zh-TW"/>
              </w:rPr>
              <w:t>~</w:t>
            </w:r>
            <w:r w:rsidRPr="00674934">
              <w:rPr>
                <w:rStyle w:val="a9"/>
                <w:rFonts w:ascii="Helvetica" w:hAnsi="Helvetica" w:cs="Helvetica"/>
                <w:b w:val="0"/>
                <w:color w:val="555555"/>
                <w:bdr w:val="none" w:sz="0" w:space="0" w:color="auto" w:frame="1"/>
                <w:shd w:val="clear" w:color="auto" w:fill="F4F7F8"/>
                <w:lang w:eastAsia="zh-TW"/>
              </w:rPr>
              <w:t>，如果經過許可來台且開立帳戶的話，就可以投資喔</w:t>
            </w:r>
            <w:r w:rsidRPr="00674934">
              <w:rPr>
                <w:rStyle w:val="a9"/>
                <w:rFonts w:ascii="Helvetica" w:hAnsi="Helvetica" w:cs="Helvetica"/>
                <w:b w:val="0"/>
                <w:color w:val="555555"/>
                <w:bdr w:val="none" w:sz="0" w:space="0" w:color="auto" w:frame="1"/>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818"/>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30</w:t>
            </w:r>
          </w:p>
        </w:tc>
        <w:tc>
          <w:tcPr>
            <w:tcW w:w="9380" w:type="dxa"/>
            <w:gridSpan w:val="2"/>
          </w:tcPr>
          <w:p w:rsidR="00CB2C81" w:rsidRDefault="002C7344" w:rsidP="00B75BB0">
            <w:pPr>
              <w:pStyle w:val="TableParagraph"/>
              <w:spacing w:line="349"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下列何者不得以新臺幣信託資金向信託業辦理國外有價證券投資？(A)本國自然人(B)本國法人</w:t>
            </w:r>
            <w:r w:rsidRPr="002B0CFA">
              <w:rPr>
                <w:rFonts w:hint="eastAsia"/>
                <w:color w:val="FF0000"/>
                <w:sz w:val="21"/>
                <w:szCs w:val="21"/>
                <w:shd w:val="clear" w:color="auto" w:fill="FFFFFF"/>
                <w:lang w:eastAsia="zh-TW"/>
              </w:rPr>
              <w:t>(C)國際金融業務分行之境外客戶</w:t>
            </w:r>
            <w:r w:rsidRPr="002B0CFA">
              <w:rPr>
                <w:rFonts w:hint="eastAsia"/>
                <w:color w:val="000000"/>
                <w:sz w:val="21"/>
                <w:szCs w:val="21"/>
                <w:shd w:val="clear" w:color="auto" w:fill="FFFFFF"/>
                <w:lang w:eastAsia="zh-TW"/>
              </w:rPr>
              <w:t>(D)經許可來</w:t>
            </w:r>
            <w:proofErr w:type="gramStart"/>
            <w:r w:rsidRPr="002B0CFA">
              <w:rPr>
                <w:rFonts w:hint="eastAsia"/>
                <w:color w:val="000000"/>
                <w:sz w:val="21"/>
                <w:szCs w:val="21"/>
                <w:shd w:val="clear" w:color="auto" w:fill="FFFFFF"/>
                <w:lang w:eastAsia="zh-TW"/>
              </w:rPr>
              <w:t>臺</w:t>
            </w:r>
            <w:proofErr w:type="gramEnd"/>
            <w:r w:rsidRPr="002B0CFA">
              <w:rPr>
                <w:rFonts w:hint="eastAsia"/>
                <w:color w:val="000000"/>
                <w:sz w:val="21"/>
                <w:szCs w:val="21"/>
                <w:shd w:val="clear" w:color="auto" w:fill="FFFFFF"/>
                <w:lang w:eastAsia="zh-TW"/>
              </w:rPr>
              <w:t>並在本國銀行開設新臺幣存款帳戶之大陸地區人民</w:t>
            </w:r>
          </w:p>
          <w:p w:rsidR="00674934" w:rsidRDefault="00674934" w:rsidP="00B75BB0">
            <w:pPr>
              <w:pStyle w:val="TableParagraph"/>
              <w:spacing w:line="349" w:lineRule="exact"/>
              <w:rPr>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「境外」的人都不行喔</w:t>
            </w:r>
            <w:r w:rsidRPr="00674934">
              <w:rPr>
                <w:rStyle w:val="a9"/>
                <w:rFonts w:ascii="Helvetica" w:hAnsi="Helvetica" w:cs="Helvetica"/>
                <w:b w:val="0"/>
                <w:color w:val="555555"/>
                <w:bdr w:val="none" w:sz="0" w:space="0" w:color="auto" w:frame="1"/>
                <w:shd w:val="clear" w:color="auto" w:fill="F4F7F8"/>
                <w:lang w:eastAsia="zh-TW"/>
              </w:rPr>
              <w:t>~</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31</w:t>
            </w:r>
          </w:p>
        </w:tc>
        <w:tc>
          <w:tcPr>
            <w:tcW w:w="9380" w:type="dxa"/>
            <w:gridSpan w:val="2"/>
          </w:tcPr>
          <w:p w:rsidR="00CB2C81" w:rsidRPr="002C7344" w:rsidRDefault="002C7344" w:rsidP="00B75BB0">
            <w:pPr>
              <w:pStyle w:val="TableParagraph"/>
              <w:spacing w:line="354" w:lineRule="exact"/>
              <w:rPr>
                <w:sz w:val="21"/>
                <w:lang w:eastAsia="zh-TW"/>
              </w:rPr>
            </w:pPr>
            <w:r w:rsidRPr="002B0CFA">
              <w:rPr>
                <w:rFonts w:hint="eastAsia"/>
                <w:color w:val="000000"/>
                <w:sz w:val="21"/>
                <w:szCs w:val="21"/>
                <w:shd w:val="clear" w:color="auto" w:fill="FFFFFF"/>
                <w:lang w:eastAsia="zh-TW"/>
              </w:rPr>
              <w:t>有關特定金錢信託投資國外有價證券業務之委託人，下列何者正確？(A)限於自然人(B)限於營利法人</w:t>
            </w:r>
            <w:r w:rsidRPr="002B0CFA">
              <w:rPr>
                <w:rFonts w:hint="eastAsia"/>
                <w:color w:val="000000"/>
                <w:sz w:val="21"/>
                <w:szCs w:val="21"/>
                <w:lang w:eastAsia="zh-TW"/>
              </w:rPr>
              <w:br/>
            </w:r>
            <w:r w:rsidRPr="002B0CFA">
              <w:rPr>
                <w:rFonts w:hint="eastAsia"/>
                <w:color w:val="000000"/>
                <w:sz w:val="21"/>
                <w:szCs w:val="21"/>
                <w:shd w:val="clear" w:color="auto" w:fill="FFFFFF"/>
                <w:lang w:eastAsia="zh-TW"/>
              </w:rPr>
              <w:t>(C)限於非營利法人</w:t>
            </w:r>
            <w:r w:rsidRPr="002B0CFA">
              <w:rPr>
                <w:rFonts w:hint="eastAsia"/>
                <w:color w:val="FF0000"/>
                <w:sz w:val="21"/>
                <w:szCs w:val="21"/>
                <w:shd w:val="clear" w:color="auto" w:fill="FFFFFF"/>
                <w:lang w:eastAsia="zh-TW"/>
              </w:rPr>
              <w:t>(D)得為自然人或法人</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4"/>
        </w:trPr>
        <w:tc>
          <w:tcPr>
            <w:tcW w:w="567" w:type="dxa"/>
          </w:tcPr>
          <w:p w:rsidR="00CB2C81" w:rsidRDefault="00CB2C81">
            <w:pPr>
              <w:pStyle w:val="TableParagraph"/>
              <w:spacing w:before="157"/>
              <w:ind w:left="52" w:right="44"/>
              <w:jc w:val="center"/>
              <w:rPr>
                <w:sz w:val="21"/>
                <w:lang w:eastAsia="zh-TW"/>
              </w:rPr>
            </w:pPr>
            <w:r>
              <w:rPr>
                <w:sz w:val="21"/>
                <w:lang w:eastAsia="zh-TW"/>
              </w:rPr>
              <w:t>32</w:t>
            </w:r>
          </w:p>
        </w:tc>
        <w:tc>
          <w:tcPr>
            <w:tcW w:w="9380" w:type="dxa"/>
            <w:gridSpan w:val="2"/>
          </w:tcPr>
          <w:p w:rsidR="00CB2C81" w:rsidRDefault="002C7344" w:rsidP="00B75BB0">
            <w:pPr>
              <w:pStyle w:val="TableParagraph"/>
              <w:tabs>
                <w:tab w:val="left" w:pos="1859"/>
              </w:tabs>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信託業辦理特定金錢信託投資國外有價證券業務，除專業機構投資人外，所涉及之有價證券種類與範圍，下列何者錯誤？(A)於日本集中交易市場交易之美國公司股票</w:t>
            </w:r>
            <w:r w:rsidRPr="002B0CFA">
              <w:rPr>
                <w:rFonts w:hint="eastAsia"/>
                <w:color w:val="FF0000"/>
                <w:sz w:val="21"/>
                <w:szCs w:val="21"/>
                <w:shd w:val="clear" w:color="auto" w:fill="FFFFFF"/>
                <w:lang w:eastAsia="zh-TW"/>
              </w:rPr>
              <w:t>(B)於上海或深圳掛牌上市的公司股票</w:t>
            </w:r>
            <w:r w:rsidRPr="002B0CFA">
              <w:rPr>
                <w:rFonts w:hint="eastAsia"/>
                <w:color w:val="000000"/>
                <w:sz w:val="21"/>
                <w:szCs w:val="21"/>
                <w:shd w:val="clear" w:color="auto" w:fill="FFFFFF"/>
                <w:lang w:eastAsia="zh-TW"/>
              </w:rPr>
              <w:t>(C)於歐美集中交易市場交易之日本公司股票(D)於歐美店頭市場交易之日本公司股票</w:t>
            </w:r>
          </w:p>
          <w:p w:rsidR="00674934" w:rsidRDefault="00674934" w:rsidP="00B75BB0">
            <w:pPr>
              <w:pStyle w:val="TableParagraph"/>
              <w:tabs>
                <w:tab w:val="left" w:pos="1859"/>
              </w:tabs>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目前只有專業機構投資人可以直接投資大陸地區的有價證券</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2</w:t>
            </w:r>
          </w:p>
        </w:tc>
      </w:tr>
      <w:tr w:rsidR="00CB2C81" w:rsidTr="00091B0F">
        <w:trPr>
          <w:trHeight w:val="727"/>
        </w:trPr>
        <w:tc>
          <w:tcPr>
            <w:tcW w:w="567" w:type="dxa"/>
          </w:tcPr>
          <w:p w:rsidR="00CB2C81" w:rsidRDefault="00CB2C81">
            <w:pPr>
              <w:pStyle w:val="TableParagraph"/>
              <w:spacing w:before="160"/>
              <w:ind w:left="52" w:right="44"/>
              <w:jc w:val="center"/>
              <w:rPr>
                <w:sz w:val="21"/>
                <w:lang w:eastAsia="zh-TW"/>
              </w:rPr>
            </w:pPr>
            <w:r>
              <w:rPr>
                <w:sz w:val="21"/>
                <w:lang w:eastAsia="zh-TW"/>
              </w:rPr>
              <w:t>33</w:t>
            </w:r>
          </w:p>
        </w:tc>
        <w:tc>
          <w:tcPr>
            <w:tcW w:w="9380" w:type="dxa"/>
            <w:gridSpan w:val="2"/>
          </w:tcPr>
          <w:p w:rsidR="00CB2C81" w:rsidRDefault="002C7344" w:rsidP="00B75BB0">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有關非專業投資人之特定金錢信託投資國外有價證券，其得投資之標的，下列何者正確？ (1)美國政府債券 (2)日本公司在東京證券市場上市之股票 (3)依境外基金管理辦法私募之境外基金 (4)大陸公司在香港發行之有價證券(國企股)</w:t>
            </w:r>
            <w:r w:rsidRPr="002B0CFA">
              <w:rPr>
                <w:rFonts w:hint="eastAsia"/>
                <w:color w:val="000000"/>
                <w:sz w:val="21"/>
                <w:szCs w:val="21"/>
                <w:lang w:eastAsia="zh-TW"/>
              </w:rPr>
              <w:br/>
            </w:r>
            <w:r w:rsidRPr="002B0CFA">
              <w:rPr>
                <w:rFonts w:hint="eastAsia"/>
                <w:color w:val="FF0000"/>
                <w:sz w:val="21"/>
                <w:szCs w:val="21"/>
                <w:shd w:val="clear" w:color="auto" w:fill="FFFFFF"/>
                <w:lang w:eastAsia="zh-TW"/>
              </w:rPr>
              <w:t>(A)僅(1)</w:t>
            </w:r>
            <w:r w:rsidR="00D729A6" w:rsidRPr="002B0CFA">
              <w:rPr>
                <w:rFonts w:hint="eastAsia"/>
                <w:color w:val="000000"/>
                <w:sz w:val="21"/>
                <w:szCs w:val="21"/>
                <w:shd w:val="clear" w:color="auto" w:fill="FFFFFF"/>
                <w:lang w:eastAsia="zh-TW"/>
              </w:rPr>
              <w:t xml:space="preserve"> (2)</w:t>
            </w:r>
            <w:r w:rsidRPr="002B0CFA">
              <w:rPr>
                <w:rFonts w:hint="eastAsia"/>
                <w:color w:val="FF0000"/>
                <w:sz w:val="21"/>
                <w:szCs w:val="21"/>
                <w:shd w:val="clear" w:color="auto" w:fill="FFFFFF"/>
                <w:lang w:eastAsia="zh-TW"/>
              </w:rPr>
              <w:t xml:space="preserve"> 正確</w:t>
            </w:r>
            <w:r w:rsidRPr="002B0CFA">
              <w:rPr>
                <w:rFonts w:hint="eastAsia"/>
                <w:color w:val="000000"/>
                <w:sz w:val="21"/>
                <w:szCs w:val="21"/>
                <w:shd w:val="clear" w:color="auto" w:fill="FFFFFF"/>
                <w:lang w:eastAsia="zh-TW"/>
              </w:rPr>
              <w:t>(B)僅(3)</w:t>
            </w:r>
            <w:r w:rsidR="00D729A6" w:rsidRPr="002B0CFA">
              <w:rPr>
                <w:rFonts w:hint="eastAsia"/>
                <w:color w:val="000000"/>
                <w:sz w:val="21"/>
                <w:szCs w:val="21"/>
                <w:shd w:val="clear" w:color="auto" w:fill="FFFFFF"/>
                <w:lang w:eastAsia="zh-TW"/>
              </w:rPr>
              <w:t xml:space="preserve"> </w:t>
            </w:r>
            <w:r w:rsidR="00D729A6">
              <w:rPr>
                <w:rFonts w:hint="eastAsia"/>
                <w:color w:val="000000"/>
                <w:sz w:val="21"/>
                <w:szCs w:val="21"/>
                <w:shd w:val="clear" w:color="auto" w:fill="FFFFFF"/>
                <w:lang w:eastAsia="zh-TW"/>
              </w:rPr>
              <w:t>(4</w:t>
            </w:r>
            <w:r w:rsidR="00D729A6" w:rsidRPr="002B0CFA">
              <w:rPr>
                <w:rFonts w:hint="eastAsia"/>
                <w:color w:val="000000"/>
                <w:sz w:val="21"/>
                <w:szCs w:val="21"/>
                <w:shd w:val="clear" w:color="auto" w:fill="FFFFFF"/>
                <w:lang w:eastAsia="zh-TW"/>
              </w:rPr>
              <w:t>)</w:t>
            </w:r>
            <w:r w:rsidRPr="002B0CFA">
              <w:rPr>
                <w:rFonts w:hint="eastAsia"/>
                <w:color w:val="000000"/>
                <w:sz w:val="21"/>
                <w:szCs w:val="21"/>
                <w:shd w:val="clear" w:color="auto" w:fill="FFFFFF"/>
                <w:lang w:eastAsia="zh-TW"/>
              </w:rPr>
              <w:t xml:space="preserve"> 正確(C)僅(2)</w:t>
            </w:r>
            <w:r w:rsidR="00D729A6">
              <w:rPr>
                <w:rFonts w:hint="eastAsia"/>
                <w:color w:val="000000"/>
                <w:sz w:val="21"/>
                <w:szCs w:val="21"/>
                <w:shd w:val="clear" w:color="auto" w:fill="FFFFFF"/>
                <w:lang w:eastAsia="zh-TW"/>
              </w:rPr>
              <w:t xml:space="preserve"> (4</w:t>
            </w:r>
            <w:r w:rsidR="00D729A6" w:rsidRPr="002B0CFA">
              <w:rPr>
                <w:rFonts w:hint="eastAsia"/>
                <w:color w:val="000000"/>
                <w:sz w:val="21"/>
                <w:szCs w:val="21"/>
                <w:shd w:val="clear" w:color="auto" w:fill="FFFFFF"/>
                <w:lang w:eastAsia="zh-TW"/>
              </w:rPr>
              <w:t>)</w:t>
            </w:r>
            <w:r w:rsidRPr="002B0CFA">
              <w:rPr>
                <w:rFonts w:hint="eastAsia"/>
                <w:color w:val="000000"/>
                <w:sz w:val="21"/>
                <w:szCs w:val="21"/>
                <w:shd w:val="clear" w:color="auto" w:fill="FFFFFF"/>
                <w:lang w:eastAsia="zh-TW"/>
              </w:rPr>
              <w:t>正確(D)僅(1)</w:t>
            </w:r>
            <w:r w:rsidR="00D729A6">
              <w:rPr>
                <w:rFonts w:hint="eastAsia"/>
                <w:color w:val="000000"/>
                <w:sz w:val="21"/>
                <w:szCs w:val="21"/>
                <w:shd w:val="clear" w:color="auto" w:fill="FFFFFF"/>
                <w:lang w:eastAsia="zh-TW"/>
              </w:rPr>
              <w:t xml:space="preserve"> (4</w:t>
            </w:r>
            <w:r w:rsidR="00D729A6" w:rsidRPr="002B0CFA">
              <w:rPr>
                <w:rFonts w:hint="eastAsia"/>
                <w:color w:val="000000"/>
                <w:sz w:val="21"/>
                <w:szCs w:val="21"/>
                <w:shd w:val="clear" w:color="auto" w:fill="FFFFFF"/>
                <w:lang w:eastAsia="zh-TW"/>
              </w:rPr>
              <w:t>)</w:t>
            </w:r>
            <w:r w:rsidRPr="002B0CFA">
              <w:rPr>
                <w:rFonts w:hint="eastAsia"/>
                <w:color w:val="000000"/>
                <w:sz w:val="21"/>
                <w:szCs w:val="21"/>
                <w:shd w:val="clear" w:color="auto" w:fill="FFFFFF"/>
                <w:lang w:eastAsia="zh-TW"/>
              </w:rPr>
              <w:t xml:space="preserve"> 正確</w:t>
            </w:r>
          </w:p>
          <w:p w:rsidR="00674934" w:rsidRPr="00674934" w:rsidRDefault="00674934" w:rsidP="00B75BB0">
            <w:pPr>
              <w:pStyle w:val="TableParagraph"/>
              <w:spacing w:line="353" w:lineRule="exact"/>
              <w:rPr>
                <w:b/>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非專業投資人就要聯想到：太難、風險太高、本國、敵國都不能投資</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34</w:t>
            </w:r>
          </w:p>
        </w:tc>
        <w:tc>
          <w:tcPr>
            <w:tcW w:w="9380" w:type="dxa"/>
            <w:gridSpan w:val="2"/>
          </w:tcPr>
          <w:p w:rsidR="00CB2C81" w:rsidRDefault="002C7344" w:rsidP="00B75BB0">
            <w:pPr>
              <w:pStyle w:val="TableParagraph"/>
              <w:spacing w:line="35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有關中央銀行規定信託業辦理特定金錢信託投資國外有價證券業務時，得投資之外國有價證券不包括下列何者？(A)美國證券集中交易市場之股票(B)符合一定條件之指數股票型基金</w:t>
            </w:r>
            <w:r w:rsidRPr="002B0CFA">
              <w:rPr>
                <w:rFonts w:hint="eastAsia"/>
                <w:color w:val="FF0000"/>
                <w:sz w:val="21"/>
                <w:szCs w:val="21"/>
                <w:shd w:val="clear" w:color="auto" w:fill="FFFFFF"/>
                <w:lang w:eastAsia="zh-TW"/>
              </w:rPr>
              <w:t>(C)以本國上市公司於海外發行之有價證券為連結標的之連動式債券</w:t>
            </w:r>
            <w:r w:rsidRPr="002B0CFA">
              <w:rPr>
                <w:rFonts w:hint="eastAsia"/>
                <w:color w:val="000000"/>
                <w:sz w:val="21"/>
                <w:szCs w:val="21"/>
                <w:shd w:val="clear" w:color="auto" w:fill="FFFFFF"/>
                <w:lang w:eastAsia="zh-TW"/>
              </w:rPr>
              <w:t>(D)香港地區證券交易市場由大陸地區政府直接持有股權未達百分之三十之公司所發行之有價證券</w:t>
            </w:r>
          </w:p>
          <w:p w:rsidR="00674934" w:rsidRDefault="00674934" w:rsidP="00B75BB0">
            <w:pPr>
              <w:pStyle w:val="TableParagraph"/>
              <w:spacing w:line="354" w:lineRule="exact"/>
              <w:rPr>
                <w:sz w:val="21"/>
                <w:lang w:eastAsia="zh-TW"/>
              </w:rPr>
            </w:pPr>
            <w:r>
              <w:rPr>
                <w:rFonts w:hint="eastAsia"/>
                <w:sz w:val="21"/>
                <w:lang w:eastAsia="zh-TW"/>
              </w:rPr>
              <w:t>【題解】</w:t>
            </w:r>
            <w:r w:rsidRPr="00674934">
              <w:rPr>
                <w:rStyle w:val="a9"/>
                <w:rFonts w:ascii="Helvetica" w:hAnsi="Helvetica" w:cs="Helvetica"/>
                <w:b w:val="0"/>
                <w:color w:val="555555"/>
                <w:bdr w:val="none" w:sz="0" w:space="0" w:color="auto" w:frame="1"/>
                <w:shd w:val="clear" w:color="auto" w:fill="F4F7F8"/>
                <w:lang w:eastAsia="zh-TW"/>
              </w:rPr>
              <w:t>非專業投資人不得投資以本國企業於國外發行的有價證券為連結標的之結構型商品</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lastRenderedPageBreak/>
              <w:t>35</w:t>
            </w:r>
          </w:p>
        </w:tc>
        <w:tc>
          <w:tcPr>
            <w:tcW w:w="9380" w:type="dxa"/>
            <w:gridSpan w:val="2"/>
          </w:tcPr>
          <w:p w:rsidR="00CB2C81" w:rsidRDefault="002C7344" w:rsidP="00B75BB0">
            <w:pPr>
              <w:pStyle w:val="TableParagraph"/>
              <w:spacing w:line="354" w:lineRule="exact"/>
              <w:rPr>
                <w:sz w:val="21"/>
                <w:lang w:eastAsia="zh-TW"/>
              </w:rPr>
            </w:pPr>
            <w:r w:rsidRPr="002B0CFA">
              <w:rPr>
                <w:rFonts w:hint="eastAsia"/>
                <w:color w:val="000000"/>
                <w:sz w:val="21"/>
                <w:szCs w:val="21"/>
                <w:shd w:val="clear" w:color="auto" w:fill="FFFFFF"/>
                <w:lang w:eastAsia="zh-TW"/>
              </w:rPr>
              <w:t>依現行規定，下列何者為銀行辦理特定金錢信託投資國外有價證券業務得投資之項目？(A)未上市上櫃之公司股票</w:t>
            </w:r>
            <w:r w:rsidRPr="002B0CFA">
              <w:rPr>
                <w:rFonts w:hint="eastAsia"/>
                <w:color w:val="FF0000"/>
                <w:sz w:val="21"/>
                <w:szCs w:val="21"/>
                <w:shd w:val="clear" w:color="auto" w:fill="FFFFFF"/>
                <w:lang w:eastAsia="zh-TW"/>
              </w:rPr>
              <w:t>(B)美國中央政府債券</w:t>
            </w:r>
            <w:r w:rsidRPr="002B0CFA">
              <w:rPr>
                <w:rFonts w:hint="eastAsia"/>
                <w:color w:val="000000"/>
                <w:sz w:val="21"/>
                <w:szCs w:val="21"/>
                <w:shd w:val="clear" w:color="auto" w:fill="FFFFFF"/>
                <w:lang w:eastAsia="zh-TW"/>
              </w:rPr>
              <w:t>(C)以人民幣計價之境外基金(D)本國企業赴海外發行之公司債</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36</w:t>
            </w:r>
          </w:p>
        </w:tc>
        <w:tc>
          <w:tcPr>
            <w:tcW w:w="9380" w:type="dxa"/>
            <w:gridSpan w:val="2"/>
          </w:tcPr>
          <w:p w:rsidR="002E2667" w:rsidRDefault="002C7344" w:rsidP="00B75BB0">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依中央銀行規定，銀行辦理特定金錢信託投資國外有價證券業務，得投資經信用評等公司評等為一定等 級以上之債券，該等信用評等公司不包括下列何者？</w:t>
            </w:r>
          </w:p>
          <w:p w:rsidR="00CB2C81" w:rsidRDefault="002C7344" w:rsidP="00B75BB0">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(A)慕</w:t>
            </w:r>
            <w:proofErr w:type="gramStart"/>
            <w:r w:rsidRPr="002B0CFA">
              <w:rPr>
                <w:rFonts w:hint="eastAsia"/>
                <w:color w:val="000000"/>
                <w:sz w:val="21"/>
                <w:szCs w:val="21"/>
                <w:shd w:val="clear" w:color="auto" w:fill="FFFFFF"/>
                <w:lang w:eastAsia="zh-TW"/>
              </w:rPr>
              <w:t>迪</w:t>
            </w:r>
            <w:proofErr w:type="gramEnd"/>
            <w:r w:rsidRPr="002B0CFA">
              <w:rPr>
                <w:rFonts w:hint="eastAsia"/>
                <w:color w:val="000000"/>
                <w:sz w:val="21"/>
                <w:szCs w:val="21"/>
                <w:shd w:val="clear" w:color="auto" w:fill="FFFFFF"/>
                <w:lang w:eastAsia="zh-TW"/>
              </w:rPr>
              <w:t>投資服務公司(B)</w:t>
            </w:r>
            <w:proofErr w:type="gramStart"/>
            <w:r w:rsidRPr="002B0CFA">
              <w:rPr>
                <w:rFonts w:hint="eastAsia"/>
                <w:color w:val="000000"/>
                <w:sz w:val="21"/>
                <w:szCs w:val="21"/>
                <w:shd w:val="clear" w:color="auto" w:fill="FFFFFF"/>
                <w:lang w:eastAsia="zh-TW"/>
              </w:rPr>
              <w:t>史丹普公司</w:t>
            </w:r>
            <w:proofErr w:type="gramEnd"/>
            <w:r w:rsidRPr="002B0CFA">
              <w:rPr>
                <w:rFonts w:hint="eastAsia"/>
                <w:color w:val="FF0000"/>
                <w:sz w:val="21"/>
                <w:szCs w:val="21"/>
                <w:shd w:val="clear" w:color="auto" w:fill="FFFFFF"/>
                <w:lang w:eastAsia="zh-TW"/>
              </w:rPr>
              <w:t>(C)中華信用評等公司</w:t>
            </w:r>
            <w:r w:rsidRPr="002B0CFA">
              <w:rPr>
                <w:rFonts w:hint="eastAsia"/>
                <w:color w:val="000000"/>
                <w:sz w:val="21"/>
                <w:szCs w:val="21"/>
                <w:shd w:val="clear" w:color="auto" w:fill="FFFFFF"/>
                <w:lang w:eastAsia="zh-TW"/>
              </w:rPr>
              <w:t>(D)</w:t>
            </w:r>
            <w:proofErr w:type="gramStart"/>
            <w:r w:rsidRPr="002B0CFA">
              <w:rPr>
                <w:rFonts w:hint="eastAsia"/>
                <w:color w:val="000000"/>
                <w:sz w:val="21"/>
                <w:szCs w:val="21"/>
                <w:shd w:val="clear" w:color="auto" w:fill="FFFFFF"/>
                <w:lang w:eastAsia="zh-TW"/>
              </w:rPr>
              <w:t>惠譽國際</w:t>
            </w:r>
            <w:proofErr w:type="gramEnd"/>
            <w:r w:rsidRPr="002B0CFA">
              <w:rPr>
                <w:rFonts w:hint="eastAsia"/>
                <w:color w:val="000000"/>
                <w:sz w:val="21"/>
                <w:szCs w:val="21"/>
                <w:shd w:val="clear" w:color="auto" w:fill="FFFFFF"/>
                <w:lang w:eastAsia="zh-TW"/>
              </w:rPr>
              <w:t>評等公司</w:t>
            </w:r>
          </w:p>
          <w:p w:rsidR="00674934" w:rsidRPr="00674934" w:rsidRDefault="00674934" w:rsidP="00674934">
            <w:pPr>
              <w:pStyle w:val="Web"/>
              <w:shd w:val="clear" w:color="auto" w:fill="F4F7F8"/>
              <w:spacing w:before="0" w:beforeAutospacing="0" w:after="0" w:afterAutospacing="0" w:line="330" w:lineRule="atLeast"/>
              <w:textAlignment w:val="baseline"/>
              <w:rPr>
                <w:rFonts w:ascii="微軟正黑體" w:eastAsia="微軟正黑體" w:hAnsi="微軟正黑體" w:cs="Helvetica"/>
                <w:color w:val="555555"/>
                <w:sz w:val="22"/>
                <w:szCs w:val="22"/>
              </w:rPr>
            </w:pPr>
            <w:r>
              <w:rPr>
                <w:rFonts w:hint="eastAsia"/>
                <w:sz w:val="21"/>
              </w:rPr>
              <w:t>【題解】</w:t>
            </w:r>
            <w:r w:rsidRPr="00674934">
              <w:rPr>
                <w:rFonts w:ascii="微軟正黑體" w:eastAsia="微軟正黑體" w:hAnsi="微軟正黑體" w:cs="Helvetica" w:hint="eastAsia"/>
                <w:color w:val="555555"/>
                <w:sz w:val="22"/>
                <w:szCs w:val="22"/>
              </w:rPr>
              <w:t>若</w:t>
            </w:r>
            <w:r w:rsidRPr="00674934">
              <w:rPr>
                <w:rFonts w:ascii="微軟正黑體" w:eastAsia="微軟正黑體" w:hAnsi="微軟正黑體" w:cs="Times New Roman"/>
                <w:color w:val="555555"/>
                <w:sz w:val="22"/>
                <w:szCs w:val="22"/>
              </w:rPr>
              <w:t>是外國標的有要求信評的，一定是外國的信評公司喔~中華信評是國內公司喔~</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727"/>
        </w:trPr>
        <w:tc>
          <w:tcPr>
            <w:tcW w:w="567" w:type="dxa"/>
          </w:tcPr>
          <w:p w:rsidR="00CB2C81" w:rsidRDefault="00CB2C81">
            <w:pPr>
              <w:pStyle w:val="TableParagraph"/>
              <w:spacing w:before="159"/>
              <w:ind w:left="52" w:right="44"/>
              <w:jc w:val="center"/>
              <w:rPr>
                <w:sz w:val="21"/>
                <w:lang w:eastAsia="zh-TW"/>
              </w:rPr>
            </w:pPr>
            <w:r>
              <w:rPr>
                <w:sz w:val="21"/>
                <w:lang w:eastAsia="zh-TW"/>
              </w:rPr>
              <w:t>37</w:t>
            </w:r>
          </w:p>
        </w:tc>
        <w:tc>
          <w:tcPr>
            <w:tcW w:w="9380" w:type="dxa"/>
            <w:gridSpan w:val="2"/>
          </w:tcPr>
          <w:p w:rsidR="00CB2C81" w:rsidRDefault="002C7344" w:rsidP="00B75BB0">
            <w:pPr>
              <w:pStyle w:val="TableParagraph"/>
              <w:spacing w:line="356" w:lineRule="exact"/>
              <w:rPr>
                <w:sz w:val="21"/>
                <w:lang w:eastAsia="zh-TW"/>
              </w:rPr>
            </w:pPr>
            <w:r w:rsidRPr="002B0CFA">
              <w:rPr>
                <w:rFonts w:hint="eastAsia"/>
                <w:color w:val="000000"/>
                <w:sz w:val="21"/>
                <w:szCs w:val="21"/>
                <w:shd w:val="clear" w:color="auto" w:fill="FFFFFF"/>
                <w:lang w:eastAsia="zh-TW"/>
              </w:rPr>
              <w:t>下列何者非屬信託資金投資國外有價證券可投資之範圍？(A)於外國證券集中交易市場交易之股票</w:t>
            </w:r>
            <w:r w:rsidRPr="002B0CFA">
              <w:rPr>
                <w:rFonts w:hint="eastAsia"/>
                <w:color w:val="000000"/>
                <w:sz w:val="21"/>
                <w:szCs w:val="21"/>
                <w:lang w:eastAsia="zh-TW"/>
              </w:rPr>
              <w:br/>
            </w:r>
            <w:r w:rsidRPr="002B0CFA">
              <w:rPr>
                <w:rFonts w:hint="eastAsia"/>
                <w:color w:val="000000"/>
                <w:sz w:val="21"/>
                <w:szCs w:val="21"/>
                <w:shd w:val="clear" w:color="auto" w:fill="FFFFFF"/>
                <w:lang w:eastAsia="zh-TW"/>
              </w:rPr>
              <w:t>(B)於外國證券集中交易市場交易之指數股票型基金</w:t>
            </w:r>
            <w:r w:rsidRPr="002B0CFA">
              <w:rPr>
                <w:rFonts w:hint="eastAsia"/>
                <w:color w:val="FF0000"/>
                <w:sz w:val="21"/>
                <w:szCs w:val="21"/>
                <w:shd w:val="clear" w:color="auto" w:fill="FFFFFF"/>
                <w:lang w:eastAsia="zh-TW"/>
              </w:rPr>
              <w:t>(C)於外國證券集中交易市場交易之本國企業赴海外發行之公司債</w:t>
            </w:r>
            <w:r w:rsidRPr="002B0CFA">
              <w:rPr>
                <w:rFonts w:hint="eastAsia"/>
                <w:color w:val="000000"/>
                <w:sz w:val="21"/>
                <w:szCs w:val="21"/>
                <w:shd w:val="clear" w:color="auto" w:fill="FFFFFF"/>
                <w:lang w:eastAsia="zh-TW"/>
              </w:rPr>
              <w:t>(D)經S&amp;P Corp.評定債務發行評等達BBB 級(含)以上由國家所保證之債券</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38</w:t>
            </w:r>
          </w:p>
        </w:tc>
        <w:tc>
          <w:tcPr>
            <w:tcW w:w="9380" w:type="dxa"/>
            <w:gridSpan w:val="2"/>
          </w:tcPr>
          <w:p w:rsidR="002E2667" w:rsidRDefault="002C7344" w:rsidP="00D729A6">
            <w:pPr>
              <w:pStyle w:val="TableParagraph"/>
              <w:spacing w:line="349"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某壽險公司為分散資金運用風險，欲以壽險資金投資國外有價證券，下列敘述何者正確？</w:t>
            </w:r>
          </w:p>
          <w:p w:rsidR="002E2667" w:rsidRDefault="002C7344" w:rsidP="00D729A6">
            <w:pPr>
              <w:pStyle w:val="TableParagraph"/>
              <w:spacing w:line="349"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(A)為穩健經營僅限投資債券(B)可投資之金額不受任何限制</w:t>
            </w:r>
          </w:p>
          <w:p w:rsidR="00CB2C81" w:rsidRDefault="002C7344" w:rsidP="00D729A6">
            <w:pPr>
              <w:pStyle w:val="TableParagraph"/>
              <w:spacing w:line="349" w:lineRule="exact"/>
              <w:rPr>
                <w:sz w:val="21"/>
                <w:lang w:eastAsia="zh-TW"/>
              </w:rPr>
            </w:pPr>
            <w:r w:rsidRPr="002B0CFA">
              <w:rPr>
                <w:rFonts w:hint="eastAsia"/>
                <w:color w:val="FF0000"/>
                <w:sz w:val="21"/>
                <w:szCs w:val="21"/>
                <w:shd w:val="clear" w:color="auto" w:fill="FFFFFF"/>
                <w:lang w:eastAsia="zh-TW"/>
              </w:rPr>
              <w:t>(C)可以與銀行簽訂信託契約辦理</w:t>
            </w:r>
            <w:r w:rsidRPr="002B0CFA">
              <w:rPr>
                <w:rFonts w:hint="eastAsia"/>
                <w:color w:val="000000"/>
                <w:sz w:val="21"/>
                <w:szCs w:val="21"/>
                <w:shd w:val="clear" w:color="auto" w:fill="FFFFFF"/>
                <w:lang w:eastAsia="zh-TW"/>
              </w:rPr>
              <w:t>(D)不可辦理新臺幣與外幣間之避險交易</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39</w:t>
            </w:r>
          </w:p>
        </w:tc>
        <w:tc>
          <w:tcPr>
            <w:tcW w:w="9380" w:type="dxa"/>
            <w:gridSpan w:val="2"/>
          </w:tcPr>
          <w:p w:rsidR="00CB2C81" w:rsidRDefault="002C7344" w:rsidP="00D729A6">
            <w:pPr>
              <w:pStyle w:val="TableParagraph"/>
              <w:spacing w:line="349" w:lineRule="exact"/>
              <w:rPr>
                <w:sz w:val="21"/>
                <w:lang w:eastAsia="zh-TW"/>
              </w:rPr>
            </w:pPr>
            <w:r w:rsidRPr="002B0CFA">
              <w:rPr>
                <w:rFonts w:hint="eastAsia"/>
                <w:color w:val="000000"/>
                <w:sz w:val="21"/>
                <w:szCs w:val="21"/>
                <w:shd w:val="clear" w:color="auto" w:fill="FFFFFF"/>
                <w:lang w:eastAsia="zh-TW"/>
              </w:rPr>
              <w:t>銀行辦理特定金錢信託投資國外有價證券業務時，下列事項何者正確？　A.應與客戶簽訂信託契約　B.應依委託人指示辦理　C.應提供定期之報告　D.應為客戶主動推</w:t>
            </w:r>
            <w:proofErr w:type="gramStart"/>
            <w:r w:rsidRPr="002B0CFA">
              <w:rPr>
                <w:rFonts w:hint="eastAsia"/>
                <w:color w:val="000000"/>
                <w:sz w:val="21"/>
                <w:szCs w:val="21"/>
                <w:shd w:val="clear" w:color="auto" w:fill="FFFFFF"/>
                <w:lang w:eastAsia="zh-TW"/>
              </w:rPr>
              <w:t>介</w:t>
            </w:r>
            <w:proofErr w:type="gramEnd"/>
            <w:r w:rsidRPr="002B0CFA">
              <w:rPr>
                <w:rFonts w:hint="eastAsia"/>
                <w:color w:val="000000"/>
                <w:sz w:val="21"/>
                <w:szCs w:val="21"/>
                <w:shd w:val="clear" w:color="auto" w:fill="FFFFFF"/>
                <w:lang w:eastAsia="zh-TW"/>
              </w:rPr>
              <w:t>有價證券</w:t>
            </w:r>
            <w:r w:rsidRPr="002B0CFA">
              <w:rPr>
                <w:rFonts w:hint="eastAsia"/>
                <w:color w:val="000000"/>
                <w:sz w:val="21"/>
                <w:szCs w:val="21"/>
                <w:lang w:eastAsia="zh-TW"/>
              </w:rPr>
              <w:br/>
            </w:r>
            <w:r w:rsidRPr="002B0CFA">
              <w:rPr>
                <w:rFonts w:hint="eastAsia"/>
                <w:color w:val="000000"/>
                <w:sz w:val="21"/>
                <w:szCs w:val="21"/>
                <w:shd w:val="clear" w:color="auto" w:fill="FFFFFF"/>
                <w:lang w:eastAsia="zh-TW"/>
              </w:rPr>
              <w:t>(A)僅A正確(B)僅AB正確</w:t>
            </w:r>
            <w:r w:rsidRPr="002B0CFA">
              <w:rPr>
                <w:rFonts w:hint="eastAsia"/>
                <w:color w:val="FF0000"/>
                <w:sz w:val="21"/>
                <w:szCs w:val="21"/>
                <w:shd w:val="clear" w:color="auto" w:fill="FFFFFF"/>
                <w:lang w:eastAsia="zh-TW"/>
              </w:rPr>
              <w:t>(C)僅ABC正確</w:t>
            </w:r>
            <w:r w:rsidRPr="002B0CFA">
              <w:rPr>
                <w:rFonts w:hint="eastAsia"/>
                <w:color w:val="000000"/>
                <w:sz w:val="21"/>
                <w:szCs w:val="21"/>
                <w:shd w:val="clear" w:color="auto" w:fill="FFFFFF"/>
                <w:lang w:eastAsia="zh-TW"/>
              </w:rPr>
              <w:t>(D) ABCD皆正確</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40</w:t>
            </w:r>
          </w:p>
        </w:tc>
        <w:tc>
          <w:tcPr>
            <w:tcW w:w="9380" w:type="dxa"/>
            <w:gridSpan w:val="2"/>
          </w:tcPr>
          <w:p w:rsidR="00CB2C81" w:rsidRDefault="002C7344" w:rsidP="00D729A6">
            <w:pPr>
              <w:pStyle w:val="TableParagraph"/>
              <w:spacing w:line="355" w:lineRule="exact"/>
              <w:rPr>
                <w:sz w:val="21"/>
                <w:lang w:eastAsia="zh-TW"/>
              </w:rPr>
            </w:pPr>
            <w:r w:rsidRPr="002B0CFA">
              <w:rPr>
                <w:rFonts w:hint="eastAsia"/>
                <w:color w:val="000000"/>
                <w:sz w:val="21"/>
                <w:szCs w:val="21"/>
                <w:shd w:val="clear" w:color="auto" w:fill="FFFFFF"/>
                <w:lang w:eastAsia="zh-TW"/>
              </w:rPr>
              <w:t>有關特定金錢信託，在投資國外有價證券時，依目前中央銀行之規定，下列敘述何者錯誤？</w:t>
            </w:r>
            <w:r w:rsidRPr="002B0CFA">
              <w:rPr>
                <w:rFonts w:hint="eastAsia"/>
                <w:color w:val="FF0000"/>
                <w:sz w:val="21"/>
                <w:szCs w:val="21"/>
                <w:shd w:val="clear" w:color="auto" w:fill="FFFFFF"/>
                <w:lang w:eastAsia="zh-TW"/>
              </w:rPr>
              <w:t>(A)在銀行國內分行辦理時，委託人限為本國之自然人</w:t>
            </w:r>
            <w:r w:rsidRPr="002B0CFA">
              <w:rPr>
                <w:rFonts w:hint="eastAsia"/>
                <w:color w:val="000000"/>
                <w:sz w:val="21"/>
                <w:szCs w:val="21"/>
                <w:shd w:val="clear" w:color="auto" w:fill="FFFFFF"/>
                <w:lang w:eastAsia="zh-TW"/>
              </w:rPr>
              <w:t>(B)銀行欲擔任受託機構者，應為經金管會核准辦理金錢信託業務之銀行(C)委託人如以新臺幣交付信託資金，則由受託銀行辦理</w:t>
            </w:r>
            <w:proofErr w:type="gramStart"/>
            <w:r w:rsidRPr="002B0CFA">
              <w:rPr>
                <w:rFonts w:hint="eastAsia"/>
                <w:color w:val="000000"/>
                <w:sz w:val="21"/>
                <w:szCs w:val="21"/>
                <w:shd w:val="clear" w:color="auto" w:fill="FFFFFF"/>
                <w:lang w:eastAsia="zh-TW"/>
              </w:rPr>
              <w:t>結購</w:t>
            </w:r>
            <w:proofErr w:type="gramEnd"/>
            <w:r w:rsidRPr="002B0CFA">
              <w:rPr>
                <w:rFonts w:hint="eastAsia"/>
                <w:color w:val="000000"/>
                <w:sz w:val="21"/>
                <w:szCs w:val="21"/>
                <w:shd w:val="clear" w:color="auto" w:fill="FFFFFF"/>
                <w:lang w:eastAsia="zh-TW"/>
              </w:rPr>
              <w:t>外匯事宜(D)外幣信託資金之收受</w:t>
            </w:r>
            <w:proofErr w:type="gramStart"/>
            <w:r w:rsidRPr="002B0CFA">
              <w:rPr>
                <w:rFonts w:hint="eastAsia"/>
                <w:color w:val="000000"/>
                <w:sz w:val="21"/>
                <w:szCs w:val="21"/>
                <w:shd w:val="clear" w:color="auto" w:fill="FFFFFF"/>
                <w:lang w:eastAsia="zh-TW"/>
              </w:rPr>
              <w:t>及返還均應</w:t>
            </w:r>
            <w:proofErr w:type="gramEnd"/>
            <w:r w:rsidRPr="002B0CFA">
              <w:rPr>
                <w:rFonts w:hint="eastAsia"/>
                <w:color w:val="000000"/>
                <w:sz w:val="21"/>
                <w:szCs w:val="21"/>
                <w:shd w:val="clear" w:color="auto" w:fill="FFFFFF"/>
                <w:lang w:eastAsia="zh-TW"/>
              </w:rPr>
              <w:t>以同一外幣為之，但因投資標的轉換而變更</w:t>
            </w:r>
            <w:proofErr w:type="gramStart"/>
            <w:r w:rsidRPr="002B0CFA">
              <w:rPr>
                <w:rFonts w:hint="eastAsia"/>
                <w:color w:val="000000"/>
                <w:sz w:val="21"/>
                <w:szCs w:val="21"/>
                <w:shd w:val="clear" w:color="auto" w:fill="FFFFFF"/>
                <w:lang w:eastAsia="zh-TW"/>
              </w:rPr>
              <w:t>幣別者不在</w:t>
            </w:r>
            <w:proofErr w:type="gramEnd"/>
            <w:r w:rsidRPr="002B0CFA">
              <w:rPr>
                <w:rFonts w:hint="eastAsia"/>
                <w:color w:val="000000"/>
                <w:sz w:val="21"/>
                <w:szCs w:val="21"/>
                <w:shd w:val="clear" w:color="auto" w:fill="FFFFFF"/>
                <w:lang w:eastAsia="zh-TW"/>
              </w:rPr>
              <w:t>此限</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727"/>
        </w:trPr>
        <w:tc>
          <w:tcPr>
            <w:tcW w:w="567" w:type="dxa"/>
          </w:tcPr>
          <w:p w:rsidR="00CB2C81" w:rsidRDefault="00CB2C81">
            <w:pPr>
              <w:pStyle w:val="TableParagraph"/>
              <w:spacing w:before="160"/>
              <w:ind w:left="52" w:right="44"/>
              <w:jc w:val="center"/>
              <w:rPr>
                <w:sz w:val="21"/>
                <w:lang w:eastAsia="zh-TW"/>
              </w:rPr>
            </w:pPr>
            <w:r>
              <w:rPr>
                <w:sz w:val="21"/>
                <w:lang w:eastAsia="zh-TW"/>
              </w:rPr>
              <w:t>41</w:t>
            </w:r>
          </w:p>
        </w:tc>
        <w:tc>
          <w:tcPr>
            <w:tcW w:w="9380" w:type="dxa"/>
            <w:gridSpan w:val="2"/>
          </w:tcPr>
          <w:p w:rsidR="002E2667" w:rsidRDefault="002C7344" w:rsidP="00D729A6">
            <w:pPr>
              <w:pStyle w:val="TableParagraph"/>
              <w:spacing w:line="35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有關銀行辦理特定金錢信託投資國外有價證券業務，其信託期間之規定為何？</w:t>
            </w:r>
          </w:p>
          <w:p w:rsidR="00CB2C81" w:rsidRDefault="002C7344" w:rsidP="00D729A6">
            <w:pPr>
              <w:pStyle w:val="TableParagraph"/>
              <w:spacing w:line="355"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(A)至少須為一個月(B)至少須為半年(C)至少須為一年</w:t>
            </w:r>
            <w:r w:rsidRPr="002B0CFA">
              <w:rPr>
                <w:rFonts w:hint="eastAsia"/>
                <w:color w:val="FF0000"/>
                <w:sz w:val="21"/>
                <w:szCs w:val="21"/>
                <w:shd w:val="clear" w:color="auto" w:fill="FFFFFF"/>
                <w:lang w:eastAsia="zh-TW"/>
              </w:rPr>
              <w:t>(D)無</w:t>
            </w:r>
            <w:proofErr w:type="gramStart"/>
            <w:r w:rsidRPr="002B0CFA">
              <w:rPr>
                <w:rFonts w:hint="eastAsia"/>
                <w:color w:val="FF0000"/>
                <w:sz w:val="21"/>
                <w:szCs w:val="21"/>
                <w:shd w:val="clear" w:color="auto" w:fill="FFFFFF"/>
                <w:lang w:eastAsia="zh-TW"/>
              </w:rPr>
              <w:t>最</w:t>
            </w:r>
            <w:proofErr w:type="gramEnd"/>
            <w:r w:rsidRPr="002B0CFA">
              <w:rPr>
                <w:rFonts w:hint="eastAsia"/>
                <w:color w:val="FF0000"/>
                <w:sz w:val="21"/>
                <w:szCs w:val="21"/>
                <w:shd w:val="clear" w:color="auto" w:fill="FFFFFF"/>
                <w:lang w:eastAsia="zh-TW"/>
              </w:rPr>
              <w:t>短期間限制</w:t>
            </w:r>
          </w:p>
          <w:p w:rsidR="00674934" w:rsidRDefault="00674934" w:rsidP="00D729A6">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沒有最短的期限喔</w:t>
            </w:r>
            <w:r>
              <w:rPr>
                <w:rStyle w:val="a9"/>
                <w:rFonts w:ascii="Helvetica" w:hAnsi="Helvetica" w:cs="Helvetica"/>
                <w:color w:val="555555"/>
                <w:bdr w:val="none" w:sz="0" w:space="0" w:color="auto" w:frame="1"/>
                <w:shd w:val="clear" w:color="auto" w:fill="F4F7F8"/>
                <w:lang w:eastAsia="zh-TW"/>
              </w:rPr>
              <w:t>~</w:t>
            </w:r>
            <w:r>
              <w:rPr>
                <w:rStyle w:val="a9"/>
                <w:rFonts w:ascii="Helvetica" w:hAnsi="Helvetica" w:cs="Helvetica"/>
                <w:color w:val="555555"/>
                <w:bdr w:val="none" w:sz="0" w:space="0" w:color="auto" w:frame="1"/>
                <w:shd w:val="clear" w:color="auto" w:fill="F4F7F8"/>
                <w:lang w:eastAsia="zh-TW"/>
              </w:rPr>
              <w:t>別記錯了喔</w:t>
            </w:r>
            <w:r>
              <w:rPr>
                <w:rStyle w:val="a9"/>
                <w:rFonts w:ascii="Helvetica" w:hAnsi="Helvetica" w:cs="Helvetica"/>
                <w:color w:val="555555"/>
                <w:bdr w:val="none" w:sz="0" w:space="0" w:color="auto" w:frame="1"/>
                <w:shd w:val="clear" w:color="auto" w:fill="F4F7F8"/>
                <w:lang w:eastAsia="zh-TW"/>
              </w:rPr>
              <w:t>~</w:t>
            </w:r>
          </w:p>
        </w:tc>
        <w:tc>
          <w:tcPr>
            <w:tcW w:w="570" w:type="dxa"/>
          </w:tcPr>
          <w:p w:rsidR="00CB2C81" w:rsidRDefault="00D729A6">
            <w:pPr>
              <w:pStyle w:val="TableParagraph"/>
              <w:spacing w:before="160"/>
              <w:ind w:left="3"/>
              <w:jc w:val="center"/>
              <w:rPr>
                <w:sz w:val="21"/>
                <w:lang w:eastAsia="zh-TW"/>
              </w:rPr>
            </w:pPr>
            <w:r>
              <w:rPr>
                <w:rFonts w:hint="eastAsia"/>
                <w:sz w:val="21"/>
                <w:lang w:eastAsia="zh-TW"/>
              </w:rPr>
              <w:t>4</w:t>
            </w:r>
          </w:p>
        </w:tc>
      </w:tr>
      <w:tr w:rsidR="00CB2C81" w:rsidTr="00091B0F">
        <w:trPr>
          <w:trHeight w:val="724"/>
        </w:trPr>
        <w:tc>
          <w:tcPr>
            <w:tcW w:w="567" w:type="dxa"/>
          </w:tcPr>
          <w:p w:rsidR="00CB2C81" w:rsidRDefault="00CB2C81">
            <w:pPr>
              <w:pStyle w:val="TableParagraph"/>
              <w:spacing w:before="157"/>
              <w:ind w:left="52" w:right="44"/>
              <w:jc w:val="center"/>
              <w:rPr>
                <w:sz w:val="21"/>
                <w:lang w:eastAsia="zh-TW"/>
              </w:rPr>
            </w:pPr>
            <w:r>
              <w:rPr>
                <w:sz w:val="21"/>
                <w:lang w:eastAsia="zh-TW"/>
              </w:rPr>
              <w:t>42</w:t>
            </w:r>
          </w:p>
        </w:tc>
        <w:tc>
          <w:tcPr>
            <w:tcW w:w="9380" w:type="dxa"/>
            <w:gridSpan w:val="2"/>
          </w:tcPr>
          <w:p w:rsidR="002E2667" w:rsidRDefault="002C7344"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有關銀行辦理特定金錢信託投資國外有價證券業務，下列敘述何者錯誤？</w:t>
            </w:r>
          </w:p>
          <w:p w:rsidR="002E2667" w:rsidRDefault="002C7344"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(A)受託銀行限外匯指定銀行始可辦理(B)受託銀行辦理該業務不得保證獲利</w:t>
            </w:r>
          </w:p>
          <w:p w:rsidR="00CB2C81" w:rsidRDefault="002C7344" w:rsidP="00D729A6">
            <w:pPr>
              <w:pStyle w:val="TableParagraph"/>
              <w:spacing w:line="353" w:lineRule="exact"/>
              <w:rPr>
                <w:sz w:val="21"/>
                <w:lang w:eastAsia="zh-TW"/>
              </w:rPr>
            </w:pPr>
            <w:r w:rsidRPr="002B0CFA">
              <w:rPr>
                <w:rFonts w:hint="eastAsia"/>
                <w:color w:val="000000"/>
                <w:sz w:val="21"/>
                <w:szCs w:val="21"/>
                <w:shd w:val="clear" w:color="auto" w:fill="FFFFFF"/>
                <w:lang w:eastAsia="zh-TW"/>
              </w:rPr>
              <w:t>(C)信託存續期間無最短期限之限制(D)</w:t>
            </w:r>
            <w:r w:rsidRPr="002B0CFA">
              <w:rPr>
                <w:rFonts w:hint="eastAsia"/>
                <w:color w:val="FF0000"/>
                <w:sz w:val="21"/>
                <w:szCs w:val="21"/>
                <w:shd w:val="clear" w:color="auto" w:fill="FFFFFF"/>
                <w:lang w:eastAsia="zh-TW"/>
              </w:rPr>
              <w:t>依委託人指示由國外經理機構於限制範圍內運用</w:t>
            </w:r>
          </w:p>
        </w:tc>
        <w:tc>
          <w:tcPr>
            <w:tcW w:w="570" w:type="dxa"/>
          </w:tcPr>
          <w:p w:rsidR="00CB2C81" w:rsidRDefault="00D729A6">
            <w:pPr>
              <w:pStyle w:val="TableParagraph"/>
              <w:spacing w:before="157"/>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43</w:t>
            </w:r>
          </w:p>
        </w:tc>
        <w:tc>
          <w:tcPr>
            <w:tcW w:w="9380" w:type="dxa"/>
            <w:gridSpan w:val="2"/>
          </w:tcPr>
          <w:p w:rsidR="002E2667" w:rsidRDefault="002C7344"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有關銀行辦理特定金錢信託投資國外有價證券業務，下列敘述何者錯誤？</w:t>
            </w:r>
          </w:p>
          <w:p w:rsidR="00CB2C81" w:rsidRDefault="002C7344"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(A) 信託資金之結匯由受託銀行辦理(B) 原則上結匯之額度無須計入委託人匯出入匯款之額度內</w:t>
            </w:r>
            <w:r w:rsidRPr="002B0CFA">
              <w:rPr>
                <w:rFonts w:hint="eastAsia"/>
                <w:color w:val="FF0000"/>
                <w:sz w:val="21"/>
                <w:szCs w:val="21"/>
                <w:shd w:val="clear" w:color="auto" w:fill="FFFFFF"/>
                <w:lang w:eastAsia="zh-TW"/>
              </w:rPr>
              <w:t>(C) 信託資金之本金不得從事換</w:t>
            </w:r>
            <w:proofErr w:type="gramStart"/>
            <w:r w:rsidRPr="002B0CFA">
              <w:rPr>
                <w:rFonts w:hint="eastAsia"/>
                <w:color w:val="FF0000"/>
                <w:sz w:val="21"/>
                <w:szCs w:val="21"/>
                <w:shd w:val="clear" w:color="auto" w:fill="FFFFFF"/>
                <w:lang w:eastAsia="zh-TW"/>
              </w:rPr>
              <w:t>匯</w:t>
            </w:r>
            <w:proofErr w:type="gramEnd"/>
            <w:r w:rsidRPr="002B0CFA">
              <w:rPr>
                <w:rFonts w:hint="eastAsia"/>
                <w:color w:val="FF0000"/>
                <w:sz w:val="21"/>
                <w:szCs w:val="21"/>
                <w:shd w:val="clear" w:color="auto" w:fill="FFFFFF"/>
                <w:lang w:eastAsia="zh-TW"/>
              </w:rPr>
              <w:t>交易等避險操作</w:t>
            </w:r>
            <w:r w:rsidRPr="002B0CFA">
              <w:rPr>
                <w:rFonts w:hint="eastAsia"/>
                <w:color w:val="000000"/>
                <w:sz w:val="21"/>
                <w:szCs w:val="21"/>
                <w:shd w:val="clear" w:color="auto" w:fill="FFFFFF"/>
                <w:lang w:eastAsia="zh-TW"/>
              </w:rPr>
              <w:t>(D) 受託銀行得依信託資金金額大小而收取不同之手續費</w:t>
            </w:r>
          </w:p>
          <w:p w:rsidR="00674934" w:rsidRDefault="00674934" w:rsidP="00674934">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可以做有關匯率的避險，但是看到期貨就不行</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44</w:t>
            </w:r>
          </w:p>
        </w:tc>
        <w:tc>
          <w:tcPr>
            <w:tcW w:w="9380" w:type="dxa"/>
            <w:gridSpan w:val="2"/>
          </w:tcPr>
          <w:p w:rsidR="002E2667" w:rsidRDefault="002C7344" w:rsidP="00D729A6">
            <w:pPr>
              <w:pStyle w:val="TableParagraph"/>
              <w:tabs>
                <w:tab w:val="left" w:pos="1287"/>
              </w:tabs>
              <w:spacing w:line="35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有關銀行辦理外幣特定金錢信託投資國外有價證券之敘述，下列何者正確？</w:t>
            </w:r>
          </w:p>
          <w:p w:rsidR="002E2667" w:rsidRDefault="002C7344" w:rsidP="00D729A6">
            <w:pPr>
              <w:pStyle w:val="TableParagraph"/>
              <w:tabs>
                <w:tab w:val="left" w:pos="1287"/>
              </w:tabs>
              <w:spacing w:line="35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(A)限國際金融業務分行始得辦理(B)僅得對境外客戶辦理</w:t>
            </w:r>
          </w:p>
          <w:p w:rsidR="00CB2C81" w:rsidRDefault="002C7344" w:rsidP="00D729A6">
            <w:pPr>
              <w:pStyle w:val="TableParagraph"/>
              <w:tabs>
                <w:tab w:val="left" w:pos="1287"/>
              </w:tabs>
              <w:spacing w:line="354" w:lineRule="exact"/>
              <w:rPr>
                <w:color w:val="000000"/>
                <w:sz w:val="21"/>
                <w:szCs w:val="21"/>
                <w:shd w:val="clear" w:color="auto" w:fill="FFFFFF"/>
                <w:lang w:eastAsia="zh-TW"/>
              </w:rPr>
            </w:pPr>
            <w:r w:rsidRPr="002B0CFA">
              <w:rPr>
                <w:rFonts w:hint="eastAsia"/>
                <w:color w:val="FF0000"/>
                <w:sz w:val="21"/>
                <w:szCs w:val="21"/>
                <w:shd w:val="clear" w:color="auto" w:fill="FFFFFF"/>
                <w:lang w:eastAsia="zh-TW"/>
              </w:rPr>
              <w:t>(C)信託資金之返還不得以新臺幣支付</w:t>
            </w:r>
            <w:r w:rsidRPr="002B0CFA">
              <w:rPr>
                <w:rFonts w:hint="eastAsia"/>
                <w:color w:val="000000"/>
                <w:sz w:val="21"/>
                <w:szCs w:val="21"/>
                <w:shd w:val="clear" w:color="auto" w:fill="FFFFFF"/>
                <w:lang w:eastAsia="zh-TW"/>
              </w:rPr>
              <w:t>(D)委託人得以信託資金為擔保辦理新臺幣借款</w:t>
            </w:r>
          </w:p>
          <w:p w:rsidR="00674934" w:rsidRDefault="00674934" w:rsidP="00D729A6">
            <w:pPr>
              <w:pStyle w:val="TableParagraph"/>
              <w:tabs>
                <w:tab w:val="left" w:pos="1287"/>
              </w:tabs>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要注意喔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到底是外幣還是新台幣辦理特定金錢信託，返還就是用原本的幣別</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9"/>
              <w:ind w:left="0"/>
              <w:rPr>
                <w:rFonts w:ascii="Times New Roman"/>
                <w:sz w:val="29"/>
                <w:lang w:eastAsia="zh-TW"/>
              </w:rPr>
            </w:pPr>
          </w:p>
          <w:p w:rsidR="00CB2C81" w:rsidRDefault="00CB2C81">
            <w:pPr>
              <w:pStyle w:val="TableParagraph"/>
              <w:ind w:left="52" w:right="44"/>
              <w:jc w:val="center"/>
              <w:rPr>
                <w:sz w:val="21"/>
                <w:lang w:eastAsia="zh-TW"/>
              </w:rPr>
            </w:pPr>
            <w:r>
              <w:rPr>
                <w:sz w:val="21"/>
                <w:lang w:eastAsia="zh-TW"/>
              </w:rPr>
              <w:t>45</w:t>
            </w:r>
          </w:p>
        </w:tc>
        <w:tc>
          <w:tcPr>
            <w:tcW w:w="9380" w:type="dxa"/>
            <w:gridSpan w:val="2"/>
          </w:tcPr>
          <w:p w:rsidR="002E2667" w:rsidRDefault="002C7344" w:rsidP="00D729A6">
            <w:pPr>
              <w:pStyle w:val="TableParagraph"/>
              <w:spacing w:line="34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有關銀行辦理特定金錢信託投資國外有價證券業務之行為，下列何者正確？</w:t>
            </w:r>
          </w:p>
          <w:p w:rsidR="002E2667" w:rsidRDefault="002C7344" w:rsidP="00D729A6">
            <w:pPr>
              <w:pStyle w:val="TableParagraph"/>
              <w:spacing w:line="345"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(A)得接受委託人基金受益權單位之質借(B)得與委託人作保本保息之約定</w:t>
            </w:r>
          </w:p>
          <w:p w:rsidR="00CB2C81" w:rsidRPr="002C7344" w:rsidRDefault="002C7344" w:rsidP="00D729A6">
            <w:pPr>
              <w:pStyle w:val="TableParagraph"/>
              <w:spacing w:line="345" w:lineRule="exact"/>
              <w:rPr>
                <w:sz w:val="21"/>
                <w:lang w:eastAsia="zh-TW"/>
              </w:rPr>
            </w:pPr>
            <w:r w:rsidRPr="002B0CFA">
              <w:rPr>
                <w:rFonts w:hint="eastAsia"/>
                <w:color w:val="000000"/>
                <w:sz w:val="21"/>
                <w:szCs w:val="21"/>
                <w:shd w:val="clear" w:color="auto" w:fill="FFFFFF"/>
                <w:lang w:eastAsia="zh-TW"/>
              </w:rPr>
              <w:t>(C)得直接投資大陸地區政府發行之有價證券</w:t>
            </w:r>
            <w:r w:rsidRPr="002B0CFA">
              <w:rPr>
                <w:rFonts w:hint="eastAsia"/>
                <w:color w:val="FF0000"/>
                <w:sz w:val="21"/>
                <w:szCs w:val="21"/>
                <w:shd w:val="clear" w:color="auto" w:fill="FFFFFF"/>
                <w:lang w:eastAsia="zh-TW"/>
              </w:rPr>
              <w:t>(D)受託銀行得自行訂定信託手續費收費標準</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46</w:t>
            </w:r>
          </w:p>
        </w:tc>
        <w:tc>
          <w:tcPr>
            <w:tcW w:w="9380" w:type="dxa"/>
            <w:gridSpan w:val="2"/>
          </w:tcPr>
          <w:p w:rsidR="002E2667" w:rsidRDefault="002C7344" w:rsidP="00D729A6">
            <w:pPr>
              <w:pStyle w:val="TableParagraph"/>
              <w:spacing w:line="354" w:lineRule="exact"/>
              <w:rPr>
                <w:sz w:val="21"/>
                <w:lang w:eastAsia="zh-TW"/>
              </w:rPr>
            </w:pPr>
            <w:r w:rsidRPr="002C7344">
              <w:rPr>
                <w:sz w:val="21"/>
                <w:lang w:eastAsia="zh-TW"/>
              </w:rPr>
              <w:t>有關銀行辦理新臺幣特定金錢信託投資外幣有價證券業務之敘述，下列何者錯誤？</w:t>
            </w:r>
          </w:p>
          <w:p w:rsidR="002E2667" w:rsidRDefault="002C7344" w:rsidP="00D729A6">
            <w:pPr>
              <w:pStyle w:val="TableParagraph"/>
              <w:spacing w:line="354" w:lineRule="exact"/>
              <w:rPr>
                <w:sz w:val="21"/>
                <w:lang w:eastAsia="zh-TW"/>
              </w:rPr>
            </w:pPr>
            <w:r w:rsidRPr="002C7344">
              <w:rPr>
                <w:sz w:val="21"/>
                <w:lang w:eastAsia="zh-TW"/>
              </w:rPr>
              <w:t>(A)委託人不得以信託資金為擔保辦理借款(B)</w:t>
            </w:r>
            <w:r w:rsidR="002E2667">
              <w:rPr>
                <w:sz w:val="21"/>
                <w:lang w:eastAsia="zh-TW"/>
              </w:rPr>
              <w:t>委託人得為經我國政府認許之外國法人</w:t>
            </w:r>
          </w:p>
          <w:p w:rsidR="00CB2C81" w:rsidRPr="002C7344" w:rsidRDefault="002C7344" w:rsidP="00D729A6">
            <w:pPr>
              <w:pStyle w:val="TableParagraph"/>
              <w:spacing w:line="354" w:lineRule="exact"/>
              <w:rPr>
                <w:sz w:val="21"/>
                <w:lang w:eastAsia="zh-TW"/>
              </w:rPr>
            </w:pPr>
            <w:r w:rsidRPr="002C7344">
              <w:rPr>
                <w:sz w:val="21"/>
                <w:lang w:eastAsia="zh-TW"/>
              </w:rPr>
              <w:t>(C)信託資金之收受及屆</w:t>
            </w:r>
            <w:r w:rsidR="002E2667">
              <w:rPr>
                <w:sz w:val="21"/>
                <w:lang w:eastAsia="zh-TW"/>
              </w:rPr>
              <w:t>期本益之攤</w:t>
            </w:r>
            <w:proofErr w:type="gramStart"/>
            <w:r w:rsidR="002E2667">
              <w:rPr>
                <w:sz w:val="21"/>
                <w:lang w:eastAsia="zh-TW"/>
              </w:rPr>
              <w:t>還均應以</w:t>
            </w:r>
            <w:proofErr w:type="gramEnd"/>
            <w:r w:rsidR="002E2667">
              <w:rPr>
                <w:sz w:val="21"/>
                <w:lang w:eastAsia="zh-TW"/>
              </w:rPr>
              <w:t>新臺幣為之</w:t>
            </w:r>
            <w:r w:rsidRPr="002C7344">
              <w:rPr>
                <w:sz w:val="21"/>
                <w:lang w:eastAsia="zh-TW"/>
              </w:rPr>
              <w:t>(D)經許可來</w:t>
            </w:r>
            <w:proofErr w:type="gramStart"/>
            <w:r w:rsidRPr="002C7344">
              <w:rPr>
                <w:sz w:val="21"/>
                <w:lang w:eastAsia="zh-TW"/>
              </w:rPr>
              <w:t>臺</w:t>
            </w:r>
            <w:proofErr w:type="gramEnd"/>
            <w:r w:rsidRPr="002C7344">
              <w:rPr>
                <w:sz w:val="21"/>
                <w:lang w:eastAsia="zh-TW"/>
              </w:rPr>
              <w:t>並依規定在國內銀行開設新臺幣存款帳戶之大陸地區人民得為委託人</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lastRenderedPageBreak/>
              <w:t>47</w:t>
            </w:r>
          </w:p>
        </w:tc>
        <w:tc>
          <w:tcPr>
            <w:tcW w:w="9380" w:type="dxa"/>
            <w:gridSpan w:val="2"/>
          </w:tcPr>
          <w:p w:rsidR="00CB2C81" w:rsidRDefault="002C7344" w:rsidP="00D729A6">
            <w:pPr>
              <w:pStyle w:val="TableParagraph"/>
              <w:spacing w:line="354" w:lineRule="exact"/>
              <w:rPr>
                <w:sz w:val="21"/>
                <w:lang w:eastAsia="zh-TW"/>
              </w:rPr>
            </w:pPr>
            <w:r w:rsidRPr="002B0CFA">
              <w:rPr>
                <w:rFonts w:hint="eastAsia"/>
                <w:color w:val="000000"/>
                <w:sz w:val="21"/>
                <w:szCs w:val="21"/>
                <w:shd w:val="clear" w:color="auto" w:fill="FFFFFF"/>
                <w:lang w:eastAsia="zh-TW"/>
              </w:rPr>
              <w:t>信託業辦理特定金錢業務,以受託投資外國有價證券為目的者,除境外基金管理辦法及境外結構型商品管理</w:t>
            </w:r>
            <w:proofErr w:type="gramStart"/>
            <w:r w:rsidRPr="002B0CFA">
              <w:rPr>
                <w:rFonts w:hint="eastAsia"/>
                <w:color w:val="000000"/>
                <w:sz w:val="21"/>
                <w:szCs w:val="21"/>
                <w:shd w:val="clear" w:color="auto" w:fill="FFFFFF"/>
                <w:lang w:eastAsia="zh-TW"/>
              </w:rPr>
              <w:t>規則另</w:t>
            </w:r>
            <w:proofErr w:type="gramEnd"/>
            <w:r w:rsidRPr="002B0CFA">
              <w:rPr>
                <w:rFonts w:hint="eastAsia"/>
                <w:color w:val="000000"/>
                <w:sz w:val="21"/>
                <w:szCs w:val="21"/>
                <w:shd w:val="clear" w:color="auto" w:fill="FFFFFF"/>
                <w:lang w:eastAsia="zh-TW"/>
              </w:rPr>
              <w:t>有規定外,有關其業務推展活動,下列何者正確?(A)寄發商品說明書予一般大眾(B)舉辦說明會並發布新聞稿(C)主動洽詢媒體公開宣導特定投資標的</w:t>
            </w:r>
            <w:r w:rsidRPr="002B0CFA">
              <w:rPr>
                <w:rFonts w:hint="eastAsia"/>
                <w:color w:val="FF0000"/>
                <w:sz w:val="21"/>
                <w:szCs w:val="21"/>
                <w:shd w:val="clear" w:color="auto" w:fill="FFFFFF"/>
                <w:lang w:eastAsia="zh-TW"/>
              </w:rPr>
              <w:t>(D)將商品說明書放置特定營業櫃檯</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lang w:eastAsia="zh-TW"/>
              </w:rPr>
            </w:pPr>
            <w:r>
              <w:rPr>
                <w:sz w:val="21"/>
                <w:lang w:eastAsia="zh-TW"/>
              </w:rPr>
              <w:t>48</w:t>
            </w:r>
          </w:p>
        </w:tc>
        <w:tc>
          <w:tcPr>
            <w:tcW w:w="9380" w:type="dxa"/>
            <w:gridSpan w:val="2"/>
          </w:tcPr>
          <w:p w:rsidR="00CB2C81" w:rsidRDefault="002C7344" w:rsidP="00D729A6">
            <w:pPr>
              <w:pStyle w:val="TableParagraph"/>
              <w:tabs>
                <w:tab w:val="left" w:pos="2248"/>
              </w:tabs>
              <w:spacing w:line="355" w:lineRule="exact"/>
              <w:rPr>
                <w:sz w:val="21"/>
                <w:lang w:eastAsia="zh-TW"/>
              </w:rPr>
            </w:pPr>
            <w:r w:rsidRPr="002B0CFA">
              <w:rPr>
                <w:rFonts w:hint="eastAsia"/>
                <w:color w:val="000000"/>
                <w:sz w:val="21"/>
                <w:szCs w:val="21"/>
                <w:shd w:val="clear" w:color="auto" w:fill="FFFFFF"/>
                <w:lang w:eastAsia="zh-TW"/>
              </w:rPr>
              <w:t>有關辦理特定金錢信託投資國內外共同基金業務,下列敘述何者正確?(A)基金投資屬存款保險承保範圍</w:t>
            </w:r>
            <w:r w:rsidRPr="002B0CFA">
              <w:rPr>
                <w:rFonts w:hint="eastAsia"/>
                <w:color w:val="000000"/>
                <w:sz w:val="21"/>
                <w:szCs w:val="21"/>
                <w:lang w:eastAsia="zh-TW"/>
              </w:rPr>
              <w:br/>
            </w:r>
            <w:r w:rsidRPr="002B0CFA">
              <w:rPr>
                <w:rFonts w:hint="eastAsia"/>
                <w:color w:val="000000"/>
                <w:sz w:val="21"/>
                <w:szCs w:val="21"/>
                <w:shd w:val="clear" w:color="auto" w:fill="FFFFFF"/>
                <w:lang w:eastAsia="zh-TW"/>
              </w:rPr>
              <w:t>(B)受託銀行得為保本保息約定(C)基金以往之績效不代表未來投資之表現,故受託人應慎選投資標的</w:t>
            </w:r>
            <w:r w:rsidRPr="002B0CFA">
              <w:rPr>
                <w:rFonts w:hint="eastAsia"/>
                <w:color w:val="FF0000"/>
                <w:sz w:val="21"/>
                <w:szCs w:val="21"/>
                <w:shd w:val="clear" w:color="auto" w:fill="FFFFFF"/>
                <w:lang w:eastAsia="zh-TW"/>
              </w:rPr>
              <w:t>(D)債券基金投資仍有本金可能發生虧損之風險</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1129"/>
        </w:trPr>
        <w:tc>
          <w:tcPr>
            <w:tcW w:w="567" w:type="dxa"/>
          </w:tcPr>
          <w:p w:rsidR="00CB2C81" w:rsidRDefault="00CB2C81">
            <w:pPr>
              <w:pStyle w:val="TableParagraph"/>
              <w:ind w:left="0"/>
              <w:rPr>
                <w:rFonts w:ascii="Times New Roman"/>
                <w:sz w:val="33"/>
                <w:lang w:eastAsia="zh-TW"/>
              </w:rPr>
            </w:pPr>
          </w:p>
          <w:p w:rsidR="00CB2C81" w:rsidRDefault="00CB2C81">
            <w:pPr>
              <w:pStyle w:val="TableParagraph"/>
              <w:ind w:left="52" w:right="44"/>
              <w:jc w:val="center"/>
              <w:rPr>
                <w:sz w:val="21"/>
                <w:lang w:eastAsia="zh-TW"/>
              </w:rPr>
            </w:pPr>
            <w:r>
              <w:rPr>
                <w:sz w:val="21"/>
                <w:lang w:eastAsia="zh-TW"/>
              </w:rPr>
              <w:t>49</w:t>
            </w:r>
          </w:p>
        </w:tc>
        <w:tc>
          <w:tcPr>
            <w:tcW w:w="9380" w:type="dxa"/>
            <w:gridSpan w:val="2"/>
          </w:tcPr>
          <w:p w:rsidR="00CB2C81" w:rsidRDefault="002C7344" w:rsidP="00D729A6">
            <w:pPr>
              <w:pStyle w:val="TableParagraph"/>
              <w:spacing w:line="370" w:lineRule="exact"/>
              <w:jc w:val="both"/>
              <w:rPr>
                <w:sz w:val="21"/>
                <w:lang w:eastAsia="zh-TW"/>
              </w:rPr>
            </w:pPr>
            <w:r w:rsidRPr="002C7344">
              <w:rPr>
                <w:sz w:val="21"/>
                <w:lang w:eastAsia="zh-TW"/>
              </w:rPr>
              <w:t>依信託業營運範圍受益權轉讓限制風險揭露及行銷訂約管理辦法第 23-1 條規定，信託業應設立下列何者，對得受託投資 金融商品之合法性進行</w:t>
            </w:r>
            <w:proofErr w:type="gramStart"/>
            <w:r w:rsidRPr="002C7344">
              <w:rPr>
                <w:sz w:val="21"/>
                <w:lang w:eastAsia="zh-TW"/>
              </w:rPr>
              <w:t>上架前審查</w:t>
            </w:r>
            <w:proofErr w:type="gramEnd"/>
            <w:r w:rsidRPr="002C7344">
              <w:rPr>
                <w:sz w:val="21"/>
                <w:lang w:eastAsia="zh-TW"/>
              </w:rPr>
              <w:t>？(A)營運管理部門(B)風險管理部門(C)商品審查小組(D)信託財產評審委員會</w:t>
            </w:r>
          </w:p>
        </w:tc>
        <w:tc>
          <w:tcPr>
            <w:tcW w:w="570" w:type="dxa"/>
          </w:tcPr>
          <w:p w:rsidR="00CB2C81" w:rsidRDefault="00D729A6">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50</w:t>
            </w:r>
          </w:p>
        </w:tc>
        <w:tc>
          <w:tcPr>
            <w:tcW w:w="9380" w:type="dxa"/>
            <w:gridSpan w:val="2"/>
          </w:tcPr>
          <w:p w:rsidR="00CB2C81" w:rsidRDefault="00877CC6" w:rsidP="00D729A6">
            <w:pPr>
              <w:pStyle w:val="TableParagraph"/>
              <w:spacing w:line="353" w:lineRule="exact"/>
              <w:rPr>
                <w:sz w:val="21"/>
                <w:lang w:eastAsia="zh-TW"/>
              </w:rPr>
            </w:pPr>
            <w:r w:rsidRPr="002B0CFA">
              <w:rPr>
                <w:rFonts w:hint="eastAsia"/>
                <w:color w:val="000000"/>
                <w:sz w:val="21"/>
                <w:szCs w:val="21"/>
                <w:shd w:val="clear" w:color="auto" w:fill="FFFFFF"/>
                <w:lang w:eastAsia="zh-TW"/>
              </w:rPr>
              <w:t>依「信託業建立非專業投資人商品適合度規章應遵循事項」規定，信託業界定商品風險等級前應確認之事項，下列敘述何 者非屬之？</w:t>
            </w:r>
            <w:r w:rsidRPr="002B0CFA">
              <w:rPr>
                <w:rFonts w:hint="eastAsia"/>
                <w:color w:val="FF0000"/>
                <w:sz w:val="21"/>
                <w:szCs w:val="21"/>
                <w:shd w:val="clear" w:color="auto" w:fill="FFFFFF"/>
                <w:lang w:eastAsia="zh-TW"/>
              </w:rPr>
              <w:t>(A)商品之期限</w:t>
            </w:r>
            <w:r w:rsidRPr="002B0CFA">
              <w:rPr>
                <w:rFonts w:hint="eastAsia"/>
                <w:color w:val="000000"/>
                <w:sz w:val="21"/>
                <w:szCs w:val="21"/>
                <w:shd w:val="clear" w:color="auto" w:fill="FFFFFF"/>
                <w:lang w:eastAsia="zh-TW"/>
              </w:rPr>
              <w:t>(B)商品之投資假設(C)商品風險報酬之合理性(D)受託投資之適當性及有無利益衝突情事</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52" w:right="44"/>
              <w:jc w:val="center"/>
              <w:rPr>
                <w:sz w:val="21"/>
              </w:rPr>
            </w:pPr>
            <w:r>
              <w:rPr>
                <w:sz w:val="21"/>
              </w:rPr>
              <w:t>51</w:t>
            </w:r>
          </w:p>
        </w:tc>
        <w:tc>
          <w:tcPr>
            <w:tcW w:w="9380" w:type="dxa"/>
            <w:gridSpan w:val="2"/>
          </w:tcPr>
          <w:p w:rsidR="00CB2C81" w:rsidRDefault="00877CC6" w:rsidP="00D729A6">
            <w:pPr>
              <w:pStyle w:val="TableParagraph"/>
              <w:spacing w:line="349" w:lineRule="exact"/>
              <w:rPr>
                <w:sz w:val="21"/>
                <w:lang w:eastAsia="zh-TW"/>
              </w:rPr>
            </w:pPr>
            <w:r w:rsidRPr="002B0CFA">
              <w:rPr>
                <w:rFonts w:hint="eastAsia"/>
                <w:color w:val="000000"/>
                <w:sz w:val="21"/>
                <w:szCs w:val="21"/>
                <w:shd w:val="clear" w:color="auto" w:fill="FFFFFF"/>
                <w:lang w:eastAsia="zh-TW"/>
              </w:rPr>
              <w:t>依「信託業建立非專業投資人商品適合度規章應遵循事項」規定，信託業辦理客戶風險承受等級分類與商品風險等 級適合度之適配評估作業時，如有下列何種情形應予以</w:t>
            </w:r>
            <w:proofErr w:type="gramStart"/>
            <w:r w:rsidRPr="002B0CFA">
              <w:rPr>
                <w:rFonts w:hint="eastAsia"/>
                <w:color w:val="000000"/>
                <w:sz w:val="21"/>
                <w:szCs w:val="21"/>
                <w:shd w:val="clear" w:color="auto" w:fill="FFFFFF"/>
                <w:lang w:eastAsia="zh-TW"/>
              </w:rPr>
              <w:t>婉</w:t>
            </w:r>
            <w:proofErr w:type="gramEnd"/>
            <w:r w:rsidRPr="002B0CFA">
              <w:rPr>
                <w:rFonts w:hint="eastAsia"/>
                <w:color w:val="000000"/>
                <w:sz w:val="21"/>
                <w:szCs w:val="21"/>
                <w:shd w:val="clear" w:color="auto" w:fill="FFFFFF"/>
                <w:lang w:eastAsia="zh-TW"/>
              </w:rPr>
              <w:t>拒？ A.客戶</w:t>
            </w:r>
            <w:proofErr w:type="gramStart"/>
            <w:r w:rsidRPr="002B0CFA">
              <w:rPr>
                <w:rFonts w:hint="eastAsia"/>
                <w:color w:val="000000"/>
                <w:sz w:val="21"/>
                <w:szCs w:val="21"/>
                <w:shd w:val="clear" w:color="auto" w:fill="FFFFFF"/>
                <w:lang w:eastAsia="zh-TW"/>
              </w:rPr>
              <w:t>婉</w:t>
            </w:r>
            <w:proofErr w:type="gramEnd"/>
            <w:r w:rsidRPr="002B0CFA">
              <w:rPr>
                <w:rFonts w:hint="eastAsia"/>
                <w:color w:val="000000"/>
                <w:sz w:val="21"/>
                <w:szCs w:val="21"/>
                <w:shd w:val="clear" w:color="auto" w:fill="FFFFFF"/>
                <w:lang w:eastAsia="zh-TW"/>
              </w:rPr>
              <w:t>拒提供相關資訊 B.客戶年齡超過 60 歲 C. 客戶風險承受等級評估結果超過半年 D.客戶要求購買超過其風險承受等級之商品(A)僅 A.B(B)僅 B.C(C)僅 C.D</w:t>
            </w:r>
            <w:r w:rsidRPr="002B0CFA">
              <w:rPr>
                <w:rFonts w:hint="eastAsia"/>
                <w:color w:val="FF0000"/>
                <w:sz w:val="21"/>
                <w:szCs w:val="21"/>
                <w:shd w:val="clear" w:color="auto" w:fill="FFFFFF"/>
                <w:lang w:eastAsia="zh-TW"/>
              </w:rPr>
              <w:t>(D)僅 A.D</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r w:rsidR="00CB2C81" w:rsidTr="00091B0F">
        <w:trPr>
          <w:trHeight w:val="364"/>
        </w:trPr>
        <w:tc>
          <w:tcPr>
            <w:tcW w:w="567" w:type="dxa"/>
          </w:tcPr>
          <w:p w:rsidR="00CB2C81" w:rsidRDefault="00CB2C81">
            <w:pPr>
              <w:pStyle w:val="TableParagraph"/>
              <w:spacing w:line="344" w:lineRule="exact"/>
              <w:ind w:left="52" w:right="44"/>
              <w:jc w:val="center"/>
              <w:rPr>
                <w:sz w:val="21"/>
              </w:rPr>
            </w:pPr>
            <w:r>
              <w:rPr>
                <w:sz w:val="21"/>
              </w:rPr>
              <w:t>52</w:t>
            </w:r>
          </w:p>
        </w:tc>
        <w:tc>
          <w:tcPr>
            <w:tcW w:w="9380" w:type="dxa"/>
            <w:gridSpan w:val="2"/>
          </w:tcPr>
          <w:p w:rsidR="002E2667" w:rsidRDefault="00B75BB0" w:rsidP="00D729A6">
            <w:pPr>
              <w:pStyle w:val="TableParagraph"/>
              <w:spacing w:line="34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銀行辦理特定金錢信託投資國外有價證券業務時，有關信託財產之運用，下列敘述何者正確？</w:t>
            </w:r>
          </w:p>
          <w:p w:rsidR="002E2667" w:rsidRDefault="00B75BB0" w:rsidP="00D729A6">
            <w:pPr>
              <w:pStyle w:val="TableParagraph"/>
              <w:spacing w:line="34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(A)運用時應以委託人名義為之(B)可以直接投資於大陸證券市場</w:t>
            </w:r>
          </w:p>
          <w:p w:rsidR="00CB2C81" w:rsidRDefault="00B75BB0" w:rsidP="00D729A6">
            <w:pPr>
              <w:pStyle w:val="TableParagraph"/>
              <w:spacing w:line="344" w:lineRule="exact"/>
              <w:rPr>
                <w:sz w:val="21"/>
                <w:lang w:eastAsia="zh-TW"/>
              </w:rPr>
            </w:pPr>
            <w:r w:rsidRPr="002B0CFA">
              <w:rPr>
                <w:rFonts w:hint="eastAsia"/>
                <w:color w:val="FF0000"/>
                <w:sz w:val="21"/>
                <w:szCs w:val="21"/>
                <w:shd w:val="clear" w:color="auto" w:fill="FFFFFF"/>
                <w:lang w:eastAsia="zh-TW"/>
              </w:rPr>
              <w:t>(C)有價證券可存放於國外保管機構</w:t>
            </w:r>
            <w:r w:rsidRPr="002B0CFA">
              <w:rPr>
                <w:rFonts w:hint="eastAsia"/>
                <w:color w:val="000000"/>
                <w:sz w:val="21"/>
                <w:szCs w:val="21"/>
                <w:shd w:val="clear" w:color="auto" w:fill="FFFFFF"/>
                <w:lang w:eastAsia="zh-TW"/>
              </w:rPr>
              <w:t>(D)可以投資信用評等為BBB-級之政府債券</w:t>
            </w:r>
          </w:p>
        </w:tc>
        <w:tc>
          <w:tcPr>
            <w:tcW w:w="570" w:type="dxa"/>
          </w:tcPr>
          <w:p w:rsidR="00CB2C81" w:rsidRDefault="00D729A6">
            <w:pPr>
              <w:pStyle w:val="TableParagraph"/>
              <w:spacing w:line="344" w:lineRule="exact"/>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53</w:t>
            </w:r>
          </w:p>
        </w:tc>
        <w:tc>
          <w:tcPr>
            <w:tcW w:w="9380" w:type="dxa"/>
            <w:gridSpan w:val="2"/>
          </w:tcPr>
          <w:p w:rsidR="002E2667" w:rsidRDefault="00B75BB0"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信託業運用信託財產從事交易於國內外有價證券或短期票</w:t>
            </w:r>
            <w:proofErr w:type="gramStart"/>
            <w:r w:rsidRPr="002B0CFA">
              <w:rPr>
                <w:rFonts w:hint="eastAsia"/>
                <w:color w:val="000000"/>
                <w:sz w:val="21"/>
                <w:szCs w:val="21"/>
                <w:shd w:val="clear" w:color="auto" w:fill="FFFFFF"/>
                <w:lang w:eastAsia="zh-TW"/>
              </w:rPr>
              <w:t>券</w:t>
            </w:r>
            <w:proofErr w:type="gramEnd"/>
            <w:r w:rsidRPr="002B0CFA">
              <w:rPr>
                <w:rFonts w:hint="eastAsia"/>
                <w:color w:val="000000"/>
                <w:sz w:val="21"/>
                <w:szCs w:val="21"/>
                <w:shd w:val="clear" w:color="auto" w:fill="FFFFFF"/>
                <w:lang w:eastAsia="zh-TW"/>
              </w:rPr>
              <w:t>者，除法令另有規定或信託契約另有約定外，最晚應於交易完成後多久時間內製作交易報告書交付委託人？</w:t>
            </w:r>
          </w:p>
          <w:p w:rsidR="00CB2C81" w:rsidRDefault="00B75BB0" w:rsidP="00D729A6">
            <w:pPr>
              <w:pStyle w:val="TableParagraph"/>
              <w:spacing w:line="353"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(A)十個營業日(B)一個月</w:t>
            </w:r>
            <w:r w:rsidRPr="002B0CFA">
              <w:rPr>
                <w:rFonts w:hint="eastAsia"/>
                <w:color w:val="FF0000"/>
                <w:sz w:val="21"/>
                <w:szCs w:val="21"/>
                <w:shd w:val="clear" w:color="auto" w:fill="FFFFFF"/>
                <w:lang w:eastAsia="zh-TW"/>
              </w:rPr>
              <w:t>(C)二個月</w:t>
            </w:r>
            <w:r w:rsidRPr="002B0CFA">
              <w:rPr>
                <w:rFonts w:hint="eastAsia"/>
                <w:color w:val="000000"/>
                <w:sz w:val="21"/>
                <w:szCs w:val="21"/>
                <w:shd w:val="clear" w:color="auto" w:fill="FFFFFF"/>
                <w:lang w:eastAsia="zh-TW"/>
              </w:rPr>
              <w:t>(D)三個月</w:t>
            </w:r>
          </w:p>
          <w:p w:rsidR="00674934" w:rsidRDefault="00674934" w:rsidP="00D729A6">
            <w:pPr>
              <w:pStyle w:val="TableParagraph"/>
              <w:spacing w:line="353"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交易報告書的交付，因為投資標的</w:t>
            </w:r>
            <w:proofErr w:type="gramStart"/>
            <w:r>
              <w:rPr>
                <w:rStyle w:val="a9"/>
                <w:rFonts w:ascii="Helvetica" w:hAnsi="Helvetica" w:cs="Helvetica"/>
                <w:color w:val="555555"/>
                <w:bdr w:val="none" w:sz="0" w:space="0" w:color="auto" w:frame="1"/>
                <w:shd w:val="clear" w:color="auto" w:fill="F4F7F8"/>
                <w:lang w:eastAsia="zh-TW"/>
              </w:rPr>
              <w:t>的</w:t>
            </w:r>
            <w:proofErr w:type="gramEnd"/>
            <w:r>
              <w:rPr>
                <w:rStyle w:val="a9"/>
                <w:rFonts w:ascii="Helvetica" w:hAnsi="Helvetica" w:cs="Helvetica"/>
                <w:color w:val="555555"/>
                <w:bdr w:val="none" w:sz="0" w:space="0" w:color="auto" w:frame="1"/>
                <w:shd w:val="clear" w:color="auto" w:fill="F4F7F8"/>
                <w:lang w:eastAsia="zh-TW"/>
              </w:rPr>
              <w:t>不同而有三種時間，</w:t>
            </w:r>
            <w:proofErr w:type="gramStart"/>
            <w:r>
              <w:rPr>
                <w:rStyle w:val="a9"/>
                <w:rFonts w:ascii="Helvetica" w:hAnsi="Helvetica" w:cs="Helvetica"/>
                <w:color w:val="555555"/>
                <w:bdr w:val="none" w:sz="0" w:space="0" w:color="auto" w:frame="1"/>
                <w:shd w:val="clear" w:color="auto" w:fill="F4F7F8"/>
                <w:lang w:eastAsia="zh-TW"/>
              </w:rPr>
              <w:t>盡量記吧</w:t>
            </w:r>
            <w:proofErr w:type="gramEnd"/>
            <w:r>
              <w:rPr>
                <w:rStyle w:val="a9"/>
                <w:rFonts w:ascii="Helvetica" w:hAnsi="Helvetica" w:cs="Helvetica"/>
                <w:color w:val="555555"/>
                <w:bdr w:val="none" w:sz="0" w:space="0" w:color="auto" w:frame="1"/>
                <w:shd w:val="clear" w:color="auto" w:fill="F4F7F8"/>
                <w:lang w:eastAsia="zh-TW"/>
              </w:rPr>
              <w:t>～</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54</w:t>
            </w:r>
          </w:p>
        </w:tc>
        <w:tc>
          <w:tcPr>
            <w:tcW w:w="9380" w:type="dxa"/>
            <w:gridSpan w:val="2"/>
          </w:tcPr>
          <w:p w:rsidR="002E2667" w:rsidRDefault="00B75BB0" w:rsidP="00D729A6">
            <w:pPr>
              <w:pStyle w:val="TableParagraph"/>
              <w:spacing w:line="354" w:lineRule="exact"/>
              <w:rPr>
                <w:color w:val="000000"/>
                <w:sz w:val="21"/>
                <w:szCs w:val="21"/>
                <w:shd w:val="clear" w:color="auto" w:fill="FFFFFF"/>
                <w:lang w:eastAsia="zh-TW"/>
              </w:rPr>
            </w:pPr>
            <w:proofErr w:type="gramStart"/>
            <w:r w:rsidRPr="002B0CFA">
              <w:rPr>
                <w:rFonts w:hint="eastAsia"/>
                <w:color w:val="000000"/>
                <w:sz w:val="21"/>
                <w:szCs w:val="21"/>
                <w:shd w:val="clear" w:color="auto" w:fill="FFFFFF"/>
                <w:lang w:eastAsia="zh-TW"/>
              </w:rPr>
              <w:t>張小姐至甲銀行</w:t>
            </w:r>
            <w:proofErr w:type="gramEnd"/>
            <w:r w:rsidRPr="002B0CFA">
              <w:rPr>
                <w:rFonts w:hint="eastAsia"/>
                <w:color w:val="000000"/>
                <w:sz w:val="21"/>
                <w:szCs w:val="21"/>
                <w:shd w:val="clear" w:color="auto" w:fill="FFFFFF"/>
                <w:lang w:eastAsia="zh-TW"/>
              </w:rPr>
              <w:t>辦理外幣信託投資國外有價證券，是否得以該信託憑證向甲銀行質借新臺幣？</w:t>
            </w:r>
          </w:p>
          <w:p w:rsidR="002E2667" w:rsidRDefault="00B75BB0" w:rsidP="00D729A6">
            <w:pPr>
              <w:pStyle w:val="TableParagraph"/>
              <w:spacing w:line="35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(A)甲銀行得接受該信託憑證之質借(B)應經信託公會同意後辦理質借</w:t>
            </w:r>
          </w:p>
          <w:p w:rsidR="00CB2C81" w:rsidRDefault="00B75BB0" w:rsidP="00D729A6">
            <w:pPr>
              <w:pStyle w:val="TableParagraph"/>
              <w:spacing w:line="354" w:lineRule="exact"/>
              <w:rPr>
                <w:sz w:val="21"/>
                <w:lang w:eastAsia="zh-TW"/>
              </w:rPr>
            </w:pPr>
            <w:r w:rsidRPr="002B0CFA">
              <w:rPr>
                <w:rFonts w:hint="eastAsia"/>
                <w:color w:val="000000"/>
                <w:sz w:val="21"/>
                <w:szCs w:val="21"/>
                <w:shd w:val="clear" w:color="auto" w:fill="FFFFFF"/>
                <w:lang w:eastAsia="zh-TW"/>
              </w:rPr>
              <w:t>(C)應經銀行公會同意後辦理質借</w:t>
            </w:r>
            <w:r w:rsidRPr="002B0CFA">
              <w:rPr>
                <w:rFonts w:hint="eastAsia"/>
                <w:color w:val="FF0000"/>
                <w:sz w:val="21"/>
                <w:szCs w:val="21"/>
                <w:shd w:val="clear" w:color="auto" w:fill="FFFFFF"/>
                <w:lang w:eastAsia="zh-TW"/>
              </w:rPr>
              <w:t>(D)甲銀行不得接受該信託憑證之質借</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4</w:t>
            </w:r>
          </w:p>
        </w:tc>
      </w:tr>
      <w:tr w:rsidR="00CB2C81" w:rsidTr="00091B0F">
        <w:trPr>
          <w:trHeight w:val="929"/>
        </w:trPr>
        <w:tc>
          <w:tcPr>
            <w:tcW w:w="567" w:type="dxa"/>
          </w:tcPr>
          <w:p w:rsidR="00CB2C81" w:rsidRDefault="00CB2C81">
            <w:pPr>
              <w:pStyle w:val="TableParagraph"/>
              <w:spacing w:before="159"/>
              <w:ind w:left="52" w:right="44"/>
              <w:jc w:val="center"/>
              <w:rPr>
                <w:sz w:val="21"/>
              </w:rPr>
            </w:pPr>
            <w:r>
              <w:rPr>
                <w:sz w:val="21"/>
              </w:rPr>
              <w:t>55</w:t>
            </w:r>
          </w:p>
        </w:tc>
        <w:tc>
          <w:tcPr>
            <w:tcW w:w="9380" w:type="dxa"/>
            <w:gridSpan w:val="2"/>
          </w:tcPr>
          <w:p w:rsidR="002E2667" w:rsidRDefault="00B75BB0" w:rsidP="00D729A6">
            <w:pPr>
              <w:pStyle w:val="TableParagraph"/>
              <w:spacing w:line="354" w:lineRule="exact"/>
              <w:rPr>
                <w:sz w:val="21"/>
                <w:lang w:eastAsia="zh-TW"/>
              </w:rPr>
            </w:pPr>
            <w:r w:rsidRPr="00B75BB0">
              <w:rPr>
                <w:sz w:val="21"/>
                <w:lang w:eastAsia="zh-TW"/>
              </w:rPr>
              <w:t>銀行辦理特定金錢信託投資國內基金業務時，下列敘述何者錯誤？</w:t>
            </w:r>
          </w:p>
          <w:p w:rsidR="002E2667" w:rsidRDefault="00B75BB0" w:rsidP="00D729A6">
            <w:pPr>
              <w:pStyle w:val="TableParagraph"/>
              <w:spacing w:line="354" w:lineRule="exact"/>
              <w:rPr>
                <w:sz w:val="21"/>
                <w:lang w:eastAsia="zh-TW"/>
              </w:rPr>
            </w:pPr>
            <w:r w:rsidRPr="00B75BB0">
              <w:rPr>
                <w:sz w:val="21"/>
                <w:lang w:eastAsia="zh-TW"/>
              </w:rPr>
              <w:t>(A)受託銀行得辦理基金受益權單位之質借(B)禁止與委託人為保本保息之約定</w:t>
            </w:r>
          </w:p>
          <w:p w:rsidR="00CB2C81" w:rsidRDefault="00B75BB0" w:rsidP="00D729A6">
            <w:pPr>
              <w:pStyle w:val="TableParagraph"/>
              <w:spacing w:line="354" w:lineRule="exact"/>
              <w:rPr>
                <w:sz w:val="21"/>
                <w:lang w:eastAsia="zh-TW"/>
              </w:rPr>
            </w:pPr>
            <w:r w:rsidRPr="00B75BB0">
              <w:rPr>
                <w:sz w:val="21"/>
                <w:lang w:eastAsia="zh-TW"/>
              </w:rPr>
              <w:t>(C)受託銀行不可推薦未經核准之基金(D)基金投資非屬存款保險承保範圍</w:t>
            </w:r>
          </w:p>
        </w:tc>
        <w:tc>
          <w:tcPr>
            <w:tcW w:w="570" w:type="dxa"/>
          </w:tcPr>
          <w:p w:rsidR="00CB2C81" w:rsidRDefault="00D729A6">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56</w:t>
            </w:r>
          </w:p>
        </w:tc>
        <w:tc>
          <w:tcPr>
            <w:tcW w:w="9380" w:type="dxa"/>
            <w:gridSpan w:val="2"/>
          </w:tcPr>
          <w:p w:rsidR="002E2667" w:rsidRDefault="00B75BB0" w:rsidP="00D729A6">
            <w:pPr>
              <w:pStyle w:val="TableParagraph"/>
              <w:spacing w:line="354" w:lineRule="exact"/>
              <w:rPr>
                <w:color w:val="000000"/>
                <w:sz w:val="21"/>
                <w:szCs w:val="21"/>
                <w:shd w:val="clear" w:color="auto" w:fill="FFFFFF"/>
                <w:lang w:eastAsia="zh-TW"/>
              </w:rPr>
            </w:pPr>
            <w:r w:rsidRPr="002B0CFA">
              <w:rPr>
                <w:rFonts w:hint="eastAsia"/>
                <w:color w:val="000000"/>
                <w:sz w:val="21"/>
                <w:szCs w:val="21"/>
                <w:shd w:val="clear" w:color="auto" w:fill="FFFFFF"/>
                <w:lang w:eastAsia="zh-TW"/>
              </w:rPr>
              <w:t>有關信託業推</w:t>
            </w:r>
            <w:proofErr w:type="gramStart"/>
            <w:r w:rsidRPr="002B0CFA">
              <w:rPr>
                <w:rFonts w:hint="eastAsia"/>
                <w:color w:val="000000"/>
                <w:sz w:val="21"/>
                <w:szCs w:val="21"/>
                <w:shd w:val="clear" w:color="auto" w:fill="FFFFFF"/>
                <w:lang w:eastAsia="zh-TW"/>
              </w:rPr>
              <w:t>介</w:t>
            </w:r>
            <w:proofErr w:type="gramEnd"/>
            <w:r w:rsidRPr="002B0CFA">
              <w:rPr>
                <w:rFonts w:hint="eastAsia"/>
                <w:color w:val="000000"/>
                <w:sz w:val="21"/>
                <w:szCs w:val="21"/>
                <w:shd w:val="clear" w:color="auto" w:fill="FFFFFF"/>
                <w:lang w:eastAsia="zh-TW"/>
              </w:rPr>
              <w:t>外國有價證券之行為，須經委託人書面同意，下列敘述何者正確？</w:t>
            </w:r>
          </w:p>
          <w:p w:rsidR="00CB2C81" w:rsidRDefault="00B75BB0" w:rsidP="00D729A6">
            <w:pPr>
              <w:pStyle w:val="TableParagraph"/>
              <w:spacing w:line="354" w:lineRule="exact"/>
              <w:rPr>
                <w:color w:val="FF0000"/>
                <w:sz w:val="21"/>
                <w:szCs w:val="21"/>
                <w:shd w:val="clear" w:color="auto" w:fill="FFFFFF"/>
                <w:lang w:eastAsia="zh-TW"/>
              </w:rPr>
            </w:pPr>
            <w:r w:rsidRPr="002B0CFA">
              <w:rPr>
                <w:rFonts w:hint="eastAsia"/>
                <w:color w:val="000000"/>
                <w:sz w:val="21"/>
                <w:szCs w:val="21"/>
                <w:shd w:val="clear" w:color="auto" w:fill="FFFFFF"/>
                <w:lang w:eastAsia="zh-TW"/>
              </w:rPr>
              <w:t>(A)每次交易時，須另行徵收(B)每次推</w:t>
            </w:r>
            <w:proofErr w:type="gramStart"/>
            <w:r w:rsidRPr="002B0CFA">
              <w:rPr>
                <w:rFonts w:hint="eastAsia"/>
                <w:color w:val="000000"/>
                <w:sz w:val="21"/>
                <w:szCs w:val="21"/>
                <w:shd w:val="clear" w:color="auto" w:fill="FFFFFF"/>
                <w:lang w:eastAsia="zh-TW"/>
              </w:rPr>
              <w:t>介</w:t>
            </w:r>
            <w:proofErr w:type="gramEnd"/>
            <w:r w:rsidRPr="002B0CFA">
              <w:rPr>
                <w:rFonts w:hint="eastAsia"/>
                <w:color w:val="000000"/>
                <w:sz w:val="21"/>
                <w:szCs w:val="21"/>
                <w:shd w:val="clear" w:color="auto" w:fill="FFFFFF"/>
                <w:lang w:eastAsia="zh-TW"/>
              </w:rPr>
              <w:t>時，須再次徵取(C)推</w:t>
            </w:r>
            <w:proofErr w:type="gramStart"/>
            <w:r w:rsidRPr="002B0CFA">
              <w:rPr>
                <w:rFonts w:hint="eastAsia"/>
                <w:color w:val="000000"/>
                <w:sz w:val="21"/>
                <w:szCs w:val="21"/>
                <w:shd w:val="clear" w:color="auto" w:fill="FFFFFF"/>
                <w:lang w:eastAsia="zh-TW"/>
              </w:rPr>
              <w:t>介</w:t>
            </w:r>
            <w:proofErr w:type="gramEnd"/>
            <w:r w:rsidRPr="002B0CFA">
              <w:rPr>
                <w:rFonts w:hint="eastAsia"/>
                <w:color w:val="000000"/>
                <w:sz w:val="21"/>
                <w:szCs w:val="21"/>
                <w:shd w:val="clear" w:color="auto" w:fill="FFFFFF"/>
                <w:lang w:eastAsia="zh-TW"/>
              </w:rPr>
              <w:t>特定投資標的，須逐一同意推</w:t>
            </w:r>
            <w:proofErr w:type="gramStart"/>
            <w:r w:rsidRPr="002B0CFA">
              <w:rPr>
                <w:rFonts w:hint="eastAsia"/>
                <w:color w:val="000000"/>
                <w:sz w:val="21"/>
                <w:szCs w:val="21"/>
                <w:shd w:val="clear" w:color="auto" w:fill="FFFFFF"/>
                <w:lang w:eastAsia="zh-TW"/>
              </w:rPr>
              <w:t>介</w:t>
            </w:r>
            <w:proofErr w:type="gramEnd"/>
            <w:r w:rsidRPr="002B0CFA">
              <w:rPr>
                <w:rFonts w:hint="eastAsia"/>
                <w:color w:val="FF0000"/>
                <w:sz w:val="21"/>
                <w:szCs w:val="21"/>
                <w:shd w:val="clear" w:color="auto" w:fill="FFFFFF"/>
                <w:lang w:eastAsia="zh-TW"/>
              </w:rPr>
              <w:t>(D)委託人得隨時終止該推</w:t>
            </w:r>
            <w:proofErr w:type="gramStart"/>
            <w:r w:rsidRPr="002B0CFA">
              <w:rPr>
                <w:rFonts w:hint="eastAsia"/>
                <w:color w:val="FF0000"/>
                <w:sz w:val="21"/>
                <w:szCs w:val="21"/>
                <w:shd w:val="clear" w:color="auto" w:fill="FFFFFF"/>
                <w:lang w:eastAsia="zh-TW"/>
              </w:rPr>
              <w:t>介</w:t>
            </w:r>
            <w:proofErr w:type="gramEnd"/>
            <w:r w:rsidRPr="002B0CFA">
              <w:rPr>
                <w:rFonts w:hint="eastAsia"/>
                <w:color w:val="FF0000"/>
                <w:sz w:val="21"/>
                <w:szCs w:val="21"/>
                <w:shd w:val="clear" w:color="auto" w:fill="FFFFFF"/>
                <w:lang w:eastAsia="zh-TW"/>
              </w:rPr>
              <w:t>行為，並於書面指示送達信託業後生效</w:t>
            </w:r>
          </w:p>
          <w:p w:rsidR="00674934" w:rsidRDefault="00674934" w:rsidP="00D729A6">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關於「推</w:t>
            </w:r>
            <w:proofErr w:type="gramStart"/>
            <w:r>
              <w:rPr>
                <w:rFonts w:ascii="Helvetica" w:hAnsi="Helvetica" w:cs="Helvetica"/>
                <w:color w:val="555555"/>
                <w:shd w:val="clear" w:color="auto" w:fill="F4F7F8"/>
                <w:lang w:eastAsia="zh-TW"/>
              </w:rPr>
              <w:t>介</w:t>
            </w:r>
            <w:proofErr w:type="gramEnd"/>
            <w:r>
              <w:rPr>
                <w:rFonts w:ascii="Helvetica" w:hAnsi="Helvetica" w:cs="Helvetica"/>
                <w:color w:val="555555"/>
                <w:shd w:val="clear" w:color="auto" w:fill="F4F7F8"/>
                <w:lang w:eastAsia="zh-TW"/>
              </w:rPr>
              <w:t>」的題目很多都</w:t>
            </w:r>
            <w:proofErr w:type="gramStart"/>
            <w:r>
              <w:rPr>
                <w:rFonts w:ascii="Helvetica" w:hAnsi="Helvetica" w:cs="Helvetica"/>
                <w:color w:val="555555"/>
                <w:shd w:val="clear" w:color="auto" w:fill="F4F7F8"/>
                <w:lang w:eastAsia="zh-TW"/>
              </w:rPr>
              <w:t>刪</w:t>
            </w:r>
            <w:proofErr w:type="gramEnd"/>
            <w:r>
              <w:rPr>
                <w:rFonts w:ascii="Helvetica" w:hAnsi="Helvetica" w:cs="Helvetica"/>
                <w:color w:val="555555"/>
                <w:shd w:val="clear" w:color="auto" w:fill="F4F7F8"/>
                <w:lang w:eastAsia="zh-TW"/>
              </w:rPr>
              <w:t>掉了，要小心針對「非專業投資人」的規定就好～</w:t>
            </w:r>
          </w:p>
        </w:tc>
        <w:tc>
          <w:tcPr>
            <w:tcW w:w="570" w:type="dxa"/>
          </w:tcPr>
          <w:p w:rsidR="00CB2C81" w:rsidRDefault="00D729A6">
            <w:pPr>
              <w:pStyle w:val="TableParagraph"/>
              <w:ind w:left="3"/>
              <w:jc w:val="center"/>
              <w:rPr>
                <w:sz w:val="21"/>
                <w:lang w:eastAsia="zh-TW"/>
              </w:rPr>
            </w:pPr>
            <w:r>
              <w:rPr>
                <w:rFonts w:hint="eastAsia"/>
                <w:sz w:val="21"/>
                <w:lang w:eastAsia="zh-TW"/>
              </w:rPr>
              <w:t>4</w:t>
            </w:r>
          </w:p>
        </w:tc>
      </w:tr>
      <w:tr w:rsidR="00D729A6" w:rsidTr="00D729A6">
        <w:trPr>
          <w:trHeight w:val="348"/>
        </w:trPr>
        <w:tc>
          <w:tcPr>
            <w:tcW w:w="10517" w:type="dxa"/>
            <w:gridSpan w:val="4"/>
            <w:shd w:val="clear" w:color="auto" w:fill="FFFF99"/>
          </w:tcPr>
          <w:p w:rsidR="00D729A6" w:rsidRDefault="00674934" w:rsidP="00D729A6">
            <w:pPr>
              <w:pStyle w:val="TableParagraph"/>
              <w:spacing w:before="6"/>
              <w:ind w:left="0"/>
              <w:jc w:val="center"/>
              <w:rPr>
                <w:rFonts w:ascii="Times New Roman"/>
                <w:sz w:val="29"/>
                <w:lang w:eastAsia="zh-TW"/>
              </w:rPr>
            </w:pPr>
            <w:r>
              <w:rPr>
                <w:b/>
                <w:sz w:val="21"/>
                <w:lang w:eastAsia="zh-TW"/>
              </w:rPr>
              <w:t>第</w:t>
            </w:r>
            <w:r>
              <w:rPr>
                <w:rFonts w:hint="eastAsia"/>
                <w:b/>
                <w:sz w:val="21"/>
                <w:lang w:eastAsia="zh-TW"/>
              </w:rPr>
              <w:t>二</w:t>
            </w:r>
            <w:r w:rsidR="00D729A6">
              <w:rPr>
                <w:b/>
                <w:sz w:val="21"/>
                <w:lang w:eastAsia="zh-TW"/>
              </w:rPr>
              <w:t>章</w:t>
            </w:r>
            <w:r w:rsidR="00D729A6">
              <w:rPr>
                <w:b/>
                <w:sz w:val="21"/>
                <w:lang w:eastAsia="zh-TW"/>
              </w:rPr>
              <w:tab/>
            </w:r>
            <w:r w:rsidR="00091B0F">
              <w:rPr>
                <w:rFonts w:hint="eastAsia"/>
                <w:b/>
                <w:spacing w:val="-3"/>
                <w:sz w:val="21"/>
                <w:lang w:eastAsia="zh-TW"/>
              </w:rPr>
              <w:t>特定金錢信託業務</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57</w:t>
            </w:r>
          </w:p>
        </w:tc>
        <w:tc>
          <w:tcPr>
            <w:tcW w:w="9380" w:type="dxa"/>
            <w:gridSpan w:val="2"/>
          </w:tcPr>
          <w:p w:rsidR="00CB2C81" w:rsidRDefault="00D70D26" w:rsidP="00091B0F">
            <w:pPr>
              <w:pStyle w:val="TableParagraph"/>
              <w:spacing w:line="354"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依境外基金管理辦法規定，下列何者不是境外基金銷售契約之簽約對象？</w:t>
            </w:r>
            <w:r w:rsidRPr="0071627B">
              <w:rPr>
                <w:rFonts w:hint="eastAsia"/>
                <w:color w:val="FF0000"/>
                <w:sz w:val="21"/>
                <w:szCs w:val="21"/>
                <w:shd w:val="clear" w:color="auto" w:fill="FFFFFF"/>
                <w:lang w:eastAsia="zh-TW"/>
              </w:rPr>
              <w:t>(A)委託人</w:t>
            </w:r>
            <w:r w:rsidRPr="0071627B">
              <w:rPr>
                <w:rFonts w:hint="eastAsia"/>
                <w:color w:val="000000"/>
                <w:sz w:val="21"/>
                <w:szCs w:val="21"/>
                <w:shd w:val="clear" w:color="auto" w:fill="FFFFFF"/>
                <w:lang w:eastAsia="zh-TW"/>
              </w:rPr>
              <w:t>(B)銷售機構(C)總代理人(D)境外基金機構</w:t>
            </w:r>
          </w:p>
          <w:p w:rsidR="002E2250" w:rsidRDefault="002E2250" w:rsidP="002E2250">
            <w:pPr>
              <w:pStyle w:val="TableParagraph"/>
              <w:spacing w:line="354"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銷售機構、總代理人、境外基金機構可簽一個關於銷售的三方契約，並不包含委託人</w:t>
            </w:r>
          </w:p>
        </w:tc>
        <w:tc>
          <w:tcPr>
            <w:tcW w:w="570" w:type="dxa"/>
          </w:tcPr>
          <w:p w:rsidR="00CB2C81" w:rsidRPr="00091B0F" w:rsidRDefault="00091B0F">
            <w:pPr>
              <w:pStyle w:val="TableParagraph"/>
              <w:spacing w:before="159"/>
              <w:ind w:left="3"/>
              <w:jc w:val="center"/>
              <w:rPr>
                <w:sz w:val="21"/>
                <w:lang w:eastAsia="zh-TW"/>
              </w:rPr>
            </w:pPr>
            <w:r>
              <w:rPr>
                <w:rFonts w:hint="eastAsia"/>
                <w:sz w:val="21"/>
                <w:lang w:eastAsia="zh-TW"/>
              </w:rPr>
              <w:t>1</w:t>
            </w:r>
          </w:p>
        </w:tc>
      </w:tr>
      <w:tr w:rsidR="00CB2C81" w:rsidTr="00091B0F">
        <w:trPr>
          <w:trHeight w:val="983"/>
        </w:trPr>
        <w:tc>
          <w:tcPr>
            <w:tcW w:w="567" w:type="dxa"/>
          </w:tcPr>
          <w:p w:rsidR="00CB2C81" w:rsidRDefault="00CB2C81">
            <w:pPr>
              <w:pStyle w:val="TableParagraph"/>
              <w:spacing w:before="3"/>
              <w:ind w:left="0"/>
              <w:rPr>
                <w:rFonts w:ascii="Times New Roman"/>
                <w:sz w:val="33"/>
                <w:lang w:eastAsia="zh-TW"/>
              </w:rPr>
            </w:pPr>
          </w:p>
          <w:p w:rsidR="00CB2C81" w:rsidRDefault="00CB2C81">
            <w:pPr>
              <w:pStyle w:val="TableParagraph"/>
              <w:ind w:left="52" w:right="44"/>
              <w:jc w:val="center"/>
              <w:rPr>
                <w:sz w:val="21"/>
              </w:rPr>
            </w:pPr>
            <w:r>
              <w:rPr>
                <w:sz w:val="21"/>
              </w:rPr>
              <w:t>58</w:t>
            </w:r>
          </w:p>
        </w:tc>
        <w:tc>
          <w:tcPr>
            <w:tcW w:w="9380" w:type="dxa"/>
            <w:gridSpan w:val="2"/>
          </w:tcPr>
          <w:p w:rsidR="00091B0F" w:rsidRDefault="00D70D26" w:rsidP="00091B0F">
            <w:pPr>
              <w:pStyle w:val="TableParagraph"/>
              <w:spacing w:line="355" w:lineRule="exact"/>
              <w:jc w:val="both"/>
              <w:rPr>
                <w:sz w:val="21"/>
                <w:lang w:eastAsia="zh-TW"/>
              </w:rPr>
            </w:pPr>
            <w:r w:rsidRPr="00D70D26">
              <w:rPr>
                <w:sz w:val="21"/>
                <w:lang w:eastAsia="zh-TW"/>
              </w:rPr>
              <w:t>依境外基金管理辦法規定，信託業辦理特定金錢信託業務投資境外基金時，得與境外基金機構及總代理人共同簽訂何種契約？</w:t>
            </w:r>
          </w:p>
          <w:p w:rsidR="00CB2C81" w:rsidRDefault="00D70D26" w:rsidP="00091B0F">
            <w:pPr>
              <w:pStyle w:val="TableParagraph"/>
              <w:spacing w:line="355" w:lineRule="exact"/>
              <w:jc w:val="both"/>
              <w:rPr>
                <w:sz w:val="21"/>
                <w:lang w:eastAsia="zh-TW"/>
              </w:rPr>
            </w:pPr>
            <w:r w:rsidRPr="00D70D26">
              <w:rPr>
                <w:sz w:val="21"/>
                <w:lang w:eastAsia="zh-TW"/>
              </w:rPr>
              <w:t>(A)代理契約(B)銷售契約(C)投資契約(D)信託契約</w:t>
            </w:r>
          </w:p>
          <w:p w:rsidR="002E2250" w:rsidRPr="002E2250" w:rsidRDefault="002E2250" w:rsidP="00091B0F">
            <w:pPr>
              <w:pStyle w:val="TableParagraph"/>
              <w:spacing w:line="355" w:lineRule="exact"/>
              <w:jc w:val="both"/>
              <w:rPr>
                <w:sz w:val="21"/>
                <w:lang w:eastAsia="zh-TW"/>
              </w:rPr>
            </w:pPr>
            <w:r>
              <w:rPr>
                <w:rFonts w:hint="eastAsia"/>
                <w:sz w:val="21"/>
                <w:lang w:eastAsia="zh-TW"/>
              </w:rPr>
              <w:t>【題解】</w:t>
            </w:r>
            <w:r>
              <w:rPr>
                <w:rFonts w:ascii="Helvetica" w:hAnsi="Helvetica" w:cs="Helvetica"/>
                <w:color w:val="555555"/>
                <w:shd w:val="clear" w:color="auto" w:fill="F4F7F8"/>
                <w:lang w:eastAsia="zh-TW"/>
              </w:rPr>
              <w:t>信託業是屬於銷售機構，所以要跟總代理人簽訂銷售契約，這算是基礎概念喔～</w:t>
            </w:r>
          </w:p>
        </w:tc>
        <w:tc>
          <w:tcPr>
            <w:tcW w:w="570" w:type="dxa"/>
          </w:tcPr>
          <w:p w:rsidR="00CB2C81" w:rsidRDefault="00D70D26">
            <w:pPr>
              <w:pStyle w:val="TableParagraph"/>
              <w:ind w:left="3"/>
              <w:jc w:val="center"/>
              <w:rPr>
                <w:sz w:val="21"/>
                <w:lang w:eastAsia="zh-TW"/>
              </w:rPr>
            </w:pPr>
            <w:r>
              <w:rPr>
                <w:rFonts w:hint="eastAsia"/>
                <w:sz w:val="21"/>
                <w:lang w:eastAsia="zh-TW"/>
              </w:rPr>
              <w:t>2</w:t>
            </w:r>
          </w:p>
        </w:tc>
      </w:tr>
      <w:tr w:rsidR="00CB2C81" w:rsidTr="00091B0F">
        <w:trPr>
          <w:trHeight w:val="727"/>
        </w:trPr>
        <w:tc>
          <w:tcPr>
            <w:tcW w:w="567" w:type="dxa"/>
          </w:tcPr>
          <w:p w:rsidR="00CB2C81" w:rsidRDefault="00CB2C81">
            <w:pPr>
              <w:pStyle w:val="TableParagraph"/>
              <w:spacing w:before="159"/>
              <w:ind w:left="52" w:right="44"/>
              <w:jc w:val="center"/>
              <w:rPr>
                <w:sz w:val="21"/>
              </w:rPr>
            </w:pPr>
            <w:r>
              <w:rPr>
                <w:sz w:val="21"/>
              </w:rPr>
              <w:lastRenderedPageBreak/>
              <w:t>59</w:t>
            </w:r>
          </w:p>
        </w:tc>
        <w:tc>
          <w:tcPr>
            <w:tcW w:w="9380" w:type="dxa"/>
            <w:gridSpan w:val="2"/>
          </w:tcPr>
          <w:p w:rsidR="002E2667" w:rsidRDefault="00D70D26" w:rsidP="00D70D26">
            <w:pPr>
              <w:pStyle w:val="TableParagraph"/>
              <w:spacing w:line="356"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依境外基金管理辦法規定，信託業於代理境外基金之募集及銷售時，應辦理之事項，下列何者錯誤？</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(A)提供公開說明書中譯本(B)提供投資人取得相關資訊之網址</w:t>
            </w:r>
          </w:p>
          <w:p w:rsidR="00D70D26" w:rsidRDefault="00D70D26" w:rsidP="00D70D26">
            <w:pPr>
              <w:pStyle w:val="TableParagraph"/>
              <w:spacing w:line="356" w:lineRule="exact"/>
              <w:rPr>
                <w:color w:val="FF0000"/>
                <w:sz w:val="21"/>
                <w:szCs w:val="21"/>
                <w:shd w:val="clear" w:color="auto" w:fill="FFFFFF"/>
                <w:lang w:eastAsia="zh-TW"/>
              </w:rPr>
            </w:pPr>
            <w:r w:rsidRPr="0071627B">
              <w:rPr>
                <w:rFonts w:hint="eastAsia"/>
                <w:color w:val="000000"/>
                <w:sz w:val="21"/>
                <w:szCs w:val="21"/>
                <w:shd w:val="clear" w:color="auto" w:fill="FFFFFF"/>
                <w:lang w:eastAsia="zh-TW"/>
              </w:rPr>
              <w:t>(C)辦理投資人權益保護事宜</w:t>
            </w:r>
            <w:r w:rsidRPr="0071627B">
              <w:rPr>
                <w:rFonts w:hint="eastAsia"/>
                <w:color w:val="FF0000"/>
                <w:sz w:val="21"/>
                <w:szCs w:val="21"/>
                <w:shd w:val="clear" w:color="auto" w:fill="FFFFFF"/>
                <w:lang w:eastAsia="zh-TW"/>
              </w:rPr>
              <w:t>(D)投資人須知範本由信託公會擬定</w:t>
            </w:r>
          </w:p>
          <w:p w:rsidR="00D70D26" w:rsidRPr="00091B0F" w:rsidRDefault="00D70D26">
            <w:pPr>
              <w:pStyle w:val="TableParagraph"/>
              <w:spacing w:line="356" w:lineRule="exact"/>
              <w:rPr>
                <w:color w:val="FF0000"/>
                <w:sz w:val="21"/>
                <w:szCs w:val="21"/>
                <w:shd w:val="clear" w:color="auto" w:fill="FFFFFF"/>
                <w:lang w:eastAsia="zh-TW"/>
              </w:rPr>
            </w:pPr>
            <w:r>
              <w:rPr>
                <w:rFonts w:hint="eastAsia"/>
                <w:sz w:val="21"/>
                <w:lang w:eastAsia="zh-TW"/>
              </w:rPr>
              <w:t>【題解】</w:t>
            </w:r>
            <w:r w:rsidRPr="0071627B">
              <w:rPr>
                <w:rFonts w:hint="eastAsia"/>
                <w:color w:val="0070C0"/>
                <w:sz w:val="21"/>
                <w:szCs w:val="21"/>
                <w:shd w:val="clear" w:color="auto" w:fill="F5F5F5"/>
                <w:lang w:eastAsia="zh-TW"/>
              </w:rPr>
              <w:t>投資人須知範本由 投信投顧公會擬定</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60</w:t>
            </w:r>
          </w:p>
        </w:tc>
        <w:tc>
          <w:tcPr>
            <w:tcW w:w="9380" w:type="dxa"/>
            <w:gridSpan w:val="2"/>
          </w:tcPr>
          <w:p w:rsidR="002E2667" w:rsidRDefault="00D70D26" w:rsidP="00091B0F">
            <w:pPr>
              <w:pStyle w:val="TableParagraph"/>
              <w:spacing w:line="349" w:lineRule="exact"/>
              <w:rPr>
                <w:color w:val="FF0000"/>
                <w:sz w:val="21"/>
                <w:szCs w:val="21"/>
                <w:shd w:val="clear" w:color="auto" w:fill="FFFFFF"/>
                <w:lang w:eastAsia="zh-TW"/>
              </w:rPr>
            </w:pPr>
            <w:r w:rsidRPr="0071627B">
              <w:rPr>
                <w:rFonts w:hint="eastAsia"/>
                <w:color w:val="000000"/>
                <w:sz w:val="21"/>
                <w:szCs w:val="21"/>
                <w:shd w:val="clear" w:color="auto" w:fill="FFFFFF"/>
                <w:lang w:eastAsia="zh-TW"/>
              </w:rPr>
              <w:t>有關銀行辦理特定金錢信託投資境外基金業務與基金公司簽訂之契約，下列敘述何者錯誤？</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(A)簽約之基金公司應符合主管機關規定之條件</w:t>
            </w:r>
            <w:r w:rsidRPr="0071627B">
              <w:rPr>
                <w:rFonts w:hint="eastAsia"/>
                <w:color w:val="FF0000"/>
                <w:sz w:val="21"/>
                <w:szCs w:val="21"/>
                <w:shd w:val="clear" w:color="auto" w:fill="FFFFFF"/>
                <w:lang w:eastAsia="zh-TW"/>
              </w:rPr>
              <w:t>(B)為信託契約</w:t>
            </w:r>
          </w:p>
          <w:p w:rsidR="002E2250" w:rsidRPr="002E2250" w:rsidRDefault="00D70D26" w:rsidP="002E2250">
            <w:pPr>
              <w:pStyle w:val="TableParagraph"/>
              <w:spacing w:line="349"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(C)可維護委託人之權益(D)申購及贖回等作業之約定為契約內容之一部分</w:t>
            </w:r>
          </w:p>
        </w:tc>
        <w:tc>
          <w:tcPr>
            <w:tcW w:w="570" w:type="dxa"/>
          </w:tcPr>
          <w:p w:rsidR="00CB2C81" w:rsidRDefault="00AE704E">
            <w:pPr>
              <w:pStyle w:val="TableParagraph"/>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61</w:t>
            </w:r>
          </w:p>
        </w:tc>
        <w:tc>
          <w:tcPr>
            <w:tcW w:w="9380" w:type="dxa"/>
            <w:gridSpan w:val="2"/>
          </w:tcPr>
          <w:p w:rsidR="00CB2C81" w:rsidRPr="00D70D26" w:rsidRDefault="00D70D26" w:rsidP="00091B0F">
            <w:pPr>
              <w:pStyle w:val="TableParagraph"/>
              <w:spacing w:line="355" w:lineRule="exact"/>
              <w:rPr>
                <w:b/>
                <w:sz w:val="21"/>
                <w:lang w:eastAsia="zh-TW"/>
              </w:rPr>
            </w:pPr>
            <w:r w:rsidRPr="0071627B">
              <w:rPr>
                <w:rFonts w:hint="eastAsia"/>
                <w:color w:val="000000"/>
                <w:sz w:val="21"/>
                <w:szCs w:val="21"/>
                <w:shd w:val="clear" w:color="auto" w:fill="FFFFFF"/>
                <w:lang w:eastAsia="zh-TW"/>
              </w:rPr>
              <w:t>依境外基金管理辦法規定，總代理人應如何委任銷售機構？</w:t>
            </w:r>
            <w:r w:rsidRPr="0071627B">
              <w:rPr>
                <w:rFonts w:hint="eastAsia"/>
                <w:color w:val="FF0000"/>
                <w:sz w:val="21"/>
                <w:szCs w:val="21"/>
                <w:shd w:val="clear" w:color="auto" w:fill="FFFFFF"/>
                <w:lang w:eastAsia="zh-TW"/>
              </w:rPr>
              <w:t>(A)書面</w:t>
            </w:r>
            <w:r w:rsidRPr="0071627B">
              <w:rPr>
                <w:rFonts w:hint="eastAsia"/>
                <w:color w:val="000000"/>
                <w:sz w:val="21"/>
                <w:szCs w:val="21"/>
                <w:shd w:val="clear" w:color="auto" w:fill="FFFFFF"/>
                <w:lang w:eastAsia="zh-TW"/>
              </w:rPr>
              <w:t>(B)口頭(C)簡訊(D)電子郵件</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62</w:t>
            </w:r>
          </w:p>
        </w:tc>
        <w:tc>
          <w:tcPr>
            <w:tcW w:w="9380" w:type="dxa"/>
            <w:gridSpan w:val="2"/>
          </w:tcPr>
          <w:p w:rsidR="00CB2C81" w:rsidRDefault="00D70D26" w:rsidP="00091B0F">
            <w:pPr>
              <w:pStyle w:val="TableParagraph"/>
              <w:tabs>
                <w:tab w:val="left" w:pos="2160"/>
              </w:tabs>
              <w:spacing w:line="349" w:lineRule="exact"/>
              <w:rPr>
                <w:sz w:val="21"/>
                <w:lang w:eastAsia="zh-TW"/>
              </w:rPr>
            </w:pPr>
            <w:r w:rsidRPr="0071627B">
              <w:rPr>
                <w:rFonts w:hint="eastAsia"/>
                <w:color w:val="000000"/>
                <w:sz w:val="21"/>
                <w:szCs w:val="21"/>
                <w:shd w:val="clear" w:color="auto" w:fill="FFFFFF"/>
                <w:lang w:eastAsia="zh-TW"/>
              </w:rPr>
              <w:t>史小姐與甲銀行簽訂信託契約，指定將新臺幣</w:t>
            </w:r>
            <w:proofErr w:type="gramStart"/>
            <w:r w:rsidRPr="0071627B">
              <w:rPr>
                <w:rFonts w:hint="eastAsia"/>
                <w:color w:val="000000"/>
                <w:sz w:val="21"/>
                <w:szCs w:val="21"/>
                <w:shd w:val="clear" w:color="auto" w:fill="FFFFFF"/>
                <w:lang w:eastAsia="zh-TW"/>
              </w:rPr>
              <w:t>一</w:t>
            </w:r>
            <w:proofErr w:type="gramEnd"/>
            <w:r w:rsidRPr="0071627B">
              <w:rPr>
                <w:rFonts w:hint="eastAsia"/>
                <w:color w:val="000000"/>
                <w:sz w:val="21"/>
                <w:szCs w:val="21"/>
                <w:shd w:val="clear" w:color="auto" w:fill="FFFFFF"/>
                <w:lang w:eastAsia="zh-TW"/>
              </w:rPr>
              <w:t>百萬元投資於 ABC 基金公司經理之境外基金，則在此信託關係中， 下列敘述何者正確？</w:t>
            </w:r>
            <w:r w:rsidRPr="0071627B">
              <w:rPr>
                <w:rFonts w:hint="eastAsia"/>
                <w:color w:val="FF0000"/>
                <w:sz w:val="21"/>
                <w:szCs w:val="21"/>
                <w:shd w:val="clear" w:color="auto" w:fill="FFFFFF"/>
                <w:lang w:eastAsia="zh-TW"/>
              </w:rPr>
              <w:t>(A)史小姐為委託人</w:t>
            </w:r>
            <w:r w:rsidRPr="0071627B">
              <w:rPr>
                <w:rFonts w:hint="eastAsia"/>
                <w:color w:val="000000"/>
                <w:sz w:val="21"/>
                <w:szCs w:val="21"/>
                <w:shd w:val="clear" w:color="auto" w:fill="FFFFFF"/>
                <w:lang w:eastAsia="zh-TW"/>
              </w:rPr>
              <w:t>(B)甲銀行為受益人(C) ABC基金公司為受託人(D)新臺幣</w:t>
            </w:r>
            <w:proofErr w:type="gramStart"/>
            <w:r w:rsidRPr="0071627B">
              <w:rPr>
                <w:rFonts w:hint="eastAsia"/>
                <w:color w:val="000000"/>
                <w:sz w:val="21"/>
                <w:szCs w:val="21"/>
                <w:shd w:val="clear" w:color="auto" w:fill="FFFFFF"/>
                <w:lang w:eastAsia="zh-TW"/>
              </w:rPr>
              <w:t>一</w:t>
            </w:r>
            <w:proofErr w:type="gramEnd"/>
            <w:r w:rsidRPr="0071627B">
              <w:rPr>
                <w:rFonts w:hint="eastAsia"/>
                <w:color w:val="000000"/>
                <w:sz w:val="21"/>
                <w:szCs w:val="21"/>
                <w:shd w:val="clear" w:color="auto" w:fill="FFFFFF"/>
                <w:lang w:eastAsia="zh-TW"/>
              </w:rPr>
              <w:t>百萬元為信託收益</w:t>
            </w:r>
            <w:r>
              <w:rPr>
                <w:sz w:val="21"/>
                <w:lang w:eastAsia="zh-TW"/>
              </w:rPr>
              <w:tab/>
            </w:r>
          </w:p>
          <w:p w:rsidR="002E2250" w:rsidRDefault="002E2250" w:rsidP="00091B0F">
            <w:pPr>
              <w:pStyle w:val="TableParagraph"/>
              <w:tabs>
                <w:tab w:val="left" w:pos="2160"/>
              </w:tabs>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史小姐和甲銀行是信託關係，對於</w:t>
            </w:r>
            <w:proofErr w:type="gramStart"/>
            <w:r>
              <w:rPr>
                <w:rFonts w:ascii="Helvetica" w:hAnsi="Helvetica" w:cs="Helvetica"/>
                <w:color w:val="555555"/>
                <w:shd w:val="clear" w:color="auto" w:fill="F4F7F8"/>
                <w:lang w:eastAsia="zh-TW"/>
              </w:rPr>
              <w:t>這一類題型</w:t>
            </w:r>
            <w:proofErr w:type="gramEnd"/>
            <w:r>
              <w:rPr>
                <w:rFonts w:ascii="Helvetica" w:hAnsi="Helvetica" w:cs="Helvetica"/>
                <w:color w:val="555555"/>
                <w:shd w:val="clear" w:color="auto" w:fill="F4F7F8"/>
                <w:lang w:eastAsia="zh-TW"/>
              </w:rPr>
              <w:t>的觀念要很</w:t>
            </w:r>
            <w:proofErr w:type="gramStart"/>
            <w:r>
              <w:rPr>
                <w:rFonts w:ascii="Helvetica" w:hAnsi="Helvetica" w:cs="Helvetica"/>
                <w:color w:val="555555"/>
                <w:shd w:val="clear" w:color="auto" w:fill="F4F7F8"/>
                <w:lang w:eastAsia="zh-TW"/>
              </w:rPr>
              <w:t>清楚，</w:t>
            </w:r>
            <w:proofErr w:type="gramEnd"/>
            <w:r>
              <w:rPr>
                <w:rFonts w:ascii="Helvetica" w:hAnsi="Helvetica" w:cs="Helvetica"/>
                <w:color w:val="555555"/>
                <w:shd w:val="clear" w:color="auto" w:fill="F4F7F8"/>
                <w:lang w:eastAsia="zh-TW"/>
              </w:rPr>
              <w:t>會有很多考題喔～</w:t>
            </w:r>
          </w:p>
        </w:tc>
        <w:tc>
          <w:tcPr>
            <w:tcW w:w="570" w:type="dxa"/>
          </w:tcPr>
          <w:p w:rsidR="00CB2C81" w:rsidRDefault="00AE704E">
            <w:pPr>
              <w:pStyle w:val="TableParagraph"/>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63</w:t>
            </w:r>
          </w:p>
        </w:tc>
        <w:tc>
          <w:tcPr>
            <w:tcW w:w="9380" w:type="dxa"/>
            <w:gridSpan w:val="2"/>
          </w:tcPr>
          <w:p w:rsidR="00CB2C81" w:rsidRDefault="00D70D26" w:rsidP="00091B0F">
            <w:pPr>
              <w:pStyle w:val="TableParagraph"/>
              <w:spacing w:line="350" w:lineRule="exact"/>
              <w:rPr>
                <w:sz w:val="21"/>
                <w:lang w:eastAsia="zh-TW"/>
              </w:rPr>
            </w:pPr>
            <w:r w:rsidRPr="0071627B">
              <w:rPr>
                <w:rFonts w:hint="eastAsia"/>
                <w:color w:val="000000"/>
                <w:sz w:val="21"/>
                <w:szCs w:val="21"/>
                <w:shd w:val="clear" w:color="auto" w:fill="FFFFFF"/>
                <w:lang w:eastAsia="zh-TW"/>
              </w:rPr>
              <w:t xml:space="preserve">信託業依特定金錢信託契約受託投資境外基金時，應遵守下列何種法令規定？ </w:t>
            </w:r>
            <w:r w:rsidRPr="0071627B">
              <w:rPr>
                <w:rFonts w:hint="eastAsia"/>
                <w:color w:val="000000"/>
                <w:sz w:val="21"/>
                <w:szCs w:val="21"/>
                <w:shd w:val="clear" w:color="auto" w:fill="FFFFFF"/>
              </w:rPr>
              <w:t>A.信託法 B.信託業法 C.境外基金 管理辦法 D.洗錢防制法</w:t>
            </w:r>
            <w:r w:rsidRPr="0071627B">
              <w:rPr>
                <w:rFonts w:hint="eastAsia"/>
                <w:color w:val="000000"/>
                <w:sz w:val="21"/>
                <w:szCs w:val="21"/>
              </w:rPr>
              <w:br/>
            </w:r>
            <w:r w:rsidRPr="0071627B">
              <w:rPr>
                <w:rFonts w:hint="eastAsia"/>
                <w:color w:val="000000"/>
                <w:sz w:val="21"/>
                <w:szCs w:val="21"/>
                <w:shd w:val="clear" w:color="auto" w:fill="FFFFFF"/>
              </w:rPr>
              <w:t>(A)僅 A.B(B)僅 A.B.C(C)僅 A.B.D</w:t>
            </w:r>
            <w:r w:rsidRPr="0071627B">
              <w:rPr>
                <w:rFonts w:hint="eastAsia"/>
                <w:color w:val="FF0000"/>
                <w:sz w:val="21"/>
                <w:szCs w:val="21"/>
                <w:shd w:val="clear" w:color="auto" w:fill="FFFFFF"/>
              </w:rPr>
              <w:t>(D) A.B.C.D</w:t>
            </w:r>
          </w:p>
        </w:tc>
        <w:tc>
          <w:tcPr>
            <w:tcW w:w="570" w:type="dxa"/>
          </w:tcPr>
          <w:p w:rsidR="00CB2C81" w:rsidRDefault="00AE704E">
            <w:pPr>
              <w:pStyle w:val="TableParagraph"/>
              <w:ind w:left="3"/>
              <w:jc w:val="center"/>
              <w:rPr>
                <w:sz w:val="21"/>
                <w:lang w:eastAsia="zh-TW"/>
              </w:rPr>
            </w:pPr>
            <w:r>
              <w:rPr>
                <w:rFonts w:hint="eastAsia"/>
                <w:sz w:val="21"/>
                <w:lang w:eastAsia="zh-TW"/>
              </w:rPr>
              <w:t>4</w:t>
            </w:r>
          </w:p>
        </w:tc>
      </w:tr>
      <w:tr w:rsidR="00CB2C81" w:rsidTr="00091B0F">
        <w:trPr>
          <w:trHeight w:val="362"/>
        </w:trPr>
        <w:tc>
          <w:tcPr>
            <w:tcW w:w="567" w:type="dxa"/>
          </w:tcPr>
          <w:p w:rsidR="00CB2C81" w:rsidRDefault="00CB2C81">
            <w:pPr>
              <w:pStyle w:val="TableParagraph"/>
              <w:spacing w:line="342" w:lineRule="exact"/>
              <w:ind w:left="52" w:right="44"/>
              <w:jc w:val="center"/>
              <w:rPr>
                <w:sz w:val="21"/>
              </w:rPr>
            </w:pPr>
            <w:r>
              <w:rPr>
                <w:sz w:val="21"/>
              </w:rPr>
              <w:t>64</w:t>
            </w:r>
          </w:p>
        </w:tc>
        <w:tc>
          <w:tcPr>
            <w:tcW w:w="9380" w:type="dxa"/>
            <w:gridSpan w:val="2"/>
          </w:tcPr>
          <w:p w:rsidR="00CB2C81" w:rsidRDefault="00D70D26" w:rsidP="00091B0F">
            <w:pPr>
              <w:pStyle w:val="TableParagraph"/>
              <w:tabs>
                <w:tab w:val="left" w:pos="7774"/>
              </w:tabs>
              <w:spacing w:line="342" w:lineRule="exact"/>
              <w:rPr>
                <w:sz w:val="21"/>
                <w:lang w:eastAsia="zh-TW"/>
              </w:rPr>
            </w:pPr>
            <w:r w:rsidRPr="0071627B">
              <w:rPr>
                <w:rFonts w:hint="eastAsia"/>
                <w:color w:val="000000"/>
                <w:sz w:val="21"/>
                <w:szCs w:val="21"/>
                <w:shd w:val="clear" w:color="auto" w:fill="FFFFFF"/>
                <w:lang w:eastAsia="zh-TW"/>
              </w:rPr>
              <w:t>張三至銀行辦理特定金錢信託投資境外基金業務，則該特定之投資標的係由下列何者指示？</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(A)證券投資信託公司(B)受託銀行(C)國外基金經理公司</w:t>
            </w:r>
            <w:r w:rsidRPr="0071627B">
              <w:rPr>
                <w:rFonts w:hint="eastAsia"/>
                <w:color w:val="FF0000"/>
                <w:sz w:val="21"/>
                <w:szCs w:val="21"/>
                <w:shd w:val="clear" w:color="auto" w:fill="FFFFFF"/>
                <w:lang w:eastAsia="zh-TW"/>
              </w:rPr>
              <w:t>(D)張三或其委任之第三人</w:t>
            </w:r>
          </w:p>
        </w:tc>
        <w:tc>
          <w:tcPr>
            <w:tcW w:w="570" w:type="dxa"/>
          </w:tcPr>
          <w:p w:rsidR="00CB2C81" w:rsidRDefault="00AE704E">
            <w:pPr>
              <w:pStyle w:val="TableParagraph"/>
              <w:spacing w:line="342" w:lineRule="exact"/>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65</w:t>
            </w:r>
          </w:p>
        </w:tc>
        <w:tc>
          <w:tcPr>
            <w:tcW w:w="9380" w:type="dxa"/>
            <w:gridSpan w:val="2"/>
          </w:tcPr>
          <w:p w:rsidR="002E2667" w:rsidRDefault="00D70D26" w:rsidP="00091B0F">
            <w:pPr>
              <w:pStyle w:val="TableParagraph"/>
              <w:tabs>
                <w:tab w:val="left" w:pos="8931"/>
              </w:tabs>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下</w:t>
            </w:r>
            <w:r w:rsidRPr="0071627B">
              <w:rPr>
                <w:rFonts w:hint="eastAsia"/>
                <w:color w:val="000000"/>
                <w:sz w:val="21"/>
                <w:szCs w:val="21"/>
                <w:shd w:val="clear" w:color="auto" w:fill="FFFFFF"/>
                <w:lang w:eastAsia="zh-TW"/>
              </w:rPr>
              <w:t>列何者不屬於銀行辦理特定金錢信託投資國內外基金業務之前置作業事項？</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(A)取得金管會辦理金錢信託之許可(B)取得中央銀行核准開辦函</w:t>
            </w:r>
          </w:p>
          <w:p w:rsidR="00CB2C81" w:rsidRDefault="00D70D26" w:rsidP="002E2667">
            <w:pPr>
              <w:pStyle w:val="TableParagraph"/>
              <w:tabs>
                <w:tab w:val="left" w:pos="8931"/>
              </w:tabs>
              <w:spacing w:line="354" w:lineRule="exact"/>
              <w:rPr>
                <w:color w:val="FF0000"/>
                <w:sz w:val="21"/>
                <w:szCs w:val="21"/>
                <w:shd w:val="clear" w:color="auto" w:fill="FFFFFF"/>
                <w:lang w:eastAsia="zh-TW"/>
              </w:rPr>
            </w:pPr>
            <w:r w:rsidRPr="0071627B">
              <w:rPr>
                <w:rFonts w:hint="eastAsia"/>
                <w:color w:val="000000"/>
                <w:sz w:val="21"/>
                <w:szCs w:val="21"/>
                <w:shd w:val="clear" w:color="auto" w:fill="FFFFFF"/>
                <w:lang w:eastAsia="zh-TW"/>
              </w:rPr>
              <w:t>(C)與有權之基金相關機構簽訂契約</w:t>
            </w:r>
            <w:r w:rsidRPr="0071627B">
              <w:rPr>
                <w:rFonts w:hint="eastAsia"/>
                <w:color w:val="FF0000"/>
                <w:sz w:val="21"/>
                <w:szCs w:val="21"/>
                <w:shd w:val="clear" w:color="auto" w:fill="FFFFFF"/>
                <w:lang w:eastAsia="zh-TW"/>
              </w:rPr>
              <w:t>(D)加入證券投資信託暨顧問商業同業公會</w:t>
            </w:r>
          </w:p>
          <w:p w:rsidR="002E2250" w:rsidRDefault="002E2250" w:rsidP="002E2667">
            <w:pPr>
              <w:pStyle w:val="TableParagraph"/>
              <w:tabs>
                <w:tab w:val="left" w:pos="8931"/>
              </w:tabs>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應該是信託業商業同業公會</w:t>
            </w:r>
            <w:proofErr w:type="gramStart"/>
            <w:r>
              <w:rPr>
                <w:rFonts w:ascii="Helvetica" w:hAnsi="Helvetica" w:cs="Helvetica"/>
                <w:color w:val="555555"/>
                <w:shd w:val="clear" w:color="auto" w:fill="F4F7F8"/>
                <w:lang w:eastAsia="zh-TW"/>
              </w:rPr>
              <w:t>才對喔</w:t>
            </w:r>
            <w:proofErr w:type="gramEnd"/>
            <w:r>
              <w:rPr>
                <w:rFonts w:ascii="Helvetica" w:hAnsi="Helvetica" w:cs="Helvetica"/>
                <w:color w:val="555555"/>
                <w:shd w:val="clear" w:color="auto" w:fill="F4F7F8"/>
                <w:lang w:eastAsia="zh-TW"/>
              </w:rPr>
              <w:t>～</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52" w:right="44"/>
              <w:jc w:val="center"/>
              <w:rPr>
                <w:sz w:val="21"/>
              </w:rPr>
            </w:pPr>
            <w:r>
              <w:rPr>
                <w:sz w:val="21"/>
              </w:rPr>
              <w:t>66</w:t>
            </w:r>
          </w:p>
        </w:tc>
        <w:tc>
          <w:tcPr>
            <w:tcW w:w="9380" w:type="dxa"/>
            <w:gridSpan w:val="2"/>
          </w:tcPr>
          <w:p w:rsidR="00CB2C81" w:rsidRDefault="00D70D26" w:rsidP="00091B0F">
            <w:pPr>
              <w:pStyle w:val="TableParagraph"/>
              <w:spacing w:line="349"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關特定金錢信託投資國內外基金之前置作業，下列敘述何者錯誤？</w:t>
            </w:r>
            <w:r w:rsidRPr="0071627B">
              <w:rPr>
                <w:rFonts w:hint="eastAsia"/>
                <w:color w:val="000000"/>
                <w:sz w:val="21"/>
                <w:szCs w:val="21"/>
                <w:lang w:eastAsia="zh-TW"/>
              </w:rPr>
              <w:br/>
            </w:r>
            <w:r w:rsidRPr="0071627B">
              <w:rPr>
                <w:rFonts w:hint="eastAsia"/>
                <w:color w:val="FF0000"/>
                <w:sz w:val="21"/>
                <w:szCs w:val="21"/>
                <w:shd w:val="clear" w:color="auto" w:fill="FFFFFF"/>
                <w:lang w:eastAsia="zh-TW"/>
              </w:rPr>
              <w:t>(A)受託</w:t>
            </w:r>
            <w:proofErr w:type="gramStart"/>
            <w:r w:rsidRPr="0071627B">
              <w:rPr>
                <w:rFonts w:hint="eastAsia"/>
                <w:color w:val="FF0000"/>
                <w:sz w:val="21"/>
                <w:szCs w:val="21"/>
                <w:shd w:val="clear" w:color="auto" w:fill="FFFFFF"/>
                <w:lang w:eastAsia="zh-TW"/>
              </w:rPr>
              <w:t>銀行均先與</w:t>
            </w:r>
            <w:proofErr w:type="gramEnd"/>
            <w:r w:rsidRPr="0071627B">
              <w:rPr>
                <w:rFonts w:hint="eastAsia"/>
                <w:color w:val="FF0000"/>
                <w:sz w:val="21"/>
                <w:szCs w:val="21"/>
                <w:shd w:val="clear" w:color="auto" w:fill="FFFFFF"/>
                <w:lang w:eastAsia="zh-TW"/>
              </w:rPr>
              <w:t>基金公司簽訂信託契約</w:t>
            </w:r>
            <w:r w:rsidRPr="0071627B">
              <w:rPr>
                <w:rFonts w:hint="eastAsia"/>
                <w:color w:val="000000"/>
                <w:sz w:val="21"/>
                <w:szCs w:val="21"/>
                <w:shd w:val="clear" w:color="auto" w:fill="FFFFFF"/>
                <w:lang w:eastAsia="zh-TW"/>
              </w:rPr>
              <w:t>(B)如為國內基金時，則受託銀行之簽約對象為投信公司</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(C)如為境外基金，則由信託公會統一與國外基金公司議定契約範本(D)簽約之主要目的在於約定申購、轉換、回贖之程序、手續費計收及配息方式等，以維委託人權益</w:t>
            </w:r>
          </w:p>
          <w:p w:rsidR="002E2250" w:rsidRDefault="002E2250" w:rsidP="00091B0F">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跟基金公司（</w:t>
            </w:r>
            <w:proofErr w:type="gramStart"/>
            <w:r>
              <w:rPr>
                <w:rFonts w:ascii="Helvetica" w:hAnsi="Helvetica" w:cs="Helvetica"/>
                <w:color w:val="555555"/>
                <w:shd w:val="clear" w:color="auto" w:fill="F4F7F8"/>
                <w:lang w:eastAsia="zh-TW"/>
              </w:rPr>
              <w:t>ｏｒ</w:t>
            </w:r>
            <w:proofErr w:type="gramEnd"/>
            <w:r>
              <w:rPr>
                <w:rFonts w:ascii="Helvetica" w:hAnsi="Helvetica" w:cs="Helvetica"/>
                <w:color w:val="555555"/>
                <w:shd w:val="clear" w:color="auto" w:fill="F4F7F8"/>
                <w:lang w:eastAsia="zh-TW"/>
              </w:rPr>
              <w:t>總代理）簽訂的是銷售契約，信託契約是銀行和投資人間簽訂的～</w:t>
            </w:r>
          </w:p>
        </w:tc>
        <w:tc>
          <w:tcPr>
            <w:tcW w:w="570" w:type="dxa"/>
          </w:tcPr>
          <w:p w:rsidR="00CB2C81" w:rsidRDefault="00AE704E">
            <w:pPr>
              <w:pStyle w:val="TableParagraph"/>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67</w:t>
            </w:r>
          </w:p>
        </w:tc>
        <w:tc>
          <w:tcPr>
            <w:tcW w:w="9380" w:type="dxa"/>
            <w:gridSpan w:val="2"/>
          </w:tcPr>
          <w:p w:rsidR="00CB2C81" w:rsidRDefault="00D70D26" w:rsidP="00091B0F">
            <w:pPr>
              <w:pStyle w:val="TableParagraph"/>
              <w:spacing w:line="354"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證券投資信託基金受益人之收益分配請求權，自收益發放日起之消滅時效期間為何？</w:t>
            </w:r>
            <w:r w:rsidRPr="0071627B">
              <w:rPr>
                <w:rFonts w:hint="eastAsia"/>
                <w:color w:val="000000"/>
                <w:sz w:val="21"/>
                <w:szCs w:val="21"/>
                <w:lang w:eastAsia="zh-TW"/>
              </w:rPr>
              <w:br/>
            </w:r>
            <w:r w:rsidRPr="0071627B">
              <w:rPr>
                <w:rFonts w:hint="eastAsia"/>
                <w:color w:val="000000"/>
                <w:sz w:val="21"/>
                <w:szCs w:val="21"/>
                <w:shd w:val="clear" w:color="auto" w:fill="FFFFFF"/>
              </w:rPr>
              <w:t>(A)一年(B)三年</w:t>
            </w:r>
            <w:r w:rsidRPr="0071627B">
              <w:rPr>
                <w:rFonts w:hint="eastAsia"/>
                <w:color w:val="FF0000"/>
                <w:sz w:val="21"/>
                <w:szCs w:val="21"/>
                <w:shd w:val="clear" w:color="auto" w:fill="FFFFFF"/>
              </w:rPr>
              <w:t>(C)五年</w:t>
            </w:r>
            <w:r w:rsidRPr="0071627B">
              <w:rPr>
                <w:rFonts w:hint="eastAsia"/>
                <w:color w:val="000000"/>
                <w:sz w:val="21"/>
                <w:szCs w:val="21"/>
                <w:shd w:val="clear" w:color="auto" w:fill="FFFFFF"/>
              </w:rPr>
              <w:t>(D)十五年</w:t>
            </w:r>
          </w:p>
          <w:p w:rsidR="002E2250" w:rsidRPr="002E2250" w:rsidRDefault="002E2250" w:rsidP="00091B0F">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這幾個選項都是很常考</w:t>
            </w:r>
            <w:proofErr w:type="gramStart"/>
            <w:r>
              <w:rPr>
                <w:rFonts w:ascii="Helvetica" w:hAnsi="Helvetica" w:cs="Helvetica"/>
                <w:color w:val="555555"/>
                <w:shd w:val="clear" w:color="auto" w:fill="F4F7F8"/>
                <w:lang w:eastAsia="zh-TW"/>
              </w:rPr>
              <w:t>的點喔</w:t>
            </w:r>
            <w:proofErr w:type="gramEnd"/>
            <w:r>
              <w:rPr>
                <w:rFonts w:ascii="Helvetica" w:hAnsi="Helvetica" w:cs="Helvetica"/>
                <w:color w:val="555555"/>
                <w:shd w:val="clear" w:color="auto" w:fill="F4F7F8"/>
                <w:lang w:eastAsia="zh-TW"/>
              </w:rPr>
              <w:t>～不可以新台幣</w:t>
            </w:r>
            <w:proofErr w:type="gramStart"/>
            <w:r>
              <w:rPr>
                <w:rFonts w:ascii="Helvetica" w:hAnsi="Helvetica" w:cs="Helvetica"/>
                <w:color w:val="555555"/>
                <w:shd w:val="clear" w:color="auto" w:fill="F4F7F8"/>
                <w:lang w:eastAsia="zh-TW"/>
              </w:rPr>
              <w:t>ｏｒ</w:t>
            </w:r>
            <w:proofErr w:type="gramEnd"/>
            <w:r>
              <w:rPr>
                <w:rFonts w:ascii="Helvetica" w:hAnsi="Helvetica" w:cs="Helvetica"/>
                <w:color w:val="555555"/>
                <w:shd w:val="clear" w:color="auto" w:fill="F4F7F8"/>
                <w:lang w:eastAsia="zh-TW"/>
              </w:rPr>
              <w:t>人民幣計價喔～</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9"/>
              <w:ind w:left="0"/>
              <w:rPr>
                <w:rFonts w:ascii="Times New Roman"/>
                <w:sz w:val="29"/>
              </w:rPr>
            </w:pPr>
          </w:p>
          <w:p w:rsidR="00CB2C81" w:rsidRDefault="00CB2C81">
            <w:pPr>
              <w:pStyle w:val="TableParagraph"/>
              <w:ind w:left="52" w:right="44"/>
              <w:jc w:val="center"/>
              <w:rPr>
                <w:sz w:val="21"/>
              </w:rPr>
            </w:pPr>
            <w:r>
              <w:rPr>
                <w:sz w:val="21"/>
              </w:rPr>
              <w:t>68</w:t>
            </w:r>
          </w:p>
        </w:tc>
        <w:tc>
          <w:tcPr>
            <w:tcW w:w="9380" w:type="dxa"/>
            <w:gridSpan w:val="2"/>
          </w:tcPr>
          <w:p w:rsidR="006A4F9D" w:rsidRDefault="00D70D26" w:rsidP="00091B0F">
            <w:pPr>
              <w:pStyle w:val="TableParagraph"/>
              <w:spacing w:line="345"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有關特定金錢信託投資於境外基金時，其應符合之條件，下列何者錯誤？</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(A)原則上境外基金必須成立滿一定年限以上(B)基金管理機構應成立滿二年（含）以上</w:t>
            </w:r>
          </w:p>
          <w:p w:rsidR="00CB2C81" w:rsidRDefault="00D70D26" w:rsidP="00091B0F">
            <w:pPr>
              <w:pStyle w:val="TableParagraph"/>
              <w:spacing w:line="345" w:lineRule="exact"/>
              <w:rPr>
                <w:sz w:val="21"/>
                <w:lang w:eastAsia="zh-TW"/>
              </w:rPr>
            </w:pPr>
            <w:r w:rsidRPr="0071627B">
              <w:rPr>
                <w:rFonts w:hint="eastAsia"/>
                <w:color w:val="000000"/>
                <w:sz w:val="21"/>
                <w:szCs w:val="21"/>
                <w:shd w:val="clear" w:color="auto" w:fill="FFFFFF"/>
                <w:lang w:eastAsia="zh-TW"/>
              </w:rPr>
              <w:t>(C)境外基金不得投資於黃金、商品現貨</w:t>
            </w:r>
            <w:r w:rsidRPr="0071627B">
              <w:rPr>
                <w:rFonts w:hint="eastAsia"/>
                <w:color w:val="FF0000"/>
                <w:sz w:val="21"/>
                <w:szCs w:val="21"/>
                <w:shd w:val="clear" w:color="auto" w:fill="FFFFFF"/>
                <w:lang w:eastAsia="zh-TW"/>
              </w:rPr>
              <w:t>(D)該境外基金應以新臺幣或人民幣計價</w:t>
            </w:r>
          </w:p>
        </w:tc>
        <w:tc>
          <w:tcPr>
            <w:tcW w:w="570" w:type="dxa"/>
          </w:tcPr>
          <w:p w:rsidR="00CB2C81" w:rsidRDefault="00AE704E">
            <w:pPr>
              <w:pStyle w:val="TableParagraph"/>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52" w:right="44"/>
              <w:jc w:val="center"/>
              <w:rPr>
                <w:sz w:val="21"/>
              </w:rPr>
            </w:pPr>
            <w:r>
              <w:rPr>
                <w:sz w:val="21"/>
              </w:rPr>
              <w:t>69</w:t>
            </w:r>
          </w:p>
        </w:tc>
        <w:tc>
          <w:tcPr>
            <w:tcW w:w="9380" w:type="dxa"/>
            <w:gridSpan w:val="2"/>
          </w:tcPr>
          <w:p w:rsidR="00CB2C81" w:rsidRDefault="00D70D26" w:rsidP="00091B0F">
            <w:pPr>
              <w:pStyle w:val="TableParagraph"/>
              <w:spacing w:line="349" w:lineRule="exact"/>
              <w:rPr>
                <w:sz w:val="21"/>
              </w:rPr>
            </w:pPr>
            <w:r w:rsidRPr="0071627B">
              <w:rPr>
                <w:rFonts w:hint="eastAsia"/>
                <w:color w:val="000000"/>
                <w:sz w:val="21"/>
                <w:szCs w:val="21"/>
                <w:shd w:val="clear" w:color="auto" w:fill="FFFFFF"/>
                <w:lang w:eastAsia="zh-TW"/>
              </w:rPr>
              <w:t>銀行辦理特定金錢信託投資境外基金業務時，其境外基金管理機構成立至少須滿幾年以上？</w:t>
            </w:r>
            <w:r w:rsidRPr="0071627B">
              <w:rPr>
                <w:rFonts w:hint="eastAsia"/>
                <w:color w:val="000000"/>
                <w:sz w:val="21"/>
                <w:szCs w:val="21"/>
                <w:lang w:eastAsia="zh-TW"/>
              </w:rPr>
              <w:br/>
            </w:r>
            <w:r w:rsidRPr="0071627B">
              <w:rPr>
                <w:rFonts w:hint="eastAsia"/>
                <w:color w:val="000000"/>
                <w:sz w:val="21"/>
                <w:szCs w:val="21"/>
                <w:shd w:val="clear" w:color="auto" w:fill="FFFFFF"/>
              </w:rPr>
              <w:t>(A)一年</w:t>
            </w:r>
            <w:r w:rsidRPr="0071627B">
              <w:rPr>
                <w:rFonts w:hint="eastAsia"/>
                <w:color w:val="FF0000"/>
                <w:sz w:val="21"/>
                <w:szCs w:val="21"/>
                <w:shd w:val="clear" w:color="auto" w:fill="FFFFFF"/>
              </w:rPr>
              <w:t>(B)二年</w:t>
            </w:r>
            <w:r w:rsidRPr="0071627B">
              <w:rPr>
                <w:rFonts w:hint="eastAsia"/>
                <w:color w:val="000000"/>
                <w:sz w:val="21"/>
                <w:szCs w:val="21"/>
                <w:shd w:val="clear" w:color="auto" w:fill="FFFFFF"/>
              </w:rPr>
              <w:t>(C)三年(D)四年</w:t>
            </w:r>
          </w:p>
        </w:tc>
        <w:tc>
          <w:tcPr>
            <w:tcW w:w="570" w:type="dxa"/>
          </w:tcPr>
          <w:p w:rsidR="00CB2C81" w:rsidRDefault="00AE704E">
            <w:pPr>
              <w:pStyle w:val="TableParagraph"/>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70</w:t>
            </w:r>
          </w:p>
        </w:tc>
        <w:tc>
          <w:tcPr>
            <w:tcW w:w="9380" w:type="dxa"/>
            <w:gridSpan w:val="2"/>
          </w:tcPr>
          <w:p w:rsidR="00CB2C81" w:rsidRDefault="00D70D26" w:rsidP="00091B0F">
            <w:pPr>
              <w:pStyle w:val="TableParagraph"/>
              <w:tabs>
                <w:tab w:val="left" w:pos="2700"/>
              </w:tabs>
              <w:spacing w:line="353" w:lineRule="exact"/>
              <w:rPr>
                <w:sz w:val="21"/>
                <w:lang w:eastAsia="zh-TW"/>
              </w:rPr>
            </w:pPr>
            <w:r w:rsidRPr="0071627B">
              <w:rPr>
                <w:rFonts w:hint="eastAsia"/>
                <w:color w:val="000000"/>
                <w:sz w:val="21"/>
                <w:szCs w:val="21"/>
                <w:shd w:val="clear" w:color="auto" w:fill="FFFFFF"/>
                <w:lang w:eastAsia="zh-TW"/>
              </w:rPr>
              <w:t>特定金錢信託投資境外基金時，該境外基金管理機構所管理以公開募集方式集資投資於證券之基金總資產淨值，至少應超過多少美元或等值之外幣？(A)五億(B)十億(C)十五億</w:t>
            </w:r>
            <w:r w:rsidRPr="0071627B">
              <w:rPr>
                <w:rFonts w:hint="eastAsia"/>
                <w:color w:val="FF0000"/>
                <w:sz w:val="21"/>
                <w:szCs w:val="21"/>
                <w:shd w:val="clear" w:color="auto" w:fill="FFFFFF"/>
                <w:lang w:eastAsia="zh-TW"/>
              </w:rPr>
              <w:t>(D)二十億</w:t>
            </w:r>
            <w:r>
              <w:rPr>
                <w:sz w:val="21"/>
                <w:lang w:eastAsia="zh-TW"/>
              </w:rPr>
              <w:tab/>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CB2C81">
            <w:pPr>
              <w:pStyle w:val="TableParagraph"/>
              <w:spacing w:before="9"/>
              <w:ind w:left="0"/>
              <w:rPr>
                <w:rFonts w:ascii="Times New Roman"/>
                <w:sz w:val="29"/>
                <w:lang w:eastAsia="zh-TW"/>
              </w:rPr>
            </w:pPr>
          </w:p>
          <w:p w:rsidR="00CB2C81" w:rsidRDefault="00CB2C81">
            <w:pPr>
              <w:pStyle w:val="TableParagraph"/>
              <w:ind w:left="52" w:right="44"/>
              <w:jc w:val="center"/>
              <w:rPr>
                <w:sz w:val="21"/>
              </w:rPr>
            </w:pPr>
            <w:r>
              <w:rPr>
                <w:sz w:val="21"/>
              </w:rPr>
              <w:t>71</w:t>
            </w:r>
          </w:p>
        </w:tc>
        <w:tc>
          <w:tcPr>
            <w:tcW w:w="9380" w:type="dxa"/>
            <w:gridSpan w:val="2"/>
          </w:tcPr>
          <w:p w:rsidR="00CB2C81" w:rsidRDefault="00D70D26" w:rsidP="00091B0F">
            <w:pPr>
              <w:pStyle w:val="TableParagraph"/>
              <w:spacing w:line="345" w:lineRule="exact"/>
              <w:rPr>
                <w:sz w:val="21"/>
                <w:lang w:eastAsia="zh-TW"/>
              </w:rPr>
            </w:pPr>
            <w:r w:rsidRPr="0071627B">
              <w:rPr>
                <w:rFonts w:hint="eastAsia"/>
                <w:color w:val="000000"/>
                <w:sz w:val="21"/>
                <w:szCs w:val="21"/>
                <w:shd w:val="clear" w:color="auto" w:fill="FFFFFF"/>
                <w:lang w:eastAsia="zh-TW"/>
              </w:rPr>
              <w:t>銀行辦理特定金錢信託投資主管機關</w:t>
            </w:r>
            <w:proofErr w:type="gramStart"/>
            <w:r w:rsidRPr="0071627B">
              <w:rPr>
                <w:rFonts w:hint="eastAsia"/>
                <w:color w:val="000000"/>
                <w:sz w:val="21"/>
                <w:szCs w:val="21"/>
                <w:shd w:val="clear" w:color="auto" w:fill="FFFFFF"/>
                <w:lang w:eastAsia="zh-TW"/>
              </w:rPr>
              <w:t>核淮或申報</w:t>
            </w:r>
            <w:proofErr w:type="gramEnd"/>
            <w:r w:rsidRPr="0071627B">
              <w:rPr>
                <w:rFonts w:hint="eastAsia"/>
                <w:color w:val="000000"/>
                <w:sz w:val="21"/>
                <w:szCs w:val="21"/>
                <w:shd w:val="clear" w:color="auto" w:fill="FFFFFF"/>
                <w:lang w:eastAsia="zh-TW"/>
              </w:rPr>
              <w:t>生效之境外基金,其境外基金管理機構應符合之條件,下列何者錯誤?(A)應成滿二年以上者(B)最近二年未受當地主管機關處分並有紀錄在案者</w:t>
            </w:r>
            <w:r w:rsidRPr="0071627B">
              <w:rPr>
                <w:rFonts w:hint="eastAsia"/>
                <w:color w:val="FF0000"/>
                <w:sz w:val="21"/>
                <w:szCs w:val="21"/>
                <w:shd w:val="clear" w:color="auto" w:fill="FFFFFF"/>
                <w:lang w:eastAsia="zh-TW"/>
              </w:rPr>
              <w:t>(C)個別基金經慕</w:t>
            </w:r>
            <w:proofErr w:type="gramStart"/>
            <w:r w:rsidRPr="0071627B">
              <w:rPr>
                <w:rFonts w:hint="eastAsia"/>
                <w:color w:val="FF0000"/>
                <w:sz w:val="21"/>
                <w:szCs w:val="21"/>
                <w:shd w:val="clear" w:color="auto" w:fill="FFFFFF"/>
                <w:lang w:eastAsia="zh-TW"/>
              </w:rPr>
              <w:t>迪</w:t>
            </w:r>
            <w:proofErr w:type="gramEnd"/>
            <w:r w:rsidRPr="0071627B">
              <w:rPr>
                <w:rFonts w:hint="eastAsia"/>
                <w:color w:val="FF0000"/>
                <w:sz w:val="21"/>
                <w:szCs w:val="21"/>
                <w:shd w:val="clear" w:color="auto" w:fill="FFFFFF"/>
                <w:lang w:eastAsia="zh-TW"/>
              </w:rPr>
              <w:t>投服務公司(Moody's Investors Service)評等為A級以上者</w:t>
            </w:r>
            <w:r w:rsidRPr="0071627B">
              <w:rPr>
                <w:rFonts w:hint="eastAsia"/>
                <w:color w:val="000000"/>
                <w:sz w:val="21"/>
                <w:szCs w:val="21"/>
                <w:shd w:val="clear" w:color="auto" w:fill="FFFFFF"/>
                <w:lang w:eastAsia="zh-TW"/>
              </w:rPr>
              <w:t>(D)基金管理機構(得含其控制或從屬機構)所管理以公開募集方式</w:t>
            </w:r>
            <w:proofErr w:type="gramStart"/>
            <w:r w:rsidRPr="0071627B">
              <w:rPr>
                <w:rFonts w:hint="eastAsia"/>
                <w:color w:val="000000"/>
                <w:sz w:val="21"/>
                <w:szCs w:val="21"/>
                <w:shd w:val="clear" w:color="auto" w:fill="FFFFFF"/>
                <w:lang w:eastAsia="zh-TW"/>
              </w:rPr>
              <w:t>集資投於證券</w:t>
            </w:r>
            <w:proofErr w:type="gramEnd"/>
            <w:r w:rsidRPr="0071627B">
              <w:rPr>
                <w:rFonts w:hint="eastAsia"/>
                <w:color w:val="000000"/>
                <w:sz w:val="21"/>
                <w:szCs w:val="21"/>
                <w:shd w:val="clear" w:color="auto" w:fill="FFFFFF"/>
                <w:lang w:eastAsia="zh-TW"/>
              </w:rPr>
              <w:t>之基金總資產淨值超過二十億美元或等值之外幣者,</w:t>
            </w:r>
            <w:proofErr w:type="gramStart"/>
            <w:r w:rsidRPr="0071627B">
              <w:rPr>
                <w:rFonts w:hint="eastAsia"/>
                <w:color w:val="000000"/>
                <w:sz w:val="21"/>
                <w:szCs w:val="21"/>
                <w:shd w:val="clear" w:color="auto" w:fill="FFFFFF"/>
                <w:lang w:eastAsia="zh-TW"/>
              </w:rPr>
              <w:t>所稱總資產</w:t>
            </w:r>
            <w:proofErr w:type="gramEnd"/>
            <w:r w:rsidRPr="0071627B">
              <w:rPr>
                <w:rFonts w:hint="eastAsia"/>
                <w:color w:val="000000"/>
                <w:sz w:val="21"/>
                <w:szCs w:val="21"/>
                <w:shd w:val="clear" w:color="auto" w:fill="FFFFFF"/>
                <w:lang w:eastAsia="zh-TW"/>
              </w:rPr>
              <w:t>淨值之計算不包括退休基金或全權委託帳戶</w:t>
            </w:r>
          </w:p>
        </w:tc>
        <w:tc>
          <w:tcPr>
            <w:tcW w:w="570" w:type="dxa"/>
          </w:tcPr>
          <w:p w:rsidR="00CB2C81" w:rsidRDefault="00AE704E">
            <w:pPr>
              <w:pStyle w:val="TableParagraph"/>
              <w:ind w:left="3"/>
              <w:jc w:val="center"/>
              <w:rPr>
                <w:sz w:val="21"/>
                <w:lang w:eastAsia="zh-TW"/>
              </w:rPr>
            </w:pPr>
            <w:r>
              <w:rPr>
                <w:rFonts w:hint="eastAsia"/>
                <w:sz w:val="21"/>
                <w:lang w:eastAsia="zh-TW"/>
              </w:rPr>
              <w:t>3</w:t>
            </w:r>
          </w:p>
        </w:tc>
      </w:tr>
      <w:tr w:rsidR="00CB2C81" w:rsidTr="00091B0F">
        <w:trPr>
          <w:trHeight w:val="1091"/>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52" w:right="44"/>
              <w:jc w:val="center"/>
              <w:rPr>
                <w:sz w:val="21"/>
              </w:rPr>
            </w:pPr>
            <w:r>
              <w:rPr>
                <w:sz w:val="21"/>
              </w:rPr>
              <w:t>72</w:t>
            </w:r>
          </w:p>
        </w:tc>
        <w:tc>
          <w:tcPr>
            <w:tcW w:w="9380" w:type="dxa"/>
            <w:gridSpan w:val="2"/>
          </w:tcPr>
          <w:p w:rsidR="00CB2C81" w:rsidRDefault="00D70D26" w:rsidP="00091B0F">
            <w:pPr>
              <w:pStyle w:val="TableParagraph"/>
              <w:spacing w:line="349" w:lineRule="exact"/>
              <w:rPr>
                <w:sz w:val="21"/>
                <w:lang w:eastAsia="zh-TW"/>
              </w:rPr>
            </w:pPr>
            <w:r w:rsidRPr="0071627B">
              <w:rPr>
                <w:rFonts w:hint="eastAsia"/>
                <w:color w:val="000000"/>
                <w:sz w:val="21"/>
                <w:szCs w:val="21"/>
                <w:shd w:val="clear" w:color="auto" w:fill="FFFFFF"/>
                <w:lang w:eastAsia="zh-TW"/>
              </w:rPr>
              <w:t>有關在我國銷售之境外基金條件，下列敘述何者錯誤？(A)基金註冊地經我國承認並公告者，其國內投資人投資金額占該境外基金比率不得超過基金淨資產價值 70%(B)投資於中華民國證券市場之比率不得超過其淨資產價值之 50%(C)須經註冊地主管機關核准得向不特定人募集者</w:t>
            </w:r>
            <w:r w:rsidRPr="0071627B">
              <w:rPr>
                <w:rFonts w:hint="eastAsia"/>
                <w:color w:val="FF0000"/>
                <w:sz w:val="21"/>
                <w:szCs w:val="21"/>
                <w:shd w:val="clear" w:color="auto" w:fill="FFFFFF"/>
                <w:lang w:eastAsia="zh-TW"/>
              </w:rPr>
              <w:t>(D)得以美元、歐元或新臺幣做為該基金之計價貨幣</w:t>
            </w:r>
          </w:p>
        </w:tc>
        <w:tc>
          <w:tcPr>
            <w:tcW w:w="570" w:type="dxa"/>
          </w:tcPr>
          <w:p w:rsidR="00CB2C81" w:rsidRDefault="00AE704E">
            <w:pPr>
              <w:pStyle w:val="TableParagraph"/>
              <w:ind w:left="3"/>
              <w:jc w:val="center"/>
              <w:rPr>
                <w:sz w:val="21"/>
                <w:lang w:eastAsia="zh-TW"/>
              </w:rPr>
            </w:pPr>
            <w:r>
              <w:rPr>
                <w:rFonts w:hint="eastAsia"/>
                <w:sz w:val="21"/>
                <w:lang w:eastAsia="zh-TW"/>
              </w:rPr>
              <w:t>4</w:t>
            </w:r>
          </w:p>
        </w:tc>
      </w:tr>
      <w:tr w:rsidR="00CB2C81" w:rsidTr="00091B0F">
        <w:trPr>
          <w:trHeight w:val="724"/>
        </w:trPr>
        <w:tc>
          <w:tcPr>
            <w:tcW w:w="567" w:type="dxa"/>
          </w:tcPr>
          <w:p w:rsidR="00CB2C81" w:rsidRDefault="00CB2C81">
            <w:pPr>
              <w:pStyle w:val="TableParagraph"/>
              <w:spacing w:before="157"/>
              <w:ind w:left="52" w:right="44"/>
              <w:jc w:val="center"/>
              <w:rPr>
                <w:sz w:val="21"/>
              </w:rPr>
            </w:pPr>
            <w:r>
              <w:rPr>
                <w:sz w:val="21"/>
              </w:rPr>
              <w:t>73</w:t>
            </w:r>
          </w:p>
        </w:tc>
        <w:tc>
          <w:tcPr>
            <w:tcW w:w="9380" w:type="dxa"/>
            <w:gridSpan w:val="2"/>
          </w:tcPr>
          <w:p w:rsidR="00CB2C81" w:rsidRDefault="00D70D26" w:rsidP="00091B0F">
            <w:pPr>
              <w:pStyle w:val="TableParagraph"/>
              <w:tabs>
                <w:tab w:val="left" w:pos="5416"/>
              </w:tabs>
              <w:spacing w:line="353"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依境外基金管理辦法規定，原則上得擔任境外基金之銷售機構，不包括下列何者？</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(A)證券經紀商(B)信託業</w:t>
            </w:r>
            <w:r w:rsidRPr="0071627B">
              <w:rPr>
                <w:rFonts w:hint="eastAsia"/>
                <w:color w:val="FF0000"/>
                <w:sz w:val="21"/>
                <w:szCs w:val="21"/>
                <w:shd w:val="clear" w:color="auto" w:fill="FFFFFF"/>
                <w:lang w:eastAsia="zh-TW"/>
              </w:rPr>
              <w:t>(C)人身保險業</w:t>
            </w:r>
            <w:r w:rsidRPr="0071627B">
              <w:rPr>
                <w:rFonts w:hint="eastAsia"/>
                <w:color w:val="000000"/>
                <w:sz w:val="21"/>
                <w:szCs w:val="21"/>
                <w:shd w:val="clear" w:color="auto" w:fill="FFFFFF"/>
                <w:lang w:eastAsia="zh-TW"/>
              </w:rPr>
              <w:t>(D)證券投資顧問事業</w:t>
            </w:r>
          </w:p>
          <w:p w:rsidR="002E2250" w:rsidRDefault="002E2250" w:rsidP="00091B0F">
            <w:pPr>
              <w:pStyle w:val="TableParagraph"/>
              <w:tabs>
                <w:tab w:val="left" w:pos="5416"/>
              </w:tabs>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人生保險業可以為「境內基金（國內基金公司所發行）」的銷售機構，但目前並非境外基金的修受機構</w:t>
            </w:r>
          </w:p>
        </w:tc>
        <w:tc>
          <w:tcPr>
            <w:tcW w:w="570" w:type="dxa"/>
          </w:tcPr>
          <w:p w:rsidR="00CB2C81" w:rsidRDefault="00AE704E">
            <w:pPr>
              <w:pStyle w:val="TableParagraph"/>
              <w:spacing w:before="157"/>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74</w:t>
            </w:r>
          </w:p>
        </w:tc>
        <w:tc>
          <w:tcPr>
            <w:tcW w:w="9380" w:type="dxa"/>
            <w:gridSpan w:val="2"/>
          </w:tcPr>
          <w:p w:rsidR="00CB2C81" w:rsidRDefault="00D70D26" w:rsidP="00AE704E">
            <w:pPr>
              <w:pStyle w:val="TableParagraph"/>
              <w:spacing w:line="353" w:lineRule="exact"/>
              <w:rPr>
                <w:sz w:val="21"/>
                <w:lang w:eastAsia="zh-TW"/>
              </w:rPr>
            </w:pPr>
            <w:r w:rsidRPr="0071627B">
              <w:rPr>
                <w:rFonts w:hint="eastAsia"/>
                <w:color w:val="000000"/>
                <w:sz w:val="21"/>
                <w:szCs w:val="21"/>
                <w:shd w:val="clear" w:color="auto" w:fill="FFFFFF"/>
                <w:lang w:eastAsia="zh-TW"/>
              </w:rPr>
              <w:t>基金銷售機構依其從事廣告及營業行為</w:t>
            </w:r>
            <w:r w:rsidR="00AE704E">
              <w:rPr>
                <w:rFonts w:hint="eastAsia"/>
                <w:color w:val="000000"/>
                <w:sz w:val="21"/>
                <w:szCs w:val="21"/>
                <w:shd w:val="clear" w:color="auto" w:fill="FFFFFF"/>
                <w:lang w:eastAsia="zh-TW"/>
              </w:rPr>
              <w:t>規範，欲以某基金定時定額投資績效為廣告時，原則上該基金成立期限</w:t>
            </w:r>
            <w:r w:rsidRPr="0071627B">
              <w:rPr>
                <w:rFonts w:hint="eastAsia"/>
                <w:color w:val="000000"/>
                <w:sz w:val="21"/>
                <w:szCs w:val="21"/>
                <w:shd w:val="clear" w:color="auto" w:fill="FFFFFF"/>
                <w:lang w:eastAsia="zh-TW"/>
              </w:rPr>
              <w:t>下列何者正確？(A)</w:t>
            </w:r>
            <w:proofErr w:type="gramStart"/>
            <w:r w:rsidRPr="0071627B">
              <w:rPr>
                <w:rFonts w:hint="eastAsia"/>
                <w:color w:val="000000"/>
                <w:sz w:val="21"/>
                <w:szCs w:val="21"/>
                <w:shd w:val="clear" w:color="auto" w:fill="FFFFFF"/>
                <w:lang w:eastAsia="zh-TW"/>
              </w:rPr>
              <w:t>必須滿半年</w:t>
            </w:r>
            <w:proofErr w:type="gramEnd"/>
            <w:r w:rsidRPr="0071627B">
              <w:rPr>
                <w:rFonts w:hint="eastAsia"/>
                <w:color w:val="000000"/>
                <w:sz w:val="21"/>
                <w:szCs w:val="21"/>
                <w:shd w:val="clear" w:color="auto" w:fill="FFFFFF"/>
                <w:lang w:eastAsia="zh-TW"/>
              </w:rPr>
              <w:t>以上</w:t>
            </w:r>
            <w:r w:rsidRPr="0071627B">
              <w:rPr>
                <w:rFonts w:hint="eastAsia"/>
                <w:color w:val="FF0000"/>
                <w:sz w:val="21"/>
                <w:szCs w:val="21"/>
                <w:shd w:val="clear" w:color="auto" w:fill="FFFFFF"/>
                <w:lang w:eastAsia="zh-TW"/>
              </w:rPr>
              <w:t>(B)必須滿一年以上</w:t>
            </w:r>
            <w:r w:rsidRPr="0071627B">
              <w:rPr>
                <w:rFonts w:hint="eastAsia"/>
                <w:color w:val="000000"/>
                <w:sz w:val="21"/>
                <w:szCs w:val="21"/>
                <w:shd w:val="clear" w:color="auto" w:fill="FFFFFF"/>
                <w:lang w:eastAsia="zh-TW"/>
              </w:rPr>
              <w:t>(C)必須滿二年以上(D)無成立期限規定</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2</w:t>
            </w:r>
          </w:p>
        </w:tc>
      </w:tr>
      <w:tr w:rsidR="00CB2C81" w:rsidTr="00091B0F">
        <w:trPr>
          <w:trHeight w:val="727"/>
        </w:trPr>
        <w:tc>
          <w:tcPr>
            <w:tcW w:w="567" w:type="dxa"/>
          </w:tcPr>
          <w:p w:rsidR="00CB2C81" w:rsidRDefault="00CB2C81">
            <w:pPr>
              <w:pStyle w:val="TableParagraph"/>
              <w:spacing w:before="160"/>
              <w:ind w:left="52" w:right="44"/>
              <w:jc w:val="center"/>
              <w:rPr>
                <w:sz w:val="21"/>
              </w:rPr>
            </w:pPr>
            <w:r>
              <w:rPr>
                <w:sz w:val="21"/>
              </w:rPr>
              <w:t>75</w:t>
            </w:r>
          </w:p>
        </w:tc>
        <w:tc>
          <w:tcPr>
            <w:tcW w:w="9380" w:type="dxa"/>
            <w:gridSpan w:val="2"/>
          </w:tcPr>
          <w:p w:rsidR="00D70D26" w:rsidRDefault="00D70D26" w:rsidP="00091B0F">
            <w:pPr>
              <w:pStyle w:val="TableParagraph"/>
              <w:spacing w:line="354" w:lineRule="exact"/>
              <w:rPr>
                <w:color w:val="FF0000"/>
                <w:sz w:val="21"/>
                <w:szCs w:val="21"/>
                <w:shd w:val="clear" w:color="auto" w:fill="FFFFFF"/>
                <w:lang w:eastAsia="zh-TW"/>
              </w:rPr>
            </w:pPr>
            <w:r w:rsidRPr="0071627B">
              <w:rPr>
                <w:rFonts w:hint="eastAsia"/>
                <w:color w:val="000000"/>
                <w:sz w:val="21"/>
                <w:szCs w:val="21"/>
                <w:shd w:val="clear" w:color="auto" w:fill="FFFFFF"/>
                <w:lang w:eastAsia="zh-TW"/>
              </w:rPr>
              <w:t>有關信託資金得投資之境外基金,該境外基金投資範圍之規定,下列何者正確?</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(A)不得投資衍生性商品(B)得投資商品現貨(C)得投資不動產</w:t>
            </w:r>
            <w:r w:rsidRPr="0071627B">
              <w:rPr>
                <w:rFonts w:hint="eastAsia"/>
                <w:color w:val="FF0000"/>
                <w:sz w:val="21"/>
                <w:szCs w:val="21"/>
                <w:shd w:val="clear" w:color="auto" w:fill="FFFFFF"/>
                <w:lang w:eastAsia="zh-TW"/>
              </w:rPr>
              <w:t>(D)得投資境外指數股票型基金(ETF)</w:t>
            </w:r>
          </w:p>
          <w:p w:rsidR="00CE53B4" w:rsidRDefault="00CE53B4" w:rsidP="00091B0F">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注意！我國得銷售的境外基金是「可以投資衍生性商品」，與前一單元的我國非專業投資人不能投資</w:t>
            </w:r>
            <w:proofErr w:type="gramStart"/>
            <w:r>
              <w:rPr>
                <w:rFonts w:ascii="Helvetica" w:hAnsi="Helvetica" w:cs="Helvetica"/>
                <w:color w:val="555555"/>
                <w:shd w:val="clear" w:color="auto" w:fill="F4F7F8"/>
                <w:lang w:eastAsia="zh-TW"/>
              </w:rPr>
              <w:t>於衍伸性</w:t>
            </w:r>
            <w:proofErr w:type="gramEnd"/>
            <w:r>
              <w:rPr>
                <w:rFonts w:ascii="Helvetica" w:hAnsi="Helvetica" w:cs="Helvetica"/>
                <w:color w:val="555555"/>
                <w:shd w:val="clear" w:color="auto" w:fill="F4F7F8"/>
                <w:lang w:eastAsia="zh-TW"/>
              </w:rPr>
              <w:t>商品是不一樣的規定喔～</w:t>
            </w:r>
          </w:p>
        </w:tc>
        <w:tc>
          <w:tcPr>
            <w:tcW w:w="570" w:type="dxa"/>
          </w:tcPr>
          <w:p w:rsidR="00CB2C81" w:rsidRDefault="00AE704E">
            <w:pPr>
              <w:pStyle w:val="TableParagraph"/>
              <w:spacing w:before="160"/>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76</w:t>
            </w:r>
          </w:p>
        </w:tc>
        <w:tc>
          <w:tcPr>
            <w:tcW w:w="9380" w:type="dxa"/>
            <w:gridSpan w:val="2"/>
          </w:tcPr>
          <w:p w:rsidR="00CB2C81" w:rsidRDefault="00D70D26" w:rsidP="00091B0F">
            <w:pPr>
              <w:pStyle w:val="TableParagraph"/>
              <w:tabs>
                <w:tab w:val="left" w:pos="4425"/>
              </w:tabs>
              <w:spacing w:line="354" w:lineRule="exact"/>
              <w:rPr>
                <w:sz w:val="21"/>
                <w:lang w:eastAsia="zh-TW"/>
              </w:rPr>
            </w:pPr>
            <w:r w:rsidRPr="0071627B">
              <w:rPr>
                <w:rFonts w:hint="eastAsia"/>
                <w:color w:val="000000"/>
                <w:sz w:val="21"/>
                <w:szCs w:val="21"/>
                <w:shd w:val="clear" w:color="auto" w:fill="FFFFFF"/>
                <w:lang w:eastAsia="zh-TW"/>
              </w:rPr>
              <w:t>於我國銷售之境外基金,為增加投資效率,持有衍生性商品未沖銷部位之風險暴露,最高不得超過該境外基金淨資 產價值多少比例?(A)10%(B)20%(C)30%</w:t>
            </w:r>
            <w:r w:rsidRPr="0071627B">
              <w:rPr>
                <w:rFonts w:hint="eastAsia"/>
                <w:color w:val="FF0000"/>
                <w:sz w:val="21"/>
                <w:szCs w:val="21"/>
                <w:shd w:val="clear" w:color="auto" w:fill="FFFFFF"/>
                <w:lang w:eastAsia="zh-TW"/>
              </w:rPr>
              <w:t>(D)40%</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77</w:t>
            </w:r>
          </w:p>
        </w:tc>
        <w:tc>
          <w:tcPr>
            <w:tcW w:w="9380" w:type="dxa"/>
            <w:gridSpan w:val="2"/>
          </w:tcPr>
          <w:p w:rsidR="00CB2C81" w:rsidRDefault="00D70D26" w:rsidP="00091B0F">
            <w:pPr>
              <w:pStyle w:val="TableParagraph"/>
              <w:spacing w:line="349" w:lineRule="exact"/>
              <w:rPr>
                <w:sz w:val="21"/>
                <w:lang w:eastAsia="zh-TW"/>
              </w:rPr>
            </w:pPr>
            <w:r w:rsidRPr="0071627B">
              <w:rPr>
                <w:rFonts w:hint="eastAsia"/>
                <w:color w:val="000000"/>
                <w:sz w:val="21"/>
                <w:szCs w:val="21"/>
                <w:shd w:val="clear" w:color="auto" w:fill="FFFFFF"/>
                <w:lang w:eastAsia="zh-TW"/>
              </w:rPr>
              <w:t>依境外基金管理辦法之規定，境外基金除境外指數股票型基金外，其在國內募集及銷售應符合之條件，下列敘述何者正確？(A)</w:t>
            </w:r>
            <w:r w:rsidR="00AE704E">
              <w:rPr>
                <w:rFonts w:hint="eastAsia"/>
                <w:color w:val="000000"/>
                <w:sz w:val="21"/>
                <w:szCs w:val="21"/>
                <w:shd w:val="clear" w:color="auto" w:fill="FFFFFF"/>
                <w:lang w:eastAsia="zh-TW"/>
              </w:rPr>
              <w:t>為增加投資效率，持有衍生性商品多頭部位</w:t>
            </w:r>
            <w:r w:rsidRPr="0071627B">
              <w:rPr>
                <w:rFonts w:hint="eastAsia"/>
                <w:color w:val="000000"/>
                <w:sz w:val="21"/>
                <w:szCs w:val="21"/>
                <w:shd w:val="clear" w:color="auto" w:fill="FFFFFF"/>
                <w:lang w:eastAsia="zh-TW"/>
              </w:rPr>
              <w:t>總額為個別基金最新資產淨值之百分之五十</w:t>
            </w:r>
            <w:r w:rsidRPr="0071627B">
              <w:rPr>
                <w:rFonts w:hint="eastAsia"/>
                <w:color w:val="FF0000"/>
                <w:sz w:val="21"/>
                <w:szCs w:val="21"/>
                <w:shd w:val="clear" w:color="auto" w:fill="FFFFFF"/>
                <w:lang w:eastAsia="zh-TW"/>
              </w:rPr>
              <w:t>(B)為避險需要，持有衍生性商品未沖銷空頭部位價值之總金額不得超過該基金所持有之相對應有價證券總市值</w:t>
            </w:r>
            <w:r w:rsidRPr="0071627B">
              <w:rPr>
                <w:rFonts w:hint="eastAsia"/>
                <w:color w:val="000000"/>
                <w:sz w:val="21"/>
                <w:szCs w:val="21"/>
                <w:shd w:val="clear" w:color="auto" w:fill="FFFFFF"/>
                <w:lang w:eastAsia="zh-TW"/>
              </w:rPr>
              <w:t>(C)得投資黃金，但總額不得超過基金資產淨值 5%(D)境外基金應以新臺幣計價</w:t>
            </w:r>
          </w:p>
        </w:tc>
        <w:tc>
          <w:tcPr>
            <w:tcW w:w="570" w:type="dxa"/>
          </w:tcPr>
          <w:p w:rsidR="00CB2C81" w:rsidRDefault="00AE704E">
            <w:pPr>
              <w:pStyle w:val="TableParagraph"/>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78</w:t>
            </w:r>
          </w:p>
        </w:tc>
        <w:tc>
          <w:tcPr>
            <w:tcW w:w="9380" w:type="dxa"/>
            <w:gridSpan w:val="2"/>
          </w:tcPr>
          <w:p w:rsidR="00CB2C81" w:rsidRDefault="00D70D26" w:rsidP="00091B0F">
            <w:pPr>
              <w:pStyle w:val="TableParagraph"/>
              <w:tabs>
                <w:tab w:val="left" w:pos="7668"/>
              </w:tabs>
              <w:spacing w:line="354" w:lineRule="exact"/>
              <w:rPr>
                <w:color w:val="FF0000"/>
                <w:sz w:val="21"/>
                <w:szCs w:val="21"/>
                <w:shd w:val="clear" w:color="auto" w:fill="FFFFFF"/>
                <w:lang w:eastAsia="zh-TW"/>
              </w:rPr>
            </w:pPr>
            <w:r w:rsidRPr="0071627B">
              <w:rPr>
                <w:rFonts w:hint="eastAsia"/>
                <w:color w:val="000000"/>
                <w:sz w:val="21"/>
                <w:szCs w:val="21"/>
                <w:shd w:val="clear" w:color="auto" w:fill="FFFFFF"/>
                <w:lang w:eastAsia="zh-TW"/>
              </w:rPr>
              <w:t>下列何者為在我國銷售之境外基金可投資之標的？</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(A)黃金(B)商品現貨(C)不動產</w:t>
            </w:r>
            <w:r w:rsidRPr="0071627B">
              <w:rPr>
                <w:rFonts w:hint="eastAsia"/>
                <w:color w:val="FF0000"/>
                <w:sz w:val="21"/>
                <w:szCs w:val="21"/>
                <w:shd w:val="clear" w:color="auto" w:fill="FFFFFF"/>
                <w:lang w:eastAsia="zh-TW"/>
              </w:rPr>
              <w:t>(D)大陸地區掛牌上市之股票</w:t>
            </w:r>
          </w:p>
          <w:p w:rsidR="00CE53B4" w:rsidRDefault="00CE53B4" w:rsidP="00091B0F">
            <w:pPr>
              <w:pStyle w:val="TableParagraph"/>
              <w:tabs>
                <w:tab w:val="left" w:pos="7668"/>
              </w:tabs>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在我國銷售的境外基金可以投資大陸地區的有價證券，只不過不能超過１０％喔～</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79</w:t>
            </w:r>
          </w:p>
        </w:tc>
        <w:tc>
          <w:tcPr>
            <w:tcW w:w="9380" w:type="dxa"/>
            <w:gridSpan w:val="2"/>
          </w:tcPr>
          <w:p w:rsidR="00CB2C81" w:rsidRDefault="00D70D26" w:rsidP="00091B0F">
            <w:pPr>
              <w:pStyle w:val="TableParagraph"/>
              <w:spacing w:line="350" w:lineRule="exact"/>
              <w:rPr>
                <w:sz w:val="21"/>
                <w:lang w:eastAsia="zh-TW"/>
              </w:rPr>
            </w:pPr>
            <w:r w:rsidRPr="0071627B">
              <w:rPr>
                <w:rFonts w:hint="eastAsia"/>
                <w:color w:val="000000"/>
                <w:sz w:val="21"/>
                <w:szCs w:val="21"/>
                <w:shd w:val="clear" w:color="auto" w:fill="FFFFFF"/>
                <w:lang w:eastAsia="zh-TW"/>
              </w:rPr>
              <w:t>依境外基金管理辦法規定，銷售機構原則上可作之行為，下列何者正確？</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(A)為境外基金績效之預測(B)主管機關審核</w:t>
            </w:r>
            <w:proofErr w:type="gramStart"/>
            <w:r w:rsidRPr="0071627B">
              <w:rPr>
                <w:rFonts w:hint="eastAsia"/>
                <w:color w:val="000000"/>
                <w:sz w:val="21"/>
                <w:szCs w:val="21"/>
                <w:shd w:val="clear" w:color="auto" w:fill="FFFFFF"/>
                <w:lang w:eastAsia="zh-TW"/>
              </w:rPr>
              <w:t>期間，</w:t>
            </w:r>
            <w:proofErr w:type="gramEnd"/>
            <w:r w:rsidRPr="0071627B">
              <w:rPr>
                <w:rFonts w:hint="eastAsia"/>
                <w:color w:val="000000"/>
                <w:sz w:val="21"/>
                <w:szCs w:val="21"/>
                <w:shd w:val="clear" w:color="auto" w:fill="FFFFFF"/>
                <w:lang w:eastAsia="zh-TW"/>
              </w:rPr>
              <w:t>舉辦試賣會以促銷(C)提供贈品，以勸誘他人購買境外基金(D)為境外基金之廣告，總代理人應於事實發生後十日內向投信投顧公會申報</w:t>
            </w:r>
          </w:p>
        </w:tc>
        <w:tc>
          <w:tcPr>
            <w:tcW w:w="570" w:type="dxa"/>
          </w:tcPr>
          <w:p w:rsidR="00CB2C81" w:rsidRDefault="00AE704E">
            <w:pPr>
              <w:pStyle w:val="TableParagraph"/>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80</w:t>
            </w:r>
          </w:p>
        </w:tc>
        <w:tc>
          <w:tcPr>
            <w:tcW w:w="9380" w:type="dxa"/>
            <w:gridSpan w:val="2"/>
          </w:tcPr>
          <w:p w:rsidR="00D70D26" w:rsidRPr="00D70D26" w:rsidRDefault="00D70D26" w:rsidP="00D70D26">
            <w:pPr>
              <w:pStyle w:val="TableParagraph"/>
              <w:spacing w:line="355" w:lineRule="exact"/>
              <w:rPr>
                <w:sz w:val="21"/>
                <w:lang w:eastAsia="zh-TW"/>
              </w:rPr>
            </w:pPr>
            <w:r w:rsidRPr="00D70D26">
              <w:rPr>
                <w:sz w:val="21"/>
                <w:lang w:eastAsia="zh-TW"/>
              </w:rPr>
              <w:t>銷售境外基金機構之廣告違反相關行為規範時，總代理人應向下列何機構申報？</w:t>
            </w:r>
          </w:p>
          <w:p w:rsidR="00CB2C81" w:rsidRDefault="00D70D26" w:rsidP="00091B0F">
            <w:pPr>
              <w:pStyle w:val="TableParagraph"/>
              <w:spacing w:line="355" w:lineRule="exact"/>
              <w:rPr>
                <w:sz w:val="21"/>
                <w:lang w:eastAsia="zh-TW"/>
              </w:rPr>
            </w:pPr>
            <w:r w:rsidRPr="00D70D26">
              <w:rPr>
                <w:sz w:val="21"/>
                <w:lang w:eastAsia="zh-TW"/>
              </w:rPr>
              <w:t>(A)金管會(B)信託公會(C)投信投顧公會(D)銀行公會</w:t>
            </w:r>
          </w:p>
          <w:p w:rsidR="00CE53B4" w:rsidRPr="00CE53B4" w:rsidRDefault="00CE53B4" w:rsidP="00091B0F">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針對境外基金，如果是「總代理人」的話，就會牽涉到投信投顧公會，不是金管會喔～</w:t>
            </w:r>
          </w:p>
        </w:tc>
        <w:tc>
          <w:tcPr>
            <w:tcW w:w="570" w:type="dxa"/>
          </w:tcPr>
          <w:p w:rsidR="00CB2C81" w:rsidRDefault="00D70D26">
            <w:pPr>
              <w:pStyle w:val="TableParagraph"/>
              <w:spacing w:before="159"/>
              <w:ind w:left="3"/>
              <w:jc w:val="center"/>
              <w:rPr>
                <w:sz w:val="21"/>
                <w:lang w:eastAsia="zh-TW"/>
              </w:rPr>
            </w:pPr>
            <w:r>
              <w:rPr>
                <w:rFonts w:hint="eastAsia"/>
                <w:sz w:val="21"/>
                <w:lang w:eastAsia="zh-TW"/>
              </w:rPr>
              <w:t>3</w:t>
            </w:r>
          </w:p>
        </w:tc>
      </w:tr>
      <w:tr w:rsidR="00CB2C81" w:rsidTr="00091B0F">
        <w:trPr>
          <w:trHeight w:val="724"/>
        </w:trPr>
        <w:tc>
          <w:tcPr>
            <w:tcW w:w="567" w:type="dxa"/>
          </w:tcPr>
          <w:p w:rsidR="00CB2C81" w:rsidRDefault="00CB2C81">
            <w:pPr>
              <w:pStyle w:val="TableParagraph"/>
              <w:spacing w:before="157"/>
              <w:ind w:left="52" w:right="44"/>
              <w:jc w:val="center"/>
              <w:rPr>
                <w:sz w:val="21"/>
              </w:rPr>
            </w:pPr>
            <w:r>
              <w:rPr>
                <w:sz w:val="21"/>
              </w:rPr>
              <w:t>81</w:t>
            </w:r>
          </w:p>
        </w:tc>
        <w:tc>
          <w:tcPr>
            <w:tcW w:w="9380" w:type="dxa"/>
            <w:gridSpan w:val="2"/>
          </w:tcPr>
          <w:p w:rsidR="00CB2C81" w:rsidRDefault="00D70D26" w:rsidP="00091B0F">
            <w:pPr>
              <w:pStyle w:val="TableParagraph"/>
              <w:spacing w:line="353" w:lineRule="exact"/>
              <w:rPr>
                <w:sz w:val="21"/>
                <w:lang w:eastAsia="zh-TW"/>
              </w:rPr>
            </w:pPr>
            <w:r w:rsidRPr="0071627B">
              <w:rPr>
                <w:rFonts w:hint="eastAsia"/>
                <w:color w:val="000000"/>
                <w:sz w:val="21"/>
                <w:szCs w:val="21"/>
                <w:shd w:val="clear" w:color="auto" w:fill="FFFFFF"/>
                <w:lang w:eastAsia="zh-TW"/>
              </w:rPr>
              <w:t xml:space="preserve">銀行擔任境外基金銷售機構時，其內部控制制度應包括充分瞭解客戶、銷售行為等作業原則，並由總代理人送交下 </w:t>
            </w:r>
            <w:proofErr w:type="gramStart"/>
            <w:r w:rsidRPr="0071627B">
              <w:rPr>
                <w:rFonts w:hint="eastAsia"/>
                <w:color w:val="000000"/>
                <w:sz w:val="21"/>
                <w:szCs w:val="21"/>
                <w:shd w:val="clear" w:color="auto" w:fill="FFFFFF"/>
                <w:lang w:eastAsia="zh-TW"/>
              </w:rPr>
              <w:t>列何者</w:t>
            </w:r>
            <w:proofErr w:type="gramEnd"/>
            <w:r w:rsidRPr="0071627B">
              <w:rPr>
                <w:rFonts w:hint="eastAsia"/>
                <w:color w:val="000000"/>
                <w:sz w:val="21"/>
                <w:szCs w:val="21"/>
                <w:shd w:val="clear" w:color="auto" w:fill="FFFFFF"/>
                <w:lang w:eastAsia="zh-TW"/>
              </w:rPr>
              <w:t>審查？(A)信託公會</w:t>
            </w:r>
            <w:r w:rsidRPr="0071627B">
              <w:rPr>
                <w:rFonts w:hint="eastAsia"/>
                <w:color w:val="FF0000"/>
                <w:sz w:val="21"/>
                <w:szCs w:val="21"/>
                <w:shd w:val="clear" w:color="auto" w:fill="FFFFFF"/>
                <w:lang w:eastAsia="zh-TW"/>
              </w:rPr>
              <w:t>(B)投信投顧公會</w:t>
            </w:r>
            <w:r w:rsidRPr="0071627B">
              <w:rPr>
                <w:rFonts w:hint="eastAsia"/>
                <w:color w:val="000000"/>
                <w:sz w:val="21"/>
                <w:szCs w:val="21"/>
                <w:shd w:val="clear" w:color="auto" w:fill="FFFFFF"/>
                <w:lang w:eastAsia="zh-TW"/>
              </w:rPr>
              <w:t>(C)銀行公會(D)證券公會</w:t>
            </w:r>
          </w:p>
        </w:tc>
        <w:tc>
          <w:tcPr>
            <w:tcW w:w="570" w:type="dxa"/>
          </w:tcPr>
          <w:p w:rsidR="00CB2C81" w:rsidRDefault="00AE704E">
            <w:pPr>
              <w:pStyle w:val="TableParagraph"/>
              <w:spacing w:before="157"/>
              <w:ind w:left="3"/>
              <w:jc w:val="center"/>
              <w:rPr>
                <w:sz w:val="21"/>
                <w:lang w:eastAsia="zh-TW"/>
              </w:rPr>
            </w:pPr>
            <w:r>
              <w:rPr>
                <w:rFonts w:hint="eastAsia"/>
                <w:sz w:val="21"/>
                <w:lang w:eastAsia="zh-TW"/>
              </w:rPr>
              <w:t>2</w:t>
            </w:r>
          </w:p>
        </w:tc>
      </w:tr>
      <w:tr w:rsidR="00CB2C81" w:rsidTr="00091B0F">
        <w:trPr>
          <w:trHeight w:val="1091"/>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52" w:right="44"/>
              <w:jc w:val="center"/>
              <w:rPr>
                <w:sz w:val="21"/>
              </w:rPr>
            </w:pPr>
            <w:r>
              <w:rPr>
                <w:sz w:val="21"/>
              </w:rPr>
              <w:t>82</w:t>
            </w:r>
          </w:p>
        </w:tc>
        <w:tc>
          <w:tcPr>
            <w:tcW w:w="9380" w:type="dxa"/>
            <w:gridSpan w:val="2"/>
          </w:tcPr>
          <w:p w:rsidR="006A4F9D" w:rsidRDefault="00D70D26" w:rsidP="00091B0F">
            <w:pPr>
              <w:pStyle w:val="TableParagraph"/>
              <w:spacing w:line="349"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依境外基金管理辦法規定，信託業於代理境外基金之募集及銷售時，應辦理之事項，下列何者錯誤？</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(A)提供公開說明書中譯本(B)提供投資人取得相關資訊之網址</w:t>
            </w:r>
          </w:p>
          <w:p w:rsidR="00CB2C81" w:rsidRDefault="00D70D26" w:rsidP="00091B0F">
            <w:pPr>
              <w:pStyle w:val="TableParagraph"/>
              <w:spacing w:line="349"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(C)辦理投資人權益保護事宜(D)投資人須知範本由信託公會擬定</w:t>
            </w:r>
          </w:p>
          <w:p w:rsidR="00CE53B4" w:rsidRDefault="00CE53B4" w:rsidP="00091B0F">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投資人須知範本是由投信投顧公會擬定的喔～然後報金管會核定！</w:t>
            </w:r>
          </w:p>
        </w:tc>
        <w:tc>
          <w:tcPr>
            <w:tcW w:w="570" w:type="dxa"/>
          </w:tcPr>
          <w:p w:rsidR="00CB2C81" w:rsidRDefault="00AE704E">
            <w:pPr>
              <w:pStyle w:val="TableParagraph"/>
              <w:ind w:left="3"/>
              <w:jc w:val="center"/>
              <w:rPr>
                <w:sz w:val="21"/>
                <w:lang w:eastAsia="zh-TW"/>
              </w:rPr>
            </w:pPr>
            <w:r>
              <w:rPr>
                <w:rFonts w:hint="eastAsia"/>
                <w:sz w:val="21"/>
                <w:lang w:eastAsia="zh-TW"/>
              </w:rPr>
              <w:t>4</w:t>
            </w:r>
          </w:p>
        </w:tc>
      </w:tr>
      <w:tr w:rsidR="00CB2C81" w:rsidTr="00091B0F">
        <w:trPr>
          <w:trHeight w:val="725"/>
        </w:trPr>
        <w:tc>
          <w:tcPr>
            <w:tcW w:w="567" w:type="dxa"/>
          </w:tcPr>
          <w:p w:rsidR="00CB2C81" w:rsidRDefault="00CB2C81">
            <w:pPr>
              <w:pStyle w:val="TableParagraph"/>
              <w:spacing w:before="157"/>
              <w:ind w:left="52" w:right="44"/>
              <w:jc w:val="center"/>
              <w:rPr>
                <w:sz w:val="21"/>
              </w:rPr>
            </w:pPr>
            <w:r>
              <w:rPr>
                <w:sz w:val="21"/>
              </w:rPr>
              <w:lastRenderedPageBreak/>
              <w:t>83</w:t>
            </w:r>
          </w:p>
        </w:tc>
        <w:tc>
          <w:tcPr>
            <w:tcW w:w="9380" w:type="dxa"/>
            <w:gridSpan w:val="2"/>
          </w:tcPr>
          <w:p w:rsidR="00CB2C81" w:rsidRDefault="00D70D26" w:rsidP="00091B0F">
            <w:pPr>
              <w:pStyle w:val="TableParagraph"/>
              <w:spacing w:line="353" w:lineRule="exact"/>
              <w:rPr>
                <w:sz w:val="21"/>
                <w:lang w:eastAsia="zh-TW"/>
              </w:rPr>
            </w:pPr>
            <w:r w:rsidRPr="0071627B">
              <w:rPr>
                <w:rFonts w:hint="eastAsia"/>
                <w:color w:val="000000"/>
                <w:sz w:val="21"/>
                <w:szCs w:val="21"/>
                <w:shd w:val="clear" w:color="auto" w:fill="FFFFFF"/>
                <w:lang w:eastAsia="zh-TW"/>
              </w:rPr>
              <w:t>擔任境外基金之銷售機構，其內部控制制度包括下列何者？ A.充分瞭解客戶 B.銷售行為 C.短線交易防制</w:t>
            </w:r>
            <w:r w:rsidR="00091B0F">
              <w:rPr>
                <w:rFonts w:hint="eastAsia"/>
                <w:color w:val="000000"/>
                <w:sz w:val="21"/>
                <w:szCs w:val="21"/>
                <w:shd w:val="clear" w:color="auto" w:fill="FFFFFF"/>
                <w:lang w:eastAsia="zh-TW"/>
              </w:rPr>
              <w:t xml:space="preserve">  </w:t>
            </w:r>
            <w:r w:rsidRPr="0071627B">
              <w:rPr>
                <w:rFonts w:hint="eastAsia"/>
                <w:color w:val="000000"/>
                <w:sz w:val="21"/>
                <w:szCs w:val="21"/>
                <w:shd w:val="clear" w:color="auto" w:fill="FFFFFF"/>
                <w:lang w:eastAsia="zh-TW"/>
              </w:rPr>
              <w:t>(A)僅 A、B(B)僅 B、C(C)僅 A、C</w:t>
            </w:r>
            <w:r w:rsidRPr="0071627B">
              <w:rPr>
                <w:rFonts w:hint="eastAsia"/>
                <w:color w:val="FF0000"/>
                <w:sz w:val="21"/>
                <w:szCs w:val="21"/>
                <w:shd w:val="clear" w:color="auto" w:fill="FFFFFF"/>
                <w:lang w:eastAsia="zh-TW"/>
              </w:rPr>
              <w:t>(D) A、B、C</w:t>
            </w:r>
          </w:p>
        </w:tc>
        <w:tc>
          <w:tcPr>
            <w:tcW w:w="570" w:type="dxa"/>
          </w:tcPr>
          <w:p w:rsidR="00CB2C81" w:rsidRPr="00091B0F" w:rsidRDefault="00AE704E">
            <w:pPr>
              <w:pStyle w:val="TableParagraph"/>
              <w:spacing w:before="157"/>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84</w:t>
            </w:r>
          </w:p>
        </w:tc>
        <w:tc>
          <w:tcPr>
            <w:tcW w:w="9380" w:type="dxa"/>
            <w:gridSpan w:val="2"/>
          </w:tcPr>
          <w:p w:rsidR="00CB2C81" w:rsidRDefault="00D70D26" w:rsidP="00091B0F">
            <w:pPr>
              <w:pStyle w:val="TableParagraph"/>
              <w:spacing w:line="353" w:lineRule="exact"/>
              <w:rPr>
                <w:sz w:val="21"/>
                <w:lang w:eastAsia="zh-TW"/>
              </w:rPr>
            </w:pPr>
            <w:r w:rsidRPr="0071627B">
              <w:rPr>
                <w:rFonts w:hint="eastAsia"/>
                <w:color w:val="000000"/>
                <w:sz w:val="21"/>
                <w:szCs w:val="21"/>
                <w:shd w:val="clear" w:color="auto" w:fill="FFFFFF"/>
                <w:lang w:eastAsia="zh-TW"/>
              </w:rPr>
              <w:t>依境外基金管理辦法規定，銷售機構代理境外基金之募集及銷售，應充分知悉並評估客戶之事項，下列何者錯誤？(A)財務狀況(B)投資知識與經驗</w:t>
            </w:r>
            <w:r w:rsidRPr="0071627B">
              <w:rPr>
                <w:rFonts w:hint="eastAsia"/>
                <w:color w:val="FF0000"/>
                <w:sz w:val="21"/>
                <w:szCs w:val="21"/>
                <w:shd w:val="clear" w:color="auto" w:fill="FFFFFF"/>
                <w:lang w:eastAsia="zh-TW"/>
              </w:rPr>
              <w:t>(C)家庭成員及消費習慣</w:t>
            </w:r>
            <w:r w:rsidRPr="0071627B">
              <w:rPr>
                <w:rFonts w:hint="eastAsia"/>
                <w:color w:val="000000"/>
                <w:sz w:val="21"/>
                <w:szCs w:val="21"/>
                <w:shd w:val="clear" w:color="auto" w:fill="FFFFFF"/>
                <w:lang w:eastAsia="zh-TW"/>
              </w:rPr>
              <w:t>(D)承受投資風險程度</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85</w:t>
            </w:r>
          </w:p>
        </w:tc>
        <w:tc>
          <w:tcPr>
            <w:tcW w:w="9380" w:type="dxa"/>
            <w:gridSpan w:val="2"/>
          </w:tcPr>
          <w:p w:rsidR="00CB2C81" w:rsidRDefault="00D70D26" w:rsidP="00091B0F">
            <w:pPr>
              <w:pStyle w:val="TableParagraph"/>
              <w:spacing w:line="354"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銀行辦理特定金錢信託投資境外基金業務時，下列敘述何者錯誤？</w:t>
            </w:r>
            <w:r w:rsidRPr="0071627B">
              <w:rPr>
                <w:rFonts w:hint="eastAsia"/>
                <w:color w:val="FF0000"/>
                <w:sz w:val="21"/>
                <w:szCs w:val="21"/>
                <w:shd w:val="clear" w:color="auto" w:fill="FFFFFF"/>
                <w:lang w:eastAsia="zh-TW"/>
              </w:rPr>
              <w:t>(A)不得於媒體上做境外基金之廣告</w:t>
            </w:r>
            <w:r w:rsidRPr="0071627B">
              <w:rPr>
                <w:rFonts w:hint="eastAsia"/>
                <w:color w:val="000000"/>
                <w:sz w:val="21"/>
                <w:szCs w:val="21"/>
                <w:shd w:val="clear" w:color="auto" w:fill="FFFFFF"/>
                <w:lang w:eastAsia="zh-TW"/>
              </w:rPr>
              <w:t>(B)信託財產運用於存款以外之標的者，不受存款保險之保障(C)銀行辦理信託業務，應盡善良管理人之注意義務與忠實義務(D)銀行</w:t>
            </w:r>
            <w:proofErr w:type="gramStart"/>
            <w:r w:rsidRPr="0071627B">
              <w:rPr>
                <w:rFonts w:hint="eastAsia"/>
                <w:color w:val="000000"/>
                <w:sz w:val="21"/>
                <w:szCs w:val="21"/>
                <w:shd w:val="clear" w:color="auto" w:fill="FFFFFF"/>
                <w:lang w:eastAsia="zh-TW"/>
              </w:rPr>
              <w:t>不</w:t>
            </w:r>
            <w:proofErr w:type="gramEnd"/>
            <w:r w:rsidRPr="0071627B">
              <w:rPr>
                <w:rFonts w:hint="eastAsia"/>
                <w:color w:val="000000"/>
                <w:sz w:val="21"/>
                <w:szCs w:val="21"/>
                <w:shd w:val="clear" w:color="auto" w:fill="FFFFFF"/>
                <w:lang w:eastAsia="zh-TW"/>
              </w:rPr>
              <w:t>擔保信託業之管理或運用績效，委託人或受益人應自負盈虧</w:t>
            </w:r>
          </w:p>
          <w:p w:rsidR="00CE53B4" w:rsidRDefault="00CE53B4" w:rsidP="00091B0F">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注意！改成總代理制之後，境外基金就「可以做廣告」了喔～但會受到一定的規範～</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86</w:t>
            </w:r>
          </w:p>
        </w:tc>
        <w:tc>
          <w:tcPr>
            <w:tcW w:w="9380" w:type="dxa"/>
            <w:gridSpan w:val="2"/>
          </w:tcPr>
          <w:p w:rsidR="00CB2C81" w:rsidRDefault="00D70D26" w:rsidP="00AE704E">
            <w:pPr>
              <w:pStyle w:val="TableParagraph"/>
              <w:spacing w:line="354" w:lineRule="exact"/>
              <w:rPr>
                <w:sz w:val="21"/>
                <w:lang w:eastAsia="zh-TW"/>
              </w:rPr>
            </w:pPr>
            <w:r w:rsidRPr="0071627B">
              <w:rPr>
                <w:rFonts w:hint="eastAsia"/>
                <w:color w:val="000000"/>
                <w:sz w:val="21"/>
                <w:szCs w:val="21"/>
                <w:shd w:val="clear" w:color="auto" w:fill="FFFFFF"/>
                <w:lang w:eastAsia="zh-TW"/>
              </w:rPr>
              <w:t>信託業辦理特定金錢信託業務，其投資標的涉及連動債券或境外基金者，有關信託報酬及各類風險之揭露，下列敘述何者錯誤？(A)自交易對手取得之信託報酬，應納入信託契約中(B)應就各別商品條件及所涉之風險，確實向委託人說明及揭露(C)費率</w:t>
            </w:r>
            <w:proofErr w:type="gramStart"/>
            <w:r w:rsidRPr="0071627B">
              <w:rPr>
                <w:rFonts w:hint="eastAsia"/>
                <w:color w:val="000000"/>
                <w:sz w:val="21"/>
                <w:szCs w:val="21"/>
                <w:shd w:val="clear" w:color="auto" w:fill="FFFFFF"/>
                <w:lang w:eastAsia="zh-TW"/>
              </w:rPr>
              <w:t>採</w:t>
            </w:r>
            <w:proofErr w:type="gramEnd"/>
            <w:r w:rsidRPr="0071627B">
              <w:rPr>
                <w:rFonts w:hint="eastAsia"/>
                <w:color w:val="000000"/>
                <w:sz w:val="21"/>
                <w:szCs w:val="21"/>
                <w:shd w:val="clear" w:color="auto" w:fill="FFFFFF"/>
                <w:lang w:eastAsia="zh-TW"/>
              </w:rPr>
              <w:t>區間方式揭露者，若實際收取之費率高於區間上限時，應通知委託人</w:t>
            </w:r>
            <w:r w:rsidRPr="0071627B">
              <w:rPr>
                <w:rFonts w:hint="eastAsia"/>
                <w:color w:val="FF0000"/>
                <w:sz w:val="21"/>
                <w:szCs w:val="21"/>
                <w:shd w:val="clear" w:color="auto" w:fill="FFFFFF"/>
                <w:lang w:eastAsia="zh-TW"/>
              </w:rPr>
              <w:t>(D)如有原文說明文件者，信託業應忠實轉譯為中文後交付中文說明予委託人，毋須交付原文說明文件</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87</w:t>
            </w:r>
          </w:p>
        </w:tc>
        <w:tc>
          <w:tcPr>
            <w:tcW w:w="9380" w:type="dxa"/>
            <w:gridSpan w:val="2"/>
          </w:tcPr>
          <w:p w:rsidR="00CB2C81" w:rsidRDefault="00D70D26" w:rsidP="00AE704E">
            <w:pPr>
              <w:pStyle w:val="TableParagraph"/>
              <w:spacing w:line="355" w:lineRule="exact"/>
              <w:rPr>
                <w:sz w:val="21"/>
                <w:lang w:eastAsia="zh-TW"/>
              </w:rPr>
            </w:pPr>
            <w:r w:rsidRPr="0071627B">
              <w:rPr>
                <w:rFonts w:hint="eastAsia"/>
                <w:color w:val="000000"/>
                <w:sz w:val="21"/>
                <w:szCs w:val="21"/>
                <w:shd w:val="clear" w:color="auto" w:fill="FFFFFF"/>
                <w:lang w:eastAsia="zh-TW"/>
              </w:rPr>
              <w:t>依「銀行經營信託或證券業務之營運範圍及風險管理準則」，信託業務專責部門或分支機構辦理信託業務，應以顯著方式 標示於營業櫃檯之事項，不包括下列何者？</w:t>
            </w:r>
            <w:r w:rsidRPr="0071627B">
              <w:rPr>
                <w:rFonts w:hint="eastAsia"/>
                <w:color w:val="000000"/>
                <w:sz w:val="21"/>
                <w:szCs w:val="21"/>
                <w:lang w:eastAsia="zh-TW"/>
              </w:rPr>
              <w:br/>
            </w:r>
            <w:r w:rsidRPr="0071627B">
              <w:rPr>
                <w:rFonts w:hint="eastAsia"/>
                <w:color w:val="FF0000"/>
                <w:sz w:val="21"/>
                <w:szCs w:val="21"/>
                <w:shd w:val="clear" w:color="auto" w:fill="FFFFFF"/>
                <w:lang w:eastAsia="zh-TW"/>
              </w:rPr>
              <w:t>(A)信託業務之作業流程</w:t>
            </w:r>
            <w:r w:rsidRPr="0071627B">
              <w:rPr>
                <w:rFonts w:hint="eastAsia"/>
                <w:color w:val="000000"/>
                <w:sz w:val="21"/>
                <w:szCs w:val="21"/>
                <w:shd w:val="clear" w:color="auto" w:fill="FFFFFF"/>
                <w:lang w:eastAsia="zh-TW"/>
              </w:rPr>
              <w:t>(B)銀行辦理信託業務，應盡善良管理人之注意義務及忠實義務(C)信託財產經運用於存款以外之標的者，不受存款保險之保障(D)銀行</w:t>
            </w:r>
            <w:proofErr w:type="gramStart"/>
            <w:r w:rsidRPr="0071627B">
              <w:rPr>
                <w:rFonts w:hint="eastAsia"/>
                <w:color w:val="000000"/>
                <w:sz w:val="21"/>
                <w:szCs w:val="21"/>
                <w:shd w:val="clear" w:color="auto" w:fill="FFFFFF"/>
                <w:lang w:eastAsia="zh-TW"/>
              </w:rPr>
              <w:t>不</w:t>
            </w:r>
            <w:proofErr w:type="gramEnd"/>
            <w:r w:rsidRPr="0071627B">
              <w:rPr>
                <w:rFonts w:hint="eastAsia"/>
                <w:color w:val="000000"/>
                <w:sz w:val="21"/>
                <w:szCs w:val="21"/>
                <w:shd w:val="clear" w:color="auto" w:fill="FFFFFF"/>
                <w:lang w:eastAsia="zh-TW"/>
              </w:rPr>
              <w:t>擔保信託業務之管理或運用績效，委託人或受益人應自負盈虧</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88</w:t>
            </w:r>
          </w:p>
        </w:tc>
        <w:tc>
          <w:tcPr>
            <w:tcW w:w="9380" w:type="dxa"/>
            <w:gridSpan w:val="2"/>
          </w:tcPr>
          <w:p w:rsidR="00CB2C81" w:rsidRDefault="00D70D26" w:rsidP="00AE704E">
            <w:pPr>
              <w:pStyle w:val="TableParagraph"/>
              <w:spacing w:line="349" w:lineRule="exact"/>
              <w:rPr>
                <w:sz w:val="21"/>
                <w:lang w:eastAsia="zh-TW"/>
              </w:rPr>
            </w:pPr>
            <w:r w:rsidRPr="0071627B">
              <w:rPr>
                <w:rFonts w:hint="eastAsia"/>
                <w:color w:val="000000"/>
                <w:sz w:val="21"/>
                <w:szCs w:val="21"/>
                <w:shd w:val="clear" w:color="auto" w:fill="FFFFFF"/>
                <w:lang w:eastAsia="zh-TW"/>
              </w:rPr>
              <w:t>委託人以特定金錢信託方式投資於國外有價證券，因相關法令修正致投資標的不符規定時，下列敘述何者錯誤？</w:t>
            </w:r>
            <w:r w:rsidRPr="0071627B">
              <w:rPr>
                <w:rFonts w:hint="eastAsia"/>
                <w:color w:val="FF0000"/>
                <w:sz w:val="21"/>
                <w:szCs w:val="21"/>
                <w:shd w:val="clear" w:color="auto" w:fill="FFFFFF"/>
                <w:lang w:eastAsia="zh-TW"/>
              </w:rPr>
              <w:t>(A)一律強制贖回</w:t>
            </w:r>
            <w:r w:rsidRPr="0071627B">
              <w:rPr>
                <w:rFonts w:hint="eastAsia"/>
                <w:color w:val="000000"/>
                <w:sz w:val="21"/>
                <w:szCs w:val="21"/>
                <w:shd w:val="clear" w:color="auto" w:fill="FFFFFF"/>
                <w:lang w:eastAsia="zh-TW"/>
              </w:rPr>
              <w:t>(B)於契約期滿前得按原訂契約金額繼續持有(C)以定期定額投資者，得按原契約金額繼續投資至全數贖回為止(D)以定期</w:t>
            </w:r>
            <w:proofErr w:type="gramStart"/>
            <w:r w:rsidRPr="0071627B">
              <w:rPr>
                <w:rFonts w:hint="eastAsia"/>
                <w:color w:val="000000"/>
                <w:sz w:val="21"/>
                <w:szCs w:val="21"/>
                <w:shd w:val="clear" w:color="auto" w:fill="FFFFFF"/>
                <w:lang w:eastAsia="zh-TW"/>
              </w:rPr>
              <w:t>不</w:t>
            </w:r>
            <w:proofErr w:type="gramEnd"/>
            <w:r w:rsidRPr="0071627B">
              <w:rPr>
                <w:rFonts w:hint="eastAsia"/>
                <w:color w:val="000000"/>
                <w:sz w:val="21"/>
                <w:szCs w:val="21"/>
                <w:shd w:val="clear" w:color="auto" w:fill="FFFFFF"/>
                <w:lang w:eastAsia="zh-TW"/>
              </w:rPr>
              <w:t>定額投資者，得按原契約金額繼續投資至全數贖回為止，但投資人不得增加基準扣款金額</w:t>
            </w:r>
          </w:p>
        </w:tc>
        <w:tc>
          <w:tcPr>
            <w:tcW w:w="570" w:type="dxa"/>
          </w:tcPr>
          <w:p w:rsidR="00CB2C81" w:rsidRDefault="00AE704E">
            <w:pPr>
              <w:pStyle w:val="TableParagraph"/>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89</w:t>
            </w:r>
          </w:p>
        </w:tc>
        <w:tc>
          <w:tcPr>
            <w:tcW w:w="9380" w:type="dxa"/>
            <w:gridSpan w:val="2"/>
          </w:tcPr>
          <w:p w:rsidR="00CB2C81" w:rsidRDefault="00D70D26" w:rsidP="00AE704E">
            <w:pPr>
              <w:pStyle w:val="TableParagraph"/>
              <w:spacing w:line="355" w:lineRule="exact"/>
              <w:rPr>
                <w:color w:val="FF0000"/>
                <w:sz w:val="21"/>
                <w:szCs w:val="21"/>
                <w:shd w:val="clear" w:color="auto" w:fill="FFFFFF"/>
                <w:lang w:eastAsia="zh-TW"/>
              </w:rPr>
            </w:pPr>
            <w:proofErr w:type="gramStart"/>
            <w:r w:rsidRPr="0071627B">
              <w:rPr>
                <w:rFonts w:hint="eastAsia"/>
                <w:color w:val="000000"/>
                <w:sz w:val="21"/>
                <w:szCs w:val="21"/>
                <w:shd w:val="clear" w:color="auto" w:fill="FFFFFF"/>
                <w:lang w:eastAsia="zh-TW"/>
              </w:rPr>
              <w:t>詹先生至乙銀行</w:t>
            </w:r>
            <w:proofErr w:type="gramEnd"/>
            <w:r w:rsidRPr="0071627B">
              <w:rPr>
                <w:rFonts w:hint="eastAsia"/>
                <w:color w:val="000000"/>
                <w:sz w:val="21"/>
                <w:szCs w:val="21"/>
                <w:shd w:val="clear" w:color="auto" w:fill="FFFFFF"/>
                <w:lang w:eastAsia="zh-TW"/>
              </w:rPr>
              <w:t>辦理特定金錢信託投資境外基金，嗣後詹先生可能收到之報表或憑證，下列何者錯誤？(A)對</w:t>
            </w:r>
            <w:proofErr w:type="gramStart"/>
            <w:r w:rsidRPr="0071627B">
              <w:rPr>
                <w:rFonts w:hint="eastAsia"/>
                <w:color w:val="000000"/>
                <w:sz w:val="21"/>
                <w:szCs w:val="21"/>
                <w:shd w:val="clear" w:color="auto" w:fill="FFFFFF"/>
                <w:lang w:eastAsia="zh-TW"/>
              </w:rPr>
              <w:t>帳單</w:t>
            </w:r>
            <w:proofErr w:type="gramEnd"/>
            <w:r w:rsidRPr="0071627B">
              <w:rPr>
                <w:rFonts w:hint="eastAsia"/>
                <w:color w:val="000000"/>
                <w:sz w:val="21"/>
                <w:szCs w:val="21"/>
                <w:shd w:val="clear" w:color="auto" w:fill="FFFFFF"/>
                <w:lang w:eastAsia="zh-TW"/>
              </w:rPr>
              <w:t>(B)基金存摺(C)信託憑證</w:t>
            </w:r>
            <w:r w:rsidRPr="0071627B">
              <w:rPr>
                <w:rFonts w:hint="eastAsia"/>
                <w:color w:val="FF0000"/>
                <w:sz w:val="21"/>
                <w:szCs w:val="21"/>
                <w:shd w:val="clear" w:color="auto" w:fill="FFFFFF"/>
                <w:lang w:eastAsia="zh-TW"/>
              </w:rPr>
              <w:t>(D)受益憑證</w:t>
            </w:r>
          </w:p>
          <w:p w:rsidR="00CE53B4" w:rsidRDefault="00CE53B4" w:rsidP="00AE704E">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注意喔！基金並不是乙銀行發行的喔～所以無法發給受益憑證（屬於有價證券）喔～</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90</w:t>
            </w:r>
          </w:p>
        </w:tc>
        <w:tc>
          <w:tcPr>
            <w:tcW w:w="9380" w:type="dxa"/>
            <w:gridSpan w:val="2"/>
          </w:tcPr>
          <w:p w:rsidR="006A4F9D" w:rsidRDefault="00091B0F" w:rsidP="00AE704E">
            <w:pPr>
              <w:pStyle w:val="TableParagraph"/>
              <w:spacing w:line="349"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王太太與甲銀行簽訂特定金錢信託投資境外基金之信託契約後，下列何者為王太太可能收到之文件？</w:t>
            </w:r>
            <w:r w:rsidRPr="0071627B">
              <w:rPr>
                <w:rFonts w:hint="eastAsia"/>
                <w:color w:val="000000"/>
                <w:sz w:val="21"/>
                <w:szCs w:val="21"/>
                <w:lang w:eastAsia="zh-TW"/>
              </w:rPr>
              <w:br/>
            </w:r>
            <w:r w:rsidRPr="0071627B">
              <w:rPr>
                <w:rFonts w:hint="eastAsia"/>
                <w:color w:val="FF0000"/>
                <w:sz w:val="21"/>
                <w:szCs w:val="21"/>
                <w:shd w:val="clear" w:color="auto" w:fill="FFFFFF"/>
                <w:lang w:eastAsia="zh-TW"/>
              </w:rPr>
              <w:t>(A)甲銀行製發之對</w:t>
            </w:r>
            <w:proofErr w:type="gramStart"/>
            <w:r w:rsidRPr="0071627B">
              <w:rPr>
                <w:rFonts w:hint="eastAsia"/>
                <w:color w:val="FF0000"/>
                <w:sz w:val="21"/>
                <w:szCs w:val="21"/>
                <w:shd w:val="clear" w:color="auto" w:fill="FFFFFF"/>
                <w:lang w:eastAsia="zh-TW"/>
              </w:rPr>
              <w:t>帳單</w:t>
            </w:r>
            <w:proofErr w:type="gramEnd"/>
            <w:r w:rsidRPr="0071627B">
              <w:rPr>
                <w:rFonts w:hint="eastAsia"/>
                <w:color w:val="000000"/>
                <w:sz w:val="21"/>
                <w:szCs w:val="21"/>
                <w:shd w:val="clear" w:color="auto" w:fill="FFFFFF"/>
                <w:lang w:eastAsia="zh-TW"/>
              </w:rPr>
              <w:t>(B)國外基金公司製發之受益憑證</w:t>
            </w:r>
          </w:p>
          <w:p w:rsidR="00CB2C81" w:rsidRDefault="00091B0F" w:rsidP="00AE704E">
            <w:pPr>
              <w:pStyle w:val="TableParagraph"/>
              <w:spacing w:line="349" w:lineRule="exact"/>
              <w:rPr>
                <w:sz w:val="21"/>
                <w:lang w:eastAsia="zh-TW"/>
              </w:rPr>
            </w:pPr>
            <w:r w:rsidRPr="0071627B">
              <w:rPr>
                <w:rFonts w:hint="eastAsia"/>
                <w:color w:val="000000"/>
                <w:sz w:val="21"/>
                <w:szCs w:val="21"/>
                <w:shd w:val="clear" w:color="auto" w:fill="FFFFFF"/>
                <w:lang w:eastAsia="zh-TW"/>
              </w:rPr>
              <w:t>(C)甲銀行發行之受益證券(D)國外基金公司製發之信託憑證</w:t>
            </w:r>
          </w:p>
        </w:tc>
        <w:tc>
          <w:tcPr>
            <w:tcW w:w="570" w:type="dxa"/>
          </w:tcPr>
          <w:p w:rsidR="00CB2C81" w:rsidRDefault="00AE704E">
            <w:pPr>
              <w:pStyle w:val="TableParagraph"/>
              <w:ind w:left="3"/>
              <w:jc w:val="center"/>
              <w:rPr>
                <w:sz w:val="21"/>
                <w:lang w:eastAsia="zh-TW"/>
              </w:rPr>
            </w:pPr>
            <w:r>
              <w:rPr>
                <w:rFonts w:hint="eastAsia"/>
                <w:sz w:val="21"/>
                <w:lang w:eastAsia="zh-TW"/>
              </w:rPr>
              <w:t>1</w:t>
            </w:r>
          </w:p>
        </w:tc>
      </w:tr>
      <w:tr w:rsidR="00CB2C81" w:rsidTr="00091B0F">
        <w:trPr>
          <w:trHeight w:val="727"/>
        </w:trPr>
        <w:tc>
          <w:tcPr>
            <w:tcW w:w="567" w:type="dxa"/>
          </w:tcPr>
          <w:p w:rsidR="00CB2C81" w:rsidRDefault="00CB2C81">
            <w:pPr>
              <w:pStyle w:val="TableParagraph"/>
              <w:spacing w:before="159"/>
              <w:ind w:left="52" w:right="44"/>
              <w:jc w:val="center"/>
              <w:rPr>
                <w:sz w:val="21"/>
              </w:rPr>
            </w:pPr>
            <w:r>
              <w:rPr>
                <w:sz w:val="21"/>
              </w:rPr>
              <w:t>91</w:t>
            </w:r>
          </w:p>
        </w:tc>
        <w:tc>
          <w:tcPr>
            <w:tcW w:w="9380" w:type="dxa"/>
            <w:gridSpan w:val="2"/>
          </w:tcPr>
          <w:p w:rsidR="00091B0F" w:rsidRPr="00091B0F" w:rsidRDefault="00091B0F" w:rsidP="00091B0F">
            <w:pPr>
              <w:pStyle w:val="TableParagraph"/>
              <w:spacing w:line="356" w:lineRule="exact"/>
              <w:rPr>
                <w:sz w:val="21"/>
                <w:lang w:eastAsia="zh-TW"/>
              </w:rPr>
            </w:pPr>
            <w:r w:rsidRPr="00091B0F">
              <w:rPr>
                <w:rFonts w:hint="eastAsia"/>
                <w:sz w:val="21"/>
                <w:lang w:eastAsia="zh-TW"/>
              </w:rPr>
              <w:t>銀行辦理特定金錢信託投資國內外共同基金業務時，受託銀行之義務不包括下列何者？</w:t>
            </w:r>
          </w:p>
          <w:p w:rsidR="00CB2C81" w:rsidRDefault="00091B0F" w:rsidP="00AE704E">
            <w:pPr>
              <w:pStyle w:val="TableParagraph"/>
              <w:spacing w:line="356" w:lineRule="exact"/>
              <w:rPr>
                <w:sz w:val="21"/>
                <w:lang w:eastAsia="zh-TW"/>
              </w:rPr>
            </w:pPr>
            <w:r w:rsidRPr="00091B0F">
              <w:rPr>
                <w:sz w:val="21"/>
                <w:lang w:eastAsia="zh-TW"/>
              </w:rPr>
              <w:t>(A)發行受益憑證(B)返還信託財產(C)定期報告之提供(D)向基金公司買賣下單</w:t>
            </w:r>
          </w:p>
        </w:tc>
        <w:tc>
          <w:tcPr>
            <w:tcW w:w="570" w:type="dxa"/>
          </w:tcPr>
          <w:p w:rsidR="00CB2C81" w:rsidRDefault="00091B0F">
            <w:pPr>
              <w:pStyle w:val="TableParagraph"/>
              <w:spacing w:before="159"/>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92</w:t>
            </w:r>
          </w:p>
        </w:tc>
        <w:tc>
          <w:tcPr>
            <w:tcW w:w="9380" w:type="dxa"/>
            <w:gridSpan w:val="2"/>
          </w:tcPr>
          <w:p w:rsidR="00CB2C81" w:rsidRDefault="00091B0F" w:rsidP="00AE704E">
            <w:pPr>
              <w:pStyle w:val="TableParagraph"/>
              <w:spacing w:line="355"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有關銀行辦理特定金錢信託投資B股（class B shares）境外基金業務之敘述，下列何者錯誤？</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(A)「分銷費用」係由基金公司自基金資產</w:t>
            </w:r>
            <w:proofErr w:type="gramStart"/>
            <w:r w:rsidRPr="0071627B">
              <w:rPr>
                <w:rFonts w:hint="eastAsia"/>
                <w:color w:val="000000"/>
                <w:sz w:val="21"/>
                <w:szCs w:val="21"/>
                <w:shd w:val="clear" w:color="auto" w:fill="FFFFFF"/>
                <w:lang w:eastAsia="zh-TW"/>
              </w:rPr>
              <w:t>中扣收</w:t>
            </w:r>
            <w:proofErr w:type="gramEnd"/>
            <w:r w:rsidRPr="0071627B">
              <w:rPr>
                <w:rFonts w:hint="eastAsia"/>
                <w:color w:val="FF0000"/>
                <w:sz w:val="21"/>
                <w:szCs w:val="21"/>
                <w:shd w:val="clear" w:color="auto" w:fill="FFFFFF"/>
                <w:lang w:eastAsia="zh-TW"/>
              </w:rPr>
              <w:t>(B)委託人申購時即應由基金公司收取「申購手續費」</w:t>
            </w:r>
            <w:r w:rsidRPr="0071627B">
              <w:rPr>
                <w:rFonts w:hint="eastAsia"/>
                <w:color w:val="000000"/>
                <w:sz w:val="21"/>
                <w:szCs w:val="21"/>
                <w:shd w:val="clear" w:color="auto" w:fill="FFFFFF"/>
                <w:lang w:eastAsia="zh-TW"/>
              </w:rPr>
              <w:t>(C)「信託管理費」係於委託人贖回時，由受託人自返還信託本</w:t>
            </w:r>
            <w:proofErr w:type="gramStart"/>
            <w:r w:rsidRPr="0071627B">
              <w:rPr>
                <w:rFonts w:hint="eastAsia"/>
                <w:color w:val="000000"/>
                <w:sz w:val="21"/>
                <w:szCs w:val="21"/>
                <w:shd w:val="clear" w:color="auto" w:fill="FFFFFF"/>
                <w:lang w:eastAsia="zh-TW"/>
              </w:rPr>
              <w:t>益中扣收</w:t>
            </w:r>
            <w:proofErr w:type="gramEnd"/>
            <w:r w:rsidRPr="0071627B">
              <w:rPr>
                <w:rFonts w:hint="eastAsia"/>
                <w:color w:val="000000"/>
                <w:sz w:val="21"/>
                <w:szCs w:val="21"/>
                <w:shd w:val="clear" w:color="auto" w:fill="FFFFFF"/>
                <w:lang w:eastAsia="zh-TW"/>
              </w:rPr>
              <w:t>(D)「遞延申購手續費」係於委託人贖回時，由基金公司自贖回總額中扣收</w:t>
            </w:r>
          </w:p>
          <w:p w:rsidR="00CE53B4" w:rsidRDefault="00CE53B4" w:rsidP="00AE704E">
            <w:pPr>
              <w:pStyle w:val="TableParagraph"/>
              <w:spacing w:line="355" w:lineRule="exact"/>
              <w:rPr>
                <w:sz w:val="21"/>
                <w:lang w:eastAsia="zh-TW"/>
              </w:rPr>
            </w:pPr>
            <w:r>
              <w:rPr>
                <w:rFonts w:hint="eastAsia"/>
                <w:sz w:val="21"/>
                <w:lang w:eastAsia="zh-TW"/>
              </w:rPr>
              <w:t>【題解】</w:t>
            </w:r>
            <w:proofErr w:type="gramStart"/>
            <w:r>
              <w:rPr>
                <w:rFonts w:ascii="Helvetica" w:hAnsi="Helvetica" w:cs="Helvetica"/>
                <w:color w:val="555555"/>
                <w:shd w:val="clear" w:color="auto" w:fill="F4F7F8"/>
                <w:lang w:eastAsia="zh-TW"/>
              </w:rPr>
              <w:t>Ｂ</w:t>
            </w:r>
            <w:proofErr w:type="gramEnd"/>
            <w:r>
              <w:rPr>
                <w:rFonts w:ascii="Helvetica" w:hAnsi="Helvetica" w:cs="Helvetica"/>
                <w:color w:val="555555"/>
                <w:shd w:val="clear" w:color="auto" w:fill="F4F7F8"/>
                <w:lang w:eastAsia="zh-TW"/>
              </w:rPr>
              <w:t>股就是後收手續費的類型，算是比較偏</w:t>
            </w:r>
            <w:proofErr w:type="gramStart"/>
            <w:r>
              <w:rPr>
                <w:rFonts w:ascii="Helvetica" w:hAnsi="Helvetica" w:cs="Helvetica"/>
                <w:color w:val="555555"/>
                <w:shd w:val="clear" w:color="auto" w:fill="F4F7F8"/>
                <w:lang w:eastAsia="zh-TW"/>
              </w:rPr>
              <w:t>的考點</w:t>
            </w:r>
            <w:proofErr w:type="gramEnd"/>
            <w:r>
              <w:rPr>
                <w:rFonts w:ascii="Helvetica" w:hAnsi="Helvetica" w:cs="Helvetica"/>
                <w:color w:val="555555"/>
                <w:shd w:val="clear" w:color="auto" w:fill="F4F7F8"/>
                <w:lang w:eastAsia="zh-TW"/>
              </w:rPr>
              <w:t>～看看就好</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2</w:t>
            </w:r>
          </w:p>
        </w:tc>
      </w:tr>
      <w:tr w:rsidR="00CB2C81" w:rsidTr="00091B0F">
        <w:trPr>
          <w:trHeight w:val="724"/>
        </w:trPr>
        <w:tc>
          <w:tcPr>
            <w:tcW w:w="567" w:type="dxa"/>
          </w:tcPr>
          <w:p w:rsidR="00CB2C81" w:rsidRDefault="00CB2C81">
            <w:pPr>
              <w:pStyle w:val="TableParagraph"/>
              <w:spacing w:before="157"/>
              <w:ind w:left="52" w:right="44"/>
              <w:jc w:val="center"/>
              <w:rPr>
                <w:sz w:val="21"/>
              </w:rPr>
            </w:pPr>
            <w:r>
              <w:rPr>
                <w:sz w:val="21"/>
              </w:rPr>
              <w:t>93</w:t>
            </w:r>
          </w:p>
        </w:tc>
        <w:tc>
          <w:tcPr>
            <w:tcW w:w="9380" w:type="dxa"/>
            <w:gridSpan w:val="2"/>
          </w:tcPr>
          <w:p w:rsidR="00CB2C81" w:rsidRDefault="00091B0F" w:rsidP="00AE704E">
            <w:pPr>
              <w:pStyle w:val="TableParagraph"/>
              <w:spacing w:line="353" w:lineRule="exact"/>
              <w:rPr>
                <w:sz w:val="21"/>
                <w:lang w:eastAsia="zh-TW"/>
              </w:rPr>
            </w:pPr>
            <w:r w:rsidRPr="0071627B">
              <w:rPr>
                <w:rFonts w:hint="eastAsia"/>
                <w:color w:val="000000"/>
                <w:sz w:val="21"/>
                <w:szCs w:val="21"/>
                <w:shd w:val="clear" w:color="auto" w:fill="FFFFFF"/>
                <w:lang w:eastAsia="zh-TW"/>
              </w:rPr>
              <w:t>委託人經由特定金錢信託投資境外基金時，其信託管理費係由下列何者收取？</w:t>
            </w:r>
            <w:r w:rsidRPr="0071627B">
              <w:rPr>
                <w:rFonts w:hint="eastAsia"/>
                <w:color w:val="000000"/>
                <w:sz w:val="21"/>
                <w:szCs w:val="21"/>
                <w:lang w:eastAsia="zh-TW"/>
              </w:rPr>
              <w:br/>
            </w:r>
            <w:r w:rsidRPr="0071627B">
              <w:rPr>
                <w:rFonts w:hint="eastAsia"/>
                <w:color w:val="FF0000"/>
                <w:sz w:val="21"/>
                <w:szCs w:val="21"/>
                <w:shd w:val="clear" w:color="auto" w:fill="FFFFFF"/>
                <w:lang w:eastAsia="zh-TW"/>
              </w:rPr>
              <w:t>(A)受託機構</w:t>
            </w:r>
            <w:r w:rsidRPr="0071627B">
              <w:rPr>
                <w:rFonts w:hint="eastAsia"/>
                <w:color w:val="000000"/>
                <w:sz w:val="21"/>
                <w:szCs w:val="21"/>
                <w:shd w:val="clear" w:color="auto" w:fill="FFFFFF"/>
                <w:lang w:eastAsia="zh-TW"/>
              </w:rPr>
              <w:t>(B)基金保管機構(C)基金經理機構(D)總代理人</w:t>
            </w:r>
          </w:p>
        </w:tc>
        <w:tc>
          <w:tcPr>
            <w:tcW w:w="570" w:type="dxa"/>
          </w:tcPr>
          <w:p w:rsidR="00CB2C81" w:rsidRDefault="00AE704E">
            <w:pPr>
              <w:pStyle w:val="TableParagraph"/>
              <w:spacing w:before="157"/>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94</w:t>
            </w:r>
          </w:p>
        </w:tc>
        <w:tc>
          <w:tcPr>
            <w:tcW w:w="9380" w:type="dxa"/>
            <w:gridSpan w:val="2"/>
          </w:tcPr>
          <w:p w:rsidR="00CB2C81" w:rsidRDefault="00091B0F" w:rsidP="00AE704E">
            <w:pPr>
              <w:pStyle w:val="TableParagraph"/>
              <w:spacing w:line="353" w:lineRule="exact"/>
              <w:rPr>
                <w:sz w:val="21"/>
                <w:lang w:eastAsia="zh-TW"/>
              </w:rPr>
            </w:pPr>
            <w:r w:rsidRPr="0071627B">
              <w:rPr>
                <w:rFonts w:hint="eastAsia"/>
                <w:color w:val="000000"/>
                <w:sz w:val="21"/>
                <w:szCs w:val="21"/>
                <w:shd w:val="clear" w:color="auto" w:fill="FFFFFF"/>
                <w:lang w:eastAsia="zh-TW"/>
              </w:rPr>
              <w:t>有關銀行辦理特定金錢信託業務時，下列何項費用不得向客戶收取？</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(A)申購手續費(B)轉換手續費(C)信託管理費</w:t>
            </w:r>
            <w:r w:rsidRPr="0071627B">
              <w:rPr>
                <w:rFonts w:hint="eastAsia"/>
                <w:color w:val="FF0000"/>
                <w:sz w:val="21"/>
                <w:szCs w:val="21"/>
                <w:shd w:val="clear" w:color="auto" w:fill="FFFFFF"/>
                <w:lang w:eastAsia="zh-TW"/>
              </w:rPr>
              <w:t>(D)保證諮詢費</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lastRenderedPageBreak/>
              <w:t>95</w:t>
            </w:r>
          </w:p>
        </w:tc>
        <w:tc>
          <w:tcPr>
            <w:tcW w:w="9380" w:type="dxa"/>
            <w:gridSpan w:val="2"/>
          </w:tcPr>
          <w:p w:rsidR="00CB2C81" w:rsidRDefault="00091B0F" w:rsidP="00AE704E">
            <w:pPr>
              <w:pStyle w:val="TableParagraph"/>
              <w:spacing w:line="354" w:lineRule="exact"/>
              <w:rPr>
                <w:sz w:val="21"/>
                <w:lang w:eastAsia="zh-TW"/>
              </w:rPr>
            </w:pPr>
            <w:r w:rsidRPr="0071627B">
              <w:rPr>
                <w:rFonts w:hint="eastAsia"/>
                <w:color w:val="000000"/>
                <w:sz w:val="21"/>
                <w:szCs w:val="21"/>
                <w:shd w:val="clear" w:color="auto" w:fill="FFFFFF"/>
                <w:lang w:eastAsia="zh-TW"/>
              </w:rPr>
              <w:t>委託人經由特定金錢信託投資境外基金時，其申購手續費係由下列何者收取？</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(A)基金保管銀行(B)基金經理人(C)受託銀行(D)基金簽證銀行</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96</w:t>
            </w:r>
          </w:p>
        </w:tc>
        <w:tc>
          <w:tcPr>
            <w:tcW w:w="9380" w:type="dxa"/>
            <w:gridSpan w:val="2"/>
          </w:tcPr>
          <w:p w:rsidR="00CB2C81" w:rsidRDefault="00091B0F" w:rsidP="00AE704E">
            <w:pPr>
              <w:pStyle w:val="TableParagraph"/>
              <w:spacing w:line="350" w:lineRule="exact"/>
              <w:rPr>
                <w:sz w:val="21"/>
                <w:lang w:eastAsia="zh-TW"/>
              </w:rPr>
            </w:pPr>
            <w:r w:rsidRPr="0071627B">
              <w:rPr>
                <w:rFonts w:hint="eastAsia"/>
                <w:color w:val="000000"/>
                <w:sz w:val="21"/>
                <w:szCs w:val="21"/>
                <w:shd w:val="clear" w:color="auto" w:fill="FFFFFF"/>
                <w:lang w:eastAsia="zh-TW"/>
              </w:rPr>
              <w:t>依據信託公會之自律規範，信託業辦理特定金錢信託業務，其投資標的如為結構型商品者，則下列敘述何者正確？ A.應與委託人簽訂信託契約 B.應向委託人說明及揭露風險 C.應將發行機構之原文說明文件交付委託人 D.應將 說明文件忠實轉譯為中文交付委託人</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(A)僅 ABC(B)僅 ACD(C)僅 BCD</w:t>
            </w:r>
            <w:r w:rsidRPr="0071627B">
              <w:rPr>
                <w:rFonts w:hint="eastAsia"/>
                <w:color w:val="FF0000"/>
                <w:sz w:val="21"/>
                <w:szCs w:val="21"/>
                <w:shd w:val="clear" w:color="auto" w:fill="FFFFFF"/>
                <w:lang w:eastAsia="zh-TW"/>
              </w:rPr>
              <w:t>(D)ABCD</w:t>
            </w:r>
          </w:p>
        </w:tc>
        <w:tc>
          <w:tcPr>
            <w:tcW w:w="570" w:type="dxa"/>
          </w:tcPr>
          <w:p w:rsidR="00CB2C81" w:rsidRDefault="00AE704E">
            <w:pPr>
              <w:pStyle w:val="TableParagraph"/>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97</w:t>
            </w:r>
          </w:p>
        </w:tc>
        <w:tc>
          <w:tcPr>
            <w:tcW w:w="9380" w:type="dxa"/>
            <w:gridSpan w:val="2"/>
          </w:tcPr>
          <w:p w:rsidR="00091B0F" w:rsidRDefault="00091B0F">
            <w:pPr>
              <w:pStyle w:val="TableParagraph"/>
              <w:spacing w:line="355" w:lineRule="exact"/>
              <w:rPr>
                <w:sz w:val="21"/>
                <w:lang w:eastAsia="zh-TW"/>
              </w:rPr>
            </w:pPr>
            <w:r w:rsidRPr="0071627B">
              <w:rPr>
                <w:rFonts w:hint="eastAsia"/>
                <w:color w:val="000000"/>
                <w:sz w:val="21"/>
                <w:szCs w:val="21"/>
                <w:shd w:val="clear" w:color="auto" w:fill="FFFFFF"/>
                <w:lang w:eastAsia="zh-TW"/>
              </w:rPr>
              <w:t>依信託公會「資訊揭露一致性規範」規定，下列何者非屬信託業辦理特定金錢信託業務投資連動債券對委託人應揭露之 基本風險？</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(A)信用風險(B)利率風險</w:t>
            </w:r>
            <w:r w:rsidRPr="0071627B">
              <w:rPr>
                <w:rFonts w:hint="eastAsia"/>
                <w:color w:val="FF0000"/>
                <w:sz w:val="21"/>
                <w:szCs w:val="21"/>
                <w:shd w:val="clear" w:color="auto" w:fill="FFFFFF"/>
                <w:lang w:eastAsia="zh-TW"/>
              </w:rPr>
              <w:t>(C)本金轉換風險</w:t>
            </w:r>
            <w:r w:rsidRPr="0071627B">
              <w:rPr>
                <w:rFonts w:hint="eastAsia"/>
                <w:color w:val="000000"/>
                <w:sz w:val="21"/>
                <w:szCs w:val="21"/>
                <w:shd w:val="clear" w:color="auto" w:fill="FFFFFF"/>
                <w:lang w:eastAsia="zh-TW"/>
              </w:rPr>
              <w:t>(D)流動性風險</w:t>
            </w:r>
          </w:p>
          <w:p w:rsidR="00CB2C81" w:rsidRPr="00091B0F" w:rsidRDefault="00091B0F" w:rsidP="00091B0F">
            <w:pPr>
              <w:tabs>
                <w:tab w:val="left" w:pos="1140"/>
              </w:tabs>
              <w:rPr>
                <w:lang w:eastAsia="zh-TW"/>
              </w:rPr>
            </w:pPr>
            <w:r>
              <w:rPr>
                <w:lang w:eastAsia="zh-TW"/>
              </w:rPr>
              <w:tab/>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3</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52" w:right="44"/>
              <w:jc w:val="center"/>
              <w:rPr>
                <w:sz w:val="21"/>
              </w:rPr>
            </w:pPr>
            <w:r>
              <w:rPr>
                <w:sz w:val="21"/>
              </w:rPr>
              <w:t>98</w:t>
            </w:r>
          </w:p>
        </w:tc>
        <w:tc>
          <w:tcPr>
            <w:tcW w:w="9380" w:type="dxa"/>
            <w:gridSpan w:val="2"/>
          </w:tcPr>
          <w:p w:rsidR="00CB2C81" w:rsidRDefault="00091B0F" w:rsidP="00AE704E">
            <w:pPr>
              <w:pStyle w:val="TableParagraph"/>
              <w:spacing w:line="349" w:lineRule="exact"/>
              <w:rPr>
                <w:sz w:val="21"/>
                <w:lang w:eastAsia="zh-TW"/>
              </w:rPr>
            </w:pPr>
            <w:r w:rsidRPr="0071627B">
              <w:rPr>
                <w:rFonts w:hint="eastAsia"/>
                <w:color w:val="000000"/>
                <w:sz w:val="21"/>
                <w:szCs w:val="21"/>
                <w:shd w:val="clear" w:color="auto" w:fill="FFFFFF"/>
                <w:lang w:eastAsia="zh-TW"/>
              </w:rPr>
              <w:t>信託業辦理特定金錢信託投資於境外結構型商品時，下列何者非屬應對委託人揭露之「基本風險」？</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(A)最低收益風險</w:t>
            </w:r>
            <w:r w:rsidRPr="0071627B">
              <w:rPr>
                <w:rFonts w:hint="eastAsia"/>
                <w:color w:val="FF0000"/>
                <w:sz w:val="21"/>
                <w:szCs w:val="21"/>
                <w:shd w:val="clear" w:color="auto" w:fill="FFFFFF"/>
                <w:lang w:eastAsia="zh-TW"/>
              </w:rPr>
              <w:t>(B)通貨膨脹風險</w:t>
            </w:r>
            <w:r w:rsidRPr="0071627B">
              <w:rPr>
                <w:rFonts w:hint="eastAsia"/>
                <w:color w:val="000000"/>
                <w:sz w:val="21"/>
                <w:szCs w:val="21"/>
                <w:shd w:val="clear" w:color="auto" w:fill="FFFFFF"/>
                <w:lang w:eastAsia="zh-TW"/>
              </w:rPr>
              <w:t>(C)利率風險(D)信用風險</w:t>
            </w:r>
          </w:p>
        </w:tc>
        <w:tc>
          <w:tcPr>
            <w:tcW w:w="570" w:type="dxa"/>
          </w:tcPr>
          <w:p w:rsidR="00CB2C81" w:rsidRDefault="00AE704E">
            <w:pPr>
              <w:pStyle w:val="TableParagraph"/>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52" w:right="44"/>
              <w:jc w:val="center"/>
              <w:rPr>
                <w:sz w:val="21"/>
              </w:rPr>
            </w:pPr>
            <w:r>
              <w:rPr>
                <w:sz w:val="21"/>
              </w:rPr>
              <w:t>99</w:t>
            </w:r>
          </w:p>
        </w:tc>
        <w:tc>
          <w:tcPr>
            <w:tcW w:w="9380" w:type="dxa"/>
            <w:gridSpan w:val="2"/>
          </w:tcPr>
          <w:p w:rsidR="00CB2C81" w:rsidRDefault="00091B0F" w:rsidP="00AE704E">
            <w:pPr>
              <w:pStyle w:val="TableParagraph"/>
              <w:spacing w:line="355" w:lineRule="exact"/>
              <w:rPr>
                <w:sz w:val="21"/>
                <w:lang w:eastAsia="zh-TW"/>
              </w:rPr>
            </w:pPr>
            <w:r w:rsidRPr="0071627B">
              <w:rPr>
                <w:rFonts w:hint="eastAsia"/>
                <w:color w:val="000000"/>
                <w:sz w:val="21"/>
                <w:szCs w:val="21"/>
                <w:shd w:val="clear" w:color="auto" w:fill="FFFFFF"/>
                <w:lang w:eastAsia="zh-TW"/>
              </w:rPr>
              <w:t>特定金錢信託投資連動債券，對於金額過小之提前贖回指示單無法保證成交，此等投資風險為下列何者？(A)最低收益風險(B)利率風險</w:t>
            </w:r>
            <w:r w:rsidRPr="0071627B">
              <w:rPr>
                <w:rFonts w:hint="eastAsia"/>
                <w:color w:val="FF0000"/>
                <w:sz w:val="21"/>
                <w:szCs w:val="21"/>
                <w:shd w:val="clear" w:color="auto" w:fill="FFFFFF"/>
                <w:lang w:eastAsia="zh-TW"/>
              </w:rPr>
              <w:t>(C)流動性風險</w:t>
            </w:r>
            <w:r w:rsidRPr="0071627B">
              <w:rPr>
                <w:rFonts w:hint="eastAsia"/>
                <w:color w:val="000000"/>
                <w:sz w:val="21"/>
                <w:szCs w:val="21"/>
                <w:shd w:val="clear" w:color="auto" w:fill="FFFFFF"/>
                <w:lang w:eastAsia="zh-TW"/>
              </w:rPr>
              <w:t>(D)事件風險</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3</w:t>
            </w:r>
          </w:p>
        </w:tc>
      </w:tr>
      <w:tr w:rsidR="00CB2C81" w:rsidTr="00091B0F">
        <w:trPr>
          <w:trHeight w:val="725"/>
        </w:trPr>
        <w:tc>
          <w:tcPr>
            <w:tcW w:w="567" w:type="dxa"/>
          </w:tcPr>
          <w:p w:rsidR="00CB2C81" w:rsidRDefault="00CB2C81">
            <w:pPr>
              <w:pStyle w:val="TableParagraph"/>
              <w:spacing w:before="157"/>
              <w:ind w:left="49" w:right="44"/>
              <w:jc w:val="center"/>
              <w:rPr>
                <w:sz w:val="21"/>
              </w:rPr>
            </w:pPr>
            <w:r>
              <w:rPr>
                <w:sz w:val="21"/>
              </w:rPr>
              <w:t>100</w:t>
            </w:r>
          </w:p>
        </w:tc>
        <w:tc>
          <w:tcPr>
            <w:tcW w:w="9380" w:type="dxa"/>
            <w:gridSpan w:val="2"/>
          </w:tcPr>
          <w:p w:rsidR="00AE704E" w:rsidRDefault="00091B0F" w:rsidP="00AE704E">
            <w:pPr>
              <w:pStyle w:val="TableParagraph"/>
              <w:spacing w:line="353"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甲銀行接受某乙辦理特定金錢信託投資境外基金，收取申請書上載明之信託手續費，並以信託申請書代替手續費收入憑證，則下列敘述何者正確？</w:t>
            </w:r>
            <w:r w:rsidRPr="0071627B">
              <w:rPr>
                <w:rFonts w:hint="eastAsia"/>
                <w:color w:val="000000"/>
                <w:sz w:val="21"/>
                <w:szCs w:val="21"/>
                <w:lang w:eastAsia="zh-TW"/>
              </w:rPr>
              <w:br/>
            </w:r>
            <w:r w:rsidRPr="0071627B">
              <w:rPr>
                <w:rFonts w:hint="eastAsia"/>
                <w:color w:val="FF0000"/>
                <w:sz w:val="21"/>
                <w:szCs w:val="21"/>
                <w:shd w:val="clear" w:color="auto" w:fill="FFFFFF"/>
                <w:lang w:eastAsia="zh-TW"/>
              </w:rPr>
              <w:t>(A)</w:t>
            </w:r>
            <w:proofErr w:type="gramStart"/>
            <w:r w:rsidRPr="0071627B">
              <w:rPr>
                <w:rFonts w:hint="eastAsia"/>
                <w:color w:val="FF0000"/>
                <w:sz w:val="21"/>
                <w:szCs w:val="21"/>
                <w:shd w:val="clear" w:color="auto" w:fill="FFFFFF"/>
                <w:lang w:eastAsia="zh-TW"/>
              </w:rPr>
              <w:t>甲需繳交</w:t>
            </w:r>
            <w:proofErr w:type="gramEnd"/>
            <w:r w:rsidRPr="0071627B">
              <w:rPr>
                <w:rFonts w:hint="eastAsia"/>
                <w:color w:val="FF0000"/>
                <w:sz w:val="21"/>
                <w:szCs w:val="21"/>
                <w:shd w:val="clear" w:color="auto" w:fill="FFFFFF"/>
                <w:lang w:eastAsia="zh-TW"/>
              </w:rPr>
              <w:t>營業稅與印花稅</w:t>
            </w:r>
            <w:r w:rsidRPr="0071627B">
              <w:rPr>
                <w:rFonts w:hint="eastAsia"/>
                <w:color w:val="000000"/>
                <w:sz w:val="21"/>
                <w:szCs w:val="21"/>
                <w:shd w:val="clear" w:color="auto" w:fill="FFFFFF"/>
                <w:lang w:eastAsia="zh-TW"/>
              </w:rPr>
              <w:t>(B)</w:t>
            </w:r>
            <w:proofErr w:type="gramStart"/>
            <w:r w:rsidRPr="0071627B">
              <w:rPr>
                <w:rFonts w:hint="eastAsia"/>
                <w:color w:val="000000"/>
                <w:sz w:val="21"/>
                <w:szCs w:val="21"/>
                <w:shd w:val="clear" w:color="auto" w:fill="FFFFFF"/>
                <w:lang w:eastAsia="zh-TW"/>
              </w:rPr>
              <w:t>甲乙皆需</w:t>
            </w:r>
            <w:proofErr w:type="gramEnd"/>
            <w:r w:rsidRPr="0071627B">
              <w:rPr>
                <w:rFonts w:hint="eastAsia"/>
                <w:color w:val="000000"/>
                <w:sz w:val="21"/>
                <w:szCs w:val="21"/>
                <w:shd w:val="clear" w:color="auto" w:fill="FFFFFF"/>
                <w:lang w:eastAsia="zh-TW"/>
              </w:rPr>
              <w:t>繳交營業稅與印花稅</w:t>
            </w:r>
          </w:p>
          <w:p w:rsidR="00CB2C81" w:rsidRDefault="00091B0F" w:rsidP="00AE704E">
            <w:pPr>
              <w:pStyle w:val="TableParagraph"/>
              <w:spacing w:line="353" w:lineRule="exact"/>
              <w:rPr>
                <w:sz w:val="21"/>
                <w:lang w:eastAsia="zh-TW"/>
              </w:rPr>
            </w:pPr>
            <w:r w:rsidRPr="0071627B">
              <w:rPr>
                <w:rFonts w:hint="eastAsia"/>
                <w:color w:val="000000"/>
                <w:sz w:val="21"/>
                <w:szCs w:val="21"/>
                <w:shd w:val="clear" w:color="auto" w:fill="FFFFFF"/>
                <w:lang w:eastAsia="zh-TW"/>
              </w:rPr>
              <w:t>(C)</w:t>
            </w:r>
            <w:proofErr w:type="gramStart"/>
            <w:r w:rsidRPr="0071627B">
              <w:rPr>
                <w:rFonts w:hint="eastAsia"/>
                <w:color w:val="000000"/>
                <w:sz w:val="21"/>
                <w:szCs w:val="21"/>
                <w:shd w:val="clear" w:color="auto" w:fill="FFFFFF"/>
                <w:lang w:eastAsia="zh-TW"/>
              </w:rPr>
              <w:t>甲需繳交</w:t>
            </w:r>
            <w:proofErr w:type="gramEnd"/>
            <w:r w:rsidRPr="0071627B">
              <w:rPr>
                <w:rFonts w:hint="eastAsia"/>
                <w:color w:val="000000"/>
                <w:sz w:val="21"/>
                <w:szCs w:val="21"/>
                <w:shd w:val="clear" w:color="auto" w:fill="FFFFFF"/>
                <w:lang w:eastAsia="zh-TW"/>
              </w:rPr>
              <w:t>營業稅，</w:t>
            </w:r>
            <w:proofErr w:type="gramStart"/>
            <w:r w:rsidRPr="0071627B">
              <w:rPr>
                <w:rFonts w:hint="eastAsia"/>
                <w:color w:val="000000"/>
                <w:sz w:val="21"/>
                <w:szCs w:val="21"/>
                <w:shd w:val="clear" w:color="auto" w:fill="FFFFFF"/>
                <w:lang w:eastAsia="zh-TW"/>
              </w:rPr>
              <w:t>乙需繳交</w:t>
            </w:r>
            <w:proofErr w:type="gramEnd"/>
            <w:r w:rsidRPr="0071627B">
              <w:rPr>
                <w:rFonts w:hint="eastAsia"/>
                <w:color w:val="000000"/>
                <w:sz w:val="21"/>
                <w:szCs w:val="21"/>
                <w:shd w:val="clear" w:color="auto" w:fill="FFFFFF"/>
                <w:lang w:eastAsia="zh-TW"/>
              </w:rPr>
              <w:t>印花稅(D)</w:t>
            </w:r>
            <w:proofErr w:type="gramStart"/>
            <w:r w:rsidRPr="0071627B">
              <w:rPr>
                <w:rFonts w:hint="eastAsia"/>
                <w:color w:val="000000"/>
                <w:sz w:val="21"/>
                <w:szCs w:val="21"/>
                <w:shd w:val="clear" w:color="auto" w:fill="FFFFFF"/>
                <w:lang w:eastAsia="zh-TW"/>
              </w:rPr>
              <w:t>甲乙皆不</w:t>
            </w:r>
            <w:proofErr w:type="gramEnd"/>
            <w:r w:rsidRPr="0071627B">
              <w:rPr>
                <w:rFonts w:hint="eastAsia"/>
                <w:color w:val="000000"/>
                <w:sz w:val="21"/>
                <w:szCs w:val="21"/>
                <w:shd w:val="clear" w:color="auto" w:fill="FFFFFF"/>
                <w:lang w:eastAsia="zh-TW"/>
              </w:rPr>
              <w:t>需繳交營業稅與印花稅</w:t>
            </w:r>
          </w:p>
        </w:tc>
        <w:tc>
          <w:tcPr>
            <w:tcW w:w="570" w:type="dxa"/>
          </w:tcPr>
          <w:p w:rsidR="00CB2C81" w:rsidRDefault="00AE704E">
            <w:pPr>
              <w:pStyle w:val="TableParagraph"/>
              <w:spacing w:before="157"/>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49" w:right="44"/>
              <w:jc w:val="center"/>
              <w:rPr>
                <w:sz w:val="21"/>
              </w:rPr>
            </w:pPr>
            <w:r>
              <w:rPr>
                <w:sz w:val="21"/>
              </w:rPr>
              <w:t>101</w:t>
            </w:r>
          </w:p>
        </w:tc>
        <w:tc>
          <w:tcPr>
            <w:tcW w:w="9380" w:type="dxa"/>
            <w:gridSpan w:val="2"/>
          </w:tcPr>
          <w:p w:rsidR="00CB2C81" w:rsidRDefault="00091B0F" w:rsidP="00AE704E">
            <w:pPr>
              <w:pStyle w:val="TableParagraph"/>
              <w:spacing w:line="353"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有關信託業辦理信託業務之相關稅負，下列敘述何者錯誤？</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(A)收取之手續費應課徵營業稅(B)未於信託契約載明收到銀錢文字者，免納印花稅</w:t>
            </w:r>
            <w:r w:rsidRPr="0071627B">
              <w:rPr>
                <w:rFonts w:hint="eastAsia"/>
                <w:color w:val="FF0000"/>
                <w:sz w:val="21"/>
                <w:szCs w:val="21"/>
                <w:shd w:val="clear" w:color="auto" w:fill="FFFFFF"/>
                <w:lang w:eastAsia="zh-TW"/>
              </w:rPr>
              <w:t>(C)以信託申請書代替信託手續費收入憑證者，免納印花稅</w:t>
            </w:r>
            <w:r w:rsidRPr="0071627B">
              <w:rPr>
                <w:rFonts w:hint="eastAsia"/>
                <w:color w:val="000000"/>
                <w:sz w:val="21"/>
                <w:szCs w:val="21"/>
                <w:shd w:val="clear" w:color="auto" w:fill="FFFFFF"/>
                <w:lang w:eastAsia="zh-TW"/>
              </w:rPr>
              <w:t>(D)以信託申請書代替信託手續費收入憑證者，應報繳印花稅</w:t>
            </w:r>
          </w:p>
          <w:p w:rsidR="00CE53B4" w:rsidRDefault="00CE53B4" w:rsidP="00AE704E">
            <w:pPr>
              <w:pStyle w:val="TableParagraph"/>
              <w:spacing w:line="353" w:lineRule="exact"/>
              <w:rPr>
                <w:sz w:val="21"/>
                <w:lang w:eastAsia="zh-TW"/>
              </w:rPr>
            </w:pPr>
          </w:p>
        </w:tc>
        <w:tc>
          <w:tcPr>
            <w:tcW w:w="570" w:type="dxa"/>
          </w:tcPr>
          <w:p w:rsidR="00CB2C81" w:rsidRDefault="00AE704E">
            <w:pPr>
              <w:pStyle w:val="TableParagraph"/>
              <w:spacing w:before="159"/>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49" w:right="44"/>
              <w:jc w:val="center"/>
              <w:rPr>
                <w:sz w:val="21"/>
              </w:rPr>
            </w:pPr>
            <w:r>
              <w:rPr>
                <w:sz w:val="21"/>
              </w:rPr>
              <w:t>102</w:t>
            </w:r>
          </w:p>
        </w:tc>
        <w:tc>
          <w:tcPr>
            <w:tcW w:w="9380" w:type="dxa"/>
            <w:gridSpan w:val="2"/>
          </w:tcPr>
          <w:p w:rsidR="00CB2C81" w:rsidRDefault="00091B0F" w:rsidP="00AE704E">
            <w:pPr>
              <w:pStyle w:val="TableParagraph"/>
              <w:spacing w:line="354" w:lineRule="exact"/>
              <w:rPr>
                <w:sz w:val="21"/>
                <w:lang w:eastAsia="zh-TW"/>
              </w:rPr>
            </w:pPr>
            <w:r w:rsidRPr="0071627B">
              <w:rPr>
                <w:rFonts w:hint="eastAsia"/>
                <w:color w:val="000000"/>
                <w:sz w:val="21"/>
                <w:szCs w:val="21"/>
                <w:shd w:val="clear" w:color="auto" w:fill="FFFFFF"/>
                <w:lang w:eastAsia="zh-TW"/>
              </w:rPr>
              <w:t>有關信託業者經營特定金錢信託業務可能負擔之稅負，下列何者錯誤？</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(A)印花稅(B)營業稅(C)營利事業所得稅</w:t>
            </w:r>
            <w:r w:rsidRPr="0071627B">
              <w:rPr>
                <w:rFonts w:hint="eastAsia"/>
                <w:color w:val="FF0000"/>
                <w:sz w:val="21"/>
                <w:szCs w:val="21"/>
                <w:shd w:val="clear" w:color="auto" w:fill="FFFFFF"/>
                <w:lang w:eastAsia="zh-TW"/>
              </w:rPr>
              <w:t>(D)證券交易所得稅</w:t>
            </w:r>
          </w:p>
        </w:tc>
        <w:tc>
          <w:tcPr>
            <w:tcW w:w="570" w:type="dxa"/>
          </w:tcPr>
          <w:p w:rsidR="00CB2C81" w:rsidRDefault="00AE704E">
            <w:pPr>
              <w:pStyle w:val="TableParagraph"/>
              <w:spacing w:before="159"/>
              <w:ind w:left="3"/>
              <w:jc w:val="center"/>
              <w:rPr>
                <w:sz w:val="21"/>
                <w:lang w:eastAsia="zh-TW"/>
              </w:rPr>
            </w:pPr>
            <w:r>
              <w:rPr>
                <w:rFonts w:hint="eastAsia"/>
                <w:sz w:val="21"/>
                <w:lang w:eastAsia="zh-TW"/>
              </w:rPr>
              <w:t>4</w:t>
            </w:r>
          </w:p>
        </w:tc>
      </w:tr>
      <w:tr w:rsidR="00CB2C81" w:rsidTr="00091B0F">
        <w:trPr>
          <w:trHeight w:val="364"/>
        </w:trPr>
        <w:tc>
          <w:tcPr>
            <w:tcW w:w="567" w:type="dxa"/>
          </w:tcPr>
          <w:p w:rsidR="00CB2C81" w:rsidRDefault="00CB2C81">
            <w:pPr>
              <w:pStyle w:val="TableParagraph"/>
              <w:spacing w:line="344" w:lineRule="exact"/>
              <w:ind w:left="49" w:right="44"/>
              <w:jc w:val="center"/>
              <w:rPr>
                <w:sz w:val="21"/>
              </w:rPr>
            </w:pPr>
            <w:r>
              <w:rPr>
                <w:sz w:val="21"/>
              </w:rPr>
              <w:t>103</w:t>
            </w:r>
          </w:p>
        </w:tc>
        <w:tc>
          <w:tcPr>
            <w:tcW w:w="9380" w:type="dxa"/>
            <w:gridSpan w:val="2"/>
          </w:tcPr>
          <w:p w:rsidR="00CB2C81" w:rsidRDefault="00091B0F" w:rsidP="00AE704E">
            <w:pPr>
              <w:pStyle w:val="TableParagraph"/>
              <w:spacing w:line="344" w:lineRule="exact"/>
              <w:rPr>
                <w:sz w:val="21"/>
                <w:lang w:eastAsia="zh-TW"/>
              </w:rPr>
            </w:pPr>
            <w:r w:rsidRPr="0071627B">
              <w:rPr>
                <w:rFonts w:hint="eastAsia"/>
                <w:color w:val="000000"/>
                <w:sz w:val="21"/>
                <w:szCs w:val="21"/>
                <w:shd w:val="clear" w:color="auto" w:fill="FFFFFF"/>
                <w:lang w:eastAsia="zh-TW"/>
              </w:rPr>
              <w:t>居住在新竹之本國國民甲，至</w:t>
            </w:r>
            <w:proofErr w:type="gramStart"/>
            <w:r w:rsidRPr="0071627B">
              <w:rPr>
                <w:rFonts w:hint="eastAsia"/>
                <w:color w:val="000000"/>
                <w:sz w:val="21"/>
                <w:szCs w:val="21"/>
                <w:shd w:val="clear" w:color="auto" w:fill="FFFFFF"/>
                <w:lang w:eastAsia="zh-TW"/>
              </w:rPr>
              <w:t>Ａ</w:t>
            </w:r>
            <w:proofErr w:type="gramEnd"/>
            <w:r w:rsidRPr="0071627B">
              <w:rPr>
                <w:rFonts w:hint="eastAsia"/>
                <w:color w:val="000000"/>
                <w:sz w:val="21"/>
                <w:szCs w:val="21"/>
                <w:shd w:val="clear" w:color="auto" w:fill="FFFFFF"/>
                <w:lang w:eastAsia="zh-TW"/>
              </w:rPr>
              <w:t>銀行新竹分行以特定金錢信託投資</w:t>
            </w:r>
            <w:proofErr w:type="gramStart"/>
            <w:r w:rsidRPr="0071627B">
              <w:rPr>
                <w:rFonts w:hint="eastAsia"/>
                <w:color w:val="000000"/>
                <w:sz w:val="21"/>
                <w:szCs w:val="21"/>
                <w:shd w:val="clear" w:color="auto" w:fill="FFFFFF"/>
                <w:lang w:eastAsia="zh-TW"/>
              </w:rPr>
              <w:t>Ｂ</w:t>
            </w:r>
            <w:proofErr w:type="gramEnd"/>
            <w:r w:rsidRPr="0071627B">
              <w:rPr>
                <w:rFonts w:hint="eastAsia"/>
                <w:color w:val="000000"/>
                <w:sz w:val="21"/>
                <w:szCs w:val="21"/>
                <w:shd w:val="clear" w:color="auto" w:fill="FFFFFF"/>
                <w:lang w:eastAsia="zh-TW"/>
              </w:rPr>
              <w:t>國外連動式債券，下列敘述何者錯誤？</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w:t>
            </w:r>
            <w:proofErr w:type="gramStart"/>
            <w:r w:rsidRPr="0071627B">
              <w:rPr>
                <w:rFonts w:hint="eastAsia"/>
                <w:color w:val="000000"/>
                <w:sz w:val="21"/>
                <w:szCs w:val="21"/>
                <w:shd w:val="clear" w:color="auto" w:fill="FFFFFF"/>
                <w:lang w:eastAsia="zh-TW"/>
              </w:rPr>
              <w:t>Ａ</w:t>
            </w:r>
            <w:proofErr w:type="gramEnd"/>
            <w:r w:rsidRPr="0071627B">
              <w:rPr>
                <w:rFonts w:hint="eastAsia"/>
                <w:color w:val="000000"/>
                <w:sz w:val="21"/>
                <w:szCs w:val="21"/>
                <w:shd w:val="clear" w:color="auto" w:fill="FFFFFF"/>
                <w:lang w:eastAsia="zh-TW"/>
              </w:rPr>
              <w:t>銀行辦理該項業務所收取之手續費收入，須課徵營業稅(B)</w:t>
            </w:r>
            <w:proofErr w:type="gramStart"/>
            <w:r w:rsidRPr="0071627B">
              <w:rPr>
                <w:rFonts w:hint="eastAsia"/>
                <w:color w:val="000000"/>
                <w:sz w:val="21"/>
                <w:szCs w:val="21"/>
                <w:shd w:val="clear" w:color="auto" w:fill="FFFFFF"/>
                <w:lang w:eastAsia="zh-TW"/>
              </w:rPr>
              <w:t>Ａ</w:t>
            </w:r>
            <w:proofErr w:type="gramEnd"/>
            <w:r w:rsidRPr="0071627B">
              <w:rPr>
                <w:rFonts w:hint="eastAsia"/>
                <w:color w:val="000000"/>
                <w:sz w:val="21"/>
                <w:szCs w:val="21"/>
                <w:shd w:val="clear" w:color="auto" w:fill="FFFFFF"/>
                <w:lang w:eastAsia="zh-TW"/>
              </w:rPr>
              <w:t>銀行辦理該項業務所收取之手續費收入，應併入所得課稅(C)</w:t>
            </w:r>
            <w:proofErr w:type="gramStart"/>
            <w:r w:rsidRPr="0071627B">
              <w:rPr>
                <w:rFonts w:hint="eastAsia"/>
                <w:color w:val="000000"/>
                <w:sz w:val="21"/>
                <w:szCs w:val="21"/>
                <w:shd w:val="clear" w:color="auto" w:fill="FFFFFF"/>
                <w:lang w:eastAsia="zh-TW"/>
              </w:rPr>
              <w:t>Ｂ</w:t>
            </w:r>
            <w:proofErr w:type="gramEnd"/>
            <w:r w:rsidRPr="0071627B">
              <w:rPr>
                <w:rFonts w:hint="eastAsia"/>
                <w:color w:val="000000"/>
                <w:sz w:val="21"/>
                <w:szCs w:val="21"/>
                <w:shd w:val="clear" w:color="auto" w:fill="FFFFFF"/>
                <w:lang w:eastAsia="zh-TW"/>
              </w:rPr>
              <w:t>國外連動式債券孳生之配息，分配</w:t>
            </w:r>
            <w:proofErr w:type="gramStart"/>
            <w:r w:rsidRPr="0071627B">
              <w:rPr>
                <w:rFonts w:hint="eastAsia"/>
                <w:color w:val="000000"/>
                <w:sz w:val="21"/>
                <w:szCs w:val="21"/>
                <w:shd w:val="clear" w:color="auto" w:fill="FFFFFF"/>
                <w:lang w:eastAsia="zh-TW"/>
              </w:rPr>
              <w:t>予甲時，甲可</w:t>
            </w:r>
            <w:proofErr w:type="gramEnd"/>
            <w:r w:rsidRPr="0071627B">
              <w:rPr>
                <w:rFonts w:hint="eastAsia"/>
                <w:color w:val="000000"/>
                <w:sz w:val="21"/>
                <w:szCs w:val="21"/>
                <w:shd w:val="clear" w:color="auto" w:fill="FFFFFF"/>
                <w:lang w:eastAsia="zh-TW"/>
              </w:rPr>
              <w:t>免列入所得課稅(D)</w:t>
            </w:r>
            <w:proofErr w:type="gramStart"/>
            <w:r w:rsidRPr="0071627B">
              <w:rPr>
                <w:rFonts w:hint="eastAsia"/>
                <w:color w:val="000000"/>
                <w:sz w:val="21"/>
                <w:szCs w:val="21"/>
                <w:shd w:val="clear" w:color="auto" w:fill="FFFFFF"/>
                <w:lang w:eastAsia="zh-TW"/>
              </w:rPr>
              <w:t>Ｂ</w:t>
            </w:r>
            <w:proofErr w:type="gramEnd"/>
            <w:r w:rsidRPr="0071627B">
              <w:rPr>
                <w:rFonts w:hint="eastAsia"/>
                <w:color w:val="000000"/>
                <w:sz w:val="21"/>
                <w:szCs w:val="21"/>
                <w:shd w:val="clear" w:color="auto" w:fill="FFFFFF"/>
                <w:lang w:eastAsia="zh-TW"/>
              </w:rPr>
              <w:t>國外連動式債券孳生之配息，分配</w:t>
            </w:r>
            <w:proofErr w:type="gramStart"/>
            <w:r w:rsidRPr="0071627B">
              <w:rPr>
                <w:rFonts w:hint="eastAsia"/>
                <w:color w:val="000000"/>
                <w:sz w:val="21"/>
                <w:szCs w:val="21"/>
                <w:shd w:val="clear" w:color="auto" w:fill="FFFFFF"/>
                <w:lang w:eastAsia="zh-TW"/>
              </w:rPr>
              <w:t>予甲時</w:t>
            </w:r>
            <w:proofErr w:type="gramEnd"/>
            <w:r w:rsidRPr="0071627B">
              <w:rPr>
                <w:rFonts w:hint="eastAsia"/>
                <w:color w:val="000000"/>
                <w:sz w:val="21"/>
                <w:szCs w:val="21"/>
                <w:shd w:val="clear" w:color="auto" w:fill="FFFFFF"/>
                <w:lang w:eastAsia="zh-TW"/>
              </w:rPr>
              <w:t>，應併入甲之二十七萬元儲蓄投資特別扣除額中</w:t>
            </w:r>
          </w:p>
        </w:tc>
        <w:tc>
          <w:tcPr>
            <w:tcW w:w="570" w:type="dxa"/>
          </w:tcPr>
          <w:p w:rsidR="00CB2C81" w:rsidRDefault="00091B0F">
            <w:pPr>
              <w:pStyle w:val="TableParagraph"/>
              <w:spacing w:line="344" w:lineRule="exact"/>
              <w:ind w:left="3"/>
              <w:jc w:val="center"/>
              <w:rPr>
                <w:sz w:val="21"/>
                <w:lang w:eastAsia="zh-TW"/>
              </w:rPr>
            </w:pPr>
            <w:r>
              <w:rPr>
                <w:rFonts w:hint="eastAsia"/>
                <w:sz w:val="21"/>
                <w:lang w:eastAsia="zh-TW"/>
              </w:rPr>
              <w:t>4</w:t>
            </w:r>
          </w:p>
        </w:tc>
      </w:tr>
      <w:tr w:rsidR="00CB2C81" w:rsidTr="00091B0F">
        <w:trPr>
          <w:trHeight w:val="724"/>
        </w:trPr>
        <w:tc>
          <w:tcPr>
            <w:tcW w:w="567" w:type="dxa"/>
          </w:tcPr>
          <w:p w:rsidR="00CB2C81" w:rsidRDefault="00CB2C81">
            <w:pPr>
              <w:pStyle w:val="TableParagraph"/>
              <w:spacing w:before="157"/>
              <w:ind w:left="49" w:right="44"/>
              <w:jc w:val="center"/>
              <w:rPr>
                <w:sz w:val="21"/>
              </w:rPr>
            </w:pPr>
            <w:r>
              <w:rPr>
                <w:sz w:val="21"/>
              </w:rPr>
              <w:t>104</w:t>
            </w:r>
          </w:p>
        </w:tc>
        <w:tc>
          <w:tcPr>
            <w:tcW w:w="9380" w:type="dxa"/>
            <w:gridSpan w:val="2"/>
          </w:tcPr>
          <w:p w:rsidR="00091B0F" w:rsidRPr="00091B0F" w:rsidRDefault="00091B0F" w:rsidP="00091B0F">
            <w:pPr>
              <w:pStyle w:val="TableParagraph"/>
              <w:spacing w:line="353" w:lineRule="exact"/>
              <w:rPr>
                <w:sz w:val="21"/>
                <w:lang w:eastAsia="zh-TW"/>
              </w:rPr>
            </w:pPr>
            <w:r w:rsidRPr="00091B0F">
              <w:rPr>
                <w:sz w:val="21"/>
                <w:lang w:eastAsia="zh-TW"/>
              </w:rPr>
              <w:t>下列何者非屬「預收款信託</w:t>
            </w:r>
            <w:r w:rsidRPr="00091B0F">
              <w:rPr>
                <w:rFonts w:hint="eastAsia"/>
                <w:sz w:val="21"/>
                <w:lang w:eastAsia="zh-TW"/>
              </w:rPr>
              <w:t>｣？</w:t>
            </w:r>
          </w:p>
          <w:p w:rsidR="00CB2C81" w:rsidRPr="00091B0F" w:rsidRDefault="00091B0F" w:rsidP="00AE704E">
            <w:pPr>
              <w:pStyle w:val="TableParagraph"/>
              <w:spacing w:line="353" w:lineRule="exact"/>
              <w:rPr>
                <w:sz w:val="21"/>
                <w:lang w:eastAsia="zh-TW"/>
              </w:rPr>
            </w:pPr>
            <w:r w:rsidRPr="00091B0F">
              <w:rPr>
                <w:sz w:val="21"/>
                <w:lang w:eastAsia="zh-TW"/>
              </w:rPr>
              <w:t>(A)禮券(B)抵用</w:t>
            </w:r>
            <w:proofErr w:type="gramStart"/>
            <w:r w:rsidRPr="00091B0F">
              <w:rPr>
                <w:sz w:val="21"/>
                <w:lang w:eastAsia="zh-TW"/>
              </w:rPr>
              <w:t>券</w:t>
            </w:r>
            <w:proofErr w:type="gramEnd"/>
            <w:r w:rsidRPr="00091B0F">
              <w:rPr>
                <w:sz w:val="21"/>
                <w:lang w:eastAsia="zh-TW"/>
              </w:rPr>
              <w:t xml:space="preserve"> (C)電子票證(D)生前契約 .</w:t>
            </w:r>
          </w:p>
        </w:tc>
        <w:tc>
          <w:tcPr>
            <w:tcW w:w="570" w:type="dxa"/>
          </w:tcPr>
          <w:p w:rsidR="00CB2C81" w:rsidRDefault="00AE704E">
            <w:pPr>
              <w:pStyle w:val="TableParagraph"/>
              <w:spacing w:before="157"/>
              <w:ind w:left="3"/>
              <w:jc w:val="center"/>
              <w:rPr>
                <w:sz w:val="21"/>
                <w:lang w:eastAsia="zh-TW"/>
              </w:rPr>
            </w:pPr>
            <w:r>
              <w:rPr>
                <w:rFonts w:hint="eastAsia"/>
                <w:sz w:val="21"/>
                <w:lang w:eastAsia="zh-TW"/>
              </w:rPr>
              <w:t>4</w:t>
            </w:r>
          </w:p>
        </w:tc>
      </w:tr>
      <w:tr w:rsidR="00CB2C81" w:rsidTr="00091B0F">
        <w:trPr>
          <w:trHeight w:val="1454"/>
        </w:trPr>
        <w:tc>
          <w:tcPr>
            <w:tcW w:w="567" w:type="dxa"/>
          </w:tcPr>
          <w:p w:rsidR="00CB2C81" w:rsidRDefault="00CB2C81">
            <w:pPr>
              <w:pStyle w:val="TableParagraph"/>
              <w:ind w:left="0"/>
              <w:rPr>
                <w:rFonts w:ascii="Times New Roman"/>
                <w:sz w:val="28"/>
              </w:rPr>
            </w:pPr>
          </w:p>
          <w:p w:rsidR="00CB2C81" w:rsidRDefault="00CB2C81">
            <w:pPr>
              <w:pStyle w:val="TableParagraph"/>
              <w:spacing w:before="203"/>
              <w:ind w:left="49" w:right="44"/>
              <w:jc w:val="center"/>
              <w:rPr>
                <w:sz w:val="21"/>
              </w:rPr>
            </w:pPr>
            <w:r>
              <w:rPr>
                <w:sz w:val="21"/>
              </w:rPr>
              <w:t>105</w:t>
            </w:r>
          </w:p>
        </w:tc>
        <w:tc>
          <w:tcPr>
            <w:tcW w:w="9380" w:type="dxa"/>
            <w:gridSpan w:val="2"/>
          </w:tcPr>
          <w:p w:rsidR="00CB2C81" w:rsidRDefault="00091B0F" w:rsidP="00AE704E">
            <w:pPr>
              <w:pStyle w:val="TableParagraph"/>
              <w:spacing w:line="349" w:lineRule="exact"/>
              <w:rPr>
                <w:sz w:val="21"/>
                <w:lang w:eastAsia="zh-TW"/>
              </w:rPr>
            </w:pPr>
            <w:r w:rsidRPr="0071627B">
              <w:rPr>
                <w:rFonts w:hint="eastAsia"/>
                <w:color w:val="000000"/>
                <w:sz w:val="21"/>
                <w:szCs w:val="21"/>
                <w:shd w:val="clear" w:color="auto" w:fill="FFFFFF"/>
                <w:lang w:eastAsia="zh-TW"/>
              </w:rPr>
              <w:t>依信託業商業同業公會訂定之「會員辦理預收款信託業務應行注意事項」規定，下列敘述何者錯誤？</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(A)預收款信託為先付款後消費性質之款項信託(B)信託業應要求廠商須於網站提供消費者查詢預收款信託</w:t>
            </w:r>
            <w:r w:rsidRPr="0071627B">
              <w:rPr>
                <w:rFonts w:hint="eastAsia"/>
                <w:color w:val="FF0000"/>
                <w:sz w:val="21"/>
                <w:szCs w:val="21"/>
                <w:shd w:val="clear" w:color="auto" w:fill="FFFFFF"/>
                <w:lang w:eastAsia="zh-TW"/>
              </w:rPr>
              <w:t>(C)預收款信託契約存續期間到期日前二個月信託業應與廠商完成續約</w:t>
            </w:r>
            <w:r w:rsidRPr="0071627B">
              <w:rPr>
                <w:rFonts w:hint="eastAsia"/>
                <w:color w:val="000000"/>
                <w:sz w:val="21"/>
                <w:szCs w:val="21"/>
                <w:shd w:val="clear" w:color="auto" w:fill="FFFFFF"/>
                <w:lang w:eastAsia="zh-TW"/>
              </w:rPr>
              <w:t>(D)信託財產管理者不得從事不動產等具有投資風險之運用</w:t>
            </w:r>
          </w:p>
        </w:tc>
        <w:tc>
          <w:tcPr>
            <w:tcW w:w="570" w:type="dxa"/>
          </w:tcPr>
          <w:p w:rsidR="00CB2C81" w:rsidRDefault="00AE704E">
            <w:pPr>
              <w:pStyle w:val="TableParagraph"/>
              <w:spacing w:before="203"/>
              <w:ind w:left="3"/>
              <w:jc w:val="center"/>
              <w:rPr>
                <w:sz w:val="21"/>
                <w:lang w:eastAsia="zh-TW"/>
              </w:rPr>
            </w:pPr>
            <w:r>
              <w:rPr>
                <w:rFonts w:hint="eastAsia"/>
                <w:sz w:val="21"/>
                <w:lang w:eastAsia="zh-TW"/>
              </w:rPr>
              <w:t>3</w:t>
            </w:r>
          </w:p>
        </w:tc>
      </w:tr>
      <w:tr w:rsidR="00CB2C81" w:rsidTr="00091B0F">
        <w:trPr>
          <w:trHeight w:val="1451"/>
        </w:trPr>
        <w:tc>
          <w:tcPr>
            <w:tcW w:w="567" w:type="dxa"/>
          </w:tcPr>
          <w:p w:rsidR="00CB2C81" w:rsidRDefault="00CB2C81">
            <w:pPr>
              <w:pStyle w:val="TableParagraph"/>
              <w:ind w:left="0"/>
              <w:rPr>
                <w:rFonts w:ascii="Times New Roman"/>
                <w:sz w:val="28"/>
                <w:lang w:eastAsia="zh-TW"/>
              </w:rPr>
            </w:pPr>
          </w:p>
          <w:p w:rsidR="00CB2C81" w:rsidRDefault="00CB2C81">
            <w:pPr>
              <w:pStyle w:val="TableParagraph"/>
              <w:spacing w:before="200"/>
              <w:ind w:left="49" w:right="44"/>
              <w:jc w:val="center"/>
              <w:rPr>
                <w:sz w:val="21"/>
              </w:rPr>
            </w:pPr>
            <w:r>
              <w:rPr>
                <w:sz w:val="21"/>
              </w:rPr>
              <w:t>106</w:t>
            </w:r>
          </w:p>
        </w:tc>
        <w:tc>
          <w:tcPr>
            <w:tcW w:w="9380" w:type="dxa"/>
            <w:gridSpan w:val="2"/>
          </w:tcPr>
          <w:p w:rsidR="00091B0F" w:rsidRPr="00091B0F" w:rsidRDefault="00091B0F" w:rsidP="00091B0F">
            <w:pPr>
              <w:pStyle w:val="TableParagraph"/>
              <w:spacing w:line="349" w:lineRule="exact"/>
              <w:jc w:val="both"/>
              <w:rPr>
                <w:sz w:val="21"/>
                <w:lang w:eastAsia="zh-TW"/>
              </w:rPr>
            </w:pPr>
            <w:r w:rsidRPr="00091B0F">
              <w:rPr>
                <w:sz w:val="21"/>
                <w:lang w:eastAsia="zh-TW"/>
              </w:rPr>
              <w:t>有關「生前契約信託」之敘述，下列何者錯誤？</w:t>
            </w:r>
          </w:p>
          <w:p w:rsidR="00CB2C81" w:rsidRDefault="00091B0F" w:rsidP="00AE704E">
            <w:pPr>
              <w:pStyle w:val="TableParagraph"/>
              <w:spacing w:line="349" w:lineRule="exact"/>
              <w:jc w:val="both"/>
              <w:rPr>
                <w:sz w:val="21"/>
                <w:lang w:eastAsia="zh-TW"/>
              </w:rPr>
            </w:pPr>
            <w:r w:rsidRPr="00091B0F">
              <w:rPr>
                <w:sz w:val="21"/>
                <w:lang w:eastAsia="zh-TW"/>
              </w:rPr>
              <w:t>(A)為金錢信託，其法律依據除信託法規外尚有殯葬管理條例(B)信託財產的運用範圍得為核准設置之火化場需用土地(C)殯葬業者應將消費者支付之一切對價的百分之七十五交付信託(D)信託業應將信託財產按月逐筆結算造冊於次月底前交付殯葬業者</w:t>
            </w:r>
          </w:p>
          <w:p w:rsidR="00CE53B4" w:rsidRPr="00CE53B4" w:rsidRDefault="00CE53B4" w:rsidP="00AE704E">
            <w:pPr>
              <w:pStyle w:val="TableParagraph"/>
              <w:spacing w:line="349" w:lineRule="exact"/>
              <w:jc w:val="both"/>
              <w:rPr>
                <w:sz w:val="21"/>
                <w:lang w:eastAsia="zh-TW"/>
              </w:rPr>
            </w:pPr>
            <w:r>
              <w:rPr>
                <w:rFonts w:hint="eastAsia"/>
                <w:sz w:val="21"/>
                <w:lang w:eastAsia="zh-TW"/>
              </w:rPr>
              <w:t>【題解】</w:t>
            </w:r>
            <w:r>
              <w:rPr>
                <w:rFonts w:ascii="Helvetica" w:hAnsi="Helvetica" w:cs="Helvetica"/>
                <w:color w:val="555555"/>
                <w:shd w:val="clear" w:color="auto" w:fill="F4F7F8"/>
                <w:lang w:eastAsia="zh-TW"/>
              </w:rPr>
              <w:t>「殯葬業者」應將信託財產按月逐筆結算造冊於次月底前交付「信託業者」</w:t>
            </w:r>
          </w:p>
        </w:tc>
        <w:tc>
          <w:tcPr>
            <w:tcW w:w="570" w:type="dxa"/>
          </w:tcPr>
          <w:p w:rsidR="00CB2C81" w:rsidRDefault="00091B0F">
            <w:pPr>
              <w:pStyle w:val="TableParagraph"/>
              <w:spacing w:before="200"/>
              <w:ind w:left="3"/>
              <w:jc w:val="center"/>
              <w:rPr>
                <w:sz w:val="21"/>
                <w:lang w:eastAsia="zh-TW"/>
              </w:rPr>
            </w:pPr>
            <w:r>
              <w:rPr>
                <w:rFonts w:hint="eastAsia"/>
                <w:sz w:val="21"/>
                <w:lang w:eastAsia="zh-TW"/>
              </w:rPr>
              <w:t>4</w:t>
            </w:r>
          </w:p>
        </w:tc>
      </w:tr>
      <w:tr w:rsidR="00CB2C81" w:rsidTr="00091B0F">
        <w:trPr>
          <w:trHeight w:val="1092"/>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107</w:t>
            </w:r>
          </w:p>
        </w:tc>
        <w:tc>
          <w:tcPr>
            <w:tcW w:w="9380" w:type="dxa"/>
            <w:gridSpan w:val="2"/>
          </w:tcPr>
          <w:p w:rsidR="00CB2C81" w:rsidRDefault="00091B0F" w:rsidP="00AE704E">
            <w:pPr>
              <w:pStyle w:val="TableParagraph"/>
              <w:spacing w:line="350" w:lineRule="exact"/>
              <w:rPr>
                <w:sz w:val="21"/>
                <w:lang w:eastAsia="zh-TW"/>
              </w:rPr>
            </w:pPr>
            <w:r w:rsidRPr="0071627B">
              <w:rPr>
                <w:rFonts w:hint="eastAsia"/>
                <w:color w:val="000000"/>
                <w:sz w:val="21"/>
                <w:szCs w:val="21"/>
                <w:shd w:val="clear" w:color="auto" w:fill="FFFFFF"/>
                <w:lang w:eastAsia="zh-TW"/>
              </w:rPr>
              <w:t>「生前契約信託」之信託財產，若運用於經核准設置之殯儀館，其投資總額不得逾投資時信託財產當時價值之多少百分比？</w:t>
            </w:r>
            <w:r w:rsidRPr="0071627B">
              <w:rPr>
                <w:rFonts w:hint="eastAsia"/>
                <w:color w:val="000000"/>
                <w:sz w:val="21"/>
                <w:szCs w:val="21"/>
                <w:lang w:eastAsia="zh-TW"/>
              </w:rPr>
              <w:br/>
            </w:r>
            <w:r w:rsidRPr="0071627B">
              <w:rPr>
                <w:rFonts w:hint="eastAsia"/>
                <w:color w:val="FF0000"/>
                <w:sz w:val="21"/>
                <w:szCs w:val="21"/>
                <w:shd w:val="clear" w:color="auto" w:fill="FFFFFF"/>
              </w:rPr>
              <w:t>(A) 20%</w:t>
            </w:r>
            <w:r w:rsidRPr="0071627B">
              <w:rPr>
                <w:rFonts w:hint="eastAsia"/>
                <w:color w:val="000000"/>
                <w:sz w:val="21"/>
                <w:szCs w:val="21"/>
                <w:shd w:val="clear" w:color="auto" w:fill="FFFFFF"/>
              </w:rPr>
              <w:t>(B) 25%(C) 30%(D) 35%</w:t>
            </w:r>
          </w:p>
        </w:tc>
        <w:tc>
          <w:tcPr>
            <w:tcW w:w="570" w:type="dxa"/>
          </w:tcPr>
          <w:p w:rsidR="00CB2C81" w:rsidRDefault="002E2667">
            <w:pPr>
              <w:pStyle w:val="TableParagraph"/>
              <w:ind w:left="3"/>
              <w:jc w:val="center"/>
              <w:rPr>
                <w:sz w:val="21"/>
                <w:lang w:eastAsia="zh-TW"/>
              </w:rPr>
            </w:pPr>
            <w:r>
              <w:rPr>
                <w:rFonts w:hint="eastAsia"/>
                <w:sz w:val="21"/>
                <w:lang w:eastAsia="zh-TW"/>
              </w:rPr>
              <w:t>1</w:t>
            </w:r>
          </w:p>
        </w:tc>
      </w:tr>
      <w:tr w:rsidR="00CB2C81" w:rsidTr="00091B0F">
        <w:trPr>
          <w:trHeight w:val="724"/>
        </w:trPr>
        <w:tc>
          <w:tcPr>
            <w:tcW w:w="567" w:type="dxa"/>
          </w:tcPr>
          <w:p w:rsidR="00CB2C81" w:rsidRDefault="00CB2C81">
            <w:pPr>
              <w:pStyle w:val="TableParagraph"/>
              <w:spacing w:before="157"/>
              <w:ind w:left="49" w:right="44"/>
              <w:jc w:val="center"/>
              <w:rPr>
                <w:sz w:val="21"/>
              </w:rPr>
            </w:pPr>
            <w:r>
              <w:rPr>
                <w:sz w:val="21"/>
              </w:rPr>
              <w:t>108</w:t>
            </w:r>
          </w:p>
        </w:tc>
        <w:tc>
          <w:tcPr>
            <w:tcW w:w="9380" w:type="dxa"/>
            <w:gridSpan w:val="2"/>
          </w:tcPr>
          <w:p w:rsidR="00CB2C81" w:rsidRDefault="00091B0F" w:rsidP="00AE704E">
            <w:pPr>
              <w:pStyle w:val="TableParagraph"/>
              <w:spacing w:line="353" w:lineRule="exact"/>
              <w:rPr>
                <w:sz w:val="21"/>
                <w:lang w:eastAsia="zh-TW"/>
              </w:rPr>
            </w:pPr>
            <w:r w:rsidRPr="0071627B">
              <w:rPr>
                <w:rFonts w:hint="eastAsia"/>
                <w:color w:val="000000"/>
                <w:sz w:val="21"/>
                <w:szCs w:val="21"/>
                <w:shd w:val="clear" w:color="auto" w:fill="FFFFFF"/>
                <w:lang w:eastAsia="zh-TW"/>
              </w:rPr>
              <w:t>殯葬禮儀服務業與消費者簽訂生前殯葬服務契約，其有預先收取費用者，應將該費用百分之多少依信託本旨交付信託業管理？</w:t>
            </w:r>
            <w:r w:rsidRPr="0071627B">
              <w:rPr>
                <w:rFonts w:hint="eastAsia"/>
                <w:color w:val="000000"/>
                <w:sz w:val="21"/>
                <w:szCs w:val="21"/>
                <w:lang w:eastAsia="zh-TW"/>
              </w:rPr>
              <w:br/>
            </w:r>
            <w:r w:rsidRPr="0071627B">
              <w:rPr>
                <w:rFonts w:hint="eastAsia"/>
                <w:color w:val="000000"/>
                <w:sz w:val="21"/>
                <w:szCs w:val="21"/>
                <w:shd w:val="clear" w:color="auto" w:fill="FFFFFF"/>
              </w:rPr>
              <w:t>(A)百分之七十</w:t>
            </w:r>
            <w:r w:rsidRPr="0071627B">
              <w:rPr>
                <w:rFonts w:hint="eastAsia"/>
                <w:color w:val="FF0000"/>
                <w:sz w:val="21"/>
                <w:szCs w:val="21"/>
                <w:shd w:val="clear" w:color="auto" w:fill="FFFFFF"/>
              </w:rPr>
              <w:t>(B)百分之七十五</w:t>
            </w:r>
            <w:r w:rsidRPr="0071627B">
              <w:rPr>
                <w:rFonts w:hint="eastAsia"/>
                <w:color w:val="000000"/>
                <w:sz w:val="21"/>
                <w:szCs w:val="21"/>
                <w:shd w:val="clear" w:color="auto" w:fill="FFFFFF"/>
              </w:rPr>
              <w:t>(C)百分之八十(D)百分之百</w:t>
            </w:r>
          </w:p>
        </w:tc>
        <w:tc>
          <w:tcPr>
            <w:tcW w:w="570" w:type="dxa"/>
          </w:tcPr>
          <w:p w:rsidR="00CB2C81" w:rsidRDefault="002E2667">
            <w:pPr>
              <w:pStyle w:val="TableParagraph"/>
              <w:spacing w:before="157"/>
              <w:ind w:left="3"/>
              <w:jc w:val="center"/>
              <w:rPr>
                <w:sz w:val="21"/>
                <w:lang w:eastAsia="zh-TW"/>
              </w:rPr>
            </w:pPr>
            <w:r>
              <w:rPr>
                <w:rFonts w:hint="eastAsia"/>
                <w:sz w:val="21"/>
                <w:lang w:eastAsia="zh-TW"/>
              </w:rPr>
              <w:t>2</w:t>
            </w:r>
          </w:p>
        </w:tc>
      </w:tr>
      <w:tr w:rsidR="00CB2C81" w:rsidTr="00091B0F">
        <w:trPr>
          <w:trHeight w:val="1453"/>
        </w:trPr>
        <w:tc>
          <w:tcPr>
            <w:tcW w:w="567" w:type="dxa"/>
          </w:tcPr>
          <w:p w:rsidR="00CB2C81" w:rsidRDefault="00CB2C81">
            <w:pPr>
              <w:pStyle w:val="TableParagraph"/>
              <w:ind w:left="0"/>
              <w:rPr>
                <w:rFonts w:ascii="Times New Roman"/>
                <w:sz w:val="28"/>
              </w:rPr>
            </w:pPr>
          </w:p>
          <w:p w:rsidR="00CB2C81" w:rsidRDefault="00CB2C81">
            <w:pPr>
              <w:pStyle w:val="TableParagraph"/>
              <w:spacing w:before="202"/>
              <w:ind w:left="49" w:right="44"/>
              <w:jc w:val="center"/>
              <w:rPr>
                <w:sz w:val="21"/>
              </w:rPr>
            </w:pPr>
            <w:r>
              <w:rPr>
                <w:sz w:val="21"/>
              </w:rPr>
              <w:t>109</w:t>
            </w:r>
          </w:p>
        </w:tc>
        <w:tc>
          <w:tcPr>
            <w:tcW w:w="9380" w:type="dxa"/>
            <w:gridSpan w:val="2"/>
          </w:tcPr>
          <w:p w:rsidR="00091B0F" w:rsidRPr="00091B0F" w:rsidRDefault="00091B0F" w:rsidP="00091B0F">
            <w:pPr>
              <w:pStyle w:val="TableParagraph"/>
              <w:spacing w:line="349" w:lineRule="exact"/>
              <w:jc w:val="both"/>
              <w:rPr>
                <w:sz w:val="21"/>
                <w:lang w:eastAsia="zh-TW"/>
              </w:rPr>
            </w:pPr>
            <w:r w:rsidRPr="00091B0F">
              <w:rPr>
                <w:sz w:val="21"/>
                <w:lang w:eastAsia="zh-TW"/>
              </w:rPr>
              <w:t>依「信託業商業同業公會會員辦理預收款信託業務應行注意事項」規定，受益權人會議召開的時機，下列何者正確？ A. 廠商連續三年虧損 B.廠商歇業 C.廠商宣告破產 D.廠商撤銷登記</w:t>
            </w:r>
          </w:p>
          <w:p w:rsidR="00CB2C81" w:rsidRDefault="00091B0F" w:rsidP="00AE704E">
            <w:pPr>
              <w:pStyle w:val="TableParagraph"/>
              <w:spacing w:line="349" w:lineRule="exact"/>
              <w:jc w:val="both"/>
              <w:rPr>
                <w:sz w:val="21"/>
                <w:lang w:eastAsia="zh-TW"/>
              </w:rPr>
            </w:pPr>
            <w:r w:rsidRPr="00091B0F">
              <w:rPr>
                <w:sz w:val="21"/>
                <w:lang w:eastAsia="zh-TW"/>
              </w:rPr>
              <w:t>(A)僅 AB(B)僅 BC(C)僅 BCD(D) ABCD</w:t>
            </w:r>
          </w:p>
        </w:tc>
        <w:tc>
          <w:tcPr>
            <w:tcW w:w="570" w:type="dxa"/>
          </w:tcPr>
          <w:p w:rsidR="00CB2C81" w:rsidRDefault="00091B0F">
            <w:pPr>
              <w:pStyle w:val="TableParagraph"/>
              <w:spacing w:before="202"/>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49" w:right="44"/>
              <w:jc w:val="center"/>
              <w:rPr>
                <w:sz w:val="21"/>
              </w:rPr>
            </w:pPr>
            <w:r>
              <w:rPr>
                <w:sz w:val="21"/>
              </w:rPr>
              <w:t>110</w:t>
            </w:r>
          </w:p>
        </w:tc>
        <w:tc>
          <w:tcPr>
            <w:tcW w:w="9380" w:type="dxa"/>
            <w:gridSpan w:val="2"/>
          </w:tcPr>
          <w:p w:rsidR="00CB2C81" w:rsidRDefault="00091B0F" w:rsidP="00AE704E">
            <w:pPr>
              <w:pStyle w:val="TableParagraph"/>
              <w:spacing w:line="355" w:lineRule="exact"/>
              <w:rPr>
                <w:color w:val="000000"/>
                <w:sz w:val="21"/>
                <w:szCs w:val="21"/>
                <w:shd w:val="clear" w:color="auto" w:fill="FFFFFF"/>
                <w:lang w:eastAsia="zh-TW"/>
              </w:rPr>
            </w:pPr>
            <w:r w:rsidRPr="0071627B">
              <w:rPr>
                <w:rFonts w:hint="eastAsia"/>
                <w:color w:val="000000"/>
                <w:sz w:val="21"/>
                <w:szCs w:val="21"/>
                <w:shd w:val="clear" w:color="auto" w:fill="FFFFFF"/>
                <w:lang w:eastAsia="zh-TW"/>
              </w:rPr>
              <w:t>有關銀行辦理特定金錢信託投資國外有價證券業務之規定，下列敘述何者錯誤？(A)非專業機構投資人不得投資於大陸地區公司發行之有價證券</w:t>
            </w:r>
            <w:r w:rsidRPr="0071627B">
              <w:rPr>
                <w:rFonts w:hint="eastAsia"/>
                <w:color w:val="FF0000"/>
                <w:sz w:val="21"/>
                <w:szCs w:val="21"/>
                <w:shd w:val="clear" w:color="auto" w:fill="FFFFFF"/>
                <w:lang w:eastAsia="zh-TW"/>
              </w:rPr>
              <w:t>(B)得向不特定人私募境外基金</w:t>
            </w:r>
            <w:r w:rsidRPr="0071627B">
              <w:rPr>
                <w:rFonts w:hint="eastAsia"/>
                <w:color w:val="000000"/>
                <w:sz w:val="21"/>
                <w:szCs w:val="21"/>
                <w:shd w:val="clear" w:color="auto" w:fill="FFFFFF"/>
                <w:lang w:eastAsia="zh-TW"/>
              </w:rPr>
              <w:t>(C)專業機構投資人得投資於經主管機關指定之外國證券交易所交易之股票(D)</w:t>
            </w:r>
            <w:proofErr w:type="gramStart"/>
            <w:r w:rsidRPr="0071627B">
              <w:rPr>
                <w:rFonts w:hint="eastAsia"/>
                <w:color w:val="000000"/>
                <w:sz w:val="21"/>
                <w:szCs w:val="21"/>
                <w:shd w:val="clear" w:color="auto" w:fill="FFFFFF"/>
                <w:lang w:eastAsia="zh-TW"/>
              </w:rPr>
              <w:t>金融機構須盡善良</w:t>
            </w:r>
            <w:proofErr w:type="gramEnd"/>
            <w:r w:rsidRPr="0071627B">
              <w:rPr>
                <w:rFonts w:hint="eastAsia"/>
                <w:color w:val="000000"/>
                <w:sz w:val="21"/>
                <w:szCs w:val="21"/>
                <w:shd w:val="clear" w:color="auto" w:fill="FFFFFF"/>
                <w:lang w:eastAsia="zh-TW"/>
              </w:rPr>
              <w:t>管理人之注意義務</w:t>
            </w:r>
          </w:p>
          <w:p w:rsidR="00CE53B4" w:rsidRDefault="00CE53B4" w:rsidP="00AE704E">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得向「特定人」私募境外基金，都</w:t>
            </w:r>
            <w:proofErr w:type="gramStart"/>
            <w:r>
              <w:rPr>
                <w:rFonts w:ascii="Helvetica" w:hAnsi="Helvetica" w:cs="Helvetica"/>
                <w:color w:val="555555"/>
                <w:shd w:val="clear" w:color="auto" w:fill="F4F7F8"/>
                <w:lang w:eastAsia="zh-TW"/>
              </w:rPr>
              <w:t>說私募了</w:t>
            </w:r>
            <w:proofErr w:type="gramEnd"/>
            <w:r>
              <w:rPr>
                <w:rFonts w:ascii="Helvetica" w:hAnsi="Helvetica" w:cs="Helvetica"/>
                <w:color w:val="555555"/>
                <w:shd w:val="clear" w:color="auto" w:fill="F4F7F8"/>
                <w:lang w:eastAsia="zh-TW"/>
              </w:rPr>
              <w:t>～當然是針對特定</w:t>
            </w:r>
            <w:proofErr w:type="gramStart"/>
            <w:r>
              <w:rPr>
                <w:rFonts w:ascii="Helvetica" w:hAnsi="Helvetica" w:cs="Helvetica"/>
                <w:color w:val="555555"/>
                <w:shd w:val="clear" w:color="auto" w:fill="F4F7F8"/>
                <w:lang w:eastAsia="zh-TW"/>
              </w:rPr>
              <w:t>的人喔</w:t>
            </w:r>
            <w:proofErr w:type="gramEnd"/>
            <w:r>
              <w:rPr>
                <w:rFonts w:ascii="Helvetica" w:hAnsi="Helvetica" w:cs="Helvetica"/>
                <w:color w:val="555555"/>
                <w:shd w:val="clear" w:color="auto" w:fill="F4F7F8"/>
                <w:lang w:eastAsia="zh-TW"/>
              </w:rPr>
              <w:t>～</w:t>
            </w:r>
          </w:p>
        </w:tc>
        <w:tc>
          <w:tcPr>
            <w:tcW w:w="570" w:type="dxa"/>
          </w:tcPr>
          <w:p w:rsidR="00CB2C81" w:rsidRDefault="002E2667">
            <w:pPr>
              <w:pStyle w:val="TableParagraph"/>
              <w:spacing w:before="159"/>
              <w:ind w:left="3"/>
              <w:jc w:val="center"/>
              <w:rPr>
                <w:sz w:val="21"/>
                <w:lang w:eastAsia="zh-TW"/>
              </w:rPr>
            </w:pPr>
            <w:r>
              <w:rPr>
                <w:rFonts w:hint="eastAsia"/>
                <w:sz w:val="21"/>
                <w:lang w:eastAsia="zh-TW"/>
              </w:rPr>
              <w:t>2</w:t>
            </w:r>
          </w:p>
        </w:tc>
      </w:tr>
      <w:tr w:rsidR="00CB2C81" w:rsidTr="00091B0F">
        <w:trPr>
          <w:trHeight w:val="724"/>
        </w:trPr>
        <w:tc>
          <w:tcPr>
            <w:tcW w:w="567" w:type="dxa"/>
          </w:tcPr>
          <w:p w:rsidR="00CB2C81" w:rsidRDefault="00CB2C81">
            <w:pPr>
              <w:pStyle w:val="TableParagraph"/>
              <w:spacing w:before="157"/>
              <w:ind w:left="49" w:right="44"/>
              <w:jc w:val="center"/>
              <w:rPr>
                <w:sz w:val="21"/>
              </w:rPr>
            </w:pPr>
            <w:r>
              <w:rPr>
                <w:sz w:val="21"/>
              </w:rPr>
              <w:t>111</w:t>
            </w:r>
          </w:p>
        </w:tc>
        <w:tc>
          <w:tcPr>
            <w:tcW w:w="9380" w:type="dxa"/>
            <w:gridSpan w:val="2"/>
          </w:tcPr>
          <w:p w:rsidR="00CB2C81" w:rsidRPr="00091B0F" w:rsidRDefault="00091B0F" w:rsidP="00AE704E">
            <w:pPr>
              <w:pStyle w:val="TableParagraph"/>
              <w:spacing w:line="353" w:lineRule="exact"/>
              <w:rPr>
                <w:lang w:eastAsia="zh-TW"/>
              </w:rPr>
            </w:pPr>
            <w:r w:rsidRPr="0071627B">
              <w:rPr>
                <w:rFonts w:hint="eastAsia"/>
                <w:color w:val="000000"/>
                <w:sz w:val="21"/>
                <w:szCs w:val="21"/>
                <w:shd w:val="clear" w:color="auto" w:fill="FFFFFF"/>
                <w:lang w:eastAsia="zh-TW"/>
              </w:rPr>
              <w:t>客戶與銀行簽訂信託契約，約定將信託資金運用於境外基金時，下列敘述何者錯誤？</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(A)一般多為自益信託(B)信託契約應載明信託目的</w:t>
            </w:r>
            <w:r w:rsidRPr="0071627B">
              <w:rPr>
                <w:rFonts w:hint="eastAsia"/>
                <w:color w:val="FF0000"/>
                <w:sz w:val="21"/>
                <w:szCs w:val="21"/>
                <w:shd w:val="clear" w:color="auto" w:fill="FFFFFF"/>
                <w:lang w:eastAsia="zh-TW"/>
              </w:rPr>
              <w:t>(C)</w:t>
            </w:r>
            <w:r w:rsidRPr="0071627B">
              <w:rPr>
                <w:rFonts w:hint="eastAsia"/>
                <w:color w:val="000000"/>
                <w:sz w:val="21"/>
                <w:szCs w:val="21"/>
                <w:shd w:val="clear" w:color="auto" w:fill="FFFFFF"/>
                <w:lang w:eastAsia="zh-TW"/>
              </w:rPr>
              <w:t>得以其他約定排除信託契約應記載事項之效力</w:t>
            </w:r>
            <w:r w:rsidRPr="0071627B">
              <w:rPr>
                <w:rFonts w:hint="eastAsia"/>
                <w:color w:val="000000"/>
                <w:sz w:val="21"/>
                <w:szCs w:val="21"/>
                <w:lang w:eastAsia="zh-TW"/>
              </w:rPr>
              <w:br/>
            </w:r>
            <w:r w:rsidRPr="0071627B">
              <w:rPr>
                <w:rFonts w:hint="eastAsia"/>
                <w:color w:val="000000"/>
                <w:sz w:val="21"/>
                <w:szCs w:val="21"/>
                <w:shd w:val="clear" w:color="auto" w:fill="FFFFFF"/>
                <w:lang w:eastAsia="zh-TW"/>
              </w:rPr>
              <w:t>(D)所投資基金原則上應成立滿一年</w:t>
            </w:r>
            <w:r>
              <w:rPr>
                <w:lang w:eastAsia="zh-TW"/>
              </w:rPr>
              <w:tab/>
            </w:r>
          </w:p>
        </w:tc>
        <w:tc>
          <w:tcPr>
            <w:tcW w:w="570" w:type="dxa"/>
          </w:tcPr>
          <w:p w:rsidR="00CB2C81" w:rsidRDefault="002E2667">
            <w:pPr>
              <w:pStyle w:val="TableParagraph"/>
              <w:spacing w:before="157"/>
              <w:ind w:left="3"/>
              <w:jc w:val="center"/>
              <w:rPr>
                <w:sz w:val="21"/>
                <w:lang w:eastAsia="zh-TW"/>
              </w:rPr>
            </w:pPr>
            <w:r>
              <w:rPr>
                <w:rFonts w:hint="eastAsia"/>
                <w:sz w:val="21"/>
                <w:lang w:eastAsia="zh-TW"/>
              </w:rPr>
              <w:t>3</w:t>
            </w:r>
          </w:p>
        </w:tc>
      </w:tr>
      <w:tr w:rsidR="00AB752F" w:rsidTr="00CE53B4">
        <w:trPr>
          <w:trHeight w:val="374"/>
        </w:trPr>
        <w:tc>
          <w:tcPr>
            <w:tcW w:w="10517" w:type="dxa"/>
            <w:gridSpan w:val="4"/>
            <w:shd w:val="clear" w:color="auto" w:fill="FFFF99"/>
          </w:tcPr>
          <w:p w:rsidR="00AB752F" w:rsidRPr="00CE53B4" w:rsidRDefault="00CE53B4" w:rsidP="00AB752F">
            <w:pPr>
              <w:pStyle w:val="TableParagraph"/>
              <w:ind w:left="3"/>
              <w:jc w:val="center"/>
              <w:rPr>
                <w:b/>
                <w:sz w:val="21"/>
                <w:lang w:eastAsia="zh-TW"/>
              </w:rPr>
            </w:pPr>
            <w:r w:rsidRPr="00CE53B4">
              <w:rPr>
                <w:rFonts w:hint="eastAsia"/>
                <w:b/>
                <w:sz w:val="21"/>
                <w:lang w:eastAsia="zh-TW"/>
              </w:rPr>
              <w:t>第三章 企業員工持股信託</w:t>
            </w:r>
          </w:p>
        </w:tc>
      </w:tr>
      <w:tr w:rsidR="00CB2C81" w:rsidTr="00091B0F">
        <w:trPr>
          <w:trHeight w:val="1092"/>
        </w:trPr>
        <w:tc>
          <w:tcPr>
            <w:tcW w:w="567" w:type="dxa"/>
          </w:tcPr>
          <w:p w:rsidR="00CB2C81" w:rsidRDefault="00CB2C81">
            <w:pPr>
              <w:pStyle w:val="TableParagraph"/>
              <w:spacing w:before="9"/>
              <w:ind w:left="0"/>
              <w:rPr>
                <w:rFonts w:ascii="Times New Roman"/>
                <w:sz w:val="29"/>
                <w:lang w:eastAsia="zh-TW"/>
              </w:rPr>
            </w:pPr>
          </w:p>
          <w:p w:rsidR="00CB2C81" w:rsidRDefault="00CB2C81">
            <w:pPr>
              <w:pStyle w:val="TableParagraph"/>
              <w:ind w:left="49" w:right="44"/>
              <w:jc w:val="center"/>
              <w:rPr>
                <w:sz w:val="21"/>
              </w:rPr>
            </w:pPr>
            <w:r>
              <w:rPr>
                <w:sz w:val="21"/>
              </w:rPr>
              <w:t>112</w:t>
            </w:r>
          </w:p>
        </w:tc>
        <w:tc>
          <w:tcPr>
            <w:tcW w:w="9380" w:type="dxa"/>
            <w:gridSpan w:val="2"/>
          </w:tcPr>
          <w:p w:rsidR="00CB2C81" w:rsidRDefault="00AF05A3">
            <w:pPr>
              <w:pStyle w:val="TableParagraph"/>
              <w:spacing w:line="350"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企業員工持股信託為下列何種信託？</w:t>
            </w:r>
            <w:r w:rsidRPr="00F66674">
              <w:rPr>
                <w:rFonts w:hint="eastAsia"/>
                <w:color w:val="000000"/>
                <w:sz w:val="21"/>
                <w:szCs w:val="21"/>
                <w:lang w:eastAsia="zh-TW"/>
              </w:rPr>
              <w:br/>
            </w:r>
            <w:r w:rsidRPr="00F66674">
              <w:rPr>
                <w:rFonts w:hint="eastAsia"/>
                <w:color w:val="000000"/>
                <w:sz w:val="21"/>
                <w:szCs w:val="21"/>
                <w:shd w:val="clear" w:color="auto" w:fill="FFFFFF"/>
              </w:rPr>
              <w:t>(A)他益</w:t>
            </w:r>
            <w:r w:rsidRPr="00F66674">
              <w:rPr>
                <w:rFonts w:hint="eastAsia"/>
                <w:color w:val="FF0000"/>
                <w:sz w:val="21"/>
                <w:szCs w:val="21"/>
                <w:shd w:val="clear" w:color="auto" w:fill="FFFFFF"/>
              </w:rPr>
              <w:t>(B)</w:t>
            </w:r>
            <w:r w:rsidRPr="00F66674">
              <w:rPr>
                <w:rFonts w:hint="eastAsia"/>
                <w:color w:val="000000"/>
                <w:sz w:val="21"/>
                <w:szCs w:val="21"/>
                <w:shd w:val="clear" w:color="auto" w:fill="FFFFFF"/>
              </w:rPr>
              <w:t>自益(C)公益(D)本金他益，孳息自益</w:t>
            </w:r>
          </w:p>
          <w:p w:rsidR="009F04AD" w:rsidRDefault="009F04AD">
            <w:pPr>
              <w:pStyle w:val="TableParagraph"/>
              <w:spacing w:line="350"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員工為委託人與受益人，屬於自益信託</w:t>
            </w:r>
          </w:p>
        </w:tc>
        <w:tc>
          <w:tcPr>
            <w:tcW w:w="570" w:type="dxa"/>
          </w:tcPr>
          <w:p w:rsidR="00CB2C81" w:rsidRDefault="009F04AD">
            <w:pPr>
              <w:pStyle w:val="TableParagraph"/>
              <w:ind w:left="3"/>
              <w:jc w:val="center"/>
              <w:rPr>
                <w:sz w:val="21"/>
                <w:lang w:eastAsia="zh-TW"/>
              </w:rPr>
            </w:pPr>
            <w:r>
              <w:rPr>
                <w:rFonts w:hint="eastAsia"/>
                <w:sz w:val="21"/>
                <w:lang w:eastAsia="zh-TW"/>
              </w:rPr>
              <w:t>2</w:t>
            </w:r>
          </w:p>
        </w:tc>
      </w:tr>
      <w:tr w:rsidR="00CB2C81" w:rsidTr="00A54925">
        <w:trPr>
          <w:trHeight w:val="877"/>
        </w:trPr>
        <w:tc>
          <w:tcPr>
            <w:tcW w:w="567" w:type="dxa"/>
          </w:tcPr>
          <w:p w:rsidR="00CB2C81" w:rsidRDefault="00CB2C81">
            <w:pPr>
              <w:pStyle w:val="TableParagraph"/>
              <w:spacing w:before="200"/>
              <w:ind w:left="49" w:right="44"/>
              <w:jc w:val="center"/>
              <w:rPr>
                <w:sz w:val="21"/>
              </w:rPr>
            </w:pPr>
            <w:r>
              <w:rPr>
                <w:sz w:val="21"/>
              </w:rPr>
              <w:t>113</w:t>
            </w:r>
          </w:p>
        </w:tc>
        <w:tc>
          <w:tcPr>
            <w:tcW w:w="9380" w:type="dxa"/>
            <w:gridSpan w:val="2"/>
          </w:tcPr>
          <w:p w:rsidR="00A54925" w:rsidRDefault="00AF05A3" w:rsidP="00147723">
            <w:pPr>
              <w:pStyle w:val="TableParagraph"/>
              <w:spacing w:line="349" w:lineRule="exact"/>
              <w:jc w:val="both"/>
              <w:rPr>
                <w:sz w:val="21"/>
                <w:lang w:eastAsia="zh-TW"/>
              </w:rPr>
            </w:pPr>
            <w:r w:rsidRPr="00AF05A3">
              <w:rPr>
                <w:sz w:val="21"/>
                <w:lang w:eastAsia="zh-TW"/>
              </w:rPr>
              <w:t>下列何者非屬實施企業員工持股信託之優點？</w:t>
            </w:r>
          </w:p>
          <w:p w:rsidR="00A54925" w:rsidRDefault="00AF05A3" w:rsidP="00147723">
            <w:pPr>
              <w:pStyle w:val="TableParagraph"/>
              <w:spacing w:line="349" w:lineRule="exact"/>
              <w:jc w:val="both"/>
              <w:rPr>
                <w:sz w:val="21"/>
                <w:lang w:eastAsia="zh-TW"/>
              </w:rPr>
            </w:pPr>
            <w:r w:rsidRPr="00AF05A3">
              <w:rPr>
                <w:sz w:val="21"/>
                <w:lang w:eastAsia="zh-TW"/>
              </w:rPr>
              <w:t>(A)穩定公司股權，健全企業經營(B)保本保息，增進收益</w:t>
            </w:r>
          </w:p>
          <w:p w:rsidR="00CB2C81" w:rsidRDefault="00AF05A3" w:rsidP="00147723">
            <w:pPr>
              <w:pStyle w:val="TableParagraph"/>
              <w:spacing w:line="349" w:lineRule="exact"/>
              <w:jc w:val="both"/>
              <w:rPr>
                <w:sz w:val="21"/>
                <w:lang w:eastAsia="zh-TW"/>
              </w:rPr>
            </w:pPr>
            <w:r w:rsidRPr="00AF05A3">
              <w:rPr>
                <w:sz w:val="21"/>
                <w:lang w:eastAsia="zh-TW"/>
              </w:rPr>
              <w:t>(C)促進員工向心力，提高經營績效(D)降低員工流動率，減少訓練成本</w:t>
            </w:r>
          </w:p>
        </w:tc>
        <w:tc>
          <w:tcPr>
            <w:tcW w:w="570" w:type="dxa"/>
          </w:tcPr>
          <w:p w:rsidR="00CB2C81" w:rsidRDefault="00AF05A3">
            <w:pPr>
              <w:pStyle w:val="TableParagraph"/>
              <w:spacing w:before="200"/>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49" w:right="44"/>
              <w:jc w:val="center"/>
              <w:rPr>
                <w:sz w:val="21"/>
                <w:lang w:eastAsia="zh-TW"/>
              </w:rPr>
            </w:pPr>
            <w:r>
              <w:rPr>
                <w:sz w:val="21"/>
                <w:lang w:eastAsia="zh-TW"/>
              </w:rPr>
              <w:t>114</w:t>
            </w:r>
          </w:p>
        </w:tc>
        <w:tc>
          <w:tcPr>
            <w:tcW w:w="9380" w:type="dxa"/>
            <w:gridSpan w:val="2"/>
          </w:tcPr>
          <w:p w:rsidR="00AF05A3" w:rsidRPr="00F66674" w:rsidRDefault="00AF05A3" w:rsidP="00AF05A3">
            <w:pPr>
              <w:pStyle w:val="a4"/>
              <w:autoSpaceDE/>
              <w:autoSpaceDN/>
              <w:ind w:left="24"/>
              <w:rPr>
                <w:sz w:val="21"/>
                <w:szCs w:val="21"/>
                <w:lang w:eastAsia="zh-TW"/>
              </w:rPr>
            </w:pPr>
            <w:r w:rsidRPr="00F66674">
              <w:rPr>
                <w:rFonts w:hint="eastAsia"/>
                <w:sz w:val="21"/>
                <w:szCs w:val="21"/>
                <w:lang w:eastAsia="zh-TW"/>
              </w:rPr>
              <w:t>有關企業員工持股信託業務之委託人，下列敘述何者錯誤？</w:t>
            </w:r>
          </w:p>
          <w:p w:rsidR="00CB2C81" w:rsidRPr="00A54925" w:rsidRDefault="00AF05A3" w:rsidP="00A54925">
            <w:pPr>
              <w:pStyle w:val="a4"/>
              <w:rPr>
                <w:sz w:val="21"/>
                <w:szCs w:val="21"/>
                <w:lang w:eastAsia="zh-TW"/>
              </w:rPr>
            </w:pPr>
            <w:r w:rsidRPr="00F66674">
              <w:rPr>
                <w:rFonts w:hint="eastAsia"/>
                <w:sz w:val="21"/>
                <w:szCs w:val="21"/>
                <w:lang w:eastAsia="zh-TW"/>
              </w:rPr>
              <w:t>(A)委託人為信託當事人</w:t>
            </w:r>
            <w:r w:rsidRPr="00F66674">
              <w:rPr>
                <w:rFonts w:hint="eastAsia"/>
                <w:color w:val="FF0000"/>
                <w:sz w:val="21"/>
                <w:szCs w:val="21"/>
                <w:lang w:eastAsia="zh-TW"/>
              </w:rPr>
              <w:t>(B)</w:t>
            </w:r>
            <w:proofErr w:type="gramStart"/>
            <w:r w:rsidRPr="00F66674">
              <w:rPr>
                <w:rFonts w:hint="eastAsia"/>
                <w:sz w:val="21"/>
                <w:szCs w:val="21"/>
                <w:lang w:eastAsia="zh-TW"/>
              </w:rPr>
              <w:t>採</w:t>
            </w:r>
            <w:proofErr w:type="gramEnd"/>
            <w:r w:rsidRPr="00F66674">
              <w:rPr>
                <w:rFonts w:hint="eastAsia"/>
                <w:sz w:val="21"/>
                <w:szCs w:val="21"/>
                <w:lang w:eastAsia="zh-TW"/>
              </w:rPr>
              <w:t>強制加入方式(C)委託人為公司員工(D)員工眷屬不得加入員工持股會</w:t>
            </w:r>
          </w:p>
        </w:tc>
        <w:tc>
          <w:tcPr>
            <w:tcW w:w="570" w:type="dxa"/>
          </w:tcPr>
          <w:p w:rsidR="00CB2C81" w:rsidRDefault="009F04AD">
            <w:pPr>
              <w:pStyle w:val="TableParagraph"/>
              <w:spacing w:before="159"/>
              <w:ind w:left="3"/>
              <w:jc w:val="center"/>
              <w:rPr>
                <w:sz w:val="21"/>
                <w:lang w:eastAsia="zh-TW"/>
              </w:rPr>
            </w:pPr>
            <w:r>
              <w:rPr>
                <w:rFonts w:hint="eastAsia"/>
                <w:sz w:val="21"/>
                <w:lang w:eastAsia="zh-TW"/>
              </w:rPr>
              <w:t>2</w:t>
            </w:r>
          </w:p>
        </w:tc>
      </w:tr>
      <w:tr w:rsidR="00CB2C81" w:rsidTr="00091B0F">
        <w:trPr>
          <w:trHeight w:val="727"/>
        </w:trPr>
        <w:tc>
          <w:tcPr>
            <w:tcW w:w="567" w:type="dxa"/>
          </w:tcPr>
          <w:p w:rsidR="00CB2C81" w:rsidRDefault="00CB2C81">
            <w:pPr>
              <w:pStyle w:val="TableParagraph"/>
              <w:spacing w:before="160"/>
              <w:ind w:left="49" w:right="44"/>
              <w:jc w:val="center"/>
              <w:rPr>
                <w:sz w:val="21"/>
                <w:lang w:eastAsia="zh-TW"/>
              </w:rPr>
            </w:pPr>
            <w:r>
              <w:rPr>
                <w:sz w:val="21"/>
                <w:lang w:eastAsia="zh-TW"/>
              </w:rPr>
              <w:t>115</w:t>
            </w:r>
          </w:p>
        </w:tc>
        <w:tc>
          <w:tcPr>
            <w:tcW w:w="9380" w:type="dxa"/>
            <w:gridSpan w:val="2"/>
          </w:tcPr>
          <w:p w:rsidR="00AF05A3" w:rsidRPr="00F66674" w:rsidRDefault="00AF05A3" w:rsidP="00AF05A3">
            <w:pPr>
              <w:pStyle w:val="a4"/>
              <w:autoSpaceDE/>
              <w:autoSpaceDN/>
              <w:ind w:left="24"/>
              <w:rPr>
                <w:sz w:val="21"/>
                <w:szCs w:val="21"/>
                <w:lang w:eastAsia="zh-TW"/>
              </w:rPr>
            </w:pPr>
            <w:r w:rsidRPr="00F66674">
              <w:rPr>
                <w:rFonts w:hint="eastAsia"/>
                <w:sz w:val="21"/>
                <w:szCs w:val="21"/>
                <w:lang w:eastAsia="zh-TW"/>
              </w:rPr>
              <w:t>下列何種信託業務可提高公司員工福利並增進勞資和諧？</w:t>
            </w:r>
          </w:p>
          <w:p w:rsidR="00CB2C81" w:rsidRDefault="00AF05A3" w:rsidP="00A54925">
            <w:pPr>
              <w:pStyle w:val="a4"/>
              <w:rPr>
                <w:sz w:val="21"/>
                <w:lang w:eastAsia="zh-TW"/>
              </w:rPr>
            </w:pPr>
            <w:r w:rsidRPr="00F66674">
              <w:rPr>
                <w:rFonts w:hint="eastAsia"/>
                <w:sz w:val="21"/>
                <w:szCs w:val="21"/>
                <w:lang w:eastAsia="zh-TW"/>
              </w:rPr>
              <w:t>(A)保險金信託業務(B)保管銀行業務</w:t>
            </w:r>
            <w:r w:rsidRPr="00F66674">
              <w:rPr>
                <w:rFonts w:hint="eastAsia"/>
                <w:color w:val="FF0000"/>
                <w:sz w:val="21"/>
                <w:szCs w:val="21"/>
                <w:lang w:eastAsia="zh-TW"/>
              </w:rPr>
              <w:t>(C)</w:t>
            </w:r>
            <w:r w:rsidRPr="00F66674">
              <w:rPr>
                <w:rFonts w:hint="eastAsia"/>
                <w:sz w:val="21"/>
                <w:szCs w:val="21"/>
                <w:lang w:eastAsia="zh-TW"/>
              </w:rPr>
              <w:t>企業員工持股信託業務(D)特定金錢信託投資境外基金業務</w:t>
            </w:r>
          </w:p>
        </w:tc>
        <w:tc>
          <w:tcPr>
            <w:tcW w:w="570" w:type="dxa"/>
          </w:tcPr>
          <w:p w:rsidR="00CB2C81" w:rsidRDefault="009F04AD">
            <w:pPr>
              <w:pStyle w:val="TableParagraph"/>
              <w:spacing w:before="160"/>
              <w:ind w:left="3"/>
              <w:jc w:val="center"/>
              <w:rPr>
                <w:sz w:val="21"/>
                <w:lang w:eastAsia="zh-TW"/>
              </w:rPr>
            </w:pPr>
            <w:r>
              <w:rPr>
                <w:rFonts w:hint="eastAsia"/>
                <w:sz w:val="21"/>
                <w:lang w:eastAsia="zh-TW"/>
              </w:rPr>
              <w:t>3</w:t>
            </w:r>
          </w:p>
        </w:tc>
      </w:tr>
      <w:tr w:rsidR="00CB2C81" w:rsidTr="00091B0F">
        <w:trPr>
          <w:trHeight w:val="362"/>
        </w:trPr>
        <w:tc>
          <w:tcPr>
            <w:tcW w:w="567" w:type="dxa"/>
          </w:tcPr>
          <w:p w:rsidR="00CB2C81" w:rsidRDefault="00CB2C81">
            <w:pPr>
              <w:pStyle w:val="TableParagraph"/>
              <w:spacing w:line="342" w:lineRule="exact"/>
              <w:ind w:left="49" w:right="44"/>
              <w:jc w:val="center"/>
              <w:rPr>
                <w:sz w:val="21"/>
              </w:rPr>
            </w:pPr>
            <w:r>
              <w:rPr>
                <w:sz w:val="21"/>
              </w:rPr>
              <w:t>116</w:t>
            </w:r>
          </w:p>
        </w:tc>
        <w:tc>
          <w:tcPr>
            <w:tcW w:w="9380" w:type="dxa"/>
            <w:gridSpan w:val="2"/>
          </w:tcPr>
          <w:p w:rsidR="00AF05A3" w:rsidRPr="00AF05A3" w:rsidRDefault="00AF05A3" w:rsidP="00AF05A3">
            <w:pPr>
              <w:pStyle w:val="TableParagraph"/>
              <w:tabs>
                <w:tab w:val="left" w:pos="1785"/>
              </w:tabs>
              <w:spacing w:line="342" w:lineRule="exact"/>
              <w:rPr>
                <w:sz w:val="21"/>
                <w:lang w:eastAsia="zh-TW"/>
              </w:rPr>
            </w:pPr>
            <w:r w:rsidRPr="00AF05A3">
              <w:rPr>
                <w:sz w:val="21"/>
                <w:lang w:eastAsia="zh-TW"/>
              </w:rPr>
              <w:t>下列何</w:t>
            </w:r>
            <w:proofErr w:type="gramStart"/>
            <w:r w:rsidRPr="00AF05A3">
              <w:rPr>
                <w:sz w:val="21"/>
                <w:lang w:eastAsia="zh-TW"/>
              </w:rPr>
              <w:t>者屬得辦理</w:t>
            </w:r>
            <w:proofErr w:type="gramEnd"/>
            <w:r w:rsidRPr="00AF05A3">
              <w:rPr>
                <w:sz w:val="21"/>
                <w:lang w:eastAsia="zh-TW"/>
              </w:rPr>
              <w:t>企業員工持股信託之企業？A.上市公司 B.上櫃公司 C.未上市未上櫃公司但其關係企業有上市上櫃者 D.未上市未上櫃公司且其關係企業亦無上市上櫃者</w:t>
            </w:r>
          </w:p>
          <w:p w:rsidR="00CB2C81" w:rsidRDefault="00AF05A3" w:rsidP="00A54925">
            <w:pPr>
              <w:pStyle w:val="TableParagraph"/>
              <w:tabs>
                <w:tab w:val="left" w:pos="1785"/>
              </w:tabs>
              <w:spacing w:line="342" w:lineRule="exact"/>
              <w:rPr>
                <w:sz w:val="21"/>
                <w:lang w:eastAsia="zh-TW"/>
              </w:rPr>
            </w:pPr>
            <w:r w:rsidRPr="00AF05A3">
              <w:rPr>
                <w:sz w:val="21"/>
                <w:lang w:eastAsia="zh-TW"/>
              </w:rPr>
              <w:t>(A)A.B.C.D(B)A.B.C(C)A.B.D(D)A.C.D</w:t>
            </w:r>
            <w:r>
              <w:rPr>
                <w:sz w:val="21"/>
                <w:lang w:eastAsia="zh-TW"/>
              </w:rPr>
              <w:tab/>
            </w:r>
          </w:p>
        </w:tc>
        <w:tc>
          <w:tcPr>
            <w:tcW w:w="570" w:type="dxa"/>
          </w:tcPr>
          <w:p w:rsidR="00CB2C81" w:rsidRDefault="00AF05A3">
            <w:pPr>
              <w:pStyle w:val="TableParagraph"/>
              <w:spacing w:line="342" w:lineRule="exact"/>
              <w:ind w:left="3"/>
              <w:jc w:val="center"/>
              <w:rPr>
                <w:sz w:val="21"/>
                <w:lang w:eastAsia="zh-TW"/>
              </w:rPr>
            </w:pPr>
            <w:r>
              <w:rPr>
                <w:rFonts w:hint="eastAsia"/>
                <w:sz w:val="21"/>
                <w:lang w:eastAsia="zh-TW"/>
              </w:rPr>
              <w:t>2</w:t>
            </w:r>
          </w:p>
        </w:tc>
      </w:tr>
      <w:tr w:rsidR="00CB2C81" w:rsidTr="00091B0F">
        <w:trPr>
          <w:trHeight w:val="726"/>
        </w:trPr>
        <w:tc>
          <w:tcPr>
            <w:tcW w:w="567" w:type="dxa"/>
          </w:tcPr>
          <w:p w:rsidR="00CB2C81" w:rsidRDefault="00CB2C81">
            <w:pPr>
              <w:pStyle w:val="TableParagraph"/>
              <w:spacing w:before="159"/>
              <w:ind w:left="49" w:right="44"/>
              <w:jc w:val="center"/>
              <w:rPr>
                <w:sz w:val="21"/>
              </w:rPr>
            </w:pPr>
            <w:r>
              <w:rPr>
                <w:sz w:val="21"/>
              </w:rPr>
              <w:t>117</w:t>
            </w:r>
          </w:p>
        </w:tc>
        <w:tc>
          <w:tcPr>
            <w:tcW w:w="9380" w:type="dxa"/>
            <w:gridSpan w:val="2"/>
          </w:tcPr>
          <w:p w:rsidR="00CB2C81" w:rsidRDefault="00AF05A3" w:rsidP="00A54925">
            <w:pPr>
              <w:pStyle w:val="TableParagraph"/>
              <w:spacing w:line="354" w:lineRule="exact"/>
              <w:rPr>
                <w:sz w:val="21"/>
                <w:lang w:eastAsia="zh-TW"/>
              </w:rPr>
            </w:pPr>
            <w:r w:rsidRPr="00F66674">
              <w:rPr>
                <w:rFonts w:hint="eastAsia"/>
                <w:color w:val="000000"/>
                <w:sz w:val="21"/>
                <w:szCs w:val="21"/>
                <w:shd w:val="clear" w:color="auto" w:fill="FFFFFF"/>
                <w:lang w:eastAsia="zh-TW"/>
              </w:rPr>
              <w:t>企業員工持股信託屬下列何種信託？</w:t>
            </w:r>
            <w:r w:rsidRPr="00F66674">
              <w:rPr>
                <w:rFonts w:hint="eastAsia"/>
                <w:color w:val="000000"/>
                <w:sz w:val="21"/>
                <w:szCs w:val="21"/>
                <w:lang w:eastAsia="zh-TW"/>
              </w:rPr>
              <w:br/>
            </w:r>
            <w:r w:rsidRPr="00F66674">
              <w:rPr>
                <w:rFonts w:hint="eastAsia"/>
                <w:color w:val="FF0000"/>
                <w:sz w:val="21"/>
                <w:szCs w:val="21"/>
                <w:shd w:val="clear" w:color="auto" w:fill="FFFFFF"/>
                <w:lang w:eastAsia="zh-TW"/>
              </w:rPr>
              <w:t>(A)</w:t>
            </w:r>
            <w:proofErr w:type="gramStart"/>
            <w:r w:rsidRPr="00F66674">
              <w:rPr>
                <w:rFonts w:hint="eastAsia"/>
                <w:color w:val="000000"/>
                <w:sz w:val="21"/>
                <w:szCs w:val="21"/>
                <w:shd w:val="clear" w:color="auto" w:fill="FFFFFF"/>
                <w:lang w:eastAsia="zh-TW"/>
              </w:rPr>
              <w:t>準</w:t>
            </w:r>
            <w:proofErr w:type="gramEnd"/>
            <w:r w:rsidRPr="00F66674">
              <w:rPr>
                <w:rFonts w:hint="eastAsia"/>
                <w:color w:val="000000"/>
                <w:sz w:val="21"/>
                <w:szCs w:val="21"/>
                <w:shd w:val="clear" w:color="auto" w:fill="FFFFFF"/>
                <w:lang w:eastAsia="zh-TW"/>
              </w:rPr>
              <w:t>集團信託(B)法定信託(C)公益信託(D)強制信託</w:t>
            </w:r>
          </w:p>
        </w:tc>
        <w:tc>
          <w:tcPr>
            <w:tcW w:w="570" w:type="dxa"/>
          </w:tcPr>
          <w:p w:rsidR="00CB2C81" w:rsidRDefault="009F04AD">
            <w:pPr>
              <w:pStyle w:val="TableParagraph"/>
              <w:spacing w:before="159"/>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118</w:t>
            </w:r>
          </w:p>
        </w:tc>
        <w:tc>
          <w:tcPr>
            <w:tcW w:w="9380" w:type="dxa"/>
            <w:gridSpan w:val="2"/>
          </w:tcPr>
          <w:p w:rsidR="00CB2C81" w:rsidRDefault="00AF05A3" w:rsidP="00A54925">
            <w:pPr>
              <w:pStyle w:val="TableParagraph"/>
              <w:spacing w:line="349" w:lineRule="exact"/>
              <w:rPr>
                <w:sz w:val="21"/>
                <w:lang w:eastAsia="zh-TW"/>
              </w:rPr>
            </w:pPr>
            <w:r w:rsidRPr="00F66674">
              <w:rPr>
                <w:rFonts w:hint="eastAsia"/>
                <w:color w:val="000000"/>
                <w:sz w:val="21"/>
                <w:szCs w:val="21"/>
                <w:shd w:val="clear" w:color="auto" w:fill="FFFFFF"/>
                <w:lang w:eastAsia="zh-TW"/>
              </w:rPr>
              <w:t>有關企業員工持股信託受託人之義務，下列何者錯誤？</w:t>
            </w:r>
            <w:r w:rsidRPr="00F66674">
              <w:rPr>
                <w:rFonts w:hint="eastAsia"/>
                <w:color w:val="000000"/>
                <w:sz w:val="21"/>
                <w:szCs w:val="21"/>
                <w:lang w:eastAsia="zh-TW"/>
              </w:rPr>
              <w:br/>
            </w:r>
            <w:r w:rsidRPr="00F66674">
              <w:rPr>
                <w:rFonts w:hint="eastAsia"/>
                <w:color w:val="FF0000"/>
                <w:sz w:val="21"/>
                <w:szCs w:val="21"/>
                <w:shd w:val="clear" w:color="auto" w:fill="FFFFFF"/>
                <w:lang w:eastAsia="zh-TW"/>
              </w:rPr>
              <w:t>(A)</w:t>
            </w:r>
            <w:r w:rsidRPr="00F66674">
              <w:rPr>
                <w:rFonts w:hint="eastAsia"/>
                <w:color w:val="000000"/>
                <w:sz w:val="21"/>
                <w:szCs w:val="21"/>
                <w:shd w:val="clear" w:color="auto" w:fill="FFFFFF"/>
                <w:lang w:eastAsia="zh-TW"/>
              </w:rPr>
              <w:t>設立會義務(B)自己管理義務(C)忠實義務(D)分別管理義務</w:t>
            </w:r>
          </w:p>
        </w:tc>
        <w:tc>
          <w:tcPr>
            <w:tcW w:w="570" w:type="dxa"/>
          </w:tcPr>
          <w:p w:rsidR="00CB2C81" w:rsidRDefault="00CB2C81">
            <w:pPr>
              <w:pStyle w:val="TableParagraph"/>
              <w:ind w:left="3"/>
              <w:jc w:val="center"/>
              <w:rPr>
                <w:sz w:val="21"/>
                <w:lang w:eastAsia="zh-TW"/>
              </w:rPr>
            </w:pPr>
          </w:p>
          <w:p w:rsidR="00A54925" w:rsidRDefault="00A54925">
            <w:pPr>
              <w:pStyle w:val="TableParagraph"/>
              <w:ind w:left="3"/>
              <w:jc w:val="center"/>
              <w:rPr>
                <w:sz w:val="21"/>
                <w:lang w:eastAsia="zh-TW"/>
              </w:rPr>
            </w:pPr>
            <w:r>
              <w:rPr>
                <w:rFonts w:hint="eastAsia"/>
                <w:sz w:val="21"/>
                <w:lang w:eastAsia="zh-TW"/>
              </w:rPr>
              <w:t>1</w:t>
            </w:r>
          </w:p>
        </w:tc>
      </w:tr>
      <w:tr w:rsidR="00CB2C81" w:rsidTr="00091B0F">
        <w:trPr>
          <w:trHeight w:val="1089"/>
        </w:trPr>
        <w:tc>
          <w:tcPr>
            <w:tcW w:w="567" w:type="dxa"/>
          </w:tcPr>
          <w:p w:rsidR="00CB2C81" w:rsidRDefault="00CB2C81">
            <w:pPr>
              <w:pStyle w:val="TableParagraph"/>
              <w:spacing w:before="9"/>
              <w:ind w:left="0"/>
              <w:rPr>
                <w:rFonts w:ascii="Times New Roman"/>
                <w:sz w:val="29"/>
                <w:lang w:eastAsia="zh-TW"/>
              </w:rPr>
            </w:pPr>
          </w:p>
          <w:p w:rsidR="00CB2C81" w:rsidRDefault="00CB2C81">
            <w:pPr>
              <w:pStyle w:val="TableParagraph"/>
              <w:ind w:left="49" w:right="44"/>
              <w:jc w:val="center"/>
              <w:rPr>
                <w:sz w:val="21"/>
              </w:rPr>
            </w:pPr>
            <w:r>
              <w:rPr>
                <w:sz w:val="21"/>
              </w:rPr>
              <w:t>119</w:t>
            </w:r>
          </w:p>
        </w:tc>
        <w:tc>
          <w:tcPr>
            <w:tcW w:w="9380" w:type="dxa"/>
            <w:gridSpan w:val="2"/>
          </w:tcPr>
          <w:p w:rsidR="00AF05A3" w:rsidRPr="00AF05A3" w:rsidRDefault="00AF05A3" w:rsidP="00AF05A3">
            <w:pPr>
              <w:pStyle w:val="TableParagraph"/>
              <w:spacing w:line="353" w:lineRule="exact"/>
              <w:rPr>
                <w:sz w:val="21"/>
                <w:lang w:eastAsia="zh-TW"/>
              </w:rPr>
            </w:pPr>
            <w:r w:rsidRPr="00AF05A3">
              <w:rPr>
                <w:sz w:val="21"/>
                <w:lang w:eastAsia="zh-TW"/>
              </w:rPr>
              <w:t>有關企業員工持股信託之信託財產，其登記及管理係以下列何者名義為之？</w:t>
            </w:r>
          </w:p>
          <w:p w:rsidR="00CB2C81" w:rsidRDefault="00AF05A3" w:rsidP="00A54925">
            <w:pPr>
              <w:pStyle w:val="TableParagraph"/>
              <w:spacing w:line="353" w:lineRule="exact"/>
              <w:rPr>
                <w:sz w:val="21"/>
                <w:lang w:eastAsia="zh-TW"/>
              </w:rPr>
            </w:pPr>
            <w:r w:rsidRPr="00AF05A3">
              <w:rPr>
                <w:sz w:val="21"/>
                <w:lang w:eastAsia="zh-TW"/>
              </w:rPr>
              <w:t>(A)參加之個人(B)該公司之負責人(C)受託人(D)員工持股會之代表人</w:t>
            </w:r>
          </w:p>
        </w:tc>
        <w:tc>
          <w:tcPr>
            <w:tcW w:w="570" w:type="dxa"/>
          </w:tcPr>
          <w:p w:rsidR="00A54925" w:rsidRDefault="00A54925">
            <w:pPr>
              <w:pStyle w:val="TableParagraph"/>
              <w:ind w:left="3"/>
              <w:jc w:val="center"/>
              <w:rPr>
                <w:sz w:val="21"/>
                <w:lang w:eastAsia="zh-TW"/>
              </w:rPr>
            </w:pPr>
          </w:p>
          <w:p w:rsidR="00CB2C81" w:rsidRDefault="00AF05A3">
            <w:pPr>
              <w:pStyle w:val="TableParagraph"/>
              <w:ind w:left="3"/>
              <w:jc w:val="center"/>
              <w:rPr>
                <w:sz w:val="21"/>
                <w:lang w:eastAsia="zh-TW"/>
              </w:rPr>
            </w:pPr>
            <w:r>
              <w:rPr>
                <w:rFonts w:hint="eastAsia"/>
                <w:sz w:val="21"/>
                <w:lang w:eastAsia="zh-TW"/>
              </w:rPr>
              <w:t>3</w:t>
            </w:r>
          </w:p>
        </w:tc>
      </w:tr>
      <w:tr w:rsidR="00CB2C81" w:rsidTr="00091B0F">
        <w:trPr>
          <w:trHeight w:val="1091"/>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120</w:t>
            </w:r>
          </w:p>
        </w:tc>
        <w:tc>
          <w:tcPr>
            <w:tcW w:w="9380" w:type="dxa"/>
            <w:gridSpan w:val="2"/>
          </w:tcPr>
          <w:p w:rsidR="00CB2C81" w:rsidRDefault="00AF05A3" w:rsidP="00A54925">
            <w:pPr>
              <w:pStyle w:val="TableParagraph"/>
              <w:tabs>
                <w:tab w:val="left" w:pos="867"/>
              </w:tabs>
              <w:spacing w:line="349" w:lineRule="exact"/>
              <w:rPr>
                <w:sz w:val="21"/>
                <w:lang w:eastAsia="zh-TW"/>
              </w:rPr>
            </w:pPr>
            <w:r w:rsidRPr="00F66674">
              <w:rPr>
                <w:rFonts w:hint="eastAsia"/>
                <w:color w:val="000000"/>
                <w:sz w:val="21"/>
                <w:szCs w:val="21"/>
                <w:shd w:val="clear" w:color="auto" w:fill="FFFFFF"/>
                <w:lang w:eastAsia="zh-TW"/>
              </w:rPr>
              <w:t>企業員工持股信託中之受益人為下列何者？</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(A)企業之代表人</w:t>
            </w:r>
            <w:r w:rsidRPr="00F66674">
              <w:rPr>
                <w:rFonts w:hint="eastAsia"/>
                <w:color w:val="FF0000"/>
                <w:sz w:val="21"/>
                <w:szCs w:val="21"/>
                <w:shd w:val="clear" w:color="auto" w:fill="FFFFFF"/>
                <w:lang w:eastAsia="zh-TW"/>
              </w:rPr>
              <w:t>(B)</w:t>
            </w:r>
            <w:r w:rsidRPr="00F66674">
              <w:rPr>
                <w:rFonts w:hint="eastAsia"/>
                <w:color w:val="000000"/>
                <w:sz w:val="21"/>
                <w:szCs w:val="21"/>
                <w:shd w:val="clear" w:color="auto" w:fill="FFFFFF"/>
                <w:lang w:eastAsia="zh-TW"/>
              </w:rPr>
              <w:t>委託人本人(C)受託之信託業(D)員工持股會</w:t>
            </w:r>
          </w:p>
        </w:tc>
        <w:tc>
          <w:tcPr>
            <w:tcW w:w="570" w:type="dxa"/>
          </w:tcPr>
          <w:p w:rsidR="00A54925" w:rsidRDefault="00A54925">
            <w:pPr>
              <w:pStyle w:val="TableParagraph"/>
              <w:ind w:left="3"/>
              <w:jc w:val="center"/>
              <w:rPr>
                <w:sz w:val="21"/>
                <w:lang w:eastAsia="zh-TW"/>
              </w:rPr>
            </w:pPr>
          </w:p>
          <w:p w:rsidR="00CB2C81" w:rsidRDefault="009F04AD">
            <w:pPr>
              <w:pStyle w:val="TableParagraph"/>
              <w:ind w:left="3"/>
              <w:jc w:val="center"/>
              <w:rPr>
                <w:sz w:val="21"/>
                <w:lang w:eastAsia="zh-TW"/>
              </w:rPr>
            </w:pPr>
            <w:r>
              <w:rPr>
                <w:rFonts w:hint="eastAsia"/>
                <w:sz w:val="21"/>
                <w:lang w:eastAsia="zh-TW"/>
              </w:rPr>
              <w:t>2</w:t>
            </w:r>
          </w:p>
        </w:tc>
      </w:tr>
      <w:tr w:rsidR="00CB2C81" w:rsidTr="00091B0F">
        <w:trPr>
          <w:trHeight w:val="724"/>
        </w:trPr>
        <w:tc>
          <w:tcPr>
            <w:tcW w:w="567" w:type="dxa"/>
          </w:tcPr>
          <w:p w:rsidR="00CB2C81" w:rsidRDefault="00CB2C81">
            <w:pPr>
              <w:pStyle w:val="TableParagraph"/>
              <w:spacing w:before="157"/>
              <w:ind w:left="49" w:right="44"/>
              <w:jc w:val="center"/>
              <w:rPr>
                <w:sz w:val="21"/>
              </w:rPr>
            </w:pPr>
            <w:r>
              <w:rPr>
                <w:sz w:val="21"/>
              </w:rPr>
              <w:t>121</w:t>
            </w:r>
          </w:p>
        </w:tc>
        <w:tc>
          <w:tcPr>
            <w:tcW w:w="9380" w:type="dxa"/>
            <w:gridSpan w:val="2"/>
          </w:tcPr>
          <w:p w:rsidR="00CB2C81" w:rsidRDefault="00AF05A3" w:rsidP="00A54925">
            <w:pPr>
              <w:pStyle w:val="TableParagraph"/>
              <w:spacing w:line="353" w:lineRule="exact"/>
              <w:rPr>
                <w:sz w:val="21"/>
                <w:lang w:eastAsia="zh-TW"/>
              </w:rPr>
            </w:pPr>
            <w:r w:rsidRPr="00F66674">
              <w:rPr>
                <w:rFonts w:hint="eastAsia"/>
                <w:color w:val="000000"/>
                <w:sz w:val="21"/>
                <w:szCs w:val="21"/>
                <w:shd w:val="clear" w:color="auto" w:fill="FFFFFF"/>
                <w:lang w:eastAsia="zh-TW"/>
              </w:rPr>
              <w:t>企業員工持股信託係由下列何者代表全體會員與受託人簽訂信託契約？</w:t>
            </w:r>
            <w:r w:rsidRPr="00F66674">
              <w:rPr>
                <w:rFonts w:hint="eastAsia"/>
                <w:color w:val="000000"/>
                <w:sz w:val="21"/>
                <w:szCs w:val="21"/>
                <w:lang w:eastAsia="zh-TW"/>
              </w:rPr>
              <w:br/>
            </w:r>
            <w:r w:rsidRPr="00F66674">
              <w:rPr>
                <w:rFonts w:hint="eastAsia"/>
                <w:color w:val="FF0000"/>
                <w:sz w:val="21"/>
                <w:szCs w:val="21"/>
                <w:shd w:val="clear" w:color="auto" w:fill="FFFFFF"/>
                <w:lang w:eastAsia="zh-TW"/>
              </w:rPr>
              <w:t>(A)</w:t>
            </w:r>
            <w:r w:rsidRPr="00F66674">
              <w:rPr>
                <w:rFonts w:hint="eastAsia"/>
                <w:color w:val="000000"/>
                <w:sz w:val="21"/>
                <w:szCs w:val="21"/>
                <w:shd w:val="clear" w:color="auto" w:fill="FFFFFF"/>
                <w:lang w:eastAsia="zh-TW"/>
              </w:rPr>
              <w:t>參加之全體員工(B)公司負責人(C)員工持股會代表人(D)工會代表</w:t>
            </w:r>
          </w:p>
        </w:tc>
        <w:tc>
          <w:tcPr>
            <w:tcW w:w="570" w:type="dxa"/>
          </w:tcPr>
          <w:p w:rsidR="00CB2C81" w:rsidRDefault="009F04AD">
            <w:pPr>
              <w:pStyle w:val="TableParagraph"/>
              <w:spacing w:before="157"/>
              <w:ind w:left="3"/>
              <w:jc w:val="center"/>
              <w:rPr>
                <w:sz w:val="21"/>
                <w:lang w:eastAsia="zh-TW"/>
              </w:rPr>
            </w:pPr>
            <w:r>
              <w:rPr>
                <w:rFonts w:hint="eastAsia"/>
                <w:sz w:val="21"/>
                <w:lang w:eastAsia="zh-TW"/>
              </w:rPr>
              <w:t>1</w:t>
            </w:r>
          </w:p>
        </w:tc>
      </w:tr>
      <w:tr w:rsidR="00CB2C81" w:rsidTr="00091B0F">
        <w:trPr>
          <w:trHeight w:val="726"/>
        </w:trPr>
        <w:tc>
          <w:tcPr>
            <w:tcW w:w="567" w:type="dxa"/>
          </w:tcPr>
          <w:p w:rsidR="00CB2C81" w:rsidRDefault="00CB2C81">
            <w:pPr>
              <w:pStyle w:val="TableParagraph"/>
              <w:spacing w:before="159"/>
              <w:ind w:left="49" w:right="44"/>
              <w:jc w:val="center"/>
              <w:rPr>
                <w:sz w:val="21"/>
              </w:rPr>
            </w:pPr>
            <w:r>
              <w:rPr>
                <w:sz w:val="21"/>
              </w:rPr>
              <w:t>122</w:t>
            </w:r>
          </w:p>
        </w:tc>
        <w:tc>
          <w:tcPr>
            <w:tcW w:w="9380" w:type="dxa"/>
            <w:gridSpan w:val="2"/>
          </w:tcPr>
          <w:p w:rsidR="00CB2C81" w:rsidRDefault="00AF05A3">
            <w:pPr>
              <w:pStyle w:val="TableParagraph"/>
              <w:spacing w:line="353"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有關企業員工持股信託之當事人，下列何者錯誤？</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(A)委託人(B)受託銀行</w:t>
            </w:r>
            <w:r w:rsidRPr="00F66674">
              <w:rPr>
                <w:rFonts w:hint="eastAsia"/>
                <w:color w:val="FF0000"/>
                <w:sz w:val="21"/>
                <w:szCs w:val="21"/>
                <w:shd w:val="clear" w:color="auto" w:fill="FFFFFF"/>
                <w:lang w:eastAsia="zh-TW"/>
              </w:rPr>
              <w:t>(C)</w:t>
            </w:r>
            <w:r w:rsidRPr="00F66674">
              <w:rPr>
                <w:rFonts w:hint="eastAsia"/>
                <w:color w:val="000000"/>
                <w:sz w:val="21"/>
                <w:szCs w:val="21"/>
                <w:shd w:val="clear" w:color="auto" w:fill="FFFFFF"/>
                <w:lang w:eastAsia="zh-TW"/>
              </w:rPr>
              <w:t>員工持股會(D)員工持股會之員工</w:t>
            </w:r>
          </w:p>
          <w:p w:rsidR="009F04AD" w:rsidRDefault="009F04AD">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持股會代表人只是代表簽約，但並非持股信託的當事人，當事人是持股委員會員工與受託銀行。</w:t>
            </w:r>
          </w:p>
        </w:tc>
        <w:tc>
          <w:tcPr>
            <w:tcW w:w="570" w:type="dxa"/>
          </w:tcPr>
          <w:p w:rsidR="00CB2C81" w:rsidRDefault="009F04AD">
            <w:pPr>
              <w:pStyle w:val="TableParagraph"/>
              <w:spacing w:before="159"/>
              <w:ind w:left="3"/>
              <w:jc w:val="center"/>
              <w:rPr>
                <w:sz w:val="21"/>
                <w:lang w:eastAsia="zh-TW"/>
              </w:rPr>
            </w:pPr>
            <w:r>
              <w:rPr>
                <w:rFonts w:hint="eastAsia"/>
                <w:sz w:val="21"/>
                <w:lang w:eastAsia="zh-TW"/>
              </w:rPr>
              <w:t>3</w:t>
            </w:r>
          </w:p>
        </w:tc>
      </w:tr>
      <w:tr w:rsidR="00CB2C81" w:rsidTr="00091B0F">
        <w:trPr>
          <w:trHeight w:val="727"/>
        </w:trPr>
        <w:tc>
          <w:tcPr>
            <w:tcW w:w="567" w:type="dxa"/>
          </w:tcPr>
          <w:p w:rsidR="00CB2C81" w:rsidRDefault="00CB2C81">
            <w:pPr>
              <w:pStyle w:val="TableParagraph"/>
              <w:spacing w:before="160"/>
              <w:ind w:left="49" w:right="44"/>
              <w:jc w:val="center"/>
              <w:rPr>
                <w:sz w:val="21"/>
              </w:rPr>
            </w:pPr>
            <w:r>
              <w:rPr>
                <w:sz w:val="21"/>
              </w:rPr>
              <w:t>123</w:t>
            </w:r>
          </w:p>
        </w:tc>
        <w:tc>
          <w:tcPr>
            <w:tcW w:w="9380" w:type="dxa"/>
            <w:gridSpan w:val="2"/>
          </w:tcPr>
          <w:p w:rsidR="00A54925" w:rsidRDefault="00AF05A3">
            <w:pPr>
              <w:pStyle w:val="TableParagraph"/>
              <w:tabs>
                <w:tab w:val="left" w:pos="3107"/>
              </w:tabs>
              <w:spacing w:line="354"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企業員工持股信託契約書之內容不得包括下列何者？</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(A)信託存續</w:t>
            </w:r>
            <w:proofErr w:type="gramStart"/>
            <w:r w:rsidRPr="00F66674">
              <w:rPr>
                <w:rFonts w:hint="eastAsia"/>
                <w:color w:val="000000"/>
                <w:sz w:val="21"/>
                <w:szCs w:val="21"/>
                <w:shd w:val="clear" w:color="auto" w:fill="FFFFFF"/>
                <w:lang w:eastAsia="zh-TW"/>
              </w:rPr>
              <w:t>期間(</w:t>
            </w:r>
            <w:proofErr w:type="gramEnd"/>
            <w:r w:rsidRPr="00F66674">
              <w:rPr>
                <w:rFonts w:hint="eastAsia"/>
                <w:color w:val="000000"/>
                <w:sz w:val="21"/>
                <w:szCs w:val="21"/>
                <w:shd w:val="clear" w:color="auto" w:fill="FFFFFF"/>
                <w:lang w:eastAsia="zh-TW"/>
              </w:rPr>
              <w:t>B)信託契約之變更、解除與終止事由</w:t>
            </w:r>
          </w:p>
          <w:p w:rsidR="00CB2C81" w:rsidRDefault="00AF05A3">
            <w:pPr>
              <w:pStyle w:val="TableParagraph"/>
              <w:tabs>
                <w:tab w:val="left" w:pos="3107"/>
              </w:tabs>
              <w:spacing w:line="354"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(C)信託財產之返還與交付方式</w:t>
            </w:r>
            <w:r w:rsidRPr="00F66674">
              <w:rPr>
                <w:rFonts w:hint="eastAsia"/>
                <w:color w:val="FF0000"/>
                <w:sz w:val="21"/>
                <w:szCs w:val="21"/>
                <w:shd w:val="clear" w:color="auto" w:fill="FFFFFF"/>
                <w:lang w:eastAsia="zh-TW"/>
              </w:rPr>
              <w:t>(D)</w:t>
            </w:r>
            <w:r w:rsidRPr="00F66674">
              <w:rPr>
                <w:rFonts w:hint="eastAsia"/>
                <w:color w:val="000000"/>
                <w:sz w:val="21"/>
                <w:szCs w:val="21"/>
                <w:shd w:val="clear" w:color="auto" w:fill="FFFFFF"/>
                <w:lang w:eastAsia="zh-TW"/>
              </w:rPr>
              <w:t>受益人之保證收益</w:t>
            </w:r>
          </w:p>
          <w:p w:rsidR="009F04AD" w:rsidRDefault="009F04AD">
            <w:pPr>
              <w:pStyle w:val="TableParagraph"/>
              <w:tabs>
                <w:tab w:val="left" w:pos="3107"/>
              </w:tabs>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無論是哪一種信託契約，都不可以做收益的保證。</w:t>
            </w:r>
          </w:p>
        </w:tc>
        <w:tc>
          <w:tcPr>
            <w:tcW w:w="570" w:type="dxa"/>
          </w:tcPr>
          <w:p w:rsidR="00CB2C81" w:rsidRDefault="009F04AD">
            <w:pPr>
              <w:pStyle w:val="TableParagraph"/>
              <w:spacing w:before="160"/>
              <w:ind w:left="3"/>
              <w:jc w:val="center"/>
              <w:rPr>
                <w:sz w:val="21"/>
                <w:lang w:eastAsia="zh-TW"/>
              </w:rPr>
            </w:pPr>
            <w:r>
              <w:rPr>
                <w:rFonts w:hint="eastAsia"/>
                <w:sz w:val="21"/>
                <w:lang w:eastAsia="zh-TW"/>
              </w:rPr>
              <w:t>4</w:t>
            </w:r>
          </w:p>
        </w:tc>
      </w:tr>
      <w:tr w:rsidR="00CB2C81" w:rsidTr="00091B0F">
        <w:trPr>
          <w:trHeight w:val="726"/>
        </w:trPr>
        <w:tc>
          <w:tcPr>
            <w:tcW w:w="567" w:type="dxa"/>
          </w:tcPr>
          <w:p w:rsidR="00CB2C81" w:rsidRDefault="00CB2C81">
            <w:pPr>
              <w:pStyle w:val="TableParagraph"/>
              <w:spacing w:before="159"/>
              <w:ind w:left="49" w:right="44"/>
              <w:jc w:val="center"/>
              <w:rPr>
                <w:sz w:val="21"/>
              </w:rPr>
            </w:pPr>
            <w:r>
              <w:rPr>
                <w:sz w:val="21"/>
              </w:rPr>
              <w:t>124</w:t>
            </w:r>
          </w:p>
        </w:tc>
        <w:tc>
          <w:tcPr>
            <w:tcW w:w="9380" w:type="dxa"/>
            <w:gridSpan w:val="2"/>
          </w:tcPr>
          <w:p w:rsidR="00CB2C81" w:rsidRDefault="00AF05A3">
            <w:pPr>
              <w:pStyle w:val="TableParagraph"/>
              <w:spacing w:line="354"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某員工中途退出企業員工持股信託時，其信託財產返還方式，下列何者錯誤？</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(A)得以信託財產運用現狀返還(B)得以現金返還(C)得轉入員工個人在集保公司開立之帳戶</w:t>
            </w:r>
            <w:r w:rsidRPr="00F66674">
              <w:rPr>
                <w:rFonts w:hint="eastAsia"/>
                <w:color w:val="000000"/>
                <w:sz w:val="21"/>
                <w:szCs w:val="21"/>
                <w:lang w:eastAsia="zh-TW"/>
              </w:rPr>
              <w:br/>
            </w:r>
            <w:r w:rsidRPr="00F66674">
              <w:rPr>
                <w:rFonts w:hint="eastAsia"/>
                <w:color w:val="FF0000"/>
                <w:sz w:val="21"/>
                <w:szCs w:val="21"/>
                <w:shd w:val="clear" w:color="auto" w:fill="FFFFFF"/>
                <w:lang w:eastAsia="zh-TW"/>
              </w:rPr>
              <w:t>(D)</w:t>
            </w:r>
            <w:r w:rsidRPr="00F66674">
              <w:rPr>
                <w:rFonts w:hint="eastAsia"/>
                <w:color w:val="000000"/>
                <w:sz w:val="21"/>
                <w:szCs w:val="21"/>
                <w:shd w:val="clear" w:color="auto" w:fill="FFFFFF"/>
                <w:lang w:eastAsia="zh-TW"/>
              </w:rPr>
              <w:t>得以累積信託資金之餘額加計利息返還</w:t>
            </w:r>
          </w:p>
          <w:p w:rsidR="009F04AD" w:rsidRDefault="009F04AD">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信託的財產返還還算是很有彈性的，注意這幾項規定喔</w:t>
            </w:r>
            <w:r>
              <w:rPr>
                <w:rFonts w:ascii="Helvetica" w:hAnsi="Helvetica" w:cs="Helvetica"/>
                <w:color w:val="555555"/>
                <w:shd w:val="clear" w:color="auto" w:fill="F4F7F8"/>
                <w:lang w:eastAsia="zh-TW"/>
              </w:rPr>
              <w:t>~</w:t>
            </w:r>
          </w:p>
        </w:tc>
        <w:tc>
          <w:tcPr>
            <w:tcW w:w="570" w:type="dxa"/>
          </w:tcPr>
          <w:p w:rsidR="00CB2C81" w:rsidRDefault="009F04AD">
            <w:pPr>
              <w:pStyle w:val="TableParagraph"/>
              <w:spacing w:before="159"/>
              <w:ind w:left="3"/>
              <w:jc w:val="center"/>
              <w:rPr>
                <w:sz w:val="21"/>
                <w:lang w:eastAsia="zh-TW"/>
              </w:rPr>
            </w:pPr>
            <w:r>
              <w:rPr>
                <w:rFonts w:hint="eastAsia"/>
                <w:sz w:val="21"/>
                <w:lang w:eastAsia="zh-TW"/>
              </w:rPr>
              <w:t>4</w:t>
            </w:r>
          </w:p>
        </w:tc>
      </w:tr>
      <w:tr w:rsidR="00CB2C81" w:rsidTr="00091B0F">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125</w:t>
            </w:r>
          </w:p>
        </w:tc>
        <w:tc>
          <w:tcPr>
            <w:tcW w:w="9380" w:type="dxa"/>
            <w:gridSpan w:val="2"/>
          </w:tcPr>
          <w:p w:rsidR="00CB2C81" w:rsidRDefault="00AF05A3">
            <w:pPr>
              <w:pStyle w:val="TableParagraph"/>
              <w:spacing w:line="349"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有關企業員工持股信託業務，倘委託人於信託</w:t>
            </w:r>
            <w:proofErr w:type="gramStart"/>
            <w:r w:rsidRPr="00F66674">
              <w:rPr>
                <w:rFonts w:hint="eastAsia"/>
                <w:color w:val="000000"/>
                <w:sz w:val="21"/>
                <w:szCs w:val="21"/>
                <w:shd w:val="clear" w:color="auto" w:fill="FFFFFF"/>
                <w:lang w:eastAsia="zh-TW"/>
              </w:rPr>
              <w:t>期間，</w:t>
            </w:r>
            <w:proofErr w:type="gramEnd"/>
            <w:r w:rsidRPr="00F66674">
              <w:rPr>
                <w:rFonts w:hint="eastAsia"/>
                <w:color w:val="000000"/>
                <w:sz w:val="21"/>
                <w:szCs w:val="21"/>
                <w:shd w:val="clear" w:color="auto" w:fill="FFFFFF"/>
                <w:lang w:eastAsia="zh-TW"/>
              </w:rPr>
              <w:t>因其個人不得已事由而中途退出時，應經下列何者審核通過？</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(A)受託人(B)受益人</w:t>
            </w:r>
            <w:r w:rsidRPr="00F66674">
              <w:rPr>
                <w:rFonts w:hint="eastAsia"/>
                <w:color w:val="FF0000"/>
                <w:sz w:val="21"/>
                <w:szCs w:val="21"/>
                <w:shd w:val="clear" w:color="auto" w:fill="FFFFFF"/>
                <w:lang w:eastAsia="zh-TW"/>
              </w:rPr>
              <w:t>(C)</w:t>
            </w:r>
            <w:r w:rsidRPr="00F66674">
              <w:rPr>
                <w:rFonts w:hint="eastAsia"/>
                <w:color w:val="000000"/>
                <w:sz w:val="21"/>
                <w:szCs w:val="21"/>
                <w:shd w:val="clear" w:color="auto" w:fill="FFFFFF"/>
                <w:lang w:eastAsia="zh-TW"/>
              </w:rPr>
              <w:t>員工持股會代表人(D)該公司董事會</w:t>
            </w:r>
          </w:p>
          <w:p w:rsidR="009F04AD" w:rsidRDefault="009F04AD">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加入跟退出都需要持股會代表人審核通過。</w:t>
            </w:r>
          </w:p>
        </w:tc>
        <w:tc>
          <w:tcPr>
            <w:tcW w:w="570" w:type="dxa"/>
          </w:tcPr>
          <w:p w:rsidR="00CB2C81" w:rsidRDefault="009F04AD">
            <w:pPr>
              <w:pStyle w:val="TableParagraph"/>
              <w:ind w:left="3"/>
              <w:jc w:val="center"/>
              <w:rPr>
                <w:sz w:val="21"/>
                <w:lang w:eastAsia="zh-TW"/>
              </w:rPr>
            </w:pPr>
            <w:r>
              <w:rPr>
                <w:rFonts w:hint="eastAsia"/>
                <w:sz w:val="21"/>
                <w:lang w:eastAsia="zh-TW"/>
              </w:rPr>
              <w:t>3</w:t>
            </w:r>
          </w:p>
        </w:tc>
      </w:tr>
      <w:tr w:rsidR="00CB2C81" w:rsidTr="00091B0F">
        <w:trPr>
          <w:trHeight w:val="726"/>
        </w:trPr>
        <w:tc>
          <w:tcPr>
            <w:tcW w:w="567" w:type="dxa"/>
          </w:tcPr>
          <w:p w:rsidR="00CB2C81" w:rsidRDefault="00CB2C81">
            <w:pPr>
              <w:pStyle w:val="TableParagraph"/>
              <w:spacing w:before="159"/>
              <w:ind w:left="49" w:right="44"/>
              <w:jc w:val="center"/>
              <w:rPr>
                <w:sz w:val="21"/>
              </w:rPr>
            </w:pPr>
            <w:r>
              <w:rPr>
                <w:sz w:val="21"/>
              </w:rPr>
              <w:t>126</w:t>
            </w:r>
          </w:p>
        </w:tc>
        <w:tc>
          <w:tcPr>
            <w:tcW w:w="9380" w:type="dxa"/>
            <w:gridSpan w:val="2"/>
          </w:tcPr>
          <w:p w:rsidR="00CB2C81" w:rsidRDefault="00AF05A3" w:rsidP="00A54925">
            <w:pPr>
              <w:pStyle w:val="TableParagraph"/>
              <w:spacing w:line="354" w:lineRule="exact"/>
              <w:rPr>
                <w:sz w:val="21"/>
                <w:lang w:eastAsia="zh-TW"/>
              </w:rPr>
            </w:pPr>
            <w:r w:rsidRPr="00F66674">
              <w:rPr>
                <w:rFonts w:hint="eastAsia"/>
                <w:color w:val="000000"/>
                <w:sz w:val="21"/>
                <w:szCs w:val="21"/>
                <w:shd w:val="clear" w:color="auto" w:fill="FFFFFF"/>
                <w:lang w:eastAsia="zh-TW"/>
              </w:rPr>
              <w:t>企業員工持股信託之委託人死亡時，該委託人之信託關係消滅，其信託財產應歸屬下列何者？</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(A)受託人(B)員工持股會代表人</w:t>
            </w:r>
            <w:r w:rsidRPr="00F66674">
              <w:rPr>
                <w:rFonts w:hint="eastAsia"/>
                <w:color w:val="FF0000"/>
                <w:sz w:val="21"/>
                <w:szCs w:val="21"/>
                <w:shd w:val="clear" w:color="auto" w:fill="FFFFFF"/>
                <w:lang w:eastAsia="zh-TW"/>
              </w:rPr>
              <w:t>(C)</w:t>
            </w:r>
            <w:r w:rsidRPr="00F66674">
              <w:rPr>
                <w:rFonts w:hint="eastAsia"/>
                <w:color w:val="000000"/>
                <w:sz w:val="21"/>
                <w:szCs w:val="21"/>
                <w:shd w:val="clear" w:color="auto" w:fill="FFFFFF"/>
                <w:lang w:eastAsia="zh-TW"/>
              </w:rPr>
              <w:t>委託人之繼承人(D)員工持股會之其他會員</w:t>
            </w:r>
          </w:p>
        </w:tc>
        <w:tc>
          <w:tcPr>
            <w:tcW w:w="570" w:type="dxa"/>
          </w:tcPr>
          <w:p w:rsidR="00CB2C81" w:rsidRDefault="009F04AD">
            <w:pPr>
              <w:pStyle w:val="TableParagraph"/>
              <w:spacing w:before="159"/>
              <w:ind w:left="3"/>
              <w:jc w:val="center"/>
              <w:rPr>
                <w:sz w:val="21"/>
                <w:lang w:eastAsia="zh-TW"/>
              </w:rPr>
            </w:pPr>
            <w:r>
              <w:rPr>
                <w:rFonts w:hint="eastAsia"/>
                <w:sz w:val="21"/>
                <w:lang w:eastAsia="zh-TW"/>
              </w:rPr>
              <w:t>3</w:t>
            </w:r>
          </w:p>
        </w:tc>
      </w:tr>
      <w:tr w:rsidR="00CB2C81">
        <w:trPr>
          <w:trHeight w:val="724"/>
        </w:trPr>
        <w:tc>
          <w:tcPr>
            <w:tcW w:w="567" w:type="dxa"/>
          </w:tcPr>
          <w:p w:rsidR="00CB2C81" w:rsidRDefault="00CB2C81">
            <w:pPr>
              <w:pStyle w:val="TableParagraph"/>
              <w:spacing w:before="157"/>
              <w:ind w:left="49" w:right="44"/>
              <w:jc w:val="center"/>
              <w:rPr>
                <w:sz w:val="21"/>
              </w:rPr>
            </w:pPr>
            <w:r>
              <w:rPr>
                <w:sz w:val="21"/>
              </w:rPr>
              <w:t>127</w:t>
            </w:r>
          </w:p>
        </w:tc>
        <w:tc>
          <w:tcPr>
            <w:tcW w:w="9357" w:type="dxa"/>
          </w:tcPr>
          <w:p w:rsidR="00CB2C81" w:rsidRDefault="00AF05A3" w:rsidP="00A54925">
            <w:pPr>
              <w:pStyle w:val="TableParagraph"/>
              <w:tabs>
                <w:tab w:val="left" w:pos="2337"/>
              </w:tabs>
              <w:spacing w:line="353" w:lineRule="exact"/>
              <w:rPr>
                <w:sz w:val="21"/>
                <w:lang w:eastAsia="zh-TW"/>
              </w:rPr>
            </w:pPr>
            <w:r w:rsidRPr="00F66674">
              <w:rPr>
                <w:rFonts w:hint="eastAsia"/>
                <w:color w:val="000000"/>
                <w:sz w:val="21"/>
                <w:szCs w:val="21"/>
                <w:shd w:val="clear" w:color="auto" w:fill="FFFFFF"/>
                <w:lang w:eastAsia="zh-TW"/>
              </w:rPr>
              <w:t>下列何者不是企業員工持股信託會員應退出持股會之原因？</w:t>
            </w:r>
            <w:r w:rsidRPr="00F66674">
              <w:rPr>
                <w:rFonts w:hint="eastAsia"/>
                <w:color w:val="000000"/>
                <w:sz w:val="21"/>
                <w:szCs w:val="21"/>
                <w:lang w:eastAsia="zh-TW"/>
              </w:rPr>
              <w:br/>
            </w:r>
            <w:r w:rsidRPr="00F66674">
              <w:rPr>
                <w:rFonts w:hint="eastAsia"/>
                <w:color w:val="000000"/>
                <w:sz w:val="21"/>
                <w:szCs w:val="21"/>
                <w:shd w:val="clear" w:color="auto" w:fill="FFFFFF"/>
              </w:rPr>
              <w:t>(A)死亡(B)退休(C)離職</w:t>
            </w:r>
            <w:r w:rsidRPr="00F66674">
              <w:rPr>
                <w:rFonts w:hint="eastAsia"/>
                <w:color w:val="FF0000"/>
                <w:sz w:val="21"/>
                <w:szCs w:val="21"/>
                <w:shd w:val="clear" w:color="auto" w:fill="FFFFFF"/>
              </w:rPr>
              <w:t>(D)</w:t>
            </w:r>
            <w:r w:rsidRPr="00F66674">
              <w:rPr>
                <w:rFonts w:hint="eastAsia"/>
                <w:color w:val="000000"/>
                <w:sz w:val="21"/>
                <w:szCs w:val="21"/>
                <w:shd w:val="clear" w:color="auto" w:fill="FFFFFF"/>
              </w:rPr>
              <w:t>留職停薪</w:t>
            </w:r>
          </w:p>
        </w:tc>
        <w:tc>
          <w:tcPr>
            <w:tcW w:w="593" w:type="dxa"/>
            <w:gridSpan w:val="2"/>
          </w:tcPr>
          <w:p w:rsidR="00CB2C81" w:rsidRDefault="009F04AD">
            <w:pPr>
              <w:pStyle w:val="TableParagraph"/>
              <w:spacing w:before="157"/>
              <w:ind w:left="3"/>
              <w:jc w:val="center"/>
              <w:rPr>
                <w:sz w:val="21"/>
                <w:lang w:eastAsia="zh-TW"/>
              </w:rPr>
            </w:pPr>
            <w:r>
              <w:rPr>
                <w:rFonts w:hint="eastAsia"/>
                <w:sz w:val="21"/>
                <w:lang w:eastAsia="zh-TW"/>
              </w:rPr>
              <w:t>4</w:t>
            </w:r>
          </w:p>
        </w:tc>
      </w:tr>
      <w:tr w:rsidR="00CB2C81">
        <w:trPr>
          <w:trHeight w:val="727"/>
        </w:trPr>
        <w:tc>
          <w:tcPr>
            <w:tcW w:w="567" w:type="dxa"/>
          </w:tcPr>
          <w:p w:rsidR="00CB2C81" w:rsidRDefault="00CB2C81">
            <w:pPr>
              <w:pStyle w:val="TableParagraph"/>
              <w:spacing w:before="160"/>
              <w:ind w:left="49" w:right="44"/>
              <w:jc w:val="center"/>
              <w:rPr>
                <w:sz w:val="21"/>
              </w:rPr>
            </w:pPr>
            <w:r>
              <w:rPr>
                <w:sz w:val="21"/>
              </w:rPr>
              <w:t>128</w:t>
            </w:r>
          </w:p>
        </w:tc>
        <w:tc>
          <w:tcPr>
            <w:tcW w:w="9357" w:type="dxa"/>
          </w:tcPr>
          <w:p w:rsidR="00CB2C81" w:rsidRDefault="00AF05A3" w:rsidP="00A54925">
            <w:pPr>
              <w:pStyle w:val="TableParagraph"/>
              <w:spacing w:line="353" w:lineRule="exact"/>
              <w:rPr>
                <w:sz w:val="21"/>
                <w:lang w:eastAsia="zh-TW"/>
              </w:rPr>
            </w:pPr>
            <w:r w:rsidRPr="00F66674">
              <w:rPr>
                <w:rFonts w:hint="eastAsia"/>
                <w:color w:val="000000"/>
                <w:sz w:val="21"/>
                <w:szCs w:val="21"/>
                <w:shd w:val="clear" w:color="auto" w:fill="FFFFFF"/>
                <w:lang w:eastAsia="zh-TW"/>
              </w:rPr>
              <w:t>有關企業員工持股信託契約之期前終止事由，下列敘述何者錯誤？</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(A)信託目的不能或無法達成時(B)企業員工持股信託投資標的公司解散或破產時</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(C)信託資金</w:t>
            </w:r>
            <w:proofErr w:type="gramStart"/>
            <w:r w:rsidRPr="00F66674">
              <w:rPr>
                <w:rFonts w:hint="eastAsia"/>
                <w:color w:val="000000"/>
                <w:sz w:val="21"/>
                <w:szCs w:val="21"/>
                <w:shd w:val="clear" w:color="auto" w:fill="FFFFFF"/>
                <w:lang w:eastAsia="zh-TW"/>
              </w:rPr>
              <w:t>太少致不符</w:t>
            </w:r>
            <w:proofErr w:type="gramEnd"/>
            <w:r w:rsidRPr="00F66674">
              <w:rPr>
                <w:rFonts w:hint="eastAsia"/>
                <w:color w:val="000000"/>
                <w:sz w:val="21"/>
                <w:szCs w:val="21"/>
                <w:shd w:val="clear" w:color="auto" w:fill="FFFFFF"/>
                <w:lang w:eastAsia="zh-TW"/>
              </w:rPr>
              <w:t>運用效益</w:t>
            </w:r>
            <w:r w:rsidRPr="00F66674">
              <w:rPr>
                <w:rFonts w:hint="eastAsia"/>
                <w:color w:val="FF0000"/>
                <w:sz w:val="21"/>
                <w:szCs w:val="21"/>
                <w:shd w:val="clear" w:color="auto" w:fill="FFFFFF"/>
                <w:lang w:eastAsia="zh-TW"/>
              </w:rPr>
              <w:t>(D)</w:t>
            </w:r>
            <w:r w:rsidRPr="00F66674">
              <w:rPr>
                <w:rFonts w:hint="eastAsia"/>
                <w:color w:val="000000"/>
                <w:sz w:val="21"/>
                <w:szCs w:val="21"/>
                <w:shd w:val="clear" w:color="auto" w:fill="FFFFFF"/>
                <w:lang w:eastAsia="zh-TW"/>
              </w:rPr>
              <w:t>信託當事人任一方皆得不通知他方，隨時期前終止契約</w:t>
            </w:r>
          </w:p>
        </w:tc>
        <w:tc>
          <w:tcPr>
            <w:tcW w:w="593" w:type="dxa"/>
            <w:gridSpan w:val="2"/>
          </w:tcPr>
          <w:p w:rsidR="00CB2C81" w:rsidRDefault="009F04AD">
            <w:pPr>
              <w:pStyle w:val="TableParagraph"/>
              <w:spacing w:before="160"/>
              <w:ind w:left="3"/>
              <w:jc w:val="center"/>
              <w:rPr>
                <w:sz w:val="21"/>
                <w:lang w:eastAsia="zh-TW"/>
              </w:rPr>
            </w:pPr>
            <w:r>
              <w:rPr>
                <w:rFonts w:hint="eastAsia"/>
                <w:sz w:val="21"/>
                <w:lang w:eastAsia="zh-TW"/>
              </w:rPr>
              <w:t>4</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129</w:t>
            </w:r>
          </w:p>
        </w:tc>
        <w:tc>
          <w:tcPr>
            <w:tcW w:w="9357" w:type="dxa"/>
          </w:tcPr>
          <w:p w:rsidR="00CB2C81" w:rsidRDefault="00AF05A3" w:rsidP="00A54925">
            <w:pPr>
              <w:pStyle w:val="TableParagraph"/>
              <w:tabs>
                <w:tab w:val="left" w:pos="1859"/>
              </w:tabs>
              <w:spacing w:line="354" w:lineRule="exact"/>
              <w:rPr>
                <w:sz w:val="21"/>
                <w:lang w:eastAsia="zh-TW"/>
              </w:rPr>
            </w:pPr>
            <w:r w:rsidRPr="00F66674">
              <w:rPr>
                <w:rFonts w:hint="eastAsia"/>
                <w:color w:val="000000"/>
                <w:sz w:val="21"/>
                <w:szCs w:val="21"/>
                <w:shd w:val="clear" w:color="auto" w:fill="FFFFFF"/>
                <w:lang w:eastAsia="zh-TW"/>
              </w:rPr>
              <w:t>企業員工持股信託契約終止時，有關非內部人員工信託財產之返還，下列敘述何者錯誤？</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(A)得以折算金錢方式返還</w:t>
            </w:r>
            <w:r w:rsidRPr="00F66674">
              <w:rPr>
                <w:rFonts w:hint="eastAsia"/>
                <w:color w:val="FF0000"/>
                <w:sz w:val="21"/>
                <w:szCs w:val="21"/>
                <w:shd w:val="clear" w:color="auto" w:fill="FFFFFF"/>
                <w:lang w:eastAsia="zh-TW"/>
              </w:rPr>
              <w:t>(B)</w:t>
            </w:r>
            <w:r w:rsidRPr="00F66674">
              <w:rPr>
                <w:rFonts w:hint="eastAsia"/>
                <w:color w:val="000000"/>
                <w:sz w:val="21"/>
                <w:szCs w:val="21"/>
                <w:shd w:val="clear" w:color="auto" w:fill="FFFFFF"/>
                <w:lang w:eastAsia="zh-TW"/>
              </w:rPr>
              <w:t>信託財產返還時，應課贈與稅</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(C)得以信託財產現狀返還(D)得選擇部分股票部分金錢方式返還</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364"/>
        </w:trPr>
        <w:tc>
          <w:tcPr>
            <w:tcW w:w="567" w:type="dxa"/>
          </w:tcPr>
          <w:p w:rsidR="00CB2C81" w:rsidRDefault="00CB2C81">
            <w:pPr>
              <w:pStyle w:val="TableParagraph"/>
              <w:spacing w:line="344" w:lineRule="exact"/>
              <w:ind w:left="49" w:right="44"/>
              <w:jc w:val="center"/>
              <w:rPr>
                <w:sz w:val="21"/>
              </w:rPr>
            </w:pPr>
            <w:r>
              <w:rPr>
                <w:sz w:val="21"/>
              </w:rPr>
              <w:t>130</w:t>
            </w:r>
          </w:p>
        </w:tc>
        <w:tc>
          <w:tcPr>
            <w:tcW w:w="9357" w:type="dxa"/>
          </w:tcPr>
          <w:p w:rsidR="00AF05A3" w:rsidRPr="00AF05A3" w:rsidRDefault="00AF05A3" w:rsidP="00AF05A3">
            <w:pPr>
              <w:pStyle w:val="TableParagraph"/>
              <w:tabs>
                <w:tab w:val="left" w:pos="5827"/>
              </w:tabs>
              <w:spacing w:line="344" w:lineRule="exact"/>
              <w:rPr>
                <w:sz w:val="21"/>
                <w:lang w:eastAsia="zh-TW"/>
              </w:rPr>
            </w:pPr>
            <w:r w:rsidRPr="00AF05A3">
              <w:rPr>
                <w:sz w:val="21"/>
                <w:lang w:eastAsia="zh-TW"/>
              </w:rPr>
              <w:t xml:space="preserve">參加企業員工持股信託之員工發生下列何種情事時，該企業員工持股信託契約立即終止？應為A.死亡；B.退休；C.離職；D.被解雇。  </w:t>
            </w:r>
          </w:p>
          <w:p w:rsidR="00CB2C81" w:rsidRDefault="00AF05A3" w:rsidP="00A54925">
            <w:pPr>
              <w:pStyle w:val="TableParagraph"/>
              <w:tabs>
                <w:tab w:val="left" w:pos="5827"/>
              </w:tabs>
              <w:spacing w:line="344" w:lineRule="exact"/>
              <w:rPr>
                <w:sz w:val="21"/>
                <w:lang w:eastAsia="zh-TW"/>
              </w:rPr>
            </w:pPr>
            <w:r w:rsidRPr="00AF05A3">
              <w:rPr>
                <w:sz w:val="21"/>
                <w:lang w:eastAsia="zh-TW"/>
              </w:rPr>
              <w:t>(A)A、B、C、D (B)僅 A、B、C (C)僅 A、B、D  (D)僅A、C</w:t>
            </w:r>
          </w:p>
        </w:tc>
        <w:tc>
          <w:tcPr>
            <w:tcW w:w="593" w:type="dxa"/>
            <w:gridSpan w:val="2"/>
          </w:tcPr>
          <w:p w:rsidR="00A54925" w:rsidRDefault="00A54925">
            <w:pPr>
              <w:pStyle w:val="TableParagraph"/>
              <w:spacing w:line="344" w:lineRule="exact"/>
              <w:ind w:left="3"/>
              <w:jc w:val="center"/>
              <w:rPr>
                <w:sz w:val="21"/>
                <w:lang w:eastAsia="zh-TW"/>
              </w:rPr>
            </w:pPr>
          </w:p>
          <w:p w:rsidR="00CB2C81" w:rsidRDefault="00AF05A3">
            <w:pPr>
              <w:pStyle w:val="TableParagraph"/>
              <w:spacing w:line="344" w:lineRule="exact"/>
              <w:ind w:left="3"/>
              <w:jc w:val="center"/>
              <w:rPr>
                <w:sz w:val="21"/>
                <w:lang w:eastAsia="zh-TW"/>
              </w:rPr>
            </w:pPr>
            <w:r>
              <w:rPr>
                <w:rFonts w:hint="eastAsia"/>
                <w:sz w:val="21"/>
                <w:lang w:eastAsia="zh-TW"/>
              </w:rPr>
              <w:t>1</w:t>
            </w:r>
          </w:p>
        </w:tc>
      </w:tr>
      <w:tr w:rsidR="00CB2C81">
        <w:trPr>
          <w:trHeight w:val="1089"/>
        </w:trPr>
        <w:tc>
          <w:tcPr>
            <w:tcW w:w="567" w:type="dxa"/>
          </w:tcPr>
          <w:p w:rsidR="00CB2C81" w:rsidRDefault="00CB2C81">
            <w:pPr>
              <w:pStyle w:val="TableParagraph"/>
              <w:spacing w:before="6"/>
              <w:ind w:left="0"/>
              <w:rPr>
                <w:rFonts w:ascii="Times New Roman"/>
                <w:sz w:val="29"/>
              </w:rPr>
            </w:pPr>
          </w:p>
          <w:p w:rsidR="00CB2C81" w:rsidRDefault="00CB2C81">
            <w:pPr>
              <w:pStyle w:val="TableParagraph"/>
              <w:ind w:left="49" w:right="44"/>
              <w:jc w:val="center"/>
              <w:rPr>
                <w:sz w:val="21"/>
              </w:rPr>
            </w:pPr>
            <w:r>
              <w:rPr>
                <w:sz w:val="21"/>
              </w:rPr>
              <w:t>131</w:t>
            </w:r>
          </w:p>
        </w:tc>
        <w:tc>
          <w:tcPr>
            <w:tcW w:w="9357" w:type="dxa"/>
          </w:tcPr>
          <w:p w:rsidR="00CB2C81" w:rsidRDefault="00AF05A3">
            <w:pPr>
              <w:pStyle w:val="TableParagraph"/>
              <w:spacing w:line="349"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有關員工持股會之敘述，下列何者錯誤？</w:t>
            </w:r>
            <w:r w:rsidRPr="00F66674">
              <w:rPr>
                <w:rFonts w:hint="eastAsia"/>
                <w:color w:val="000000"/>
                <w:sz w:val="21"/>
                <w:szCs w:val="21"/>
                <w:lang w:eastAsia="zh-TW"/>
              </w:rPr>
              <w:br/>
            </w:r>
            <w:r w:rsidRPr="00F66674">
              <w:rPr>
                <w:rFonts w:hint="eastAsia"/>
                <w:color w:val="FF0000"/>
                <w:sz w:val="21"/>
                <w:szCs w:val="21"/>
                <w:shd w:val="clear" w:color="auto" w:fill="FFFFFF"/>
                <w:lang w:eastAsia="zh-TW"/>
              </w:rPr>
              <w:t>(A)</w:t>
            </w:r>
            <w:r w:rsidRPr="00F66674">
              <w:rPr>
                <w:rFonts w:hint="eastAsia"/>
                <w:color w:val="000000"/>
                <w:sz w:val="21"/>
                <w:szCs w:val="21"/>
                <w:shd w:val="clear" w:color="auto" w:fill="FFFFFF"/>
                <w:lang w:eastAsia="zh-TW"/>
              </w:rPr>
              <w:t>代表會員與受託機構簽訂協議書(B)原則上會員成員須為公司編制內之正式員工</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(C)為企業員工持股信託之信託關係人(D)非為實際享有信託權益及負擔義務者</w:t>
            </w:r>
          </w:p>
          <w:p w:rsidR="009F04AD" w:rsidRDefault="009F04AD">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1.</w:t>
            </w:r>
            <w:r>
              <w:rPr>
                <w:rFonts w:ascii="Helvetica" w:hAnsi="Helvetica" w:cs="Helvetica"/>
                <w:color w:val="555555"/>
                <w:shd w:val="clear" w:color="auto" w:fill="F4F7F8"/>
                <w:lang w:eastAsia="zh-TW"/>
              </w:rPr>
              <w:t>與受託機構簽訂的是信託契約</w:t>
            </w:r>
            <w:r>
              <w:rPr>
                <w:rFonts w:ascii="Helvetica" w:hAnsi="Helvetica" w:cs="Helvetica"/>
                <w:color w:val="555555"/>
                <w:shd w:val="clear" w:color="auto" w:fill="F4F7F8"/>
                <w:lang w:eastAsia="zh-TW"/>
              </w:rPr>
              <w:t xml:space="preserve"> 2.</w:t>
            </w:r>
            <w:r>
              <w:rPr>
                <w:rFonts w:ascii="Helvetica" w:hAnsi="Helvetica" w:cs="Helvetica"/>
                <w:color w:val="555555"/>
                <w:shd w:val="clear" w:color="auto" w:fill="F4F7F8"/>
                <w:lang w:eastAsia="zh-TW"/>
              </w:rPr>
              <w:t>與企業簽訂的是協議書</w:t>
            </w:r>
          </w:p>
        </w:tc>
        <w:tc>
          <w:tcPr>
            <w:tcW w:w="593" w:type="dxa"/>
            <w:gridSpan w:val="2"/>
          </w:tcPr>
          <w:p w:rsidR="00A54925" w:rsidRDefault="00A54925">
            <w:pPr>
              <w:pStyle w:val="TableParagraph"/>
              <w:ind w:left="3"/>
              <w:jc w:val="center"/>
              <w:rPr>
                <w:sz w:val="21"/>
                <w:lang w:eastAsia="zh-TW"/>
              </w:rPr>
            </w:pPr>
          </w:p>
          <w:p w:rsidR="00A54925" w:rsidRDefault="009F04AD">
            <w:pPr>
              <w:pStyle w:val="TableParagraph"/>
              <w:ind w:left="3"/>
              <w:jc w:val="center"/>
              <w:rPr>
                <w:sz w:val="21"/>
                <w:lang w:eastAsia="zh-TW"/>
              </w:rPr>
            </w:pPr>
            <w:r>
              <w:rPr>
                <w:rFonts w:hint="eastAsia"/>
                <w:sz w:val="21"/>
                <w:lang w:eastAsia="zh-TW"/>
              </w:rPr>
              <w:t>1</w:t>
            </w:r>
          </w:p>
        </w:tc>
      </w:tr>
      <w:tr w:rsidR="00CB2C81">
        <w:trPr>
          <w:trHeight w:val="727"/>
        </w:trPr>
        <w:tc>
          <w:tcPr>
            <w:tcW w:w="567" w:type="dxa"/>
          </w:tcPr>
          <w:p w:rsidR="00CB2C81" w:rsidRDefault="00CB2C81">
            <w:pPr>
              <w:pStyle w:val="TableParagraph"/>
              <w:spacing w:before="159"/>
              <w:ind w:left="49" w:right="44"/>
              <w:jc w:val="center"/>
              <w:rPr>
                <w:sz w:val="21"/>
              </w:rPr>
            </w:pPr>
            <w:r>
              <w:rPr>
                <w:sz w:val="21"/>
              </w:rPr>
              <w:t>132</w:t>
            </w:r>
          </w:p>
        </w:tc>
        <w:tc>
          <w:tcPr>
            <w:tcW w:w="9357" w:type="dxa"/>
          </w:tcPr>
          <w:p w:rsidR="00CB2C81" w:rsidRDefault="00AF05A3" w:rsidP="009E318E">
            <w:pPr>
              <w:pStyle w:val="TableParagraph"/>
              <w:spacing w:line="356" w:lineRule="exact"/>
              <w:rPr>
                <w:sz w:val="21"/>
                <w:lang w:eastAsia="zh-TW"/>
              </w:rPr>
            </w:pPr>
            <w:r w:rsidRPr="00F66674">
              <w:rPr>
                <w:rFonts w:hint="eastAsia"/>
                <w:color w:val="000000"/>
                <w:sz w:val="21"/>
                <w:szCs w:val="21"/>
                <w:shd w:val="clear" w:color="auto" w:fill="FFFFFF"/>
                <w:lang w:eastAsia="zh-TW"/>
              </w:rPr>
              <w:t>甲公司員工成立員工持股會，委託乙銀行</w:t>
            </w:r>
            <w:proofErr w:type="gramStart"/>
            <w:r w:rsidRPr="00F66674">
              <w:rPr>
                <w:rFonts w:hint="eastAsia"/>
                <w:color w:val="000000"/>
                <w:sz w:val="21"/>
                <w:szCs w:val="21"/>
                <w:shd w:val="clear" w:color="auto" w:fill="FFFFFF"/>
                <w:lang w:eastAsia="zh-TW"/>
              </w:rPr>
              <w:t>信託部為受託人</w:t>
            </w:r>
            <w:proofErr w:type="gramEnd"/>
            <w:r w:rsidRPr="00F66674">
              <w:rPr>
                <w:rFonts w:hint="eastAsia"/>
                <w:color w:val="000000"/>
                <w:sz w:val="21"/>
                <w:szCs w:val="21"/>
                <w:shd w:val="clear" w:color="auto" w:fill="FFFFFF"/>
                <w:lang w:eastAsia="zh-TW"/>
              </w:rPr>
              <w:t>辦理企業員工持股信託，並向丙證券商下單買賣及交割。 則下列何者應與甲公司簽定協議書，以約定獎助金之</w:t>
            </w:r>
            <w:proofErr w:type="gramStart"/>
            <w:r w:rsidRPr="00F66674">
              <w:rPr>
                <w:rFonts w:hint="eastAsia"/>
                <w:color w:val="000000"/>
                <w:sz w:val="21"/>
                <w:szCs w:val="21"/>
                <w:shd w:val="clear" w:color="auto" w:fill="FFFFFF"/>
                <w:lang w:eastAsia="zh-TW"/>
              </w:rPr>
              <w:t>提撥</w:t>
            </w:r>
            <w:proofErr w:type="gramEnd"/>
            <w:r w:rsidRPr="00F66674">
              <w:rPr>
                <w:rFonts w:hint="eastAsia"/>
                <w:color w:val="000000"/>
                <w:sz w:val="21"/>
                <w:szCs w:val="21"/>
                <w:shd w:val="clear" w:color="auto" w:fill="FFFFFF"/>
                <w:lang w:eastAsia="zh-TW"/>
              </w:rPr>
              <w:t>獎助方式及雙方應遵守之相關事宜？(A)甲公司員工持股會</w:t>
            </w:r>
            <w:r w:rsidRPr="00F66674">
              <w:rPr>
                <w:rFonts w:hint="eastAsia"/>
                <w:color w:val="FF0000"/>
                <w:sz w:val="21"/>
                <w:szCs w:val="21"/>
                <w:shd w:val="clear" w:color="auto" w:fill="FFFFFF"/>
                <w:lang w:eastAsia="zh-TW"/>
              </w:rPr>
              <w:t>(B)</w:t>
            </w:r>
            <w:r w:rsidRPr="00F66674">
              <w:rPr>
                <w:rFonts w:hint="eastAsia"/>
                <w:color w:val="000000"/>
                <w:sz w:val="21"/>
                <w:szCs w:val="21"/>
                <w:shd w:val="clear" w:color="auto" w:fill="FFFFFF"/>
                <w:lang w:eastAsia="zh-TW"/>
              </w:rPr>
              <w:t>丙證券商(C)乙銀行信託部(D)甲公司員工持股會代表人</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724"/>
        </w:trPr>
        <w:tc>
          <w:tcPr>
            <w:tcW w:w="567" w:type="dxa"/>
          </w:tcPr>
          <w:p w:rsidR="00CB2C81" w:rsidRDefault="00CB2C81">
            <w:pPr>
              <w:pStyle w:val="TableParagraph"/>
              <w:spacing w:before="157"/>
              <w:ind w:left="49" w:right="44"/>
              <w:jc w:val="center"/>
              <w:rPr>
                <w:sz w:val="21"/>
              </w:rPr>
            </w:pPr>
            <w:r>
              <w:rPr>
                <w:sz w:val="21"/>
              </w:rPr>
              <w:lastRenderedPageBreak/>
              <w:t>133</w:t>
            </w:r>
          </w:p>
        </w:tc>
        <w:tc>
          <w:tcPr>
            <w:tcW w:w="9357" w:type="dxa"/>
          </w:tcPr>
          <w:p w:rsidR="00064406" w:rsidRPr="00064406" w:rsidRDefault="00064406" w:rsidP="00064406">
            <w:pPr>
              <w:pStyle w:val="TableParagraph"/>
              <w:tabs>
                <w:tab w:val="left" w:pos="4831"/>
              </w:tabs>
              <w:spacing w:line="353" w:lineRule="exact"/>
              <w:rPr>
                <w:sz w:val="21"/>
                <w:lang w:eastAsia="zh-TW"/>
              </w:rPr>
            </w:pPr>
            <w:r w:rsidRPr="00064406">
              <w:rPr>
                <w:sz w:val="21"/>
                <w:lang w:eastAsia="zh-TW"/>
              </w:rPr>
              <w:t>有關企業員工持股信託業務，下列敘述何者錯誤？</w:t>
            </w:r>
          </w:p>
          <w:p w:rsidR="00CB2C81" w:rsidRDefault="00064406" w:rsidP="009E318E">
            <w:pPr>
              <w:pStyle w:val="TableParagraph"/>
              <w:tabs>
                <w:tab w:val="left" w:pos="4831"/>
              </w:tabs>
              <w:spacing w:line="353" w:lineRule="exact"/>
              <w:rPr>
                <w:sz w:val="21"/>
                <w:lang w:eastAsia="zh-TW"/>
              </w:rPr>
            </w:pPr>
            <w:r w:rsidRPr="00064406">
              <w:rPr>
                <w:sz w:val="21"/>
                <w:lang w:eastAsia="zh-TW"/>
              </w:rPr>
              <w:t>(A)</w:t>
            </w:r>
            <w:proofErr w:type="gramStart"/>
            <w:r w:rsidRPr="00064406">
              <w:rPr>
                <w:sz w:val="21"/>
                <w:lang w:eastAsia="zh-TW"/>
              </w:rPr>
              <w:t>採</w:t>
            </w:r>
            <w:proofErr w:type="gramEnd"/>
            <w:r w:rsidRPr="00064406">
              <w:rPr>
                <w:sz w:val="21"/>
                <w:lang w:eastAsia="zh-TW"/>
              </w:rPr>
              <w:t>「收益實績分配」原則(B)受託人每月視股價行情，調整委託人投資金額(C)</w:t>
            </w:r>
            <w:proofErr w:type="gramStart"/>
            <w:r w:rsidRPr="00064406">
              <w:rPr>
                <w:sz w:val="21"/>
                <w:lang w:eastAsia="zh-TW"/>
              </w:rPr>
              <w:t>採</w:t>
            </w:r>
            <w:proofErr w:type="gramEnd"/>
            <w:r w:rsidRPr="00064406">
              <w:rPr>
                <w:sz w:val="21"/>
                <w:lang w:eastAsia="zh-TW"/>
              </w:rPr>
              <w:t>「滾入平均成本法」原則，以長期持股為投資方針(D)受託人依委託人所</w:t>
            </w:r>
            <w:proofErr w:type="gramStart"/>
            <w:r w:rsidRPr="00064406">
              <w:rPr>
                <w:sz w:val="21"/>
                <w:lang w:eastAsia="zh-TW"/>
              </w:rPr>
              <w:t>提撥</w:t>
            </w:r>
            <w:proofErr w:type="gramEnd"/>
            <w:r w:rsidRPr="00064406">
              <w:rPr>
                <w:sz w:val="21"/>
                <w:lang w:eastAsia="zh-TW"/>
              </w:rPr>
              <w:t>之信託資金比例計算分配信託利益</w:t>
            </w:r>
          </w:p>
        </w:tc>
        <w:tc>
          <w:tcPr>
            <w:tcW w:w="593" w:type="dxa"/>
            <w:gridSpan w:val="2"/>
          </w:tcPr>
          <w:p w:rsidR="00CB2C81" w:rsidRDefault="00064406">
            <w:pPr>
              <w:pStyle w:val="TableParagraph"/>
              <w:spacing w:before="157"/>
              <w:ind w:left="3"/>
              <w:jc w:val="center"/>
              <w:rPr>
                <w:sz w:val="21"/>
                <w:lang w:eastAsia="zh-TW"/>
              </w:rPr>
            </w:pPr>
            <w:r>
              <w:rPr>
                <w:rFonts w:hint="eastAsia"/>
                <w:sz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134</w:t>
            </w:r>
          </w:p>
        </w:tc>
        <w:tc>
          <w:tcPr>
            <w:tcW w:w="9357" w:type="dxa"/>
          </w:tcPr>
          <w:p w:rsidR="00CB2C81" w:rsidRDefault="00064406">
            <w:pPr>
              <w:pStyle w:val="TableParagraph"/>
              <w:spacing w:line="353"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甲公司之企業員工持股信託委託 A銀行管理，購入之股票須以下列何者名義登記？</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(A)甲公司(B)甲公司之員工(C)甲公司之員工持股會</w:t>
            </w:r>
            <w:r w:rsidRPr="00F66674">
              <w:rPr>
                <w:rFonts w:hint="eastAsia"/>
                <w:color w:val="FF0000"/>
                <w:sz w:val="21"/>
                <w:szCs w:val="21"/>
                <w:shd w:val="clear" w:color="auto" w:fill="FFFFFF"/>
                <w:lang w:eastAsia="zh-TW"/>
              </w:rPr>
              <w:t>(D)</w:t>
            </w:r>
            <w:r w:rsidRPr="00F66674">
              <w:rPr>
                <w:rFonts w:hint="eastAsia"/>
                <w:color w:val="000000"/>
                <w:sz w:val="21"/>
                <w:szCs w:val="21"/>
                <w:shd w:val="clear" w:color="auto" w:fill="FFFFFF"/>
                <w:lang w:eastAsia="zh-TW"/>
              </w:rPr>
              <w:t xml:space="preserve"> A銀行受託信託財產專戶</w:t>
            </w:r>
          </w:p>
          <w:p w:rsidR="009F04AD" w:rsidRDefault="009F04AD">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是用專戶名義登記，不是持股會，也非員工。</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4</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135</w:t>
            </w:r>
          </w:p>
        </w:tc>
        <w:tc>
          <w:tcPr>
            <w:tcW w:w="9357" w:type="dxa"/>
          </w:tcPr>
          <w:p w:rsidR="00CB2C81" w:rsidRDefault="00064406">
            <w:pPr>
              <w:pStyle w:val="TableParagraph"/>
              <w:spacing w:line="354"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企業員工持股信託之信託資金所投資之公司辦理現金增資發行新股時，享有該新股認購權利之名義人為下列何者？</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(A)員工(即委託人)(B)員工持股會代表人</w:t>
            </w:r>
            <w:r w:rsidRPr="00F66674">
              <w:rPr>
                <w:rFonts w:hint="eastAsia"/>
                <w:color w:val="FF0000"/>
                <w:sz w:val="21"/>
                <w:szCs w:val="21"/>
                <w:shd w:val="clear" w:color="auto" w:fill="FFFFFF"/>
                <w:lang w:eastAsia="zh-TW"/>
              </w:rPr>
              <w:t>(C)</w:t>
            </w:r>
            <w:r w:rsidRPr="00F66674">
              <w:rPr>
                <w:rFonts w:hint="eastAsia"/>
                <w:color w:val="000000"/>
                <w:sz w:val="21"/>
                <w:szCs w:val="21"/>
                <w:shd w:val="clear" w:color="auto" w:fill="FFFFFF"/>
                <w:lang w:eastAsia="zh-TW"/>
              </w:rPr>
              <w:t>員工持股信託專戶(D)員工股</w:t>
            </w:r>
            <w:proofErr w:type="gramStart"/>
            <w:r w:rsidRPr="00F66674">
              <w:rPr>
                <w:rFonts w:hint="eastAsia"/>
                <w:color w:val="000000"/>
                <w:sz w:val="21"/>
                <w:szCs w:val="21"/>
                <w:shd w:val="clear" w:color="auto" w:fill="FFFFFF"/>
                <w:lang w:eastAsia="zh-TW"/>
              </w:rPr>
              <w:t>務</w:t>
            </w:r>
            <w:proofErr w:type="gramEnd"/>
            <w:r w:rsidRPr="00F66674">
              <w:rPr>
                <w:rFonts w:hint="eastAsia"/>
                <w:color w:val="000000"/>
                <w:sz w:val="21"/>
                <w:szCs w:val="21"/>
                <w:shd w:val="clear" w:color="auto" w:fill="FFFFFF"/>
                <w:lang w:eastAsia="zh-TW"/>
              </w:rPr>
              <w:t>之公司</w:t>
            </w:r>
          </w:p>
          <w:p w:rsidR="009F04AD" w:rsidRDefault="009F04AD">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這題算是這個單元比較如意錯的題目，要注意喔</w:t>
            </w:r>
            <w:r>
              <w:rPr>
                <w:rFonts w:ascii="Helvetica" w:hAnsi="Helvetica" w:cs="Helvetica"/>
                <w:color w:val="555555"/>
                <w:shd w:val="clear" w:color="auto" w:fill="F4F7F8"/>
                <w:lang w:eastAsia="zh-TW"/>
              </w:rPr>
              <w:t>~</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136</w:t>
            </w:r>
          </w:p>
        </w:tc>
        <w:tc>
          <w:tcPr>
            <w:tcW w:w="9357" w:type="dxa"/>
          </w:tcPr>
          <w:p w:rsidR="00CB2C81" w:rsidRDefault="00064406"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企業員工持股信託之信託資金不包含下列何者？</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(A)薪資提存金(B)特別提存金</w:t>
            </w:r>
            <w:r w:rsidRPr="00F66674">
              <w:rPr>
                <w:rFonts w:hint="eastAsia"/>
                <w:color w:val="FF0000"/>
                <w:sz w:val="21"/>
                <w:szCs w:val="21"/>
                <w:shd w:val="clear" w:color="auto" w:fill="FFFFFF"/>
                <w:lang w:eastAsia="zh-TW"/>
              </w:rPr>
              <w:t>(C)</w:t>
            </w:r>
            <w:r w:rsidRPr="00F66674">
              <w:rPr>
                <w:rFonts w:hint="eastAsia"/>
                <w:color w:val="000000"/>
                <w:sz w:val="21"/>
                <w:szCs w:val="21"/>
                <w:shd w:val="clear" w:color="auto" w:fill="FFFFFF"/>
                <w:lang w:eastAsia="zh-TW"/>
              </w:rPr>
              <w:t>公司週轉金(D)現金增資認股提存金</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r w:rsidR="00CB2C81">
        <w:trPr>
          <w:trHeight w:val="727"/>
        </w:trPr>
        <w:tc>
          <w:tcPr>
            <w:tcW w:w="567" w:type="dxa"/>
          </w:tcPr>
          <w:p w:rsidR="00CB2C81" w:rsidRDefault="00CB2C81">
            <w:pPr>
              <w:pStyle w:val="TableParagraph"/>
              <w:spacing w:before="160"/>
              <w:ind w:left="49" w:right="44"/>
              <w:jc w:val="center"/>
              <w:rPr>
                <w:sz w:val="21"/>
              </w:rPr>
            </w:pPr>
            <w:r>
              <w:rPr>
                <w:sz w:val="21"/>
              </w:rPr>
              <w:t>137</w:t>
            </w:r>
          </w:p>
        </w:tc>
        <w:tc>
          <w:tcPr>
            <w:tcW w:w="9357" w:type="dxa"/>
          </w:tcPr>
          <w:p w:rsidR="00CB2C81" w:rsidRDefault="00064406">
            <w:pPr>
              <w:pStyle w:val="TableParagraph"/>
              <w:spacing w:line="355"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有關企業員工持股信託所</w:t>
            </w:r>
            <w:proofErr w:type="gramStart"/>
            <w:r w:rsidRPr="00F66674">
              <w:rPr>
                <w:rFonts w:hint="eastAsia"/>
                <w:color w:val="000000"/>
                <w:sz w:val="21"/>
                <w:szCs w:val="21"/>
                <w:shd w:val="clear" w:color="auto" w:fill="FFFFFF"/>
                <w:lang w:eastAsia="zh-TW"/>
              </w:rPr>
              <w:t>採</w:t>
            </w:r>
            <w:proofErr w:type="gramEnd"/>
            <w:r w:rsidRPr="00F66674">
              <w:rPr>
                <w:rFonts w:hint="eastAsia"/>
                <w:color w:val="000000"/>
                <w:sz w:val="21"/>
                <w:szCs w:val="21"/>
                <w:shd w:val="clear" w:color="auto" w:fill="FFFFFF"/>
                <w:lang w:eastAsia="zh-TW"/>
              </w:rPr>
              <w:t>之「滾入平均成本法」(Rolling Cost)投資原則，下列何者錯誤？</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(A)長期理財規劃(B)分散投資風險(C)採用定期定額投資概念</w:t>
            </w:r>
            <w:r w:rsidRPr="00F66674">
              <w:rPr>
                <w:rFonts w:hint="eastAsia"/>
                <w:color w:val="FF0000"/>
                <w:sz w:val="21"/>
                <w:szCs w:val="21"/>
                <w:shd w:val="clear" w:color="auto" w:fill="FFFFFF"/>
                <w:lang w:eastAsia="zh-TW"/>
              </w:rPr>
              <w:t>(D)</w:t>
            </w:r>
            <w:r w:rsidRPr="00F66674">
              <w:rPr>
                <w:rFonts w:hint="eastAsia"/>
                <w:color w:val="000000"/>
                <w:sz w:val="21"/>
                <w:szCs w:val="21"/>
                <w:shd w:val="clear" w:color="auto" w:fill="FFFFFF"/>
                <w:lang w:eastAsia="zh-TW"/>
              </w:rPr>
              <w:t>股價愈高，買進的股票愈多</w:t>
            </w:r>
          </w:p>
          <w:p w:rsidR="009F04AD" w:rsidRDefault="009F04AD">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投資金額固定的話，當股價越高，則能買入的股票數量就越少。</w:t>
            </w:r>
          </w:p>
        </w:tc>
        <w:tc>
          <w:tcPr>
            <w:tcW w:w="593" w:type="dxa"/>
            <w:gridSpan w:val="2"/>
          </w:tcPr>
          <w:p w:rsidR="00CB2C81" w:rsidRDefault="009F04AD">
            <w:pPr>
              <w:pStyle w:val="TableParagraph"/>
              <w:spacing w:before="160"/>
              <w:ind w:left="3"/>
              <w:jc w:val="center"/>
              <w:rPr>
                <w:sz w:val="21"/>
                <w:lang w:eastAsia="zh-TW"/>
              </w:rPr>
            </w:pPr>
            <w:r>
              <w:rPr>
                <w:rFonts w:hint="eastAsia"/>
                <w:sz w:val="21"/>
                <w:lang w:eastAsia="zh-TW"/>
              </w:rPr>
              <w:t>4</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138</w:t>
            </w:r>
          </w:p>
        </w:tc>
        <w:tc>
          <w:tcPr>
            <w:tcW w:w="9357" w:type="dxa"/>
          </w:tcPr>
          <w:p w:rsidR="00CB2C81" w:rsidRDefault="00064406">
            <w:pPr>
              <w:pStyle w:val="TableParagraph"/>
              <w:spacing w:line="349"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有關企業員工持股信託投資標的之公司召開股東會時，下列敘述何者正確？</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(A)由委託人代表出席並行使議決權(B)由員工持股會代表人代表出席並行使議決權</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(C)依公司負責人書面指示行使議決權</w:t>
            </w:r>
            <w:r w:rsidRPr="00F66674">
              <w:rPr>
                <w:rFonts w:hint="eastAsia"/>
                <w:color w:val="FF0000"/>
                <w:sz w:val="21"/>
                <w:szCs w:val="21"/>
                <w:shd w:val="clear" w:color="auto" w:fill="FFFFFF"/>
                <w:lang w:eastAsia="zh-TW"/>
              </w:rPr>
              <w:t>(D)</w:t>
            </w:r>
            <w:r w:rsidRPr="00F66674">
              <w:rPr>
                <w:rFonts w:hint="eastAsia"/>
                <w:color w:val="000000"/>
                <w:sz w:val="21"/>
                <w:szCs w:val="21"/>
                <w:shd w:val="clear" w:color="auto" w:fill="FFFFFF"/>
                <w:lang w:eastAsia="zh-TW"/>
              </w:rPr>
              <w:t>委託人或員工持股會代表人不得要求受託人分割行使議決權</w:t>
            </w:r>
          </w:p>
          <w:p w:rsidR="00CD2312" w:rsidRDefault="00CD2312">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是由「受託人」代表出席，不是持股會代表，這一點要小心喔</w:t>
            </w:r>
            <w:r>
              <w:rPr>
                <w:rFonts w:ascii="Helvetica" w:hAnsi="Helvetica" w:cs="Helvetica"/>
                <w:color w:val="555555"/>
                <w:shd w:val="clear" w:color="auto" w:fill="F4F7F8"/>
                <w:lang w:eastAsia="zh-TW"/>
              </w:rPr>
              <w:t>~</w:t>
            </w:r>
          </w:p>
        </w:tc>
        <w:tc>
          <w:tcPr>
            <w:tcW w:w="593" w:type="dxa"/>
            <w:gridSpan w:val="2"/>
          </w:tcPr>
          <w:p w:rsidR="00CB2C81" w:rsidRDefault="009F04AD">
            <w:pPr>
              <w:pStyle w:val="TableParagraph"/>
              <w:ind w:left="3"/>
              <w:jc w:val="center"/>
              <w:rPr>
                <w:sz w:val="21"/>
                <w:lang w:eastAsia="zh-TW"/>
              </w:rPr>
            </w:pPr>
            <w:r>
              <w:rPr>
                <w:rFonts w:hint="eastAsia"/>
                <w:sz w:val="21"/>
                <w:lang w:eastAsia="zh-TW"/>
              </w:rPr>
              <w:t>4</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139</w:t>
            </w:r>
          </w:p>
        </w:tc>
        <w:tc>
          <w:tcPr>
            <w:tcW w:w="9357" w:type="dxa"/>
          </w:tcPr>
          <w:p w:rsidR="00064406" w:rsidRPr="00064406" w:rsidRDefault="00064406" w:rsidP="00064406">
            <w:pPr>
              <w:pStyle w:val="TableParagraph"/>
              <w:spacing w:line="349" w:lineRule="exact"/>
              <w:rPr>
                <w:sz w:val="21"/>
                <w:lang w:eastAsia="zh-TW"/>
              </w:rPr>
            </w:pPr>
            <w:r w:rsidRPr="00064406">
              <w:rPr>
                <w:sz w:val="21"/>
                <w:lang w:eastAsia="zh-TW"/>
              </w:rPr>
              <w:t>企業員工持股信託持有之股票，該股票發行公司舉辦股東會時，係由下列何者代表出席？</w:t>
            </w:r>
          </w:p>
          <w:p w:rsidR="00CB2C81" w:rsidRDefault="00064406" w:rsidP="009E318E">
            <w:pPr>
              <w:pStyle w:val="TableParagraph"/>
              <w:spacing w:line="349" w:lineRule="exact"/>
              <w:rPr>
                <w:sz w:val="21"/>
                <w:lang w:eastAsia="zh-TW"/>
              </w:rPr>
            </w:pPr>
            <w:r w:rsidRPr="00064406">
              <w:rPr>
                <w:sz w:val="21"/>
                <w:lang w:eastAsia="zh-TW"/>
              </w:rPr>
              <w:t>(A)員工持股會(B)委託人(C)員工持股會代表人(D)公司</w:t>
            </w:r>
          </w:p>
        </w:tc>
        <w:tc>
          <w:tcPr>
            <w:tcW w:w="593" w:type="dxa"/>
            <w:gridSpan w:val="2"/>
          </w:tcPr>
          <w:p w:rsidR="00CB2C81" w:rsidRDefault="00064406">
            <w:pPr>
              <w:pStyle w:val="TableParagraph"/>
              <w:ind w:left="3"/>
              <w:jc w:val="center"/>
              <w:rPr>
                <w:sz w:val="21"/>
                <w:lang w:eastAsia="zh-TW"/>
              </w:rPr>
            </w:pPr>
            <w:r>
              <w:rPr>
                <w:rFonts w:hint="eastAsia"/>
                <w:sz w:val="21"/>
                <w:lang w:eastAsia="zh-TW"/>
              </w:rPr>
              <w:t>2</w:t>
            </w:r>
          </w:p>
        </w:tc>
      </w:tr>
      <w:tr w:rsidR="00CB2C81">
        <w:trPr>
          <w:trHeight w:val="1089"/>
        </w:trPr>
        <w:tc>
          <w:tcPr>
            <w:tcW w:w="567" w:type="dxa"/>
          </w:tcPr>
          <w:p w:rsidR="00CB2C81" w:rsidRDefault="00CB2C81">
            <w:pPr>
              <w:pStyle w:val="TableParagraph"/>
              <w:spacing w:before="9"/>
              <w:ind w:left="0"/>
              <w:rPr>
                <w:rFonts w:ascii="Times New Roman"/>
                <w:sz w:val="29"/>
              </w:rPr>
            </w:pPr>
          </w:p>
          <w:p w:rsidR="00CB2C81" w:rsidRDefault="00CB2C81">
            <w:pPr>
              <w:pStyle w:val="TableParagraph"/>
              <w:ind w:left="49" w:right="44"/>
              <w:jc w:val="center"/>
              <w:rPr>
                <w:sz w:val="21"/>
              </w:rPr>
            </w:pPr>
            <w:r>
              <w:rPr>
                <w:sz w:val="21"/>
              </w:rPr>
              <w:t>140</w:t>
            </w:r>
          </w:p>
        </w:tc>
        <w:tc>
          <w:tcPr>
            <w:tcW w:w="9357" w:type="dxa"/>
          </w:tcPr>
          <w:p w:rsidR="009E318E" w:rsidRDefault="00064406">
            <w:pPr>
              <w:pStyle w:val="TableParagraph"/>
              <w:spacing w:line="345"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企業員工持股信託所產生之信託收益，由信託財產專</w:t>
            </w:r>
            <w:proofErr w:type="gramStart"/>
            <w:r w:rsidRPr="00F66674">
              <w:rPr>
                <w:rFonts w:hint="eastAsia"/>
                <w:color w:val="000000"/>
                <w:sz w:val="21"/>
                <w:szCs w:val="21"/>
                <w:shd w:val="clear" w:color="auto" w:fill="FFFFFF"/>
                <w:lang w:eastAsia="zh-TW"/>
              </w:rPr>
              <w:t>戶受配領取</w:t>
            </w:r>
            <w:proofErr w:type="gramEnd"/>
            <w:r w:rsidRPr="00F66674">
              <w:rPr>
                <w:rFonts w:hint="eastAsia"/>
                <w:color w:val="000000"/>
                <w:sz w:val="21"/>
                <w:szCs w:val="21"/>
                <w:shd w:val="clear" w:color="auto" w:fill="FFFFFF"/>
                <w:lang w:eastAsia="zh-TW"/>
              </w:rPr>
              <w:t>後，應納入受益人之何年度所得予以課稅？</w:t>
            </w:r>
            <w:r w:rsidRPr="00F66674">
              <w:rPr>
                <w:rFonts w:hint="eastAsia"/>
                <w:color w:val="FF0000"/>
                <w:sz w:val="21"/>
                <w:szCs w:val="21"/>
                <w:shd w:val="clear" w:color="auto" w:fill="FFFFFF"/>
                <w:lang w:eastAsia="zh-TW"/>
              </w:rPr>
              <w:t>(A)</w:t>
            </w:r>
            <w:r w:rsidRPr="00F66674">
              <w:rPr>
                <w:rFonts w:hint="eastAsia"/>
                <w:color w:val="000000"/>
                <w:sz w:val="21"/>
                <w:szCs w:val="21"/>
                <w:shd w:val="clear" w:color="auto" w:fill="FFFFFF"/>
                <w:lang w:eastAsia="zh-TW"/>
              </w:rPr>
              <w:t>信託財產專戶受領之當年度(B)受益人退出信託之當年度</w:t>
            </w:r>
          </w:p>
          <w:p w:rsidR="00CB2C81" w:rsidRDefault="00064406">
            <w:pPr>
              <w:pStyle w:val="TableParagraph"/>
              <w:spacing w:line="345"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(C)受益人退出信託之次年度(D)信託財產專戶受領之次年度</w:t>
            </w:r>
          </w:p>
          <w:p w:rsidR="00CD2312" w:rsidRDefault="00CD2312">
            <w:pPr>
              <w:pStyle w:val="TableParagraph"/>
              <w:spacing w:line="34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是所得發生的「當年度」</w:t>
            </w:r>
          </w:p>
        </w:tc>
        <w:tc>
          <w:tcPr>
            <w:tcW w:w="593" w:type="dxa"/>
            <w:gridSpan w:val="2"/>
          </w:tcPr>
          <w:p w:rsidR="00CB2C81" w:rsidRDefault="009F04AD">
            <w:pPr>
              <w:pStyle w:val="TableParagraph"/>
              <w:ind w:left="3"/>
              <w:jc w:val="center"/>
              <w:rPr>
                <w:sz w:val="21"/>
                <w:lang w:eastAsia="zh-TW"/>
              </w:rPr>
            </w:pPr>
            <w:r>
              <w:rPr>
                <w:rFonts w:hint="eastAsia"/>
                <w:sz w:val="21"/>
                <w:lang w:eastAsia="zh-TW"/>
              </w:rPr>
              <w:t>1</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141</w:t>
            </w:r>
          </w:p>
        </w:tc>
        <w:tc>
          <w:tcPr>
            <w:tcW w:w="9357" w:type="dxa"/>
          </w:tcPr>
          <w:p w:rsidR="00CB2C81" w:rsidRDefault="00064406"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有關企業員工持股信託對於投資標的之公司召開股東會時議決權的行使，下列敘述何者錯誤？</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(A)應由受託人代表出席行使</w:t>
            </w:r>
            <w:r w:rsidRPr="00F66674">
              <w:rPr>
                <w:rFonts w:hint="eastAsia"/>
                <w:color w:val="FF0000"/>
                <w:sz w:val="21"/>
                <w:szCs w:val="21"/>
                <w:shd w:val="clear" w:color="auto" w:fill="FFFFFF"/>
                <w:lang w:eastAsia="zh-TW"/>
              </w:rPr>
              <w:t>(B)</w:t>
            </w:r>
            <w:r w:rsidRPr="00F66674">
              <w:rPr>
                <w:rFonts w:hint="eastAsia"/>
                <w:color w:val="000000"/>
                <w:sz w:val="21"/>
                <w:szCs w:val="21"/>
                <w:shd w:val="clear" w:color="auto" w:fill="FFFFFF"/>
                <w:lang w:eastAsia="zh-TW"/>
              </w:rPr>
              <w:t>可分割行使議決權(C)董監事改選時受託人不具備被選舉權</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(D)董監事改選時，可支持二人以上之候選人</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142</w:t>
            </w:r>
          </w:p>
        </w:tc>
        <w:tc>
          <w:tcPr>
            <w:tcW w:w="9357" w:type="dxa"/>
          </w:tcPr>
          <w:p w:rsidR="00CB2C81" w:rsidRDefault="00064406"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有關企業員工持股信託之相關稅負，下列敘述何者正確？</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(A)買賣該公司股票免證券交易稅</w:t>
            </w:r>
            <w:r w:rsidRPr="00F66674">
              <w:rPr>
                <w:rFonts w:hint="eastAsia"/>
                <w:color w:val="FF0000"/>
                <w:sz w:val="21"/>
                <w:szCs w:val="21"/>
                <w:shd w:val="clear" w:color="auto" w:fill="FFFFFF"/>
                <w:lang w:eastAsia="zh-TW"/>
              </w:rPr>
              <w:t>(B)</w:t>
            </w:r>
            <w:r w:rsidRPr="00F66674">
              <w:rPr>
                <w:rFonts w:hint="eastAsia"/>
                <w:color w:val="000000"/>
                <w:sz w:val="21"/>
                <w:szCs w:val="21"/>
                <w:shd w:val="clear" w:color="auto" w:fill="FFFFFF"/>
                <w:lang w:eastAsia="zh-TW"/>
              </w:rPr>
              <w:t>信託財產所生之現金、股票股利，應列各委託人之當年度個人綜合所得課稅(C)信託終了時，受託人返還信託財產，委託人應課證券交易稅(D)信託終了時，受託人返還信託財產，委託人應課證券交易所得稅</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143</w:t>
            </w:r>
          </w:p>
        </w:tc>
        <w:tc>
          <w:tcPr>
            <w:tcW w:w="9357" w:type="dxa"/>
          </w:tcPr>
          <w:p w:rsidR="009E318E" w:rsidRDefault="009E318E" w:rsidP="009E318E">
            <w:pPr>
              <w:pStyle w:val="TableParagraph"/>
              <w:spacing w:line="355" w:lineRule="exact"/>
              <w:rPr>
                <w:rFonts w:cs="新細明體"/>
                <w:color w:val="000000"/>
                <w:sz w:val="21"/>
                <w:szCs w:val="21"/>
                <w:lang w:eastAsia="zh-TW"/>
              </w:rPr>
            </w:pPr>
            <w:r w:rsidRPr="00F66674">
              <w:rPr>
                <w:rFonts w:cs="新細明體" w:hint="eastAsia"/>
                <w:color w:val="000000"/>
                <w:sz w:val="21"/>
                <w:szCs w:val="21"/>
                <w:lang w:eastAsia="zh-TW"/>
              </w:rPr>
              <w:t>有關企業員工持股信託之相關稅負，下列敘述何者正確？</w:t>
            </w:r>
            <w:r w:rsidRPr="00F66674">
              <w:rPr>
                <w:rFonts w:cs="新細明體" w:hint="eastAsia"/>
                <w:color w:val="000000"/>
                <w:sz w:val="21"/>
                <w:szCs w:val="21"/>
                <w:lang w:eastAsia="zh-TW"/>
              </w:rPr>
              <w:br/>
              <w:t>(A)員工自提金額，可節省所得稅(B)到期一次提領，可節省所得稅</w:t>
            </w:r>
            <w:r w:rsidRPr="00F66674">
              <w:rPr>
                <w:rFonts w:cs="新細明體" w:hint="eastAsia"/>
                <w:color w:val="000000"/>
                <w:sz w:val="21"/>
                <w:szCs w:val="21"/>
                <w:lang w:eastAsia="zh-TW"/>
              </w:rPr>
              <w:br/>
            </w:r>
            <w:r w:rsidRPr="00F66674">
              <w:rPr>
                <w:rFonts w:cs="新細明體" w:hint="eastAsia"/>
                <w:color w:val="FF0000"/>
                <w:sz w:val="21"/>
                <w:szCs w:val="21"/>
                <w:lang w:eastAsia="zh-TW"/>
              </w:rPr>
              <w:t>(C)</w:t>
            </w:r>
            <w:r w:rsidRPr="00F66674">
              <w:rPr>
                <w:rFonts w:cs="新細明體" w:hint="eastAsia"/>
                <w:color w:val="000000"/>
                <w:sz w:val="21"/>
                <w:szCs w:val="21"/>
                <w:lang w:eastAsia="zh-TW"/>
              </w:rPr>
              <w:t>公司獎助金應納入員工當年度個人綜合所得(D)</w:t>
            </w:r>
            <w:r>
              <w:rPr>
                <w:rFonts w:cs="新細明體" w:hint="eastAsia"/>
                <w:color w:val="000000"/>
                <w:sz w:val="21"/>
                <w:szCs w:val="21"/>
                <w:lang w:eastAsia="zh-TW"/>
              </w:rPr>
              <w:t>如員工於契約期間死亡，</w:t>
            </w:r>
            <w:r w:rsidRPr="00F66674">
              <w:rPr>
                <w:rFonts w:cs="新細明體" w:hint="eastAsia"/>
                <w:color w:val="000000"/>
                <w:sz w:val="21"/>
                <w:szCs w:val="21"/>
                <w:lang w:eastAsia="zh-TW"/>
              </w:rPr>
              <w:t>信託財產可免課徵遺產稅</w:t>
            </w:r>
          </w:p>
          <w:p w:rsidR="00CB2C81" w:rsidRDefault="009E318E" w:rsidP="009E318E">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只有扯到收益時，才會有所得稅的問題喔</w:t>
            </w:r>
            <w:r>
              <w:rPr>
                <w:rStyle w:val="a9"/>
                <w:rFonts w:ascii="Helvetica" w:hAnsi="Helvetica" w:cs="Helvetica"/>
                <w:color w:val="555555"/>
                <w:bdr w:val="none" w:sz="0" w:space="0" w:color="auto" w:frame="1"/>
                <w:shd w:val="clear" w:color="auto" w:fill="F4F7F8"/>
                <w:lang w:eastAsia="zh-TW"/>
              </w:rPr>
              <w:t>~</w:t>
            </w:r>
          </w:p>
        </w:tc>
        <w:tc>
          <w:tcPr>
            <w:tcW w:w="593" w:type="dxa"/>
            <w:gridSpan w:val="2"/>
          </w:tcPr>
          <w:p w:rsidR="00CB2C81" w:rsidRDefault="00CB2C81">
            <w:pPr>
              <w:pStyle w:val="TableParagraph"/>
              <w:spacing w:before="159"/>
              <w:ind w:left="3"/>
              <w:jc w:val="center"/>
              <w:rPr>
                <w:sz w:val="21"/>
                <w:lang w:eastAsia="zh-TW"/>
              </w:rPr>
            </w:pPr>
          </w:p>
        </w:tc>
      </w:tr>
      <w:tr w:rsidR="00CB2C81">
        <w:trPr>
          <w:trHeight w:val="727"/>
        </w:trPr>
        <w:tc>
          <w:tcPr>
            <w:tcW w:w="567" w:type="dxa"/>
          </w:tcPr>
          <w:p w:rsidR="00CB2C81" w:rsidRDefault="00CB2C81">
            <w:pPr>
              <w:pStyle w:val="TableParagraph"/>
              <w:spacing w:before="159"/>
              <w:ind w:left="49" w:right="44"/>
              <w:jc w:val="center"/>
              <w:rPr>
                <w:sz w:val="21"/>
              </w:rPr>
            </w:pPr>
            <w:r>
              <w:rPr>
                <w:sz w:val="21"/>
              </w:rPr>
              <w:t>144</w:t>
            </w:r>
          </w:p>
        </w:tc>
        <w:tc>
          <w:tcPr>
            <w:tcW w:w="9357" w:type="dxa"/>
          </w:tcPr>
          <w:p w:rsidR="009E318E" w:rsidRPr="00064406" w:rsidRDefault="009E318E" w:rsidP="009E318E">
            <w:pPr>
              <w:pStyle w:val="TableParagraph"/>
              <w:spacing w:line="350" w:lineRule="exact"/>
              <w:rPr>
                <w:sz w:val="21"/>
                <w:lang w:eastAsia="zh-TW"/>
              </w:rPr>
            </w:pPr>
            <w:r w:rsidRPr="00064406">
              <w:rPr>
                <w:sz w:val="21"/>
                <w:lang w:eastAsia="zh-TW"/>
              </w:rPr>
              <w:t>有關企業員工持股信託之稅負敘述，下列何者正確？ A.公司</w:t>
            </w:r>
            <w:proofErr w:type="gramStart"/>
            <w:r w:rsidRPr="00064406">
              <w:rPr>
                <w:sz w:val="21"/>
                <w:lang w:eastAsia="zh-TW"/>
              </w:rPr>
              <w:t>提撥</w:t>
            </w:r>
            <w:proofErr w:type="gramEnd"/>
            <w:r w:rsidRPr="00064406">
              <w:rPr>
                <w:sz w:val="21"/>
                <w:lang w:eastAsia="zh-TW"/>
              </w:rPr>
              <w:t>獎勵金之稅負不須納入員工當年度個人課徵綜合所得稅 B.信託財產所孳生之現金、股票股利等收益，應列入委託人當年度綜合所得課稅 C.信託終了將信託財產交予受益人不予課稅</w:t>
            </w:r>
          </w:p>
          <w:p w:rsidR="00CD2312" w:rsidRDefault="009E318E" w:rsidP="009E318E">
            <w:pPr>
              <w:pStyle w:val="TableParagraph"/>
              <w:spacing w:line="350" w:lineRule="exact"/>
              <w:rPr>
                <w:sz w:val="21"/>
                <w:lang w:eastAsia="zh-TW"/>
              </w:rPr>
            </w:pPr>
            <w:r w:rsidRPr="00064406">
              <w:rPr>
                <w:sz w:val="21"/>
              </w:rPr>
              <w:t>(A)A.B(B)B.C(C)A.C(D)A.B.C</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r w:rsidR="00CB2C81" w:rsidTr="009E318E">
        <w:trPr>
          <w:trHeight w:val="841"/>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145</w:t>
            </w:r>
          </w:p>
        </w:tc>
        <w:tc>
          <w:tcPr>
            <w:tcW w:w="9357" w:type="dxa"/>
          </w:tcPr>
          <w:p w:rsidR="00CB2C81" w:rsidRDefault="009E318E" w:rsidP="009E318E">
            <w:pPr>
              <w:pStyle w:val="TableParagraph"/>
              <w:spacing w:line="350" w:lineRule="exact"/>
              <w:rPr>
                <w:sz w:val="21"/>
                <w:lang w:eastAsia="zh-TW"/>
              </w:rPr>
            </w:pPr>
            <w:r w:rsidRPr="00F66674">
              <w:rPr>
                <w:rFonts w:hint="eastAsia"/>
                <w:color w:val="000000"/>
                <w:sz w:val="21"/>
                <w:szCs w:val="21"/>
                <w:shd w:val="clear" w:color="auto" w:fill="FFFFFF"/>
                <w:lang w:eastAsia="zh-TW"/>
              </w:rPr>
              <w:t>參加企業員工持股信託員工退會後，領取所投資之股票時需繳納何種稅負？</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(A)證券交易稅(B)證券交易所得稅(C)綜合所得稅</w:t>
            </w:r>
            <w:r w:rsidRPr="00F66674">
              <w:rPr>
                <w:rFonts w:hint="eastAsia"/>
                <w:color w:val="FF0000"/>
                <w:sz w:val="21"/>
                <w:szCs w:val="21"/>
                <w:shd w:val="clear" w:color="auto" w:fill="FFFFFF"/>
                <w:lang w:eastAsia="zh-TW"/>
              </w:rPr>
              <w:t>(D)</w:t>
            </w:r>
            <w:r w:rsidRPr="00F66674">
              <w:rPr>
                <w:rFonts w:hint="eastAsia"/>
                <w:color w:val="000000"/>
                <w:sz w:val="21"/>
                <w:szCs w:val="21"/>
                <w:shd w:val="clear" w:color="auto" w:fill="FFFFFF"/>
                <w:lang w:eastAsia="zh-TW"/>
              </w:rPr>
              <w:t>無需再課稅</w:t>
            </w:r>
          </w:p>
        </w:tc>
        <w:tc>
          <w:tcPr>
            <w:tcW w:w="593" w:type="dxa"/>
            <w:gridSpan w:val="2"/>
          </w:tcPr>
          <w:p w:rsidR="00CB2C81" w:rsidRDefault="00064406">
            <w:pPr>
              <w:pStyle w:val="TableParagraph"/>
              <w:ind w:left="3"/>
              <w:jc w:val="center"/>
              <w:rPr>
                <w:sz w:val="21"/>
                <w:lang w:eastAsia="zh-TW"/>
              </w:rPr>
            </w:pPr>
            <w:r>
              <w:rPr>
                <w:rFonts w:hint="eastAsia"/>
                <w:sz w:val="21"/>
                <w:lang w:eastAsia="zh-TW"/>
              </w:rPr>
              <w:t>2</w:t>
            </w:r>
          </w:p>
        </w:tc>
      </w:tr>
      <w:tr w:rsidR="00CB2C81" w:rsidTr="009E318E">
        <w:trPr>
          <w:trHeight w:val="1121"/>
        </w:trPr>
        <w:tc>
          <w:tcPr>
            <w:tcW w:w="567" w:type="dxa"/>
          </w:tcPr>
          <w:p w:rsidR="00CB2C81" w:rsidRDefault="00CB2C81">
            <w:pPr>
              <w:pStyle w:val="TableParagraph"/>
              <w:ind w:left="0"/>
              <w:rPr>
                <w:rFonts w:ascii="Times New Roman"/>
                <w:sz w:val="28"/>
              </w:rPr>
            </w:pPr>
          </w:p>
          <w:p w:rsidR="00CB2C81" w:rsidRDefault="00CB2C81">
            <w:pPr>
              <w:pStyle w:val="TableParagraph"/>
              <w:spacing w:before="200"/>
              <w:ind w:left="49" w:right="44"/>
              <w:jc w:val="center"/>
              <w:rPr>
                <w:sz w:val="21"/>
              </w:rPr>
            </w:pPr>
            <w:r>
              <w:rPr>
                <w:sz w:val="21"/>
              </w:rPr>
              <w:t>146</w:t>
            </w:r>
          </w:p>
        </w:tc>
        <w:tc>
          <w:tcPr>
            <w:tcW w:w="9357" w:type="dxa"/>
          </w:tcPr>
          <w:p w:rsidR="00CB2C81" w:rsidRDefault="009E318E" w:rsidP="009E318E">
            <w:pPr>
              <w:pStyle w:val="TableParagraph"/>
              <w:spacing w:line="349" w:lineRule="exact"/>
              <w:rPr>
                <w:sz w:val="21"/>
                <w:lang w:eastAsia="zh-TW"/>
              </w:rPr>
            </w:pPr>
            <w:r w:rsidRPr="00F66674">
              <w:rPr>
                <w:rFonts w:hint="eastAsia"/>
                <w:color w:val="000000"/>
                <w:sz w:val="21"/>
                <w:szCs w:val="21"/>
                <w:shd w:val="clear" w:color="auto" w:fill="FFFFFF"/>
                <w:lang w:eastAsia="zh-TW"/>
              </w:rPr>
              <w:t>有關企業員工持股信託由公司所</w:t>
            </w:r>
            <w:proofErr w:type="gramStart"/>
            <w:r w:rsidRPr="00F66674">
              <w:rPr>
                <w:rFonts w:hint="eastAsia"/>
                <w:color w:val="000000"/>
                <w:sz w:val="21"/>
                <w:szCs w:val="21"/>
                <w:shd w:val="clear" w:color="auto" w:fill="FFFFFF"/>
                <w:lang w:eastAsia="zh-TW"/>
              </w:rPr>
              <w:t>提撥</w:t>
            </w:r>
            <w:proofErr w:type="gramEnd"/>
            <w:r w:rsidRPr="00F66674">
              <w:rPr>
                <w:rFonts w:hint="eastAsia"/>
                <w:color w:val="000000"/>
                <w:sz w:val="21"/>
                <w:szCs w:val="21"/>
                <w:shd w:val="clear" w:color="auto" w:fill="FFFFFF"/>
                <w:lang w:eastAsia="zh-TW"/>
              </w:rPr>
              <w:t>之獎助金，應如何課稅？</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(A)由公司依法繳納贈與稅</w:t>
            </w:r>
            <w:r w:rsidRPr="00F66674">
              <w:rPr>
                <w:rFonts w:hint="eastAsia"/>
                <w:color w:val="FF0000"/>
                <w:sz w:val="21"/>
                <w:szCs w:val="21"/>
                <w:shd w:val="clear" w:color="auto" w:fill="FFFFFF"/>
                <w:lang w:eastAsia="zh-TW"/>
              </w:rPr>
              <w:t>(B)</w:t>
            </w:r>
            <w:r w:rsidRPr="00F66674">
              <w:rPr>
                <w:rFonts w:hint="eastAsia"/>
                <w:color w:val="000000"/>
                <w:sz w:val="21"/>
                <w:szCs w:val="21"/>
                <w:shd w:val="clear" w:color="auto" w:fill="FFFFFF"/>
                <w:lang w:eastAsia="zh-TW"/>
              </w:rPr>
              <w:t>由員工納入薪資所得課稅</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(C)由員工持股會列為福利金支出依法課稅(D)由公司依法提列為員工之退休金費用無須課稅</w:t>
            </w:r>
          </w:p>
        </w:tc>
        <w:tc>
          <w:tcPr>
            <w:tcW w:w="593" w:type="dxa"/>
            <w:gridSpan w:val="2"/>
          </w:tcPr>
          <w:p w:rsidR="00CB2C81" w:rsidRDefault="009F04AD">
            <w:pPr>
              <w:pStyle w:val="TableParagraph"/>
              <w:spacing w:before="200"/>
              <w:ind w:left="3"/>
              <w:jc w:val="center"/>
              <w:rPr>
                <w:sz w:val="21"/>
                <w:lang w:eastAsia="zh-TW"/>
              </w:rPr>
            </w:pPr>
            <w:r>
              <w:rPr>
                <w:rFonts w:hint="eastAsia"/>
                <w:sz w:val="21"/>
                <w:lang w:eastAsia="zh-TW"/>
              </w:rPr>
              <w:t>4</w:t>
            </w:r>
          </w:p>
        </w:tc>
      </w:tr>
      <w:tr w:rsidR="00CB2C81">
        <w:trPr>
          <w:trHeight w:val="1089"/>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147</w:t>
            </w:r>
          </w:p>
        </w:tc>
        <w:tc>
          <w:tcPr>
            <w:tcW w:w="9357" w:type="dxa"/>
          </w:tcPr>
          <w:p w:rsidR="009E318E" w:rsidRDefault="009E318E" w:rsidP="009E318E">
            <w:pPr>
              <w:pStyle w:val="TableParagraph"/>
              <w:spacing w:line="353" w:lineRule="exact"/>
              <w:rPr>
                <w:color w:val="000000"/>
                <w:sz w:val="21"/>
                <w:szCs w:val="21"/>
                <w:shd w:val="clear" w:color="auto" w:fill="FFFFFF"/>
                <w:lang w:eastAsia="zh-TW"/>
              </w:rPr>
            </w:pPr>
            <w:r w:rsidRPr="00F66674">
              <w:rPr>
                <w:rFonts w:hint="eastAsia"/>
                <w:color w:val="000000"/>
                <w:sz w:val="21"/>
                <w:szCs w:val="21"/>
                <w:shd w:val="clear" w:color="auto" w:fill="FFFFFF"/>
                <w:lang w:eastAsia="zh-TW"/>
              </w:rPr>
              <w:t>有關企業員工持股信託業務之敘述，下列何者正確？　A.與信託業簽約之對象為員工持股會代表人　B.未上市上櫃公司之員工持股信託，得以投資購買其已上市或上櫃關係企業之公司股票</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(A)只有A對(B)只有B對</w:t>
            </w:r>
            <w:r w:rsidRPr="00F66674">
              <w:rPr>
                <w:rFonts w:hint="eastAsia"/>
                <w:color w:val="FF0000"/>
                <w:sz w:val="21"/>
                <w:szCs w:val="21"/>
                <w:shd w:val="clear" w:color="auto" w:fill="FFFFFF"/>
                <w:lang w:eastAsia="zh-TW"/>
              </w:rPr>
              <w:t>(C)</w:t>
            </w:r>
            <w:r w:rsidRPr="00F66674">
              <w:rPr>
                <w:rFonts w:hint="eastAsia"/>
                <w:color w:val="000000"/>
                <w:sz w:val="21"/>
                <w:szCs w:val="21"/>
                <w:shd w:val="clear" w:color="auto" w:fill="FFFFFF"/>
                <w:lang w:eastAsia="zh-TW"/>
              </w:rPr>
              <w:t xml:space="preserve"> AB皆對(D) AB皆錯</w:t>
            </w:r>
          </w:p>
          <w:p w:rsidR="00CB2C81" w:rsidRDefault="009E318E" w:rsidP="009E318E">
            <w:pPr>
              <w:pStyle w:val="TableParagraph"/>
              <w:spacing w:line="225" w:lineRule="auto"/>
              <w:ind w:right="86"/>
              <w:rPr>
                <w:sz w:val="21"/>
                <w:lang w:eastAsia="zh-TW"/>
              </w:rPr>
            </w:pPr>
            <w:r>
              <w:rPr>
                <w:rFonts w:hint="eastAsia"/>
                <w:sz w:val="21"/>
                <w:lang w:eastAsia="zh-TW"/>
              </w:rPr>
              <w:t>【題解】</w:t>
            </w:r>
            <w:r>
              <w:rPr>
                <w:rFonts w:ascii="Helvetica" w:hAnsi="Helvetica" w:cs="Helvetica"/>
                <w:color w:val="555555"/>
                <w:shd w:val="clear" w:color="auto" w:fill="F4F7F8"/>
                <w:lang w:eastAsia="zh-TW"/>
              </w:rPr>
              <w:t>要有收益才會有所得稅的問題</w:t>
            </w:r>
          </w:p>
        </w:tc>
        <w:tc>
          <w:tcPr>
            <w:tcW w:w="593" w:type="dxa"/>
            <w:gridSpan w:val="2"/>
          </w:tcPr>
          <w:p w:rsidR="00CB2C81" w:rsidRDefault="009F04AD">
            <w:pPr>
              <w:pStyle w:val="TableParagraph"/>
              <w:ind w:left="3"/>
              <w:jc w:val="center"/>
              <w:rPr>
                <w:sz w:val="21"/>
                <w:lang w:eastAsia="zh-TW"/>
              </w:rPr>
            </w:pPr>
            <w:r>
              <w:rPr>
                <w:rFonts w:hint="eastAsia"/>
                <w:sz w:val="21"/>
                <w:lang w:eastAsia="zh-TW"/>
              </w:rPr>
              <w:t>2</w:t>
            </w:r>
          </w:p>
        </w:tc>
      </w:tr>
      <w:tr w:rsidR="00CB2C81">
        <w:trPr>
          <w:trHeight w:val="727"/>
        </w:trPr>
        <w:tc>
          <w:tcPr>
            <w:tcW w:w="567" w:type="dxa"/>
          </w:tcPr>
          <w:p w:rsidR="00CB2C81" w:rsidRDefault="00CB2C81">
            <w:pPr>
              <w:pStyle w:val="TableParagraph"/>
              <w:spacing w:before="159"/>
              <w:ind w:left="49" w:right="44"/>
              <w:jc w:val="center"/>
              <w:rPr>
                <w:sz w:val="21"/>
              </w:rPr>
            </w:pPr>
            <w:r>
              <w:rPr>
                <w:sz w:val="21"/>
              </w:rPr>
              <w:t>148</w:t>
            </w:r>
          </w:p>
        </w:tc>
        <w:tc>
          <w:tcPr>
            <w:tcW w:w="9357" w:type="dxa"/>
          </w:tcPr>
          <w:p w:rsidR="00CD2312" w:rsidRDefault="009E318E" w:rsidP="009E318E">
            <w:pPr>
              <w:pStyle w:val="TableParagraph"/>
              <w:spacing w:line="353" w:lineRule="exact"/>
              <w:rPr>
                <w:sz w:val="21"/>
                <w:lang w:eastAsia="zh-TW"/>
              </w:rPr>
            </w:pPr>
            <w:r w:rsidRPr="00F66674">
              <w:rPr>
                <w:rFonts w:hint="eastAsia"/>
                <w:color w:val="000000"/>
                <w:sz w:val="21"/>
                <w:szCs w:val="21"/>
                <w:shd w:val="clear" w:color="auto" w:fill="FFFFFF"/>
                <w:lang w:eastAsia="zh-TW"/>
              </w:rPr>
              <w:t>有關企業員工持股信託業務，下列敘述何者錯誤？</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(A)員工持股會為非法人組織</w:t>
            </w:r>
            <w:r w:rsidRPr="00F66674">
              <w:rPr>
                <w:rFonts w:hint="eastAsia"/>
                <w:color w:val="FF0000"/>
                <w:sz w:val="21"/>
                <w:szCs w:val="21"/>
                <w:shd w:val="clear" w:color="auto" w:fill="FFFFFF"/>
                <w:lang w:eastAsia="zh-TW"/>
              </w:rPr>
              <w:t>(B)</w:t>
            </w:r>
            <w:r w:rsidRPr="00F66674">
              <w:rPr>
                <w:rFonts w:hint="eastAsia"/>
                <w:color w:val="000000"/>
                <w:sz w:val="21"/>
                <w:szCs w:val="21"/>
                <w:shd w:val="clear" w:color="auto" w:fill="FFFFFF"/>
                <w:lang w:eastAsia="zh-TW"/>
              </w:rPr>
              <w:t>員工持股信託業務為一典型之集團信託</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(C)當委託人死亡時，其信託關係當然消滅(D)參加員工持股信託之員工須為該公司員工持股會之會員</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149</w:t>
            </w:r>
          </w:p>
        </w:tc>
        <w:tc>
          <w:tcPr>
            <w:tcW w:w="9357" w:type="dxa"/>
          </w:tcPr>
          <w:p w:rsidR="00CB2C81" w:rsidRDefault="009E318E"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有關企業員工持股信託之敘述，下列何者正確？</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(A)受託人對信託財產</w:t>
            </w:r>
            <w:proofErr w:type="gramStart"/>
            <w:r w:rsidRPr="00F66674">
              <w:rPr>
                <w:rFonts w:hint="eastAsia"/>
                <w:color w:val="000000"/>
                <w:sz w:val="21"/>
                <w:szCs w:val="21"/>
                <w:shd w:val="clear" w:color="auto" w:fill="FFFFFF"/>
                <w:lang w:eastAsia="zh-TW"/>
              </w:rPr>
              <w:t>採</w:t>
            </w:r>
            <w:proofErr w:type="gramEnd"/>
            <w:r w:rsidRPr="00F66674">
              <w:rPr>
                <w:rFonts w:hint="eastAsia"/>
                <w:color w:val="000000"/>
                <w:sz w:val="21"/>
                <w:szCs w:val="21"/>
                <w:shd w:val="clear" w:color="auto" w:fill="FFFFFF"/>
                <w:lang w:eastAsia="zh-TW"/>
              </w:rPr>
              <w:t>個別運用與分別管理</w:t>
            </w:r>
            <w:r w:rsidRPr="00F66674">
              <w:rPr>
                <w:rFonts w:hint="eastAsia"/>
                <w:color w:val="FF0000"/>
                <w:sz w:val="21"/>
                <w:szCs w:val="21"/>
                <w:shd w:val="clear" w:color="auto" w:fill="FFFFFF"/>
                <w:lang w:eastAsia="zh-TW"/>
              </w:rPr>
              <w:t>(B)</w:t>
            </w:r>
            <w:r w:rsidRPr="00F66674">
              <w:rPr>
                <w:rFonts w:hint="eastAsia"/>
                <w:color w:val="000000"/>
                <w:sz w:val="21"/>
                <w:szCs w:val="21"/>
                <w:shd w:val="clear" w:color="auto" w:fill="FFFFFF"/>
                <w:lang w:eastAsia="zh-TW"/>
              </w:rPr>
              <w:t>投資運用風險由委託人自行承擔</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(C)受益人退出或信託契約終止時，須折算金錢返還(D)信託資金包含公司週轉金</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150</w:t>
            </w:r>
          </w:p>
        </w:tc>
        <w:tc>
          <w:tcPr>
            <w:tcW w:w="9357" w:type="dxa"/>
          </w:tcPr>
          <w:p w:rsidR="00CB2C81" w:rsidRDefault="009E318E"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有關企業員工持股信託業務，下列敘述何者錯誤？</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(A)屬於一種</w:t>
            </w:r>
            <w:proofErr w:type="gramStart"/>
            <w:r w:rsidRPr="00F66674">
              <w:rPr>
                <w:rFonts w:hint="eastAsia"/>
                <w:color w:val="000000"/>
                <w:sz w:val="21"/>
                <w:szCs w:val="21"/>
                <w:shd w:val="clear" w:color="auto" w:fill="FFFFFF"/>
                <w:lang w:eastAsia="zh-TW"/>
              </w:rPr>
              <w:t>準</w:t>
            </w:r>
            <w:proofErr w:type="gramEnd"/>
            <w:r w:rsidRPr="00F66674">
              <w:rPr>
                <w:rFonts w:hint="eastAsia"/>
                <w:color w:val="000000"/>
                <w:sz w:val="21"/>
                <w:szCs w:val="21"/>
                <w:shd w:val="clear" w:color="auto" w:fill="FFFFFF"/>
                <w:lang w:eastAsia="zh-TW"/>
              </w:rPr>
              <w:t>集團信託(B)員工得自由參加企業員工持股信託</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(C)員工持股會為非法人團體</w:t>
            </w:r>
            <w:r w:rsidRPr="00F66674">
              <w:rPr>
                <w:rFonts w:hint="eastAsia"/>
                <w:color w:val="FF0000"/>
                <w:sz w:val="21"/>
                <w:szCs w:val="21"/>
                <w:shd w:val="clear" w:color="auto" w:fill="FFFFFF"/>
                <w:lang w:eastAsia="zh-TW"/>
              </w:rPr>
              <w:t>(D)</w:t>
            </w:r>
            <w:r w:rsidRPr="00F66674">
              <w:rPr>
                <w:rFonts w:hint="eastAsia"/>
                <w:color w:val="000000"/>
                <w:sz w:val="21"/>
                <w:szCs w:val="21"/>
                <w:shd w:val="clear" w:color="auto" w:fill="FFFFFF"/>
                <w:lang w:eastAsia="zh-TW"/>
              </w:rPr>
              <w:t>因其投資標的為該公司之股票，故非屬金錢信託</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CB2C81" w:rsidP="009E318E">
            <w:pPr>
              <w:pStyle w:val="TableParagraph"/>
              <w:spacing w:before="240"/>
              <w:ind w:left="49" w:right="44"/>
              <w:jc w:val="center"/>
              <w:rPr>
                <w:sz w:val="21"/>
              </w:rPr>
            </w:pPr>
            <w:r>
              <w:rPr>
                <w:sz w:val="21"/>
              </w:rPr>
              <w:t>151</w:t>
            </w:r>
          </w:p>
        </w:tc>
        <w:tc>
          <w:tcPr>
            <w:tcW w:w="9357" w:type="dxa"/>
          </w:tcPr>
          <w:p w:rsidR="009E318E" w:rsidRPr="00064406" w:rsidRDefault="009E318E" w:rsidP="009E318E">
            <w:pPr>
              <w:autoSpaceDE/>
              <w:autoSpaceDN/>
              <w:rPr>
                <w:sz w:val="21"/>
                <w:szCs w:val="21"/>
                <w:lang w:eastAsia="zh-TW"/>
              </w:rPr>
            </w:pPr>
            <w:r w:rsidRPr="00064406">
              <w:rPr>
                <w:rFonts w:hint="eastAsia"/>
                <w:sz w:val="21"/>
                <w:szCs w:val="21"/>
                <w:lang w:eastAsia="zh-TW"/>
              </w:rPr>
              <w:t>有關企業員工持股信託業務信託資金之敘述，下列何者錯誤？</w:t>
            </w:r>
          </w:p>
          <w:p w:rsidR="00CB2C81" w:rsidRDefault="009E318E" w:rsidP="009E318E">
            <w:pPr>
              <w:pStyle w:val="a4"/>
              <w:rPr>
                <w:sz w:val="21"/>
                <w:lang w:eastAsia="zh-TW"/>
              </w:rPr>
            </w:pPr>
            <w:r w:rsidRPr="00F66674">
              <w:rPr>
                <w:rFonts w:hint="eastAsia"/>
                <w:sz w:val="21"/>
                <w:szCs w:val="21"/>
                <w:lang w:eastAsia="zh-TW"/>
              </w:rPr>
              <w:t>(A)原則上由員工每月固定</w:t>
            </w:r>
            <w:proofErr w:type="gramStart"/>
            <w:r w:rsidRPr="00F66674">
              <w:rPr>
                <w:rFonts w:hint="eastAsia"/>
                <w:sz w:val="21"/>
                <w:szCs w:val="21"/>
                <w:lang w:eastAsia="zh-TW"/>
              </w:rPr>
              <w:t>提撥</w:t>
            </w:r>
            <w:proofErr w:type="gramEnd"/>
            <w:r w:rsidRPr="00F66674">
              <w:rPr>
                <w:rFonts w:hint="eastAsia"/>
                <w:sz w:val="21"/>
                <w:szCs w:val="21"/>
                <w:lang w:eastAsia="zh-TW"/>
              </w:rPr>
              <w:t>信託資金予受託人(B)員工得依個人投資理財需要，隨時額外追加提存。</w:t>
            </w:r>
            <w:r w:rsidRPr="00F66674">
              <w:rPr>
                <w:rFonts w:hint="eastAsia"/>
                <w:color w:val="FF0000"/>
                <w:sz w:val="21"/>
                <w:szCs w:val="21"/>
                <w:lang w:eastAsia="zh-TW"/>
              </w:rPr>
              <w:t>(C)</w:t>
            </w:r>
            <w:r w:rsidRPr="00F66674">
              <w:rPr>
                <w:rFonts w:hint="eastAsia"/>
                <w:sz w:val="21"/>
                <w:szCs w:val="21"/>
                <w:lang w:eastAsia="zh-TW"/>
              </w:rPr>
              <w:t>公司辦理現金增資時，員工不得另行追加提存金參與認購。(D)公司發放年終獎金時，員工得依其每月薪資提存金之倍數追加提存</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4</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152</w:t>
            </w:r>
          </w:p>
        </w:tc>
        <w:tc>
          <w:tcPr>
            <w:tcW w:w="9357" w:type="dxa"/>
          </w:tcPr>
          <w:p w:rsidR="009E318E" w:rsidRPr="00064406" w:rsidRDefault="009E318E" w:rsidP="009E318E">
            <w:pPr>
              <w:autoSpaceDE/>
              <w:autoSpaceDN/>
              <w:rPr>
                <w:sz w:val="21"/>
                <w:szCs w:val="21"/>
                <w:lang w:eastAsia="zh-TW"/>
              </w:rPr>
            </w:pPr>
            <w:r w:rsidRPr="00064406">
              <w:rPr>
                <w:rFonts w:hint="eastAsia"/>
                <w:sz w:val="21"/>
                <w:szCs w:val="21"/>
                <w:lang w:eastAsia="zh-TW"/>
              </w:rPr>
              <w:t>有關企業員工持股信託業務，下列敘述何者錯誤？</w:t>
            </w:r>
          </w:p>
          <w:p w:rsidR="009E318E" w:rsidRPr="00064406" w:rsidRDefault="009E318E" w:rsidP="009E318E">
            <w:pPr>
              <w:autoSpaceDE/>
              <w:autoSpaceDN/>
              <w:rPr>
                <w:sz w:val="21"/>
                <w:szCs w:val="21"/>
                <w:lang w:eastAsia="zh-TW"/>
              </w:rPr>
            </w:pPr>
            <w:r w:rsidRPr="00F66674">
              <w:rPr>
                <w:rFonts w:hint="eastAsia"/>
                <w:sz w:val="21"/>
                <w:szCs w:val="21"/>
                <w:lang w:eastAsia="zh-TW"/>
              </w:rPr>
              <w:t>(A)</w:t>
            </w:r>
            <w:r w:rsidRPr="00064406">
              <w:rPr>
                <w:rFonts w:hint="eastAsia"/>
                <w:sz w:val="21"/>
                <w:szCs w:val="21"/>
                <w:lang w:eastAsia="zh-TW"/>
              </w:rPr>
              <w:t>委託人得隨時額外增加提存資金</w:t>
            </w:r>
            <w:r>
              <w:rPr>
                <w:rFonts w:hint="eastAsia"/>
                <w:sz w:val="21"/>
                <w:szCs w:val="21"/>
                <w:lang w:eastAsia="zh-TW"/>
              </w:rPr>
              <w:t>(B</w:t>
            </w:r>
            <w:r w:rsidRPr="00F66674">
              <w:rPr>
                <w:rFonts w:hint="eastAsia"/>
                <w:sz w:val="21"/>
                <w:szCs w:val="21"/>
                <w:lang w:eastAsia="zh-TW"/>
              </w:rPr>
              <w:t>)</w:t>
            </w:r>
            <w:r w:rsidRPr="00064406">
              <w:rPr>
                <w:rFonts w:hint="eastAsia"/>
                <w:sz w:val="21"/>
                <w:szCs w:val="21"/>
                <w:lang w:eastAsia="zh-TW"/>
              </w:rPr>
              <w:t>企業員工持股信託專戶</w:t>
            </w:r>
            <w:proofErr w:type="gramStart"/>
            <w:r w:rsidRPr="00064406">
              <w:rPr>
                <w:rFonts w:hint="eastAsia"/>
                <w:sz w:val="21"/>
                <w:szCs w:val="21"/>
                <w:lang w:eastAsia="zh-TW"/>
              </w:rPr>
              <w:t>採</w:t>
            </w:r>
            <w:proofErr w:type="gramEnd"/>
            <w:r w:rsidRPr="00064406">
              <w:rPr>
                <w:rFonts w:hint="eastAsia"/>
                <w:sz w:val="21"/>
                <w:szCs w:val="21"/>
                <w:lang w:eastAsia="zh-TW"/>
              </w:rPr>
              <w:t>集合運用與分別管理</w:t>
            </w:r>
          </w:p>
          <w:p w:rsidR="00CB2C81" w:rsidRDefault="009E318E" w:rsidP="009E318E">
            <w:pPr>
              <w:autoSpaceDE/>
              <w:autoSpaceDN/>
              <w:rPr>
                <w:sz w:val="21"/>
                <w:lang w:eastAsia="zh-TW"/>
              </w:rPr>
            </w:pPr>
            <w:r>
              <w:rPr>
                <w:rFonts w:hint="eastAsia"/>
                <w:sz w:val="21"/>
                <w:szCs w:val="21"/>
                <w:lang w:eastAsia="zh-TW"/>
              </w:rPr>
              <w:t>(C</w:t>
            </w:r>
            <w:r w:rsidRPr="00F66674">
              <w:rPr>
                <w:rFonts w:hint="eastAsia"/>
                <w:sz w:val="21"/>
                <w:szCs w:val="21"/>
                <w:lang w:eastAsia="zh-TW"/>
              </w:rPr>
              <w:t>)</w:t>
            </w:r>
            <w:r w:rsidRPr="00064406">
              <w:rPr>
                <w:rFonts w:hint="eastAsia"/>
                <w:sz w:val="21"/>
                <w:szCs w:val="21"/>
                <w:lang w:eastAsia="zh-TW"/>
              </w:rPr>
              <w:t>企業員工持股信託專戶得投資國內外基金</w:t>
            </w:r>
            <w:r>
              <w:rPr>
                <w:rFonts w:hint="eastAsia"/>
                <w:sz w:val="21"/>
                <w:szCs w:val="21"/>
                <w:lang w:eastAsia="zh-TW"/>
              </w:rPr>
              <w:t>(D</w:t>
            </w:r>
            <w:r w:rsidRPr="00F66674">
              <w:rPr>
                <w:rFonts w:hint="eastAsia"/>
                <w:sz w:val="21"/>
                <w:szCs w:val="21"/>
                <w:lang w:eastAsia="zh-TW"/>
              </w:rPr>
              <w:t>)</w:t>
            </w:r>
            <w:r w:rsidRPr="00064406">
              <w:rPr>
                <w:rFonts w:hint="eastAsia"/>
                <w:sz w:val="21"/>
                <w:szCs w:val="21"/>
                <w:lang w:eastAsia="zh-TW"/>
              </w:rPr>
              <w:t>原則上委託人每</w:t>
            </w:r>
            <w:proofErr w:type="gramStart"/>
            <w:r w:rsidRPr="00064406">
              <w:rPr>
                <w:rFonts w:hint="eastAsia"/>
                <w:sz w:val="21"/>
                <w:szCs w:val="21"/>
                <w:lang w:eastAsia="zh-TW"/>
              </w:rPr>
              <w:t>個</w:t>
            </w:r>
            <w:proofErr w:type="gramEnd"/>
            <w:r w:rsidRPr="00064406">
              <w:rPr>
                <w:rFonts w:hint="eastAsia"/>
                <w:sz w:val="21"/>
                <w:szCs w:val="21"/>
                <w:lang w:eastAsia="zh-TW"/>
              </w:rPr>
              <w:t>月固定</w:t>
            </w:r>
            <w:proofErr w:type="gramStart"/>
            <w:r w:rsidRPr="00064406">
              <w:rPr>
                <w:rFonts w:hint="eastAsia"/>
                <w:sz w:val="21"/>
                <w:szCs w:val="21"/>
                <w:lang w:eastAsia="zh-TW"/>
              </w:rPr>
              <w:t>提撥</w:t>
            </w:r>
            <w:proofErr w:type="gramEnd"/>
            <w:r w:rsidRPr="00064406">
              <w:rPr>
                <w:rFonts w:hint="eastAsia"/>
                <w:sz w:val="21"/>
                <w:szCs w:val="21"/>
                <w:lang w:eastAsia="zh-TW"/>
              </w:rPr>
              <w:t>信託資金予受託人</w:t>
            </w:r>
          </w:p>
        </w:tc>
        <w:tc>
          <w:tcPr>
            <w:tcW w:w="593" w:type="dxa"/>
            <w:gridSpan w:val="2"/>
          </w:tcPr>
          <w:p w:rsidR="00CB2C81" w:rsidRDefault="009F04AD">
            <w:pPr>
              <w:pStyle w:val="TableParagraph"/>
              <w:ind w:left="3"/>
              <w:jc w:val="center"/>
              <w:rPr>
                <w:sz w:val="21"/>
                <w:lang w:eastAsia="zh-TW"/>
              </w:rPr>
            </w:pPr>
            <w:r>
              <w:rPr>
                <w:rFonts w:hint="eastAsia"/>
                <w:sz w:val="21"/>
                <w:lang w:eastAsia="zh-TW"/>
              </w:rPr>
              <w:t>3</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153</w:t>
            </w:r>
          </w:p>
        </w:tc>
        <w:tc>
          <w:tcPr>
            <w:tcW w:w="9357" w:type="dxa"/>
          </w:tcPr>
          <w:p w:rsidR="00CB2C81" w:rsidRDefault="009E318E" w:rsidP="009E318E">
            <w:pPr>
              <w:pStyle w:val="TableParagraph"/>
              <w:spacing w:line="349" w:lineRule="exact"/>
              <w:rPr>
                <w:sz w:val="21"/>
                <w:lang w:eastAsia="zh-TW"/>
              </w:rPr>
            </w:pPr>
            <w:r w:rsidRPr="00F66674">
              <w:rPr>
                <w:rFonts w:hint="eastAsia"/>
                <w:color w:val="000000"/>
                <w:sz w:val="21"/>
                <w:szCs w:val="21"/>
                <w:shd w:val="clear" w:color="auto" w:fill="FFFFFF"/>
                <w:lang w:eastAsia="zh-TW"/>
              </w:rPr>
              <w:t>有關企業員工持股信託業務之敘述，下列何者錯誤？</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(A)受託人不得承諾擔保本金或最低收益率</w:t>
            </w:r>
            <w:r w:rsidRPr="00F66674">
              <w:rPr>
                <w:rFonts w:hint="eastAsia"/>
                <w:color w:val="FF0000"/>
                <w:sz w:val="21"/>
                <w:szCs w:val="21"/>
                <w:shd w:val="clear" w:color="auto" w:fill="FFFFFF"/>
                <w:lang w:eastAsia="zh-TW"/>
              </w:rPr>
              <w:t>(B)</w:t>
            </w:r>
            <w:r w:rsidRPr="00F66674">
              <w:rPr>
                <w:rFonts w:hint="eastAsia"/>
                <w:color w:val="000000"/>
                <w:sz w:val="21"/>
                <w:szCs w:val="21"/>
                <w:shd w:val="clear" w:color="auto" w:fill="FFFFFF"/>
                <w:lang w:eastAsia="zh-TW"/>
              </w:rPr>
              <w:t>委託人得要求受託人分割行使股東會議決權</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(C)受託人應將信託財產與其自有財產及其他信託財產分別管理(D)企業員工持股信託之財產具有獨立性及安全性，信託利益最終歸屬受益人享有</w:t>
            </w:r>
          </w:p>
        </w:tc>
        <w:tc>
          <w:tcPr>
            <w:tcW w:w="593" w:type="dxa"/>
            <w:gridSpan w:val="2"/>
          </w:tcPr>
          <w:p w:rsidR="00CB2C81" w:rsidRPr="00064406" w:rsidRDefault="00064406">
            <w:pPr>
              <w:pStyle w:val="TableParagraph"/>
              <w:ind w:left="3"/>
              <w:jc w:val="center"/>
              <w:rPr>
                <w:sz w:val="21"/>
                <w:lang w:eastAsia="zh-TW"/>
              </w:rPr>
            </w:pPr>
            <w:r>
              <w:rPr>
                <w:rFonts w:hint="eastAsia"/>
                <w:sz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154</w:t>
            </w:r>
          </w:p>
        </w:tc>
        <w:tc>
          <w:tcPr>
            <w:tcW w:w="9357" w:type="dxa"/>
          </w:tcPr>
          <w:p w:rsidR="00CB2C81" w:rsidRDefault="009E318E" w:rsidP="009E318E">
            <w:pPr>
              <w:pStyle w:val="TableParagraph"/>
              <w:spacing w:line="354" w:lineRule="exact"/>
              <w:rPr>
                <w:sz w:val="21"/>
                <w:lang w:eastAsia="zh-TW"/>
              </w:rPr>
            </w:pPr>
            <w:r w:rsidRPr="00F66674">
              <w:rPr>
                <w:rFonts w:hint="eastAsia"/>
                <w:color w:val="000000"/>
                <w:sz w:val="21"/>
                <w:szCs w:val="21"/>
                <w:shd w:val="clear" w:color="auto" w:fill="FFFFFF"/>
                <w:lang w:eastAsia="zh-TW"/>
              </w:rPr>
              <w:t>有關企業員工持股信託之特性，下列何者正確？ A.加入員工為委託人兼受益人 B.可投資自己所服務公司之上市或上櫃 股票 C.得逕自向受託人申請結算領回全部信託財產 D.信託財產</w:t>
            </w:r>
            <w:proofErr w:type="gramStart"/>
            <w:r w:rsidRPr="00F66674">
              <w:rPr>
                <w:rFonts w:hint="eastAsia"/>
                <w:color w:val="000000"/>
                <w:sz w:val="21"/>
                <w:szCs w:val="21"/>
                <w:shd w:val="clear" w:color="auto" w:fill="FFFFFF"/>
                <w:lang w:eastAsia="zh-TW"/>
              </w:rPr>
              <w:t>採</w:t>
            </w:r>
            <w:proofErr w:type="gramEnd"/>
            <w:r w:rsidRPr="00F66674">
              <w:rPr>
                <w:rFonts w:hint="eastAsia"/>
                <w:color w:val="000000"/>
                <w:sz w:val="21"/>
                <w:szCs w:val="21"/>
                <w:shd w:val="clear" w:color="auto" w:fill="FFFFFF"/>
                <w:lang w:eastAsia="zh-TW"/>
              </w:rPr>
              <w:t>集合運用與分別管理</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(A)僅 AC(B)僅 ABC</w:t>
            </w:r>
            <w:r w:rsidRPr="00F66674">
              <w:rPr>
                <w:rFonts w:hint="eastAsia"/>
                <w:color w:val="FF0000"/>
                <w:sz w:val="21"/>
                <w:szCs w:val="21"/>
                <w:shd w:val="clear" w:color="auto" w:fill="FFFFFF"/>
                <w:lang w:eastAsia="zh-TW"/>
              </w:rPr>
              <w:t>(C)</w:t>
            </w:r>
            <w:r w:rsidRPr="00F66674">
              <w:rPr>
                <w:rFonts w:hint="eastAsia"/>
                <w:color w:val="000000"/>
                <w:sz w:val="21"/>
                <w:szCs w:val="21"/>
                <w:shd w:val="clear" w:color="auto" w:fill="FFFFFF"/>
                <w:lang w:eastAsia="zh-TW"/>
              </w:rPr>
              <w:t>僅 ABD(D)ABCD</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155</w:t>
            </w:r>
          </w:p>
        </w:tc>
        <w:tc>
          <w:tcPr>
            <w:tcW w:w="9357" w:type="dxa"/>
          </w:tcPr>
          <w:p w:rsidR="00CB2C81" w:rsidRDefault="009E318E" w:rsidP="009E318E">
            <w:pPr>
              <w:pStyle w:val="TableParagraph"/>
              <w:spacing w:line="355" w:lineRule="exact"/>
              <w:rPr>
                <w:sz w:val="21"/>
                <w:lang w:eastAsia="zh-TW"/>
              </w:rPr>
            </w:pPr>
            <w:r w:rsidRPr="00F66674">
              <w:rPr>
                <w:rFonts w:hint="eastAsia"/>
                <w:color w:val="000000"/>
                <w:sz w:val="21"/>
                <w:szCs w:val="21"/>
                <w:shd w:val="clear" w:color="auto" w:fill="FFFFFF"/>
                <w:lang w:eastAsia="zh-TW"/>
              </w:rPr>
              <w:t>有關「員工福利儲蓄信託」與「企業員工持股信託」業務之差異，下列敘述何者錯誤？</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(A)企業員工持股信託開辦初期限以國內第一類股票上市公司員工為對象(B)目前員工福利儲蓄信託之實施對象已擴大至國內私立學校之教職員</w:t>
            </w:r>
            <w:r w:rsidRPr="00F66674">
              <w:rPr>
                <w:rFonts w:hint="eastAsia"/>
                <w:color w:val="FF0000"/>
                <w:sz w:val="21"/>
                <w:szCs w:val="21"/>
                <w:shd w:val="clear" w:color="auto" w:fill="FFFFFF"/>
                <w:lang w:eastAsia="zh-TW"/>
              </w:rPr>
              <w:t>(C)</w:t>
            </w:r>
            <w:r w:rsidRPr="00F66674">
              <w:rPr>
                <w:rFonts w:hint="eastAsia"/>
                <w:color w:val="000000"/>
                <w:sz w:val="21"/>
                <w:szCs w:val="21"/>
                <w:shd w:val="clear" w:color="auto" w:fill="FFFFFF"/>
                <w:lang w:eastAsia="zh-TW"/>
              </w:rPr>
              <w:t>員工福利儲蓄信託可投資於國內外債券而企業員工持股信託不可(D)目前二者均得</w:t>
            </w:r>
            <w:proofErr w:type="gramStart"/>
            <w:r w:rsidRPr="00F66674">
              <w:rPr>
                <w:rFonts w:hint="eastAsia"/>
                <w:color w:val="000000"/>
                <w:sz w:val="21"/>
                <w:szCs w:val="21"/>
                <w:shd w:val="clear" w:color="auto" w:fill="FFFFFF"/>
                <w:lang w:eastAsia="zh-TW"/>
              </w:rPr>
              <w:t>採</w:t>
            </w:r>
            <w:proofErr w:type="gramEnd"/>
            <w:r w:rsidRPr="00F66674">
              <w:rPr>
                <w:rFonts w:hint="eastAsia"/>
                <w:color w:val="000000"/>
                <w:sz w:val="21"/>
                <w:szCs w:val="21"/>
                <w:shd w:val="clear" w:color="auto" w:fill="FFFFFF"/>
                <w:lang w:eastAsia="zh-TW"/>
              </w:rPr>
              <w:t>定期定額投資或不定期投資法累積資產</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r w:rsidR="00CB2C81">
        <w:trPr>
          <w:trHeight w:val="727"/>
        </w:trPr>
        <w:tc>
          <w:tcPr>
            <w:tcW w:w="567" w:type="dxa"/>
          </w:tcPr>
          <w:p w:rsidR="00CB2C81" w:rsidRDefault="00CB2C81">
            <w:pPr>
              <w:pStyle w:val="TableParagraph"/>
              <w:spacing w:before="159"/>
              <w:ind w:left="49" w:right="44"/>
              <w:jc w:val="center"/>
              <w:rPr>
                <w:sz w:val="21"/>
              </w:rPr>
            </w:pPr>
            <w:r>
              <w:rPr>
                <w:sz w:val="21"/>
              </w:rPr>
              <w:t>156</w:t>
            </w:r>
          </w:p>
        </w:tc>
        <w:tc>
          <w:tcPr>
            <w:tcW w:w="9357" w:type="dxa"/>
          </w:tcPr>
          <w:p w:rsidR="00CB2C81" w:rsidRDefault="009E318E" w:rsidP="009E318E">
            <w:pPr>
              <w:pStyle w:val="TableParagraph"/>
              <w:spacing w:line="356" w:lineRule="exact"/>
              <w:rPr>
                <w:sz w:val="21"/>
                <w:lang w:eastAsia="zh-TW"/>
              </w:rPr>
            </w:pPr>
            <w:r w:rsidRPr="00F66674">
              <w:rPr>
                <w:rFonts w:hint="eastAsia"/>
                <w:color w:val="000000"/>
                <w:sz w:val="21"/>
                <w:szCs w:val="21"/>
                <w:shd w:val="clear" w:color="auto" w:fill="FFFFFF"/>
                <w:lang w:eastAsia="zh-TW"/>
              </w:rPr>
              <w:t>有關企業員工持股信託之敘述，下列何者正確？</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(A)限上市公司始得辦理(B)由公司</w:t>
            </w:r>
            <w:proofErr w:type="gramStart"/>
            <w:r w:rsidRPr="00F66674">
              <w:rPr>
                <w:rFonts w:hint="eastAsia"/>
                <w:color w:val="000000"/>
                <w:sz w:val="21"/>
                <w:szCs w:val="21"/>
                <w:shd w:val="clear" w:color="auto" w:fill="FFFFFF"/>
                <w:lang w:eastAsia="zh-TW"/>
              </w:rPr>
              <w:t>提撥</w:t>
            </w:r>
            <w:proofErr w:type="gramEnd"/>
            <w:r w:rsidRPr="00F66674">
              <w:rPr>
                <w:rFonts w:hint="eastAsia"/>
                <w:color w:val="000000"/>
                <w:sz w:val="21"/>
                <w:szCs w:val="21"/>
                <w:shd w:val="clear" w:color="auto" w:fill="FFFFFF"/>
                <w:lang w:eastAsia="zh-TW"/>
              </w:rPr>
              <w:t>獎</w:t>
            </w:r>
            <w:proofErr w:type="gramStart"/>
            <w:r w:rsidRPr="00F66674">
              <w:rPr>
                <w:rFonts w:hint="eastAsia"/>
                <w:color w:val="000000"/>
                <w:sz w:val="21"/>
                <w:szCs w:val="21"/>
                <w:shd w:val="clear" w:color="auto" w:fill="FFFFFF"/>
                <w:lang w:eastAsia="zh-TW"/>
              </w:rPr>
              <w:t>助金故為</w:t>
            </w:r>
            <w:proofErr w:type="gramEnd"/>
            <w:r w:rsidRPr="00F66674">
              <w:rPr>
                <w:rFonts w:hint="eastAsia"/>
                <w:color w:val="000000"/>
                <w:sz w:val="21"/>
                <w:szCs w:val="21"/>
                <w:shd w:val="clear" w:color="auto" w:fill="FFFFFF"/>
                <w:lang w:eastAsia="zh-TW"/>
              </w:rPr>
              <w:t>他益信託</w:t>
            </w:r>
            <w:r w:rsidRPr="00F66674">
              <w:rPr>
                <w:rFonts w:hint="eastAsia"/>
                <w:color w:val="000000"/>
                <w:sz w:val="21"/>
                <w:szCs w:val="21"/>
                <w:lang w:eastAsia="zh-TW"/>
              </w:rPr>
              <w:br/>
            </w:r>
            <w:r w:rsidRPr="00F66674">
              <w:rPr>
                <w:rFonts w:hint="eastAsia"/>
                <w:color w:val="000000"/>
                <w:sz w:val="21"/>
                <w:szCs w:val="21"/>
                <w:shd w:val="clear" w:color="auto" w:fill="FFFFFF"/>
                <w:lang w:eastAsia="zh-TW"/>
              </w:rPr>
              <w:t>(C)除退休或離職外，委託人均不得退出信託契約</w:t>
            </w:r>
            <w:r w:rsidRPr="00F66674">
              <w:rPr>
                <w:rFonts w:hint="eastAsia"/>
                <w:color w:val="FF0000"/>
                <w:sz w:val="21"/>
                <w:szCs w:val="21"/>
                <w:shd w:val="clear" w:color="auto" w:fill="FFFFFF"/>
                <w:lang w:eastAsia="zh-TW"/>
              </w:rPr>
              <w:t>(D)</w:t>
            </w:r>
            <w:r w:rsidRPr="00F66674">
              <w:rPr>
                <w:rFonts w:hint="eastAsia"/>
                <w:color w:val="000000"/>
                <w:sz w:val="21"/>
                <w:szCs w:val="21"/>
                <w:shd w:val="clear" w:color="auto" w:fill="FFFFFF"/>
                <w:lang w:eastAsia="zh-TW"/>
              </w:rPr>
              <w:t>委託人不得要求受託人分割行使表決權</w:t>
            </w:r>
          </w:p>
        </w:tc>
        <w:tc>
          <w:tcPr>
            <w:tcW w:w="593" w:type="dxa"/>
            <w:gridSpan w:val="2"/>
          </w:tcPr>
          <w:p w:rsidR="00CB2C81" w:rsidRDefault="009F04AD">
            <w:pPr>
              <w:pStyle w:val="TableParagraph"/>
              <w:spacing w:before="159"/>
              <w:ind w:left="3"/>
              <w:jc w:val="center"/>
              <w:rPr>
                <w:sz w:val="21"/>
                <w:lang w:eastAsia="zh-TW"/>
              </w:rPr>
            </w:pPr>
            <w:r>
              <w:rPr>
                <w:rFonts w:hint="eastAsia"/>
                <w:sz w:val="21"/>
                <w:lang w:eastAsia="zh-TW"/>
              </w:rPr>
              <w:t>3</w:t>
            </w:r>
          </w:p>
        </w:tc>
      </w:tr>
      <w:tr w:rsidR="009E318E" w:rsidTr="009E318E">
        <w:trPr>
          <w:trHeight w:val="416"/>
        </w:trPr>
        <w:tc>
          <w:tcPr>
            <w:tcW w:w="10517" w:type="dxa"/>
            <w:gridSpan w:val="4"/>
            <w:shd w:val="clear" w:color="auto" w:fill="FFFF99"/>
          </w:tcPr>
          <w:p w:rsidR="009E318E" w:rsidRPr="00C43C74" w:rsidRDefault="00C43C74" w:rsidP="00C43C74">
            <w:pPr>
              <w:pStyle w:val="TableParagraph"/>
              <w:ind w:left="3"/>
              <w:jc w:val="center"/>
              <w:rPr>
                <w:b/>
                <w:sz w:val="21"/>
                <w:lang w:eastAsia="zh-TW"/>
              </w:rPr>
            </w:pPr>
            <w:r w:rsidRPr="00C43C74">
              <w:rPr>
                <w:rFonts w:hint="eastAsia"/>
                <w:b/>
                <w:sz w:val="21"/>
                <w:lang w:eastAsia="zh-TW"/>
              </w:rPr>
              <w:lastRenderedPageBreak/>
              <w:t xml:space="preserve">第四章 </w:t>
            </w:r>
            <w:r w:rsidRPr="00C43C74">
              <w:rPr>
                <w:b/>
                <w:sz w:val="21"/>
                <w:lang w:eastAsia="zh-TW"/>
              </w:rPr>
              <w:t>有價證券信託</w:t>
            </w:r>
          </w:p>
        </w:tc>
      </w:tr>
      <w:tr w:rsidR="00CB2C81" w:rsidTr="005E1A62">
        <w:trPr>
          <w:trHeight w:val="70"/>
        </w:trPr>
        <w:tc>
          <w:tcPr>
            <w:tcW w:w="567" w:type="dxa"/>
          </w:tcPr>
          <w:p w:rsidR="00CB2C81" w:rsidRDefault="00CB2C81" w:rsidP="005E1A62">
            <w:pPr>
              <w:pStyle w:val="TableParagraph"/>
              <w:spacing w:before="240"/>
              <w:ind w:left="49" w:right="44"/>
              <w:jc w:val="center"/>
              <w:rPr>
                <w:sz w:val="21"/>
              </w:rPr>
            </w:pPr>
            <w:r>
              <w:rPr>
                <w:sz w:val="21"/>
              </w:rPr>
              <w:t>157</w:t>
            </w:r>
          </w:p>
        </w:tc>
        <w:tc>
          <w:tcPr>
            <w:tcW w:w="9357" w:type="dxa"/>
          </w:tcPr>
          <w:p w:rsidR="00C43C74" w:rsidRPr="005E1A62" w:rsidRDefault="00C43C74" w:rsidP="00C43C74">
            <w:pPr>
              <w:pStyle w:val="TableParagraph"/>
              <w:spacing w:line="349" w:lineRule="exact"/>
              <w:rPr>
                <w:sz w:val="21"/>
                <w:szCs w:val="21"/>
                <w:lang w:eastAsia="zh-TW"/>
              </w:rPr>
            </w:pPr>
            <w:r w:rsidRPr="005E1A62">
              <w:rPr>
                <w:sz w:val="21"/>
                <w:szCs w:val="21"/>
                <w:lang w:eastAsia="zh-TW"/>
              </w:rPr>
              <w:t>陳先生與信託業簽訂信託契約，將所持有之台塑公司債券交付信託業為其管理，係屬下列何種信託？</w:t>
            </w:r>
          </w:p>
          <w:p w:rsidR="008011CC" w:rsidRDefault="00C43C74" w:rsidP="008011CC">
            <w:pPr>
              <w:pStyle w:val="TableParagraph"/>
              <w:numPr>
                <w:ilvl w:val="0"/>
                <w:numId w:val="4"/>
              </w:numPr>
              <w:spacing w:line="349" w:lineRule="exact"/>
              <w:rPr>
                <w:sz w:val="21"/>
                <w:szCs w:val="21"/>
                <w:lang w:eastAsia="zh-TW"/>
              </w:rPr>
            </w:pPr>
            <w:r w:rsidRPr="005E1A62">
              <w:rPr>
                <w:sz w:val="21"/>
                <w:szCs w:val="21"/>
                <w:lang w:eastAsia="zh-TW"/>
              </w:rPr>
              <w:t>金錢之信託(B)金錢債權之信託(C)有價證券之信託(D)動產之信託</w:t>
            </w:r>
            <w:r w:rsidR="008011CC">
              <w:rPr>
                <w:rFonts w:hint="eastAsia"/>
                <w:sz w:val="21"/>
                <w:szCs w:val="21"/>
                <w:lang w:eastAsia="zh-TW"/>
              </w:rPr>
              <w:t xml:space="preserve"> </w:t>
            </w:r>
          </w:p>
          <w:p w:rsidR="008011CC" w:rsidRPr="008011CC" w:rsidRDefault="008011CC" w:rsidP="008011CC">
            <w:pPr>
              <w:pStyle w:val="TableParagraph"/>
              <w:spacing w:line="349" w:lineRule="exact"/>
              <w:ind w:left="24"/>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信託財產是債券，所以是有價證券。</w:t>
            </w:r>
          </w:p>
        </w:tc>
        <w:tc>
          <w:tcPr>
            <w:tcW w:w="593" w:type="dxa"/>
            <w:gridSpan w:val="2"/>
          </w:tcPr>
          <w:p w:rsidR="00CB2C81" w:rsidRPr="005E1A62" w:rsidRDefault="00C43C74">
            <w:pPr>
              <w:pStyle w:val="TableParagraph"/>
              <w:ind w:left="3"/>
              <w:jc w:val="center"/>
              <w:rPr>
                <w:sz w:val="21"/>
                <w:szCs w:val="21"/>
                <w:lang w:eastAsia="zh-TW"/>
              </w:rPr>
            </w:pPr>
            <w:r w:rsidRPr="005E1A62">
              <w:rPr>
                <w:rFonts w:hint="eastAsia"/>
                <w:sz w:val="21"/>
                <w:szCs w:val="21"/>
                <w:lang w:eastAsia="zh-TW"/>
              </w:rPr>
              <w:t>3</w:t>
            </w:r>
          </w:p>
        </w:tc>
      </w:tr>
      <w:tr w:rsidR="00CB2C81" w:rsidTr="005E1A62">
        <w:trPr>
          <w:trHeight w:val="842"/>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158</w:t>
            </w:r>
          </w:p>
        </w:tc>
        <w:tc>
          <w:tcPr>
            <w:tcW w:w="9357" w:type="dxa"/>
          </w:tcPr>
          <w:p w:rsidR="00CB2C81" w:rsidRDefault="00C43C74" w:rsidP="005E1A62">
            <w:pPr>
              <w:pStyle w:val="TableParagraph"/>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下列何者非屬有價證券信託之信託財產標的？</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(A)受益憑證(B)認購權證</w:t>
            </w:r>
            <w:r w:rsidRPr="005E1A62">
              <w:rPr>
                <w:rFonts w:hint="eastAsia"/>
                <w:color w:val="FF0000"/>
                <w:sz w:val="21"/>
                <w:szCs w:val="21"/>
                <w:shd w:val="clear" w:color="auto" w:fill="FFFFFF"/>
                <w:lang w:eastAsia="zh-TW"/>
              </w:rPr>
              <w:t>(C)</w:t>
            </w:r>
            <w:r w:rsidRPr="005E1A62">
              <w:rPr>
                <w:rFonts w:hint="eastAsia"/>
                <w:sz w:val="21"/>
                <w:szCs w:val="21"/>
                <w:shd w:val="clear" w:color="auto" w:fill="FFFFFF"/>
                <w:lang w:eastAsia="zh-TW"/>
              </w:rPr>
              <w:t>存款餘額證明書</w:t>
            </w:r>
            <w:r w:rsidRPr="005E1A62">
              <w:rPr>
                <w:rFonts w:hint="eastAsia"/>
                <w:color w:val="000000"/>
                <w:sz w:val="21"/>
                <w:szCs w:val="21"/>
                <w:shd w:val="clear" w:color="auto" w:fill="FFFFFF"/>
                <w:lang w:eastAsia="zh-TW"/>
              </w:rPr>
              <w:t>(D)新股認購權利證書</w:t>
            </w:r>
          </w:p>
          <w:p w:rsidR="008011CC" w:rsidRPr="005E1A62" w:rsidRDefault="008011CC" w:rsidP="005E1A62">
            <w:pPr>
              <w:pStyle w:val="TableParagraph"/>
              <w:spacing w:line="349"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對於那些是有價證券的種類</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要</w:t>
            </w:r>
            <w:proofErr w:type="gramStart"/>
            <w:r>
              <w:rPr>
                <w:rFonts w:ascii="Helvetica" w:hAnsi="Helvetica" w:cs="Helvetica"/>
                <w:color w:val="555555"/>
                <w:shd w:val="clear" w:color="auto" w:fill="F4F7F8"/>
                <w:lang w:eastAsia="zh-TW"/>
              </w:rPr>
              <w:t>記熟喔</w:t>
            </w:r>
            <w:proofErr w:type="gramEnd"/>
            <w:r>
              <w:rPr>
                <w:rFonts w:ascii="Helvetica" w:hAnsi="Helvetica" w:cs="Helvetica"/>
                <w:color w:val="555555"/>
                <w:shd w:val="clear" w:color="auto" w:fill="F4F7F8"/>
                <w:lang w:eastAsia="zh-TW"/>
              </w:rPr>
              <w:t>~</w:t>
            </w:r>
          </w:p>
        </w:tc>
        <w:tc>
          <w:tcPr>
            <w:tcW w:w="593" w:type="dxa"/>
            <w:gridSpan w:val="2"/>
          </w:tcPr>
          <w:p w:rsidR="00CB2C81" w:rsidRPr="005E1A62" w:rsidRDefault="00C43C74">
            <w:pPr>
              <w:pStyle w:val="TableParagraph"/>
              <w:ind w:left="3"/>
              <w:jc w:val="center"/>
              <w:rPr>
                <w:sz w:val="21"/>
                <w:szCs w:val="21"/>
                <w:lang w:eastAsia="zh-TW"/>
              </w:rPr>
            </w:pPr>
            <w:r w:rsidRPr="005E1A62">
              <w:rPr>
                <w:rFonts w:hint="eastAsia"/>
                <w:sz w:val="21"/>
                <w:szCs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159</w:t>
            </w:r>
          </w:p>
        </w:tc>
        <w:tc>
          <w:tcPr>
            <w:tcW w:w="9357" w:type="dxa"/>
          </w:tcPr>
          <w:p w:rsidR="008011CC" w:rsidRPr="008011CC" w:rsidRDefault="00C43C74" w:rsidP="005E1A62">
            <w:pPr>
              <w:pStyle w:val="TableParagraph"/>
              <w:tabs>
                <w:tab w:val="left" w:pos="762"/>
              </w:tabs>
              <w:spacing w:line="355"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甲銀行僅辦理有價證券信託業務，下列何者</w:t>
            </w:r>
            <w:proofErr w:type="gramStart"/>
            <w:r w:rsidRPr="005E1A62">
              <w:rPr>
                <w:rFonts w:hint="eastAsia"/>
                <w:color w:val="000000"/>
                <w:sz w:val="21"/>
                <w:szCs w:val="21"/>
                <w:shd w:val="clear" w:color="auto" w:fill="FFFFFF"/>
                <w:lang w:eastAsia="zh-TW"/>
              </w:rPr>
              <w:t>非屬甲銀行</w:t>
            </w:r>
            <w:proofErr w:type="gramEnd"/>
            <w:r w:rsidRPr="005E1A62">
              <w:rPr>
                <w:rFonts w:hint="eastAsia"/>
                <w:color w:val="000000"/>
                <w:sz w:val="21"/>
                <w:szCs w:val="21"/>
                <w:shd w:val="clear" w:color="auto" w:fill="FFFFFF"/>
                <w:lang w:eastAsia="zh-TW"/>
              </w:rPr>
              <w:t>所能收受之信託財產？</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(A)公司債(B)公債(C)認股權證</w:t>
            </w:r>
            <w:r w:rsidRPr="005E1A62">
              <w:rPr>
                <w:rFonts w:hint="eastAsia"/>
                <w:color w:val="FF0000"/>
                <w:sz w:val="21"/>
                <w:szCs w:val="21"/>
                <w:shd w:val="clear" w:color="auto" w:fill="FFFFFF"/>
                <w:lang w:eastAsia="zh-TW"/>
              </w:rPr>
              <w:t>(D)</w:t>
            </w:r>
            <w:r w:rsidRPr="005E1A62">
              <w:rPr>
                <w:rFonts w:hint="eastAsia"/>
                <w:color w:val="000000"/>
                <w:sz w:val="21"/>
                <w:szCs w:val="21"/>
                <w:shd w:val="clear" w:color="auto" w:fill="FFFFFF"/>
                <w:lang w:eastAsia="zh-TW"/>
              </w:rPr>
              <w:t>不動產抵押權</w:t>
            </w:r>
          </w:p>
        </w:tc>
        <w:tc>
          <w:tcPr>
            <w:tcW w:w="593" w:type="dxa"/>
            <w:gridSpan w:val="2"/>
          </w:tcPr>
          <w:p w:rsidR="00CB2C81" w:rsidRPr="005E1A62" w:rsidRDefault="00C43C74">
            <w:pPr>
              <w:pStyle w:val="TableParagraph"/>
              <w:spacing w:before="159"/>
              <w:ind w:left="3"/>
              <w:jc w:val="center"/>
              <w:rPr>
                <w:sz w:val="21"/>
                <w:szCs w:val="21"/>
                <w:lang w:eastAsia="zh-TW"/>
              </w:rPr>
            </w:pPr>
            <w:r w:rsidRPr="005E1A62">
              <w:rPr>
                <w:rFonts w:hint="eastAsia"/>
                <w:sz w:val="21"/>
                <w:szCs w:val="21"/>
                <w:lang w:eastAsia="zh-TW"/>
              </w:rPr>
              <w:t>4</w:t>
            </w:r>
          </w:p>
        </w:tc>
      </w:tr>
      <w:tr w:rsidR="00CB2C81">
        <w:trPr>
          <w:trHeight w:val="724"/>
        </w:trPr>
        <w:tc>
          <w:tcPr>
            <w:tcW w:w="567" w:type="dxa"/>
          </w:tcPr>
          <w:p w:rsidR="00CB2C81" w:rsidRDefault="00CB2C81">
            <w:pPr>
              <w:pStyle w:val="TableParagraph"/>
              <w:spacing w:before="157"/>
              <w:ind w:left="49" w:right="44"/>
              <w:jc w:val="center"/>
              <w:rPr>
                <w:sz w:val="21"/>
              </w:rPr>
            </w:pPr>
            <w:r>
              <w:rPr>
                <w:sz w:val="21"/>
              </w:rPr>
              <w:t>160</w:t>
            </w:r>
          </w:p>
        </w:tc>
        <w:tc>
          <w:tcPr>
            <w:tcW w:w="9357" w:type="dxa"/>
          </w:tcPr>
          <w:p w:rsidR="00CB2C81" w:rsidRPr="005E1A62" w:rsidRDefault="00C43C74" w:rsidP="005E1A62">
            <w:pPr>
              <w:pStyle w:val="TableParagraph"/>
              <w:spacing w:line="353" w:lineRule="exact"/>
              <w:rPr>
                <w:sz w:val="21"/>
                <w:szCs w:val="21"/>
                <w:lang w:eastAsia="zh-TW"/>
              </w:rPr>
            </w:pPr>
            <w:r w:rsidRPr="005E1A62">
              <w:rPr>
                <w:rFonts w:hint="eastAsia"/>
                <w:color w:val="000000"/>
                <w:sz w:val="21"/>
                <w:szCs w:val="21"/>
                <w:shd w:val="clear" w:color="auto" w:fill="FFFFFF"/>
                <w:lang w:eastAsia="zh-TW"/>
              </w:rPr>
              <w:t>下列何者非屬民法所規定之不動產物權，且不得為不動產證券化條例所列不動產資產信託之標的？</w:t>
            </w:r>
            <w:r w:rsidRPr="005E1A62">
              <w:rPr>
                <w:rFonts w:hint="eastAsia"/>
                <w:color w:val="000000"/>
                <w:sz w:val="21"/>
                <w:szCs w:val="21"/>
                <w:lang w:eastAsia="zh-TW"/>
              </w:rPr>
              <w:br/>
            </w:r>
            <w:r w:rsidRPr="005E1A62">
              <w:rPr>
                <w:rFonts w:hint="eastAsia"/>
                <w:color w:val="000000"/>
                <w:sz w:val="21"/>
                <w:szCs w:val="21"/>
                <w:shd w:val="clear" w:color="auto" w:fill="FFFFFF"/>
              </w:rPr>
              <w:t>(A)所有權(B)地上權</w:t>
            </w:r>
            <w:r w:rsidRPr="005E1A62">
              <w:rPr>
                <w:rFonts w:hint="eastAsia"/>
                <w:color w:val="FF0000"/>
                <w:sz w:val="21"/>
                <w:szCs w:val="21"/>
                <w:shd w:val="clear" w:color="auto" w:fill="FFFFFF"/>
              </w:rPr>
              <w:t>(C)</w:t>
            </w:r>
            <w:r w:rsidRPr="005E1A62">
              <w:rPr>
                <w:rFonts w:hint="eastAsia"/>
                <w:color w:val="000000"/>
                <w:sz w:val="21"/>
                <w:szCs w:val="21"/>
                <w:shd w:val="clear" w:color="auto" w:fill="FFFFFF"/>
              </w:rPr>
              <w:t>留置權(D)抵押權</w:t>
            </w:r>
          </w:p>
        </w:tc>
        <w:tc>
          <w:tcPr>
            <w:tcW w:w="593" w:type="dxa"/>
            <w:gridSpan w:val="2"/>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3</w:t>
            </w:r>
          </w:p>
        </w:tc>
      </w:tr>
      <w:tr w:rsidR="00CB2C81">
        <w:trPr>
          <w:trHeight w:val="727"/>
        </w:trPr>
        <w:tc>
          <w:tcPr>
            <w:tcW w:w="567" w:type="dxa"/>
          </w:tcPr>
          <w:p w:rsidR="00CB2C81" w:rsidRDefault="00CB2C81">
            <w:pPr>
              <w:pStyle w:val="TableParagraph"/>
              <w:spacing w:before="160"/>
              <w:ind w:left="49" w:right="44"/>
              <w:jc w:val="center"/>
              <w:rPr>
                <w:sz w:val="21"/>
              </w:rPr>
            </w:pPr>
            <w:r>
              <w:rPr>
                <w:sz w:val="21"/>
              </w:rPr>
              <w:t>161</w:t>
            </w:r>
          </w:p>
        </w:tc>
        <w:tc>
          <w:tcPr>
            <w:tcW w:w="9357" w:type="dxa"/>
          </w:tcPr>
          <w:p w:rsidR="00CB2C81" w:rsidRPr="005E1A62" w:rsidRDefault="00C43C74" w:rsidP="005E1A62">
            <w:pPr>
              <w:pStyle w:val="TableParagraph"/>
              <w:spacing w:line="353" w:lineRule="exact"/>
              <w:rPr>
                <w:sz w:val="21"/>
                <w:szCs w:val="21"/>
                <w:lang w:eastAsia="zh-TW"/>
              </w:rPr>
            </w:pPr>
            <w:r w:rsidRPr="005E1A62">
              <w:rPr>
                <w:rFonts w:hint="eastAsia"/>
                <w:color w:val="000000"/>
                <w:sz w:val="21"/>
                <w:szCs w:val="21"/>
                <w:shd w:val="clear" w:color="auto" w:fill="FFFFFF"/>
                <w:lang w:eastAsia="zh-TW"/>
              </w:rPr>
              <w:t>張小姐將持有股票交付受託機構成立信託，當受託機構將該信託財產之股票全部處分完畢，股款完全存入存款中，一個月 後再用該筆存款購入一棟房子，依信託業法規定，該信託之類別為下列何者？</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(A)金錢信託</w:t>
            </w:r>
            <w:r w:rsidRPr="005E1A62">
              <w:rPr>
                <w:rFonts w:hint="eastAsia"/>
                <w:color w:val="FF0000"/>
                <w:sz w:val="21"/>
                <w:szCs w:val="21"/>
                <w:shd w:val="clear" w:color="auto" w:fill="FFFFFF"/>
                <w:lang w:eastAsia="zh-TW"/>
              </w:rPr>
              <w:t>(B)</w:t>
            </w:r>
            <w:r w:rsidRPr="005E1A62">
              <w:rPr>
                <w:rFonts w:hint="eastAsia"/>
                <w:color w:val="000000"/>
                <w:sz w:val="21"/>
                <w:szCs w:val="21"/>
                <w:shd w:val="clear" w:color="auto" w:fill="FFFFFF"/>
                <w:lang w:eastAsia="zh-TW"/>
              </w:rPr>
              <w:t>有價證券信託(C)不動產信託(D)股款信託</w:t>
            </w:r>
          </w:p>
        </w:tc>
        <w:tc>
          <w:tcPr>
            <w:tcW w:w="593" w:type="dxa"/>
            <w:gridSpan w:val="2"/>
          </w:tcPr>
          <w:p w:rsidR="00CB2C81" w:rsidRPr="005E1A62" w:rsidRDefault="005E1A62">
            <w:pPr>
              <w:pStyle w:val="TableParagraph"/>
              <w:spacing w:before="160"/>
              <w:ind w:left="3"/>
              <w:jc w:val="center"/>
              <w:rPr>
                <w:sz w:val="21"/>
                <w:szCs w:val="21"/>
                <w:lang w:eastAsia="zh-TW"/>
              </w:rPr>
            </w:pPr>
            <w:r w:rsidRPr="005E1A62">
              <w:rPr>
                <w:rFonts w:hint="eastAsia"/>
                <w:sz w:val="21"/>
                <w:szCs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162</w:t>
            </w:r>
          </w:p>
        </w:tc>
        <w:tc>
          <w:tcPr>
            <w:tcW w:w="9357" w:type="dxa"/>
          </w:tcPr>
          <w:p w:rsidR="00CB2C81" w:rsidRDefault="00C43C74" w:rsidP="005E1A62">
            <w:pPr>
              <w:pStyle w:val="TableParagraph"/>
              <w:spacing w:line="354"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有關有價證券信託，下列敘述何者錯誤？</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(A)受託人可收取股票之股息</w:t>
            </w:r>
            <w:r w:rsidRPr="005E1A62">
              <w:rPr>
                <w:rFonts w:hint="eastAsia"/>
                <w:color w:val="FF0000"/>
                <w:sz w:val="21"/>
                <w:szCs w:val="21"/>
                <w:shd w:val="clear" w:color="auto" w:fill="FFFFFF"/>
                <w:lang w:eastAsia="zh-TW"/>
              </w:rPr>
              <w:t>(B)</w:t>
            </w:r>
            <w:r w:rsidRPr="005E1A62">
              <w:rPr>
                <w:rFonts w:hint="eastAsia"/>
                <w:color w:val="000000"/>
                <w:sz w:val="21"/>
                <w:szCs w:val="21"/>
                <w:shd w:val="clear" w:color="auto" w:fill="FFFFFF"/>
                <w:lang w:eastAsia="zh-TW"/>
              </w:rPr>
              <w:t>得以委託人名義保管及管理</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(C)須於有價證券上載明其為信託財產(D)受託人可將有價證券賣出</w:t>
            </w:r>
          </w:p>
          <w:p w:rsidR="008011CC" w:rsidRPr="005E1A62" w:rsidRDefault="008011CC" w:rsidP="005E1A62">
            <w:pPr>
              <w:pStyle w:val="TableParagraph"/>
              <w:spacing w:line="354"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在信託架構中，都是以「受託人名義」來管理的喔</w:t>
            </w:r>
          </w:p>
        </w:tc>
        <w:tc>
          <w:tcPr>
            <w:tcW w:w="593" w:type="dxa"/>
            <w:gridSpan w:val="2"/>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163</w:t>
            </w:r>
          </w:p>
        </w:tc>
        <w:tc>
          <w:tcPr>
            <w:tcW w:w="9357" w:type="dxa"/>
          </w:tcPr>
          <w:p w:rsidR="00CB2C81" w:rsidRPr="005E1A62" w:rsidRDefault="005E1A62" w:rsidP="005E1A62">
            <w:pPr>
              <w:pStyle w:val="TableParagraph"/>
              <w:spacing w:line="354" w:lineRule="exact"/>
              <w:rPr>
                <w:sz w:val="21"/>
                <w:szCs w:val="21"/>
                <w:lang w:eastAsia="zh-TW"/>
              </w:rPr>
            </w:pPr>
            <w:r w:rsidRPr="005E1A62">
              <w:rPr>
                <w:rFonts w:hint="eastAsia"/>
                <w:color w:val="000000"/>
                <w:sz w:val="21"/>
                <w:szCs w:val="21"/>
                <w:shd w:val="clear" w:color="auto" w:fill="FFFFFF"/>
                <w:lang w:eastAsia="zh-TW"/>
              </w:rPr>
              <w:t>依現行相關法規，以無記名證券為有價證券信託之財產標的時，下列敘述何者錯誤？</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無記名證券不得為信託之標的(B)無法信託公示(C)無法對抗第三人(D)信託關係有效</w:t>
            </w:r>
          </w:p>
        </w:tc>
        <w:tc>
          <w:tcPr>
            <w:tcW w:w="593" w:type="dxa"/>
            <w:gridSpan w:val="2"/>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1</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164</w:t>
            </w:r>
          </w:p>
        </w:tc>
        <w:tc>
          <w:tcPr>
            <w:tcW w:w="9357" w:type="dxa"/>
          </w:tcPr>
          <w:p w:rsidR="00CB2C81" w:rsidRDefault="005E1A62" w:rsidP="005E1A62">
            <w:pPr>
              <w:pStyle w:val="TableParagraph"/>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委託人因年老或工作繁忙以致無法親自管理有價證券，或因所持有之有價證券種類或數量繁多，為有效管理，可成立下列何種信託？</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管理型有價證券信託(B)運用型有價證券信託(C)處分型有價證券信託(D)借貸型有價證券信託</w:t>
            </w:r>
          </w:p>
          <w:p w:rsidR="008011CC" w:rsidRPr="005E1A62" w:rsidRDefault="008011CC" w:rsidP="005E1A62">
            <w:pPr>
              <w:pStyle w:val="TableParagraph"/>
              <w:spacing w:line="349"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關鍵字是「有效管理」，故得知是管理型</w:t>
            </w:r>
          </w:p>
        </w:tc>
        <w:tc>
          <w:tcPr>
            <w:tcW w:w="593" w:type="dxa"/>
            <w:gridSpan w:val="2"/>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1</w:t>
            </w:r>
          </w:p>
        </w:tc>
      </w:tr>
      <w:tr w:rsidR="00CB2C81">
        <w:trPr>
          <w:trHeight w:val="1816"/>
        </w:trPr>
        <w:tc>
          <w:tcPr>
            <w:tcW w:w="567" w:type="dxa"/>
          </w:tcPr>
          <w:p w:rsidR="00CB2C81" w:rsidRDefault="00CB2C81">
            <w:pPr>
              <w:pStyle w:val="TableParagraph"/>
              <w:ind w:left="0"/>
              <w:rPr>
                <w:rFonts w:ascii="Times New Roman"/>
                <w:sz w:val="28"/>
                <w:lang w:eastAsia="zh-TW"/>
              </w:rPr>
            </w:pPr>
          </w:p>
          <w:p w:rsidR="00CB2C81" w:rsidRDefault="00CB2C81">
            <w:pPr>
              <w:pStyle w:val="TableParagraph"/>
              <w:spacing w:before="3"/>
              <w:ind w:left="0"/>
              <w:rPr>
                <w:rFonts w:ascii="Times New Roman"/>
                <w:sz w:val="33"/>
                <w:lang w:eastAsia="zh-TW"/>
              </w:rPr>
            </w:pPr>
          </w:p>
          <w:p w:rsidR="00CB2C81" w:rsidRDefault="00CB2C81">
            <w:pPr>
              <w:pStyle w:val="TableParagraph"/>
              <w:ind w:left="49" w:right="44"/>
              <w:jc w:val="center"/>
              <w:rPr>
                <w:sz w:val="21"/>
              </w:rPr>
            </w:pPr>
            <w:r>
              <w:rPr>
                <w:sz w:val="21"/>
              </w:rPr>
              <w:t>165</w:t>
            </w:r>
          </w:p>
        </w:tc>
        <w:tc>
          <w:tcPr>
            <w:tcW w:w="9357" w:type="dxa"/>
          </w:tcPr>
          <w:p w:rsidR="00CB2C81" w:rsidRPr="005E1A62" w:rsidRDefault="005E1A62">
            <w:pPr>
              <w:pStyle w:val="TableParagraph"/>
              <w:spacing w:line="351" w:lineRule="exact"/>
              <w:rPr>
                <w:sz w:val="21"/>
                <w:szCs w:val="21"/>
                <w:lang w:eastAsia="zh-TW"/>
              </w:rPr>
            </w:pPr>
            <w:r w:rsidRPr="005E1A62">
              <w:rPr>
                <w:rFonts w:hint="eastAsia"/>
                <w:color w:val="000000"/>
                <w:sz w:val="21"/>
                <w:szCs w:val="21"/>
                <w:shd w:val="clear" w:color="auto" w:fill="FFFFFF"/>
                <w:lang w:eastAsia="zh-TW"/>
              </w:rPr>
              <w:t>有關處分型有價證券信託之敘述，下列何者錯誤？</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(A)係藉由受託機構專業能力將有價證券處分後，投資於其他投資標的為目的之信託</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(B)以獲取較高之投資運用報酬或為其他公益或私益為目的之信託</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係將有價證券為借貸之運用管理，以提高運用收益為目的之信託</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(D)政府債券與公司債券皆得為成立處分型有價證券信託之標的財產</w:t>
            </w:r>
          </w:p>
        </w:tc>
        <w:tc>
          <w:tcPr>
            <w:tcW w:w="593" w:type="dxa"/>
            <w:gridSpan w:val="2"/>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166</w:t>
            </w:r>
          </w:p>
        </w:tc>
        <w:tc>
          <w:tcPr>
            <w:tcW w:w="9357" w:type="dxa"/>
          </w:tcPr>
          <w:p w:rsidR="00CB2C81" w:rsidRDefault="005E1A62" w:rsidP="005E1A62">
            <w:pPr>
              <w:pStyle w:val="TableParagraph"/>
              <w:tabs>
                <w:tab w:val="left" w:pos="6924"/>
              </w:tabs>
              <w:spacing w:line="355"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甲銀行開辦有價證券信託業務，其中運用型有價證券信託係以下列何者之運用收益為目的？</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(A)領取股息(B)領取股利(C)行使議決權</w:t>
            </w:r>
            <w:r w:rsidRPr="005E1A62">
              <w:rPr>
                <w:rFonts w:hint="eastAsia"/>
                <w:color w:val="FF0000"/>
                <w:sz w:val="21"/>
                <w:szCs w:val="21"/>
                <w:shd w:val="clear" w:color="auto" w:fill="FFFFFF"/>
                <w:lang w:eastAsia="zh-TW"/>
              </w:rPr>
              <w:t>(D)</w:t>
            </w:r>
            <w:r w:rsidRPr="005E1A62">
              <w:rPr>
                <w:rFonts w:hint="eastAsia"/>
                <w:color w:val="000000"/>
                <w:sz w:val="21"/>
                <w:szCs w:val="21"/>
                <w:shd w:val="clear" w:color="auto" w:fill="FFFFFF"/>
                <w:lang w:eastAsia="zh-TW"/>
              </w:rPr>
              <w:t>有價證券借貸</w:t>
            </w:r>
          </w:p>
          <w:p w:rsidR="008011CC" w:rsidRPr="005E1A62" w:rsidRDefault="008011CC" w:rsidP="005E1A62">
            <w:pPr>
              <w:pStyle w:val="TableParagraph"/>
              <w:tabs>
                <w:tab w:val="left" w:pos="6924"/>
              </w:tabs>
              <w:spacing w:line="355"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「運用型」就是跟有價證券借貸有關的喔</w:t>
            </w:r>
          </w:p>
        </w:tc>
        <w:tc>
          <w:tcPr>
            <w:tcW w:w="593" w:type="dxa"/>
            <w:gridSpan w:val="2"/>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4</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167</w:t>
            </w:r>
          </w:p>
        </w:tc>
        <w:tc>
          <w:tcPr>
            <w:tcW w:w="9357" w:type="dxa"/>
          </w:tcPr>
          <w:p w:rsidR="00CB2C81" w:rsidRDefault="005E1A62" w:rsidP="005E1A62">
            <w:pPr>
              <w:pStyle w:val="TableParagraph"/>
              <w:spacing w:line="350"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寶通銀行受託王小姐所信託之有價證券後，將有價證券處分後所得之價金購買不動產，本業務係屬信託業法之何項 信託業務？</w:t>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有價證券信託業務(B)金錢信託業務(C)不動產信託業務(D)其他經主管機關核准之信託業務</w:t>
            </w:r>
          </w:p>
          <w:p w:rsidR="008011CC" w:rsidRPr="005E1A62" w:rsidRDefault="008011CC" w:rsidP="005E1A62">
            <w:pPr>
              <w:pStyle w:val="TableParagraph"/>
              <w:spacing w:line="350"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這是關於「處分型」的有價證券信託</w:t>
            </w:r>
          </w:p>
        </w:tc>
        <w:tc>
          <w:tcPr>
            <w:tcW w:w="593" w:type="dxa"/>
            <w:gridSpan w:val="2"/>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1</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168</w:t>
            </w:r>
          </w:p>
        </w:tc>
        <w:tc>
          <w:tcPr>
            <w:tcW w:w="9357" w:type="dxa"/>
          </w:tcPr>
          <w:p w:rsidR="00CB2C81" w:rsidRDefault="005E1A62" w:rsidP="005E1A62">
            <w:pPr>
              <w:pStyle w:val="TableParagraph"/>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就目前而言，下列股票何者較不適合作為辦理運用型有價證券信託之信託標的？</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(A)台積電公司股票(B)鴻海公司股票(C)</w:t>
            </w:r>
            <w:proofErr w:type="gramStart"/>
            <w:r w:rsidRPr="005E1A62">
              <w:rPr>
                <w:rFonts w:hint="eastAsia"/>
                <w:color w:val="000000"/>
                <w:sz w:val="21"/>
                <w:szCs w:val="21"/>
                <w:shd w:val="clear" w:color="auto" w:fill="FFFFFF"/>
                <w:lang w:eastAsia="zh-TW"/>
              </w:rPr>
              <w:t>國泰金控公司</w:t>
            </w:r>
            <w:proofErr w:type="gramEnd"/>
            <w:r w:rsidRPr="005E1A62">
              <w:rPr>
                <w:rFonts w:hint="eastAsia"/>
                <w:color w:val="000000"/>
                <w:sz w:val="21"/>
                <w:szCs w:val="21"/>
                <w:shd w:val="clear" w:color="auto" w:fill="FFFFFF"/>
                <w:lang w:eastAsia="zh-TW"/>
              </w:rPr>
              <w:t>股票</w:t>
            </w:r>
            <w:r w:rsidRPr="005E1A62">
              <w:rPr>
                <w:rFonts w:hint="eastAsia"/>
                <w:color w:val="FF0000"/>
                <w:sz w:val="21"/>
                <w:szCs w:val="21"/>
                <w:shd w:val="clear" w:color="auto" w:fill="FFFFFF"/>
                <w:lang w:eastAsia="zh-TW"/>
              </w:rPr>
              <w:t>(D)</w:t>
            </w:r>
            <w:r w:rsidRPr="005E1A62">
              <w:rPr>
                <w:rFonts w:hint="eastAsia"/>
                <w:color w:val="000000"/>
                <w:sz w:val="21"/>
                <w:szCs w:val="21"/>
                <w:shd w:val="clear" w:color="auto" w:fill="FFFFFF"/>
                <w:lang w:eastAsia="zh-TW"/>
              </w:rPr>
              <w:t>黑松公司股票</w:t>
            </w:r>
          </w:p>
          <w:p w:rsidR="008011CC" w:rsidRPr="005E1A62" w:rsidRDefault="008011CC" w:rsidP="005E1A62">
            <w:pPr>
              <w:pStyle w:val="TableParagraph"/>
              <w:spacing w:line="349"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本題是考你對於借</w:t>
            </w:r>
            <w:proofErr w:type="gramStart"/>
            <w:r>
              <w:rPr>
                <w:rFonts w:ascii="Helvetica" w:hAnsi="Helvetica" w:cs="Helvetica"/>
                <w:color w:val="555555"/>
                <w:shd w:val="clear" w:color="auto" w:fill="F4F7F8"/>
                <w:lang w:eastAsia="zh-TW"/>
              </w:rPr>
              <w:t>券</w:t>
            </w:r>
            <w:proofErr w:type="gramEnd"/>
            <w:r>
              <w:rPr>
                <w:rFonts w:ascii="Helvetica" w:hAnsi="Helvetica" w:cs="Helvetica"/>
                <w:color w:val="555555"/>
                <w:shd w:val="clear" w:color="auto" w:fill="F4F7F8"/>
                <w:lang w:eastAsia="zh-TW"/>
              </w:rPr>
              <w:t>的觀念</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要「出借」證券的話，要熱門的</w:t>
            </w:r>
            <w:proofErr w:type="gramStart"/>
            <w:r>
              <w:rPr>
                <w:rFonts w:ascii="Helvetica" w:hAnsi="Helvetica" w:cs="Helvetica"/>
                <w:color w:val="555555"/>
                <w:shd w:val="clear" w:color="auto" w:fill="F4F7F8"/>
                <w:lang w:eastAsia="zh-TW"/>
              </w:rPr>
              <w:t>股票來界的</w:t>
            </w:r>
            <w:proofErr w:type="gramEnd"/>
            <w:r>
              <w:rPr>
                <w:rFonts w:ascii="Helvetica" w:hAnsi="Helvetica" w:cs="Helvetica"/>
                <w:color w:val="555555"/>
                <w:shd w:val="clear" w:color="auto" w:fill="F4F7F8"/>
                <w:lang w:eastAsia="zh-TW"/>
              </w:rPr>
              <w:t>人才會多喔</w:t>
            </w:r>
            <w:r>
              <w:rPr>
                <w:rFonts w:ascii="Helvetica" w:hAnsi="Helvetica" w:cs="Helvetica"/>
                <w:color w:val="555555"/>
                <w:shd w:val="clear" w:color="auto" w:fill="F4F7F8"/>
                <w:lang w:eastAsia="zh-TW"/>
              </w:rPr>
              <w:t>~</w:t>
            </w:r>
          </w:p>
        </w:tc>
        <w:tc>
          <w:tcPr>
            <w:tcW w:w="593" w:type="dxa"/>
            <w:gridSpan w:val="2"/>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4</w:t>
            </w:r>
          </w:p>
        </w:tc>
      </w:tr>
      <w:tr w:rsidR="00CB2C81">
        <w:trPr>
          <w:trHeight w:val="364"/>
        </w:trPr>
        <w:tc>
          <w:tcPr>
            <w:tcW w:w="567" w:type="dxa"/>
          </w:tcPr>
          <w:p w:rsidR="00CB2C81" w:rsidRDefault="00CB2C81">
            <w:pPr>
              <w:pStyle w:val="TableParagraph"/>
              <w:spacing w:line="344" w:lineRule="exact"/>
              <w:ind w:left="49" w:right="44"/>
              <w:jc w:val="center"/>
              <w:rPr>
                <w:sz w:val="21"/>
              </w:rPr>
            </w:pPr>
            <w:r>
              <w:rPr>
                <w:sz w:val="21"/>
              </w:rPr>
              <w:t>169</w:t>
            </w:r>
          </w:p>
        </w:tc>
        <w:tc>
          <w:tcPr>
            <w:tcW w:w="9357" w:type="dxa"/>
          </w:tcPr>
          <w:p w:rsidR="00CB2C81" w:rsidRPr="005E1A62" w:rsidRDefault="005E1A62" w:rsidP="005E1A62">
            <w:pPr>
              <w:pStyle w:val="TableParagraph"/>
              <w:spacing w:line="344" w:lineRule="exact"/>
              <w:rPr>
                <w:sz w:val="21"/>
                <w:szCs w:val="21"/>
                <w:lang w:eastAsia="zh-TW"/>
              </w:rPr>
            </w:pPr>
            <w:r w:rsidRPr="005E1A62">
              <w:rPr>
                <w:rFonts w:hint="eastAsia"/>
                <w:color w:val="000000"/>
                <w:sz w:val="21"/>
                <w:szCs w:val="21"/>
                <w:shd w:val="clear" w:color="auto" w:fill="FFFFFF"/>
                <w:lang w:eastAsia="zh-TW"/>
              </w:rPr>
              <w:t>有關有價證券信託之敘述，下列何者正確？</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lastRenderedPageBreak/>
              <w:t>(A)無記名式之有價證券不得成為信託之標的(B)信託終了時亦必須以有價證券之型態返還剩餘財產</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委託人成立信託時，須交付有價證券予受託人(D)信託期間信託</w:t>
            </w:r>
            <w:proofErr w:type="gramStart"/>
            <w:r w:rsidRPr="005E1A62">
              <w:rPr>
                <w:rFonts w:hint="eastAsia"/>
                <w:color w:val="000000"/>
                <w:sz w:val="21"/>
                <w:szCs w:val="21"/>
                <w:shd w:val="clear" w:color="auto" w:fill="FFFFFF"/>
                <w:lang w:eastAsia="zh-TW"/>
              </w:rPr>
              <w:t>財產均須</w:t>
            </w:r>
            <w:proofErr w:type="gramEnd"/>
            <w:r w:rsidRPr="005E1A62">
              <w:rPr>
                <w:rFonts w:hint="eastAsia"/>
                <w:color w:val="000000"/>
                <w:sz w:val="21"/>
                <w:szCs w:val="21"/>
                <w:shd w:val="clear" w:color="auto" w:fill="FFFFFF"/>
                <w:lang w:eastAsia="zh-TW"/>
              </w:rPr>
              <w:t>维持有價證券型態，不得變更</w:t>
            </w:r>
          </w:p>
        </w:tc>
        <w:tc>
          <w:tcPr>
            <w:tcW w:w="593" w:type="dxa"/>
            <w:gridSpan w:val="2"/>
          </w:tcPr>
          <w:p w:rsidR="00CB2C81" w:rsidRPr="005E1A62" w:rsidRDefault="005E1A62">
            <w:pPr>
              <w:pStyle w:val="TableParagraph"/>
              <w:spacing w:line="344" w:lineRule="exact"/>
              <w:ind w:left="3"/>
              <w:jc w:val="center"/>
              <w:rPr>
                <w:sz w:val="21"/>
                <w:szCs w:val="21"/>
                <w:lang w:eastAsia="zh-TW"/>
              </w:rPr>
            </w:pPr>
            <w:r w:rsidRPr="005E1A62">
              <w:rPr>
                <w:rFonts w:hint="eastAsia"/>
                <w:sz w:val="21"/>
                <w:szCs w:val="21"/>
                <w:lang w:eastAsia="zh-TW"/>
              </w:rPr>
              <w:lastRenderedPageBreak/>
              <w:t>3</w:t>
            </w:r>
          </w:p>
        </w:tc>
      </w:tr>
      <w:tr w:rsidR="00CB2C81">
        <w:trPr>
          <w:trHeight w:val="724"/>
        </w:trPr>
        <w:tc>
          <w:tcPr>
            <w:tcW w:w="567" w:type="dxa"/>
          </w:tcPr>
          <w:p w:rsidR="00CB2C81" w:rsidRDefault="00CB2C81">
            <w:pPr>
              <w:pStyle w:val="TableParagraph"/>
              <w:spacing w:before="157"/>
              <w:ind w:left="49" w:right="44"/>
              <w:jc w:val="center"/>
              <w:rPr>
                <w:sz w:val="21"/>
              </w:rPr>
            </w:pPr>
            <w:r>
              <w:rPr>
                <w:sz w:val="21"/>
              </w:rPr>
              <w:lastRenderedPageBreak/>
              <w:t>170</w:t>
            </w:r>
          </w:p>
        </w:tc>
        <w:tc>
          <w:tcPr>
            <w:tcW w:w="9357" w:type="dxa"/>
          </w:tcPr>
          <w:p w:rsidR="00CB2C81" w:rsidRDefault="005E1A62" w:rsidP="005E1A62">
            <w:pPr>
              <w:pStyle w:val="TableParagraph"/>
              <w:spacing w:line="353"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依臺灣證券交易所股份有限公司有價證券借貸辦法規定，除經主管機關核准者外，有價證券借貸交易之出借人，下列何者 錯誤？</w:t>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期貨自營商(B)專營期貨商(C)保險公司(D)信託投資公司</w:t>
            </w:r>
          </w:p>
          <w:p w:rsidR="008011CC" w:rsidRPr="005E1A62" w:rsidRDefault="008011CC" w:rsidP="005E1A62">
            <w:pPr>
              <w:pStyle w:val="TableParagraph"/>
              <w:spacing w:line="353"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口訣可以</w:t>
            </w:r>
            <w:proofErr w:type="gramStart"/>
            <w:r>
              <w:rPr>
                <w:rFonts w:ascii="Helvetica" w:hAnsi="Helvetica" w:cs="Helvetica"/>
                <w:color w:val="555555"/>
                <w:shd w:val="clear" w:color="auto" w:fill="F4F7F8"/>
                <w:lang w:eastAsia="zh-TW"/>
              </w:rPr>
              <w:t>這樣記啦</w:t>
            </w:r>
            <w:proofErr w:type="gramEnd"/>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「一定靚」</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議、定、競</w:t>
            </w:r>
            <w:r>
              <w:rPr>
                <w:rFonts w:ascii="Helvetica" w:hAnsi="Helvetica" w:cs="Helvetica"/>
                <w:color w:val="555555"/>
                <w:shd w:val="clear" w:color="auto" w:fill="F4F7F8"/>
                <w:lang w:eastAsia="zh-TW"/>
              </w:rPr>
              <w:t>)</w:t>
            </w:r>
          </w:p>
        </w:tc>
        <w:tc>
          <w:tcPr>
            <w:tcW w:w="593" w:type="dxa"/>
            <w:gridSpan w:val="2"/>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1</w:t>
            </w:r>
          </w:p>
        </w:tc>
      </w:tr>
      <w:tr w:rsidR="00CB2C81" w:rsidTr="005E1A62">
        <w:trPr>
          <w:trHeight w:val="841"/>
        </w:trPr>
        <w:tc>
          <w:tcPr>
            <w:tcW w:w="567" w:type="dxa"/>
          </w:tcPr>
          <w:p w:rsidR="00CB2C81" w:rsidRDefault="00CB2C81" w:rsidP="005E1A62">
            <w:pPr>
              <w:pStyle w:val="TableParagraph"/>
              <w:spacing w:before="240"/>
              <w:ind w:left="49" w:right="44"/>
              <w:jc w:val="center"/>
              <w:rPr>
                <w:sz w:val="21"/>
              </w:rPr>
            </w:pPr>
            <w:r>
              <w:rPr>
                <w:sz w:val="21"/>
              </w:rPr>
              <w:t>171</w:t>
            </w:r>
          </w:p>
        </w:tc>
        <w:tc>
          <w:tcPr>
            <w:tcW w:w="9357" w:type="dxa"/>
          </w:tcPr>
          <w:p w:rsidR="00CB2C81" w:rsidRDefault="005E1A62" w:rsidP="005E1A62">
            <w:pPr>
              <w:pStyle w:val="TableParagraph"/>
              <w:spacing w:line="350"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依臺灣證券交易所股份有限公司有價證券借貸辦法規定，有價證券借貸之交易型態可為下列何者？</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(A)撮合交易(B)定價交易</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競價交易(D)</w:t>
            </w:r>
            <w:proofErr w:type="gramStart"/>
            <w:r w:rsidRPr="005E1A62">
              <w:rPr>
                <w:rFonts w:hint="eastAsia"/>
                <w:color w:val="000000"/>
                <w:sz w:val="21"/>
                <w:szCs w:val="21"/>
                <w:shd w:val="clear" w:color="auto" w:fill="FFFFFF"/>
                <w:lang w:eastAsia="zh-TW"/>
              </w:rPr>
              <w:t>議借交易</w:t>
            </w:r>
            <w:proofErr w:type="gramEnd"/>
          </w:p>
          <w:p w:rsidR="008011CC" w:rsidRPr="005E1A62" w:rsidRDefault="008011CC" w:rsidP="005E1A62">
            <w:pPr>
              <w:pStyle w:val="TableParagraph"/>
              <w:spacing w:line="350"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6</w:t>
            </w:r>
            <w:r>
              <w:rPr>
                <w:rFonts w:ascii="Helvetica" w:hAnsi="Helvetica" w:cs="Helvetica"/>
                <w:color w:val="555555"/>
                <w:shd w:val="clear" w:color="auto" w:fill="F4F7F8"/>
                <w:lang w:eastAsia="zh-TW"/>
              </w:rPr>
              <w:t>個月，得隨時返還</w:t>
            </w:r>
            <w:r>
              <w:rPr>
                <w:rFonts w:ascii="Helvetica" w:hAnsi="Helvetica" w:cs="Helvetica"/>
                <w:color w:val="555555"/>
                <w:shd w:val="clear" w:color="auto" w:fill="F4F7F8"/>
                <w:lang w:eastAsia="zh-TW"/>
              </w:rPr>
              <w:t>~</w:t>
            </w:r>
          </w:p>
        </w:tc>
        <w:tc>
          <w:tcPr>
            <w:tcW w:w="593" w:type="dxa"/>
            <w:gridSpan w:val="2"/>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3</w:t>
            </w:r>
          </w:p>
        </w:tc>
      </w:tr>
      <w:tr w:rsidR="00CB2C81" w:rsidTr="008011CC">
        <w:trPr>
          <w:trHeight w:val="927"/>
        </w:trPr>
        <w:tc>
          <w:tcPr>
            <w:tcW w:w="567" w:type="dxa"/>
          </w:tcPr>
          <w:p w:rsidR="00CB2C81" w:rsidRDefault="00CB2C81">
            <w:pPr>
              <w:pStyle w:val="TableParagraph"/>
              <w:spacing w:before="157"/>
              <w:ind w:left="49" w:right="44"/>
              <w:jc w:val="center"/>
              <w:rPr>
                <w:sz w:val="21"/>
              </w:rPr>
            </w:pPr>
            <w:r>
              <w:rPr>
                <w:sz w:val="21"/>
              </w:rPr>
              <w:t>172</w:t>
            </w:r>
          </w:p>
        </w:tc>
        <w:tc>
          <w:tcPr>
            <w:tcW w:w="9357" w:type="dxa"/>
          </w:tcPr>
          <w:p w:rsidR="00CB2C81" w:rsidRDefault="005E1A62" w:rsidP="005E1A62">
            <w:pPr>
              <w:pStyle w:val="TableParagraph"/>
              <w:spacing w:line="353"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依證交所規定，有價證券信託之借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人，除經主管機關核准者外，不包括下列何者？</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保險公司(B)期貨自營商(C)證券金融事業(D)特定境外外國機構投資人</w:t>
            </w:r>
          </w:p>
          <w:p w:rsidR="008011CC" w:rsidRPr="005E1A62" w:rsidRDefault="008011CC" w:rsidP="005E1A62">
            <w:pPr>
              <w:pStyle w:val="TableParagraph"/>
              <w:spacing w:line="353"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那些人借</w:t>
            </w:r>
            <w:proofErr w:type="gramStart"/>
            <w:r>
              <w:rPr>
                <w:rFonts w:ascii="Helvetica" w:hAnsi="Helvetica" w:cs="Helvetica"/>
                <w:color w:val="555555"/>
                <w:shd w:val="clear" w:color="auto" w:fill="F4F7F8"/>
                <w:lang w:eastAsia="zh-TW"/>
              </w:rPr>
              <w:t>券</w:t>
            </w:r>
            <w:proofErr w:type="gramEnd"/>
            <w:r>
              <w:rPr>
                <w:rFonts w:ascii="Helvetica" w:hAnsi="Helvetica" w:cs="Helvetica"/>
                <w:color w:val="555555"/>
                <w:shd w:val="clear" w:color="auto" w:fill="F4F7F8"/>
                <w:lang w:eastAsia="zh-TW"/>
              </w:rPr>
              <w:t>、那些人出借就只能背了</w:t>
            </w:r>
            <w:r>
              <w:rPr>
                <w:rFonts w:ascii="Helvetica" w:hAnsi="Helvetica" w:cs="Helvetica"/>
                <w:color w:val="555555"/>
                <w:shd w:val="clear" w:color="auto" w:fill="F4F7F8"/>
                <w:lang w:eastAsia="zh-TW"/>
              </w:rPr>
              <w:t>~</w:t>
            </w:r>
          </w:p>
        </w:tc>
        <w:tc>
          <w:tcPr>
            <w:tcW w:w="593" w:type="dxa"/>
            <w:gridSpan w:val="2"/>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1</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173</w:t>
            </w:r>
          </w:p>
        </w:tc>
        <w:tc>
          <w:tcPr>
            <w:tcW w:w="9357" w:type="dxa"/>
          </w:tcPr>
          <w:p w:rsidR="00CB2C81" w:rsidRPr="005E1A62" w:rsidRDefault="005E1A62" w:rsidP="005E1A62">
            <w:pPr>
              <w:pStyle w:val="TableParagraph"/>
              <w:spacing w:line="353" w:lineRule="exact"/>
              <w:rPr>
                <w:sz w:val="21"/>
                <w:szCs w:val="21"/>
                <w:lang w:eastAsia="zh-TW"/>
              </w:rPr>
            </w:pPr>
            <w:r w:rsidRPr="005E1A62">
              <w:rPr>
                <w:rFonts w:hint="eastAsia"/>
                <w:color w:val="000000"/>
                <w:sz w:val="21"/>
                <w:szCs w:val="21"/>
                <w:shd w:val="clear" w:color="auto" w:fill="FFFFFF"/>
                <w:lang w:eastAsia="zh-TW"/>
              </w:rPr>
              <w:t>依證交所規定，有價證券借貸</w:t>
            </w:r>
            <w:proofErr w:type="gramStart"/>
            <w:r w:rsidRPr="005E1A62">
              <w:rPr>
                <w:rFonts w:hint="eastAsia"/>
                <w:color w:val="000000"/>
                <w:sz w:val="21"/>
                <w:szCs w:val="21"/>
                <w:shd w:val="clear" w:color="auto" w:fill="FFFFFF"/>
                <w:lang w:eastAsia="zh-TW"/>
              </w:rPr>
              <w:t>期間，</w:t>
            </w:r>
            <w:proofErr w:type="gramEnd"/>
            <w:r w:rsidRPr="005E1A62">
              <w:rPr>
                <w:rFonts w:hint="eastAsia"/>
                <w:color w:val="000000"/>
                <w:sz w:val="21"/>
                <w:szCs w:val="21"/>
                <w:shd w:val="clear" w:color="auto" w:fill="FFFFFF"/>
                <w:lang w:eastAsia="zh-TW"/>
              </w:rPr>
              <w:t>自借貸交易成交日起算，最長不得超過幾個月？</w:t>
            </w:r>
            <w:r w:rsidRPr="005E1A62">
              <w:rPr>
                <w:rFonts w:hint="eastAsia"/>
                <w:color w:val="000000"/>
                <w:sz w:val="21"/>
                <w:szCs w:val="21"/>
                <w:lang w:eastAsia="zh-TW"/>
              </w:rPr>
              <w:br/>
            </w:r>
            <w:r w:rsidRPr="005E1A62">
              <w:rPr>
                <w:rFonts w:hint="eastAsia"/>
                <w:color w:val="000000"/>
                <w:sz w:val="21"/>
                <w:szCs w:val="21"/>
                <w:shd w:val="clear" w:color="auto" w:fill="FFFFFF"/>
              </w:rPr>
              <w:t>(A)一個月(B)二個月(C)三個月(D)</w:t>
            </w:r>
            <w:r w:rsidRPr="005E1A62">
              <w:rPr>
                <w:rFonts w:hint="eastAsia"/>
                <w:color w:val="FF0000"/>
                <w:sz w:val="21"/>
                <w:szCs w:val="21"/>
                <w:shd w:val="clear" w:color="auto" w:fill="FFFFFF"/>
              </w:rPr>
              <w:t>六個月</w:t>
            </w:r>
          </w:p>
        </w:tc>
        <w:tc>
          <w:tcPr>
            <w:tcW w:w="593" w:type="dxa"/>
            <w:gridSpan w:val="2"/>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4</w:t>
            </w:r>
          </w:p>
        </w:tc>
      </w:tr>
      <w:tr w:rsidR="00CB2C81">
        <w:trPr>
          <w:trHeight w:val="364"/>
        </w:trPr>
        <w:tc>
          <w:tcPr>
            <w:tcW w:w="567" w:type="dxa"/>
          </w:tcPr>
          <w:p w:rsidR="00CB2C81" w:rsidRDefault="00CB2C81">
            <w:pPr>
              <w:pStyle w:val="TableParagraph"/>
              <w:spacing w:line="344" w:lineRule="exact"/>
              <w:ind w:left="49" w:right="44"/>
              <w:jc w:val="center"/>
              <w:rPr>
                <w:sz w:val="21"/>
              </w:rPr>
            </w:pPr>
            <w:r>
              <w:rPr>
                <w:sz w:val="21"/>
              </w:rPr>
              <w:t>174</w:t>
            </w:r>
          </w:p>
        </w:tc>
        <w:tc>
          <w:tcPr>
            <w:tcW w:w="9357" w:type="dxa"/>
          </w:tcPr>
          <w:p w:rsidR="00CB2C81" w:rsidRPr="005E1A62" w:rsidRDefault="005E1A62" w:rsidP="005E1A62">
            <w:pPr>
              <w:pStyle w:val="TableParagraph"/>
              <w:tabs>
                <w:tab w:val="left" w:pos="8319"/>
              </w:tabs>
              <w:spacing w:line="344" w:lineRule="exact"/>
              <w:ind w:right="-44"/>
              <w:rPr>
                <w:sz w:val="21"/>
                <w:szCs w:val="21"/>
                <w:lang w:eastAsia="zh-TW"/>
              </w:rPr>
            </w:pPr>
            <w:r w:rsidRPr="005E1A62">
              <w:rPr>
                <w:rFonts w:hint="eastAsia"/>
                <w:color w:val="000000"/>
                <w:sz w:val="21"/>
                <w:szCs w:val="21"/>
                <w:shd w:val="clear" w:color="auto" w:fill="FFFFFF"/>
                <w:lang w:eastAsia="zh-TW"/>
              </w:rPr>
              <w:t>依現行有價證券借貸辦法規定，有價證券借貸策略性交易需求之借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人，不包括下列何者？</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(A)銀行證券商(B)期貨自營商</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信託投資公司(D)證券投資信託事業（所募集之基金）</w:t>
            </w:r>
          </w:p>
        </w:tc>
        <w:tc>
          <w:tcPr>
            <w:tcW w:w="593" w:type="dxa"/>
            <w:gridSpan w:val="2"/>
          </w:tcPr>
          <w:p w:rsidR="00CB2C81" w:rsidRPr="005E1A62" w:rsidRDefault="005E1A62">
            <w:pPr>
              <w:pStyle w:val="TableParagraph"/>
              <w:spacing w:line="344" w:lineRule="exact"/>
              <w:ind w:left="3"/>
              <w:jc w:val="center"/>
              <w:rPr>
                <w:sz w:val="21"/>
                <w:szCs w:val="21"/>
                <w:lang w:eastAsia="zh-TW"/>
              </w:rPr>
            </w:pPr>
            <w:r w:rsidRPr="005E1A62">
              <w:rPr>
                <w:rFonts w:hint="eastAsia"/>
                <w:sz w:val="21"/>
                <w:szCs w:val="21"/>
                <w:lang w:eastAsia="zh-TW"/>
              </w:rPr>
              <w:t>3</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175</w:t>
            </w:r>
          </w:p>
        </w:tc>
        <w:tc>
          <w:tcPr>
            <w:tcW w:w="9357" w:type="dxa"/>
          </w:tcPr>
          <w:p w:rsidR="00CB2C81" w:rsidRDefault="005E1A62" w:rsidP="005E1A62">
            <w:pPr>
              <w:pStyle w:val="TableParagraph"/>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依有價證券借貸辦法規定，辦理有價證券借貸交易之借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數量最低為多少單位？</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標的有價證券一個交易單位以上(B)標的有價證券五個交易單位以</w:t>
            </w:r>
            <w:proofErr w:type="gramStart"/>
            <w:r w:rsidRPr="005E1A62">
              <w:rPr>
                <w:rFonts w:hint="eastAsia"/>
                <w:color w:val="000000"/>
                <w:sz w:val="21"/>
                <w:szCs w:val="21"/>
                <w:shd w:val="clear" w:color="auto" w:fill="FFFFFF"/>
                <w:lang w:eastAsia="zh-TW"/>
              </w:rPr>
              <w:t>上</w:t>
            </w:r>
            <w:proofErr w:type="gramEnd"/>
            <w:r w:rsidRPr="005E1A62">
              <w:rPr>
                <w:rFonts w:hint="eastAsia"/>
                <w:color w:val="000000"/>
                <w:sz w:val="21"/>
                <w:szCs w:val="21"/>
                <w:lang w:eastAsia="zh-TW"/>
              </w:rPr>
              <w:br/>
            </w:r>
            <w:r w:rsidRPr="005E1A62">
              <w:rPr>
                <w:rFonts w:hint="eastAsia"/>
                <w:color w:val="000000"/>
                <w:sz w:val="21"/>
                <w:szCs w:val="21"/>
                <w:shd w:val="clear" w:color="auto" w:fill="FFFFFF"/>
                <w:lang w:eastAsia="zh-TW"/>
              </w:rPr>
              <w:t>(C)標的有價證券十個交易單位以上(D)標的有價證券二十</w:t>
            </w:r>
            <w:proofErr w:type="gramStart"/>
            <w:r w:rsidRPr="005E1A62">
              <w:rPr>
                <w:rFonts w:hint="eastAsia"/>
                <w:color w:val="000000"/>
                <w:sz w:val="21"/>
                <w:szCs w:val="21"/>
                <w:shd w:val="clear" w:color="auto" w:fill="FFFFFF"/>
                <w:lang w:eastAsia="zh-TW"/>
              </w:rPr>
              <w:t>個</w:t>
            </w:r>
            <w:proofErr w:type="gramEnd"/>
            <w:r w:rsidRPr="005E1A62">
              <w:rPr>
                <w:rFonts w:hint="eastAsia"/>
                <w:color w:val="000000"/>
                <w:sz w:val="21"/>
                <w:szCs w:val="21"/>
                <w:shd w:val="clear" w:color="auto" w:fill="FFFFFF"/>
                <w:lang w:eastAsia="zh-TW"/>
              </w:rPr>
              <w:t>交易單位以上</w:t>
            </w:r>
          </w:p>
          <w:p w:rsidR="008011CC" w:rsidRPr="005E1A62" w:rsidRDefault="008011CC" w:rsidP="005E1A62">
            <w:pPr>
              <w:pStyle w:val="TableParagraph"/>
              <w:spacing w:line="349"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借</w:t>
            </w:r>
            <w:proofErr w:type="gramStart"/>
            <w:r>
              <w:rPr>
                <w:rFonts w:ascii="Helvetica" w:hAnsi="Helvetica" w:cs="Helvetica"/>
                <w:color w:val="555555"/>
                <w:shd w:val="clear" w:color="auto" w:fill="F4F7F8"/>
                <w:lang w:eastAsia="zh-TW"/>
              </w:rPr>
              <w:t>券</w:t>
            </w:r>
            <w:proofErr w:type="gramEnd"/>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借進來</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是</w:t>
            </w:r>
            <w:r>
              <w:rPr>
                <w:rFonts w:ascii="Helvetica" w:hAnsi="Helvetica" w:cs="Helvetica"/>
                <w:color w:val="555555"/>
                <w:shd w:val="clear" w:color="auto" w:fill="F4F7F8"/>
                <w:lang w:eastAsia="zh-TW"/>
              </w:rPr>
              <w:t>1</w:t>
            </w:r>
            <w:r>
              <w:rPr>
                <w:rFonts w:ascii="Helvetica" w:hAnsi="Helvetica" w:cs="Helvetica"/>
                <w:color w:val="555555"/>
                <w:shd w:val="clear" w:color="auto" w:fill="F4F7F8"/>
                <w:lang w:eastAsia="zh-TW"/>
              </w:rPr>
              <w:t>單位，出借是</w:t>
            </w:r>
            <w:r>
              <w:rPr>
                <w:rFonts w:ascii="Helvetica" w:hAnsi="Helvetica" w:cs="Helvetica"/>
                <w:color w:val="555555"/>
                <w:shd w:val="clear" w:color="auto" w:fill="F4F7F8"/>
                <w:lang w:eastAsia="zh-TW"/>
              </w:rPr>
              <w:t>10</w:t>
            </w:r>
            <w:r>
              <w:rPr>
                <w:rFonts w:ascii="Helvetica" w:hAnsi="Helvetica" w:cs="Helvetica"/>
                <w:color w:val="555555"/>
                <w:shd w:val="clear" w:color="auto" w:fill="F4F7F8"/>
                <w:lang w:eastAsia="zh-TW"/>
              </w:rPr>
              <w:t>單位</w:t>
            </w:r>
          </w:p>
        </w:tc>
        <w:tc>
          <w:tcPr>
            <w:tcW w:w="593" w:type="dxa"/>
            <w:gridSpan w:val="2"/>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1</w:t>
            </w:r>
          </w:p>
        </w:tc>
      </w:tr>
      <w:tr w:rsidR="00CB2C81">
        <w:trPr>
          <w:trHeight w:val="364"/>
        </w:trPr>
        <w:tc>
          <w:tcPr>
            <w:tcW w:w="567" w:type="dxa"/>
          </w:tcPr>
          <w:p w:rsidR="00CB2C81" w:rsidRDefault="00CB2C81">
            <w:pPr>
              <w:pStyle w:val="TableParagraph"/>
              <w:spacing w:line="345" w:lineRule="exact"/>
              <w:ind w:left="49" w:right="44"/>
              <w:jc w:val="center"/>
              <w:rPr>
                <w:sz w:val="21"/>
              </w:rPr>
            </w:pPr>
            <w:r>
              <w:rPr>
                <w:sz w:val="21"/>
              </w:rPr>
              <w:t>176</w:t>
            </w:r>
          </w:p>
        </w:tc>
        <w:tc>
          <w:tcPr>
            <w:tcW w:w="9357" w:type="dxa"/>
          </w:tcPr>
          <w:p w:rsidR="00CB2C81" w:rsidRDefault="005E1A62" w:rsidP="005E1A62">
            <w:pPr>
              <w:pStyle w:val="TableParagraph"/>
              <w:spacing w:line="345"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依證交所規定，有價證券借貸之競價交易是由借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人及出借人依最高年利率百分二十以下，以百分之多少為升降單 位，自行申報出借及借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費率？</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 xml:space="preserve"> 0.1(B) 0.5(C) 1(D) 2</w:t>
            </w:r>
          </w:p>
          <w:p w:rsidR="008011CC" w:rsidRPr="005E1A62" w:rsidRDefault="008011CC" w:rsidP="005E1A62">
            <w:pPr>
              <w:pStyle w:val="TableParagraph"/>
              <w:spacing w:line="345"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競價交易是</w:t>
            </w:r>
            <w:r>
              <w:rPr>
                <w:rFonts w:ascii="Helvetica" w:hAnsi="Helvetica" w:cs="Helvetica"/>
                <w:color w:val="555555"/>
                <w:shd w:val="clear" w:color="auto" w:fill="F4F7F8"/>
                <w:lang w:eastAsia="zh-TW"/>
              </w:rPr>
              <w:t>0.1%</w:t>
            </w:r>
            <w:r>
              <w:rPr>
                <w:rFonts w:ascii="Helvetica" w:hAnsi="Helvetica" w:cs="Helvetica"/>
                <w:color w:val="555555"/>
                <w:shd w:val="clear" w:color="auto" w:fill="F4F7F8"/>
                <w:lang w:eastAsia="zh-TW"/>
              </w:rPr>
              <w:t>為升降單位，</w:t>
            </w:r>
            <w:proofErr w:type="gramStart"/>
            <w:r>
              <w:rPr>
                <w:rFonts w:ascii="Helvetica" w:hAnsi="Helvetica" w:cs="Helvetica"/>
                <w:color w:val="555555"/>
                <w:shd w:val="clear" w:color="auto" w:fill="F4F7F8"/>
                <w:lang w:eastAsia="zh-TW"/>
              </w:rPr>
              <w:t>議借交易</w:t>
            </w:r>
            <w:proofErr w:type="gramEnd"/>
            <w:r>
              <w:rPr>
                <w:rFonts w:ascii="Helvetica" w:hAnsi="Helvetica" w:cs="Helvetica"/>
                <w:color w:val="555555"/>
                <w:shd w:val="clear" w:color="auto" w:fill="F4F7F8"/>
                <w:lang w:eastAsia="zh-TW"/>
              </w:rPr>
              <w:t>是</w:t>
            </w:r>
            <w:r>
              <w:rPr>
                <w:rFonts w:ascii="Helvetica" w:hAnsi="Helvetica" w:cs="Helvetica"/>
                <w:color w:val="555555"/>
                <w:shd w:val="clear" w:color="auto" w:fill="F4F7F8"/>
                <w:lang w:eastAsia="zh-TW"/>
              </w:rPr>
              <w:t>0.01%</w:t>
            </w:r>
            <w:r>
              <w:rPr>
                <w:rFonts w:ascii="Helvetica" w:hAnsi="Helvetica" w:cs="Helvetica"/>
                <w:color w:val="555555"/>
                <w:shd w:val="clear" w:color="auto" w:fill="F4F7F8"/>
                <w:lang w:eastAsia="zh-TW"/>
              </w:rPr>
              <w:t>為升降單位</w:t>
            </w:r>
          </w:p>
        </w:tc>
        <w:tc>
          <w:tcPr>
            <w:tcW w:w="593" w:type="dxa"/>
            <w:gridSpan w:val="2"/>
          </w:tcPr>
          <w:p w:rsidR="00CB2C81" w:rsidRPr="005E1A62" w:rsidRDefault="005E1A62">
            <w:pPr>
              <w:pStyle w:val="TableParagraph"/>
              <w:spacing w:line="345" w:lineRule="exact"/>
              <w:ind w:left="3"/>
              <w:jc w:val="center"/>
              <w:rPr>
                <w:sz w:val="21"/>
                <w:szCs w:val="21"/>
                <w:lang w:eastAsia="zh-TW"/>
              </w:rPr>
            </w:pPr>
            <w:r w:rsidRPr="005E1A62">
              <w:rPr>
                <w:rFonts w:hint="eastAsia"/>
                <w:sz w:val="21"/>
                <w:szCs w:val="21"/>
                <w:lang w:eastAsia="zh-TW"/>
              </w:rPr>
              <w:t>1</w:t>
            </w:r>
          </w:p>
        </w:tc>
      </w:tr>
      <w:tr w:rsidR="00CB2C81">
        <w:trPr>
          <w:trHeight w:val="724"/>
        </w:trPr>
        <w:tc>
          <w:tcPr>
            <w:tcW w:w="567" w:type="dxa"/>
          </w:tcPr>
          <w:p w:rsidR="00CB2C81" w:rsidRDefault="00CB2C81">
            <w:pPr>
              <w:pStyle w:val="TableParagraph"/>
              <w:spacing w:before="157"/>
              <w:ind w:left="49" w:right="44"/>
              <w:jc w:val="center"/>
              <w:rPr>
                <w:sz w:val="21"/>
              </w:rPr>
            </w:pPr>
            <w:r>
              <w:rPr>
                <w:sz w:val="21"/>
              </w:rPr>
              <w:t>177</w:t>
            </w:r>
          </w:p>
        </w:tc>
        <w:tc>
          <w:tcPr>
            <w:tcW w:w="9357" w:type="dxa"/>
          </w:tcPr>
          <w:p w:rsidR="00CB2C81" w:rsidRPr="005E1A62" w:rsidRDefault="005E1A62" w:rsidP="005E1A62">
            <w:pPr>
              <w:pStyle w:val="TableParagraph"/>
              <w:spacing w:line="353" w:lineRule="exact"/>
              <w:rPr>
                <w:sz w:val="21"/>
                <w:szCs w:val="21"/>
                <w:lang w:eastAsia="zh-TW"/>
              </w:rPr>
            </w:pPr>
            <w:r w:rsidRPr="005E1A62">
              <w:rPr>
                <w:rFonts w:hint="eastAsia"/>
                <w:color w:val="000000"/>
                <w:sz w:val="21"/>
                <w:szCs w:val="21"/>
                <w:shd w:val="clear" w:color="auto" w:fill="FFFFFF"/>
                <w:lang w:eastAsia="zh-TW"/>
              </w:rPr>
              <w:t>有價證券借貸交易</w:t>
            </w:r>
            <w:proofErr w:type="gramStart"/>
            <w:r w:rsidRPr="005E1A62">
              <w:rPr>
                <w:rFonts w:hint="eastAsia"/>
                <w:color w:val="000000"/>
                <w:sz w:val="21"/>
                <w:szCs w:val="21"/>
                <w:shd w:val="clear" w:color="auto" w:fill="FFFFFF"/>
                <w:lang w:eastAsia="zh-TW"/>
              </w:rPr>
              <w:t>採</w:t>
            </w:r>
            <w:proofErr w:type="gramEnd"/>
            <w:r w:rsidRPr="005E1A62">
              <w:rPr>
                <w:rFonts w:hint="eastAsia"/>
                <w:color w:val="000000"/>
                <w:sz w:val="21"/>
                <w:szCs w:val="21"/>
                <w:shd w:val="clear" w:color="auto" w:fill="FFFFFF"/>
                <w:lang w:eastAsia="zh-TW"/>
              </w:rPr>
              <w:t>定價交易者，借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人及出借人係依下列何單位所公告費率申請？</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(A)臺灣銀行</w:t>
            </w:r>
            <w:r w:rsidRPr="005E1A62">
              <w:rPr>
                <w:rFonts w:hint="eastAsia"/>
                <w:color w:val="FF0000"/>
                <w:sz w:val="21"/>
                <w:szCs w:val="21"/>
                <w:shd w:val="clear" w:color="auto" w:fill="FFFFFF"/>
                <w:lang w:eastAsia="zh-TW"/>
              </w:rPr>
              <w:t>(B)</w:t>
            </w:r>
            <w:r w:rsidRPr="005E1A62">
              <w:rPr>
                <w:rFonts w:hint="eastAsia"/>
                <w:color w:val="000000"/>
                <w:sz w:val="21"/>
                <w:szCs w:val="21"/>
                <w:shd w:val="clear" w:color="auto" w:fill="FFFFFF"/>
                <w:lang w:eastAsia="zh-TW"/>
              </w:rPr>
              <w:t>證券交易所(C)中華郵政公司(D)證券集保事業</w:t>
            </w:r>
          </w:p>
        </w:tc>
        <w:tc>
          <w:tcPr>
            <w:tcW w:w="593" w:type="dxa"/>
            <w:gridSpan w:val="2"/>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2</w:t>
            </w:r>
          </w:p>
        </w:tc>
      </w:tr>
      <w:tr w:rsidR="00CB2C81">
        <w:trPr>
          <w:trHeight w:val="727"/>
        </w:trPr>
        <w:tc>
          <w:tcPr>
            <w:tcW w:w="567" w:type="dxa"/>
          </w:tcPr>
          <w:p w:rsidR="00CB2C81" w:rsidRDefault="00CB2C81">
            <w:pPr>
              <w:pStyle w:val="TableParagraph"/>
              <w:spacing w:before="160"/>
              <w:ind w:left="49" w:right="44"/>
              <w:jc w:val="center"/>
              <w:rPr>
                <w:sz w:val="21"/>
              </w:rPr>
            </w:pPr>
            <w:r>
              <w:rPr>
                <w:sz w:val="21"/>
              </w:rPr>
              <w:t>178</w:t>
            </w:r>
          </w:p>
        </w:tc>
        <w:tc>
          <w:tcPr>
            <w:tcW w:w="9357" w:type="dxa"/>
          </w:tcPr>
          <w:p w:rsidR="00CB2C81" w:rsidRDefault="005E1A62" w:rsidP="005E1A62">
            <w:pPr>
              <w:pStyle w:val="TableParagraph"/>
              <w:spacing w:line="353"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有價證券借貸競價交易借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人及出借人最高年利率為多少？</w:t>
            </w:r>
            <w:r w:rsidRPr="005E1A62">
              <w:rPr>
                <w:rFonts w:hint="eastAsia"/>
                <w:color w:val="000000"/>
                <w:sz w:val="21"/>
                <w:szCs w:val="21"/>
                <w:lang w:eastAsia="zh-TW"/>
              </w:rPr>
              <w:br/>
            </w:r>
            <w:r w:rsidRPr="005E1A62">
              <w:rPr>
                <w:rFonts w:hint="eastAsia"/>
                <w:color w:val="000000"/>
                <w:sz w:val="21"/>
                <w:szCs w:val="21"/>
                <w:shd w:val="clear" w:color="auto" w:fill="FFFFFF"/>
              </w:rPr>
              <w:t>(A)百分之十(B)百分之十五</w:t>
            </w:r>
            <w:r w:rsidRPr="005E1A62">
              <w:rPr>
                <w:rFonts w:hint="eastAsia"/>
                <w:color w:val="FF0000"/>
                <w:sz w:val="21"/>
                <w:szCs w:val="21"/>
                <w:shd w:val="clear" w:color="auto" w:fill="FFFFFF"/>
              </w:rPr>
              <w:t>(C)</w:t>
            </w:r>
            <w:r w:rsidRPr="005E1A62">
              <w:rPr>
                <w:rFonts w:hint="eastAsia"/>
                <w:color w:val="000000"/>
                <w:sz w:val="21"/>
                <w:szCs w:val="21"/>
                <w:shd w:val="clear" w:color="auto" w:fill="FFFFFF"/>
              </w:rPr>
              <w:t>百分之二十(D)百分之二十五</w:t>
            </w:r>
          </w:p>
          <w:p w:rsidR="008011CC" w:rsidRPr="005E1A62" w:rsidRDefault="008011CC" w:rsidP="005E1A62">
            <w:pPr>
              <w:pStyle w:val="TableParagraph"/>
              <w:spacing w:line="353"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20%</w:t>
            </w:r>
            <w:r>
              <w:rPr>
                <w:rFonts w:ascii="Helvetica" w:hAnsi="Helvetica" w:cs="Helvetica"/>
                <w:color w:val="555555"/>
                <w:shd w:val="clear" w:color="auto" w:fill="F4F7F8"/>
                <w:lang w:eastAsia="zh-TW"/>
              </w:rPr>
              <w:t>是民法規定的最高利率，超過的部分無權請求</w:t>
            </w:r>
          </w:p>
        </w:tc>
        <w:tc>
          <w:tcPr>
            <w:tcW w:w="593" w:type="dxa"/>
            <w:gridSpan w:val="2"/>
          </w:tcPr>
          <w:p w:rsidR="00CB2C81" w:rsidRPr="005E1A62" w:rsidRDefault="005E1A62">
            <w:pPr>
              <w:pStyle w:val="TableParagraph"/>
              <w:spacing w:before="160"/>
              <w:ind w:left="3"/>
              <w:jc w:val="center"/>
              <w:rPr>
                <w:sz w:val="21"/>
                <w:szCs w:val="21"/>
                <w:lang w:eastAsia="zh-TW"/>
              </w:rPr>
            </w:pPr>
            <w:r w:rsidRPr="005E1A62">
              <w:rPr>
                <w:rFonts w:hint="eastAsia"/>
                <w:sz w:val="21"/>
                <w:szCs w:val="21"/>
                <w:lang w:eastAsia="zh-TW"/>
              </w:rPr>
              <w:t>3</w:t>
            </w:r>
          </w:p>
        </w:tc>
      </w:tr>
      <w:tr w:rsidR="00CB2C81" w:rsidTr="00D7721C">
        <w:trPr>
          <w:trHeight w:val="863"/>
        </w:trPr>
        <w:tc>
          <w:tcPr>
            <w:tcW w:w="567" w:type="dxa"/>
          </w:tcPr>
          <w:p w:rsidR="00CB2C81" w:rsidRDefault="00CB2C81">
            <w:pPr>
              <w:pStyle w:val="TableParagraph"/>
              <w:spacing w:before="159"/>
              <w:ind w:left="49" w:right="44"/>
              <w:jc w:val="center"/>
              <w:rPr>
                <w:sz w:val="21"/>
              </w:rPr>
            </w:pPr>
            <w:r>
              <w:rPr>
                <w:sz w:val="21"/>
              </w:rPr>
              <w:t>179</w:t>
            </w:r>
          </w:p>
        </w:tc>
        <w:tc>
          <w:tcPr>
            <w:tcW w:w="9357" w:type="dxa"/>
          </w:tcPr>
          <w:p w:rsidR="00CB2C81" w:rsidRPr="005E1A62" w:rsidRDefault="005E1A62" w:rsidP="005E1A62">
            <w:pPr>
              <w:pStyle w:val="TableParagraph"/>
              <w:spacing w:line="355" w:lineRule="exact"/>
              <w:rPr>
                <w:sz w:val="21"/>
                <w:szCs w:val="21"/>
                <w:lang w:eastAsia="zh-TW"/>
              </w:rPr>
            </w:pPr>
            <w:r w:rsidRPr="005E1A62">
              <w:rPr>
                <w:rFonts w:hint="eastAsia"/>
                <w:color w:val="000000"/>
                <w:sz w:val="21"/>
                <w:szCs w:val="21"/>
                <w:shd w:val="clear" w:color="auto" w:fill="FFFFFF"/>
                <w:lang w:eastAsia="zh-TW"/>
              </w:rPr>
              <w:t>依有價證券借貸辦法規定，有價證券借貸交易之申請數量，其出借數量標的至少必須幾個交易單位以上？(A)五個</w:t>
            </w:r>
            <w:r w:rsidRPr="005E1A62">
              <w:rPr>
                <w:rFonts w:hint="eastAsia"/>
                <w:color w:val="FF0000"/>
                <w:sz w:val="21"/>
                <w:szCs w:val="21"/>
                <w:shd w:val="clear" w:color="auto" w:fill="FFFFFF"/>
                <w:lang w:eastAsia="zh-TW"/>
              </w:rPr>
              <w:t>(B)</w:t>
            </w:r>
            <w:r w:rsidRPr="005E1A62">
              <w:rPr>
                <w:rFonts w:hint="eastAsia"/>
                <w:color w:val="000000"/>
                <w:sz w:val="21"/>
                <w:szCs w:val="21"/>
                <w:shd w:val="clear" w:color="auto" w:fill="FFFFFF"/>
                <w:lang w:eastAsia="zh-TW"/>
              </w:rPr>
              <w:t>十個(C)一百</w:t>
            </w:r>
            <w:proofErr w:type="gramStart"/>
            <w:r w:rsidRPr="005E1A62">
              <w:rPr>
                <w:rFonts w:hint="eastAsia"/>
                <w:color w:val="000000"/>
                <w:sz w:val="21"/>
                <w:szCs w:val="21"/>
                <w:shd w:val="clear" w:color="auto" w:fill="FFFFFF"/>
                <w:lang w:eastAsia="zh-TW"/>
              </w:rPr>
              <w:t>個</w:t>
            </w:r>
            <w:proofErr w:type="gramEnd"/>
            <w:r w:rsidRPr="005E1A62">
              <w:rPr>
                <w:rFonts w:hint="eastAsia"/>
                <w:color w:val="000000"/>
                <w:sz w:val="21"/>
                <w:szCs w:val="21"/>
                <w:shd w:val="clear" w:color="auto" w:fill="FFFFFF"/>
                <w:lang w:eastAsia="zh-TW"/>
              </w:rPr>
              <w:t>(D)一千</w:t>
            </w:r>
            <w:proofErr w:type="gramStart"/>
            <w:r w:rsidRPr="005E1A62">
              <w:rPr>
                <w:rFonts w:hint="eastAsia"/>
                <w:color w:val="000000"/>
                <w:sz w:val="21"/>
                <w:szCs w:val="21"/>
                <w:shd w:val="clear" w:color="auto" w:fill="FFFFFF"/>
                <w:lang w:eastAsia="zh-TW"/>
              </w:rPr>
              <w:t>個</w:t>
            </w:r>
            <w:proofErr w:type="gramEnd"/>
          </w:p>
        </w:tc>
        <w:tc>
          <w:tcPr>
            <w:tcW w:w="593" w:type="dxa"/>
            <w:gridSpan w:val="2"/>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2</w:t>
            </w:r>
          </w:p>
        </w:tc>
      </w:tr>
      <w:tr w:rsidR="00CB2C81" w:rsidTr="005E1A62">
        <w:trPr>
          <w:trHeight w:val="832"/>
        </w:trPr>
        <w:tc>
          <w:tcPr>
            <w:tcW w:w="567" w:type="dxa"/>
          </w:tcPr>
          <w:p w:rsidR="00CB2C81" w:rsidRDefault="00CB2C81">
            <w:pPr>
              <w:pStyle w:val="TableParagraph"/>
              <w:spacing w:before="200"/>
              <w:ind w:left="49" w:right="44"/>
              <w:jc w:val="center"/>
              <w:rPr>
                <w:sz w:val="21"/>
              </w:rPr>
            </w:pPr>
            <w:r>
              <w:rPr>
                <w:sz w:val="21"/>
              </w:rPr>
              <w:t>180</w:t>
            </w:r>
          </w:p>
        </w:tc>
        <w:tc>
          <w:tcPr>
            <w:tcW w:w="9357" w:type="dxa"/>
          </w:tcPr>
          <w:p w:rsidR="005E1A62" w:rsidRPr="005E1A62" w:rsidRDefault="005E1A62" w:rsidP="005E1A62">
            <w:pPr>
              <w:pStyle w:val="TableParagraph"/>
              <w:spacing w:before="5" w:line="225" w:lineRule="auto"/>
              <w:ind w:right="144"/>
              <w:rPr>
                <w:sz w:val="21"/>
                <w:szCs w:val="21"/>
                <w:lang w:eastAsia="zh-TW"/>
              </w:rPr>
            </w:pPr>
            <w:r w:rsidRPr="005E1A62">
              <w:rPr>
                <w:sz w:val="21"/>
                <w:szCs w:val="21"/>
                <w:lang w:eastAsia="zh-TW"/>
              </w:rPr>
              <w:t>依有價證券借貸辦法規定，下列何者得為競價交易費率？(A)4.1%(B)15%(C)21%(D)25%</w:t>
            </w:r>
            <w:r w:rsidRPr="005E1A62">
              <w:rPr>
                <w:sz w:val="21"/>
                <w:szCs w:val="21"/>
                <w:lang w:eastAsia="zh-TW"/>
              </w:rPr>
              <w:tab/>
              <w:t xml:space="preserve"> </w:t>
            </w:r>
          </w:p>
          <w:p w:rsidR="00CB2C81" w:rsidRDefault="005E1A62" w:rsidP="008011CC">
            <w:pPr>
              <w:pStyle w:val="TableParagraph"/>
              <w:numPr>
                <w:ilvl w:val="0"/>
                <w:numId w:val="5"/>
              </w:numPr>
              <w:spacing w:before="5" w:line="225" w:lineRule="auto"/>
              <w:ind w:right="144"/>
              <w:rPr>
                <w:sz w:val="21"/>
                <w:szCs w:val="21"/>
                <w:lang w:eastAsia="zh-TW"/>
              </w:rPr>
            </w:pPr>
            <w:r w:rsidRPr="005E1A62">
              <w:rPr>
                <w:sz w:val="21"/>
                <w:szCs w:val="21"/>
                <w:lang w:eastAsia="zh-TW"/>
              </w:rPr>
              <w:t>僅A (B)僅AB (C)僅ABC (D)ABCD皆正確</w:t>
            </w:r>
          </w:p>
          <w:p w:rsidR="008011CC" w:rsidRPr="005E1A62" w:rsidRDefault="008011CC" w:rsidP="008011CC">
            <w:pPr>
              <w:pStyle w:val="TableParagraph"/>
              <w:spacing w:before="5" w:line="225" w:lineRule="auto"/>
              <w:ind w:left="24" w:right="144"/>
              <w:rPr>
                <w:sz w:val="21"/>
                <w:szCs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不能超過</w:t>
            </w:r>
            <w:r>
              <w:rPr>
                <w:rStyle w:val="a9"/>
                <w:rFonts w:ascii="Helvetica" w:hAnsi="Helvetica" w:cs="Helvetica"/>
                <w:color w:val="555555"/>
                <w:bdr w:val="none" w:sz="0" w:space="0" w:color="auto" w:frame="1"/>
                <w:shd w:val="clear" w:color="auto" w:fill="F4F7F8"/>
                <w:lang w:eastAsia="zh-TW"/>
              </w:rPr>
              <w:t>20%~</w:t>
            </w:r>
            <w:r>
              <w:rPr>
                <w:rStyle w:val="a9"/>
                <w:rFonts w:ascii="Helvetica" w:hAnsi="Helvetica" w:cs="Helvetica"/>
                <w:color w:val="555555"/>
                <w:bdr w:val="none" w:sz="0" w:space="0" w:color="auto" w:frame="1"/>
                <w:shd w:val="clear" w:color="auto" w:fill="F4F7F8"/>
                <w:lang w:eastAsia="zh-TW"/>
              </w:rPr>
              <w:t>切記</w:t>
            </w:r>
          </w:p>
        </w:tc>
        <w:tc>
          <w:tcPr>
            <w:tcW w:w="593" w:type="dxa"/>
            <w:gridSpan w:val="2"/>
          </w:tcPr>
          <w:p w:rsidR="00CB2C81" w:rsidRPr="005E1A62" w:rsidRDefault="005E1A62">
            <w:pPr>
              <w:pStyle w:val="TableParagraph"/>
              <w:spacing w:before="200"/>
              <w:ind w:left="3"/>
              <w:jc w:val="center"/>
              <w:rPr>
                <w:sz w:val="21"/>
                <w:szCs w:val="21"/>
                <w:lang w:eastAsia="zh-TW"/>
              </w:rPr>
            </w:pPr>
            <w:r w:rsidRPr="005E1A62">
              <w:rPr>
                <w:rFonts w:hint="eastAsia"/>
                <w:sz w:val="21"/>
                <w:szCs w:val="21"/>
                <w:lang w:eastAsia="zh-TW"/>
              </w:rPr>
              <w:t>2</w:t>
            </w:r>
          </w:p>
        </w:tc>
      </w:tr>
      <w:tr w:rsidR="00CB2C81">
        <w:trPr>
          <w:trHeight w:val="1089"/>
        </w:trPr>
        <w:tc>
          <w:tcPr>
            <w:tcW w:w="567" w:type="dxa"/>
          </w:tcPr>
          <w:p w:rsidR="00CB2C81" w:rsidRDefault="00CB2C81">
            <w:pPr>
              <w:pStyle w:val="TableParagraph"/>
              <w:spacing w:before="9"/>
              <w:ind w:left="0"/>
              <w:rPr>
                <w:rFonts w:ascii="Times New Roman"/>
                <w:sz w:val="29"/>
              </w:rPr>
            </w:pPr>
          </w:p>
          <w:p w:rsidR="00CB2C81" w:rsidRDefault="00CB2C81">
            <w:pPr>
              <w:pStyle w:val="TableParagraph"/>
              <w:ind w:left="49" w:right="44"/>
              <w:jc w:val="center"/>
              <w:rPr>
                <w:sz w:val="21"/>
              </w:rPr>
            </w:pPr>
            <w:r>
              <w:rPr>
                <w:sz w:val="21"/>
              </w:rPr>
              <w:t>181</w:t>
            </w:r>
          </w:p>
        </w:tc>
        <w:tc>
          <w:tcPr>
            <w:tcW w:w="9357" w:type="dxa"/>
          </w:tcPr>
          <w:p w:rsidR="005E1A62" w:rsidRDefault="005E1A62" w:rsidP="005E1A62">
            <w:pPr>
              <w:pStyle w:val="TableParagraph"/>
              <w:spacing w:line="345"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依有價證券借貸辦法規定，有價證券借貸之定價交易係由借</w:t>
            </w:r>
            <w:proofErr w:type="gramStart"/>
            <w:r w:rsidRPr="005E1A62">
              <w:rPr>
                <w:rFonts w:hint="eastAsia"/>
                <w:color w:val="000000"/>
                <w:sz w:val="21"/>
                <w:szCs w:val="21"/>
                <w:shd w:val="clear" w:color="auto" w:fill="FFFFFF"/>
                <w:lang w:eastAsia="zh-TW"/>
              </w:rPr>
              <w:t>券</w:t>
            </w:r>
            <w:proofErr w:type="gramEnd"/>
            <w:r w:rsidRPr="005E1A62">
              <w:rPr>
                <w:rFonts w:hint="eastAsia"/>
                <w:color w:val="000000"/>
                <w:sz w:val="21"/>
                <w:szCs w:val="21"/>
                <w:shd w:val="clear" w:color="auto" w:fill="FFFFFF"/>
                <w:lang w:eastAsia="zh-TW"/>
              </w:rPr>
              <w:t>人及出借人依下列何種費率申請？</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(A)最高年利率百分之十以下(B)證券商訂定之費率</w:t>
            </w:r>
          </w:p>
          <w:p w:rsidR="00CB2C81" w:rsidRPr="005E1A62" w:rsidRDefault="005E1A62" w:rsidP="005E1A62">
            <w:pPr>
              <w:pStyle w:val="TableParagraph"/>
              <w:spacing w:line="345" w:lineRule="exact"/>
              <w:rPr>
                <w:sz w:val="21"/>
                <w:szCs w:val="21"/>
                <w:lang w:eastAsia="zh-TW"/>
              </w:rPr>
            </w:pPr>
            <w:r w:rsidRPr="005E1A62">
              <w:rPr>
                <w:rFonts w:hint="eastAsia"/>
                <w:color w:val="000000"/>
                <w:sz w:val="21"/>
                <w:szCs w:val="21"/>
                <w:shd w:val="clear" w:color="auto" w:fill="FFFFFF"/>
                <w:lang w:eastAsia="zh-TW"/>
              </w:rPr>
              <w:t>(C)雙方自行議定之費率</w:t>
            </w:r>
            <w:r w:rsidRPr="005E1A62">
              <w:rPr>
                <w:rFonts w:hint="eastAsia"/>
                <w:color w:val="FF0000"/>
                <w:sz w:val="21"/>
                <w:szCs w:val="21"/>
                <w:shd w:val="clear" w:color="auto" w:fill="FFFFFF"/>
                <w:lang w:eastAsia="zh-TW"/>
              </w:rPr>
              <w:t>(D)</w:t>
            </w:r>
            <w:r w:rsidRPr="005E1A62">
              <w:rPr>
                <w:rFonts w:hint="eastAsia"/>
                <w:color w:val="000000"/>
                <w:sz w:val="21"/>
                <w:szCs w:val="21"/>
                <w:shd w:val="clear" w:color="auto" w:fill="FFFFFF"/>
                <w:lang w:eastAsia="zh-TW"/>
              </w:rPr>
              <w:t>台灣證券交易所公告之費率</w:t>
            </w:r>
          </w:p>
        </w:tc>
        <w:tc>
          <w:tcPr>
            <w:tcW w:w="593" w:type="dxa"/>
            <w:gridSpan w:val="2"/>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4</w:t>
            </w:r>
          </w:p>
        </w:tc>
      </w:tr>
      <w:tr w:rsidR="00CB2C81" w:rsidTr="00D7721C">
        <w:trPr>
          <w:trHeight w:val="1455"/>
        </w:trPr>
        <w:tc>
          <w:tcPr>
            <w:tcW w:w="567" w:type="dxa"/>
          </w:tcPr>
          <w:p w:rsidR="00CB2C81" w:rsidRDefault="00CB2C81">
            <w:pPr>
              <w:pStyle w:val="TableParagraph"/>
              <w:ind w:left="0"/>
              <w:rPr>
                <w:rFonts w:ascii="Times New Roman"/>
                <w:sz w:val="28"/>
                <w:lang w:eastAsia="zh-TW"/>
              </w:rPr>
            </w:pPr>
          </w:p>
          <w:p w:rsidR="00CB2C81" w:rsidRDefault="00CB2C81">
            <w:pPr>
              <w:pStyle w:val="TableParagraph"/>
              <w:spacing w:before="200"/>
              <w:ind w:left="49" w:right="44"/>
              <w:jc w:val="center"/>
              <w:rPr>
                <w:sz w:val="21"/>
              </w:rPr>
            </w:pPr>
            <w:r>
              <w:rPr>
                <w:sz w:val="21"/>
              </w:rPr>
              <w:t>182</w:t>
            </w:r>
          </w:p>
        </w:tc>
        <w:tc>
          <w:tcPr>
            <w:tcW w:w="9357" w:type="dxa"/>
          </w:tcPr>
          <w:p w:rsidR="005E1A62" w:rsidRPr="005E1A62" w:rsidRDefault="005E1A62" w:rsidP="005E1A62">
            <w:pPr>
              <w:pStyle w:val="TableParagraph"/>
              <w:spacing w:line="351" w:lineRule="exact"/>
              <w:jc w:val="both"/>
              <w:rPr>
                <w:sz w:val="21"/>
                <w:szCs w:val="21"/>
                <w:lang w:eastAsia="zh-TW"/>
              </w:rPr>
            </w:pPr>
            <w:r w:rsidRPr="005E1A62">
              <w:rPr>
                <w:sz w:val="21"/>
                <w:szCs w:val="21"/>
                <w:lang w:eastAsia="zh-TW"/>
              </w:rPr>
              <w:t>依證券交易法規定，下列何者以其持有之公司股票交付信託時，不需辦理股權申報？</w:t>
            </w:r>
          </w:p>
          <w:p w:rsidR="005E1A62" w:rsidRDefault="005E1A62" w:rsidP="005E1A62">
            <w:pPr>
              <w:pStyle w:val="TableParagraph"/>
              <w:spacing w:line="351" w:lineRule="exact"/>
              <w:jc w:val="both"/>
              <w:rPr>
                <w:sz w:val="21"/>
                <w:szCs w:val="21"/>
                <w:lang w:eastAsia="zh-TW"/>
              </w:rPr>
            </w:pPr>
            <w:r w:rsidRPr="005E1A62">
              <w:rPr>
                <w:sz w:val="21"/>
                <w:szCs w:val="21"/>
                <w:lang w:eastAsia="zh-TW"/>
              </w:rPr>
              <w:t>(A)公開發行公司經理人(B)上市公司監察人</w:t>
            </w:r>
          </w:p>
          <w:p w:rsidR="00CB2C81" w:rsidRDefault="005E1A62" w:rsidP="005E1A62">
            <w:pPr>
              <w:pStyle w:val="TableParagraph"/>
              <w:spacing w:line="351" w:lineRule="exact"/>
              <w:jc w:val="both"/>
              <w:rPr>
                <w:sz w:val="21"/>
                <w:szCs w:val="21"/>
                <w:lang w:eastAsia="zh-TW"/>
              </w:rPr>
            </w:pPr>
            <w:r w:rsidRPr="005E1A62">
              <w:rPr>
                <w:sz w:val="21"/>
                <w:szCs w:val="21"/>
                <w:lang w:eastAsia="zh-TW"/>
              </w:rPr>
              <w:t>(C)未公開發行公司董事長(D)持有上櫃公司股份總額百分之十二之股東</w:t>
            </w:r>
          </w:p>
          <w:p w:rsidR="008011CC" w:rsidRPr="005E1A62" w:rsidRDefault="008011CC" w:rsidP="005E1A62">
            <w:pPr>
              <w:pStyle w:val="TableParagraph"/>
              <w:spacing w:line="351" w:lineRule="exact"/>
              <w:jc w:val="both"/>
              <w:rPr>
                <w:sz w:val="21"/>
                <w:szCs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證券交易法規定得範圍是「公開發行公司」，未公開發行的不行喔</w:t>
            </w:r>
            <w:r>
              <w:rPr>
                <w:rStyle w:val="a9"/>
                <w:rFonts w:ascii="Helvetica" w:hAnsi="Helvetica" w:cs="Helvetica"/>
                <w:color w:val="555555"/>
                <w:bdr w:val="none" w:sz="0" w:space="0" w:color="auto" w:frame="1"/>
                <w:shd w:val="clear" w:color="auto" w:fill="F4F7F8"/>
                <w:lang w:eastAsia="zh-TW"/>
              </w:rPr>
              <w:t>~</w:t>
            </w:r>
          </w:p>
        </w:tc>
        <w:tc>
          <w:tcPr>
            <w:tcW w:w="593" w:type="dxa"/>
            <w:gridSpan w:val="2"/>
          </w:tcPr>
          <w:p w:rsidR="00CB2C81" w:rsidRPr="005E1A62" w:rsidRDefault="005E1A62">
            <w:pPr>
              <w:pStyle w:val="TableParagraph"/>
              <w:spacing w:before="200"/>
              <w:ind w:left="3"/>
              <w:jc w:val="center"/>
              <w:rPr>
                <w:sz w:val="21"/>
                <w:szCs w:val="21"/>
                <w:lang w:eastAsia="zh-TW"/>
              </w:rPr>
            </w:pPr>
            <w:r w:rsidRPr="005E1A62">
              <w:rPr>
                <w:rFonts w:hint="eastAsia"/>
                <w:sz w:val="21"/>
                <w:szCs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183</w:t>
            </w:r>
          </w:p>
        </w:tc>
        <w:tc>
          <w:tcPr>
            <w:tcW w:w="9357" w:type="dxa"/>
          </w:tcPr>
          <w:p w:rsidR="00CB2C81" w:rsidRPr="005E1A62" w:rsidRDefault="005E1A62" w:rsidP="005E1A62">
            <w:pPr>
              <w:pStyle w:val="TableParagraph"/>
              <w:spacing w:line="355" w:lineRule="exact"/>
              <w:rPr>
                <w:sz w:val="21"/>
                <w:szCs w:val="21"/>
                <w:lang w:eastAsia="zh-TW"/>
              </w:rPr>
            </w:pPr>
            <w:r w:rsidRPr="005E1A62">
              <w:rPr>
                <w:rFonts w:hint="eastAsia"/>
                <w:color w:val="000000"/>
                <w:sz w:val="21"/>
                <w:szCs w:val="21"/>
                <w:shd w:val="clear" w:color="auto" w:fill="FFFFFF"/>
                <w:lang w:eastAsia="zh-TW"/>
              </w:rPr>
              <w:t>下列委託人將持有公開發行公司股票信託時，何者無需依證券交易法規定辦理股權異動申報？</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(A)董事(B)監察人</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持有公司股份超過百分之五之股東(D)持有公司股份超過百分之十之股東</w:t>
            </w:r>
          </w:p>
        </w:tc>
        <w:tc>
          <w:tcPr>
            <w:tcW w:w="593" w:type="dxa"/>
            <w:gridSpan w:val="2"/>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3</w:t>
            </w:r>
          </w:p>
        </w:tc>
      </w:tr>
      <w:tr w:rsidR="00CB2C81">
        <w:trPr>
          <w:trHeight w:val="724"/>
        </w:trPr>
        <w:tc>
          <w:tcPr>
            <w:tcW w:w="567" w:type="dxa"/>
          </w:tcPr>
          <w:p w:rsidR="00CB2C81" w:rsidRDefault="00CB2C81">
            <w:pPr>
              <w:pStyle w:val="TableParagraph"/>
              <w:spacing w:before="157"/>
              <w:ind w:left="49" w:right="44"/>
              <w:jc w:val="center"/>
              <w:rPr>
                <w:sz w:val="21"/>
              </w:rPr>
            </w:pPr>
            <w:r>
              <w:rPr>
                <w:sz w:val="21"/>
              </w:rPr>
              <w:t>184</w:t>
            </w:r>
          </w:p>
        </w:tc>
        <w:tc>
          <w:tcPr>
            <w:tcW w:w="9357" w:type="dxa"/>
          </w:tcPr>
          <w:p w:rsidR="00CB2C81" w:rsidRDefault="005E1A62" w:rsidP="005E1A62">
            <w:pPr>
              <w:pStyle w:val="TableParagraph"/>
              <w:spacing w:line="353" w:lineRule="exact"/>
              <w:rPr>
                <w:sz w:val="21"/>
                <w:szCs w:val="21"/>
                <w:lang w:eastAsia="zh-TW"/>
              </w:rPr>
            </w:pPr>
            <w:r w:rsidRPr="005E1A62">
              <w:rPr>
                <w:rFonts w:hint="eastAsia"/>
                <w:color w:val="000000"/>
                <w:sz w:val="21"/>
                <w:szCs w:val="21"/>
                <w:shd w:val="clear" w:color="auto" w:fill="FFFFFF"/>
                <w:lang w:eastAsia="zh-TW"/>
              </w:rPr>
              <w:t>甲上市公司蔡董事長將甲公司股票交付信託業辦理信託時，依證券交易法規定，下列何者須辦理股票轉讓事前申報？(A)信託業</w:t>
            </w:r>
            <w:r w:rsidRPr="005E1A62">
              <w:rPr>
                <w:rFonts w:hint="eastAsia"/>
                <w:color w:val="FF0000"/>
                <w:sz w:val="21"/>
                <w:szCs w:val="21"/>
                <w:shd w:val="clear" w:color="auto" w:fill="FFFFFF"/>
                <w:lang w:eastAsia="zh-TW"/>
              </w:rPr>
              <w:t>(B)</w:t>
            </w:r>
            <w:r w:rsidRPr="005E1A62">
              <w:rPr>
                <w:rFonts w:hint="eastAsia"/>
                <w:color w:val="000000"/>
                <w:sz w:val="21"/>
                <w:szCs w:val="21"/>
                <w:shd w:val="clear" w:color="auto" w:fill="FFFFFF"/>
                <w:lang w:eastAsia="zh-TW"/>
              </w:rPr>
              <w:t>蔡董事長(C)甲公司之股</w:t>
            </w:r>
            <w:proofErr w:type="gramStart"/>
            <w:r w:rsidRPr="005E1A62">
              <w:rPr>
                <w:rFonts w:hint="eastAsia"/>
                <w:color w:val="000000"/>
                <w:sz w:val="21"/>
                <w:szCs w:val="21"/>
                <w:shd w:val="clear" w:color="auto" w:fill="FFFFFF"/>
                <w:lang w:eastAsia="zh-TW"/>
              </w:rPr>
              <w:t>務</w:t>
            </w:r>
            <w:proofErr w:type="gramEnd"/>
            <w:r w:rsidRPr="005E1A62">
              <w:rPr>
                <w:rFonts w:hint="eastAsia"/>
                <w:color w:val="000000"/>
                <w:sz w:val="21"/>
                <w:szCs w:val="21"/>
                <w:shd w:val="clear" w:color="auto" w:fill="FFFFFF"/>
                <w:lang w:eastAsia="zh-TW"/>
              </w:rPr>
              <w:t>代理機構(D)甲公司</w:t>
            </w:r>
            <w:r w:rsidRPr="005E1A62">
              <w:rPr>
                <w:sz w:val="21"/>
                <w:szCs w:val="21"/>
                <w:lang w:eastAsia="zh-TW"/>
              </w:rPr>
              <w:tab/>
            </w:r>
          </w:p>
          <w:p w:rsidR="008011CC" w:rsidRPr="005E1A62" w:rsidRDefault="008011CC" w:rsidP="005E1A62">
            <w:pPr>
              <w:pStyle w:val="TableParagraph"/>
              <w:spacing w:line="353"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公司內部人或大股東的持股轉讓，必須要先向主管機關申報或經核准</w:t>
            </w:r>
          </w:p>
        </w:tc>
        <w:tc>
          <w:tcPr>
            <w:tcW w:w="593" w:type="dxa"/>
            <w:gridSpan w:val="2"/>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2</w:t>
            </w:r>
          </w:p>
        </w:tc>
      </w:tr>
      <w:tr w:rsidR="00CB2C81" w:rsidTr="00D7721C">
        <w:trPr>
          <w:trHeight w:val="784"/>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185</w:t>
            </w:r>
          </w:p>
        </w:tc>
        <w:tc>
          <w:tcPr>
            <w:tcW w:w="9357" w:type="dxa"/>
          </w:tcPr>
          <w:p w:rsidR="00CB2C81" w:rsidRPr="005E1A62" w:rsidRDefault="005E1A62" w:rsidP="005E1A62">
            <w:pPr>
              <w:pStyle w:val="TableParagraph"/>
              <w:spacing w:line="355" w:lineRule="exact"/>
              <w:rPr>
                <w:sz w:val="21"/>
                <w:szCs w:val="21"/>
                <w:lang w:eastAsia="zh-TW"/>
              </w:rPr>
            </w:pPr>
            <w:r w:rsidRPr="005E1A62">
              <w:rPr>
                <w:rFonts w:hint="eastAsia"/>
                <w:color w:val="000000"/>
                <w:sz w:val="21"/>
                <w:szCs w:val="21"/>
                <w:shd w:val="clear" w:color="auto" w:fill="FFFFFF"/>
                <w:lang w:eastAsia="zh-TW"/>
              </w:rPr>
              <w:t>信託業辦理有價證券信託，收受由公開發行公司董事以其所持有公司股份交付之信託財產時，應由下列何者辦理股票轉讓 事前申報？</w:t>
            </w:r>
            <w:r w:rsidRPr="005E1A62">
              <w:rPr>
                <w:rFonts w:hint="eastAsia"/>
                <w:color w:val="FF0000"/>
                <w:sz w:val="21"/>
                <w:szCs w:val="21"/>
                <w:shd w:val="clear" w:color="auto" w:fill="FFFFFF"/>
                <w:lang w:eastAsia="zh-TW"/>
              </w:rPr>
              <w:t>(A)</w:t>
            </w:r>
            <w:r w:rsidRPr="005E1A62">
              <w:rPr>
                <w:rFonts w:hint="eastAsia"/>
                <w:color w:val="000000"/>
                <w:sz w:val="21"/>
                <w:szCs w:val="21"/>
                <w:shd w:val="clear" w:color="auto" w:fill="FFFFFF"/>
                <w:lang w:eastAsia="zh-TW"/>
              </w:rPr>
              <w:t>該董事(B)信託業(C)發行公司(D)集保公司</w:t>
            </w:r>
          </w:p>
        </w:tc>
        <w:tc>
          <w:tcPr>
            <w:tcW w:w="593" w:type="dxa"/>
            <w:gridSpan w:val="2"/>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1</w:t>
            </w:r>
          </w:p>
        </w:tc>
      </w:tr>
      <w:tr w:rsidR="00CB2C81" w:rsidTr="00D7721C">
        <w:trPr>
          <w:trHeight w:val="1267"/>
        </w:trPr>
        <w:tc>
          <w:tcPr>
            <w:tcW w:w="567" w:type="dxa"/>
          </w:tcPr>
          <w:p w:rsidR="00CB2C81" w:rsidRDefault="00CB2C81">
            <w:pPr>
              <w:pStyle w:val="TableParagraph"/>
              <w:spacing w:before="157"/>
              <w:ind w:left="49" w:right="44"/>
              <w:jc w:val="center"/>
              <w:rPr>
                <w:sz w:val="21"/>
              </w:rPr>
            </w:pPr>
            <w:r>
              <w:rPr>
                <w:sz w:val="21"/>
              </w:rPr>
              <w:t>186</w:t>
            </w:r>
          </w:p>
        </w:tc>
        <w:tc>
          <w:tcPr>
            <w:tcW w:w="9357" w:type="dxa"/>
          </w:tcPr>
          <w:p w:rsidR="00CB2C81" w:rsidRDefault="005E1A62" w:rsidP="00D7721C">
            <w:pPr>
              <w:pStyle w:val="TableParagraph"/>
              <w:spacing w:line="353"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受託之內部人非屬信託業者，受託取得股票為信託財產，其對外未以信託財產名義表彰者，至遲應於何時向所屬公開發行公司申報股權移轉事宜？</w:t>
            </w:r>
            <w:r w:rsidRPr="005E1A62">
              <w:rPr>
                <w:rFonts w:hint="eastAsia"/>
                <w:color w:val="000000"/>
                <w:sz w:val="21"/>
                <w:szCs w:val="21"/>
                <w:lang w:eastAsia="zh-TW"/>
              </w:rPr>
              <w:br/>
            </w:r>
            <w:r w:rsidRPr="005E1A62">
              <w:rPr>
                <w:rFonts w:hint="eastAsia"/>
                <w:color w:val="000000"/>
                <w:sz w:val="21"/>
                <w:szCs w:val="21"/>
                <w:shd w:val="clear" w:color="auto" w:fill="FFFFFF"/>
              </w:rPr>
              <w:t>(A)次月四日前</w:t>
            </w:r>
            <w:r w:rsidRPr="005E1A62">
              <w:rPr>
                <w:rFonts w:hint="eastAsia"/>
                <w:color w:val="FF0000"/>
                <w:sz w:val="21"/>
                <w:szCs w:val="21"/>
                <w:shd w:val="clear" w:color="auto" w:fill="FFFFFF"/>
              </w:rPr>
              <w:t>(B)</w:t>
            </w:r>
            <w:r w:rsidRPr="005E1A62">
              <w:rPr>
                <w:rFonts w:hint="eastAsia"/>
                <w:color w:val="000000"/>
                <w:sz w:val="21"/>
                <w:szCs w:val="21"/>
                <w:shd w:val="clear" w:color="auto" w:fill="FFFFFF"/>
              </w:rPr>
              <w:t>次月五日前(C)次月六日前(D)次月七日前</w:t>
            </w:r>
          </w:p>
          <w:p w:rsidR="008011CC" w:rsidRPr="005E1A62" w:rsidRDefault="008011CC" w:rsidP="00D7721C">
            <w:pPr>
              <w:pStyle w:val="TableParagraph"/>
              <w:spacing w:line="353" w:lineRule="exact"/>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次月五日前要向「原公司」申報持股轉讓</w:t>
            </w:r>
          </w:p>
        </w:tc>
        <w:tc>
          <w:tcPr>
            <w:tcW w:w="593" w:type="dxa"/>
            <w:gridSpan w:val="2"/>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2</w:t>
            </w:r>
          </w:p>
        </w:tc>
      </w:tr>
      <w:tr w:rsidR="00CB2C81">
        <w:trPr>
          <w:trHeight w:val="364"/>
        </w:trPr>
        <w:tc>
          <w:tcPr>
            <w:tcW w:w="567" w:type="dxa"/>
          </w:tcPr>
          <w:p w:rsidR="00CB2C81" w:rsidRDefault="00CB2C81">
            <w:pPr>
              <w:pStyle w:val="TableParagraph"/>
              <w:spacing w:line="344" w:lineRule="exact"/>
              <w:ind w:left="49" w:right="44"/>
              <w:jc w:val="center"/>
              <w:rPr>
                <w:sz w:val="21"/>
              </w:rPr>
            </w:pPr>
            <w:r>
              <w:rPr>
                <w:sz w:val="21"/>
              </w:rPr>
              <w:t>187</w:t>
            </w:r>
          </w:p>
        </w:tc>
        <w:tc>
          <w:tcPr>
            <w:tcW w:w="9357" w:type="dxa"/>
          </w:tcPr>
          <w:p w:rsidR="00CB2C81" w:rsidRPr="005E1A62" w:rsidRDefault="005E1A62" w:rsidP="00D7721C">
            <w:pPr>
              <w:pStyle w:val="TableParagraph"/>
              <w:spacing w:line="344" w:lineRule="exact"/>
              <w:rPr>
                <w:sz w:val="21"/>
                <w:szCs w:val="21"/>
                <w:lang w:eastAsia="zh-TW"/>
              </w:rPr>
            </w:pPr>
            <w:r w:rsidRPr="005E1A62">
              <w:rPr>
                <w:rFonts w:hint="eastAsia"/>
                <w:color w:val="000000"/>
                <w:sz w:val="21"/>
                <w:szCs w:val="21"/>
                <w:shd w:val="clear" w:color="auto" w:fill="FFFFFF"/>
                <w:lang w:eastAsia="zh-TW"/>
              </w:rPr>
              <w:t>信託業辦理有價證券信託，如</w:t>
            </w:r>
            <w:proofErr w:type="gramStart"/>
            <w:r w:rsidRPr="005E1A62">
              <w:rPr>
                <w:rFonts w:hint="eastAsia"/>
                <w:color w:val="000000"/>
                <w:sz w:val="21"/>
                <w:szCs w:val="21"/>
                <w:shd w:val="clear" w:color="auto" w:fill="FFFFFF"/>
                <w:lang w:eastAsia="zh-TW"/>
              </w:rPr>
              <w:t>委託人係所交付</w:t>
            </w:r>
            <w:proofErr w:type="gramEnd"/>
            <w:r w:rsidRPr="005E1A62">
              <w:rPr>
                <w:rFonts w:hint="eastAsia"/>
                <w:color w:val="000000"/>
                <w:sz w:val="21"/>
                <w:szCs w:val="21"/>
                <w:shd w:val="clear" w:color="auto" w:fill="FFFFFF"/>
                <w:lang w:eastAsia="zh-TW"/>
              </w:rPr>
              <w:t>信託股票發行公司之經理人，且委託人保留運用決定權，則交付信託 股份之嗣後變動，應由下列何者辦理股權申報？</w:t>
            </w:r>
            <w:r w:rsidRPr="005E1A62">
              <w:rPr>
                <w:rFonts w:hint="eastAsia"/>
                <w:color w:val="000000"/>
                <w:sz w:val="21"/>
                <w:szCs w:val="21"/>
                <w:lang w:eastAsia="zh-TW"/>
              </w:rPr>
              <w:br/>
            </w:r>
            <w:r w:rsidRPr="005E1A62">
              <w:rPr>
                <w:rFonts w:hint="eastAsia"/>
                <w:color w:val="000000"/>
                <w:sz w:val="21"/>
                <w:szCs w:val="21"/>
                <w:shd w:val="clear" w:color="auto" w:fill="FFFFFF"/>
              </w:rPr>
              <w:t>(A)信託業</w:t>
            </w:r>
            <w:r w:rsidRPr="005E1A62">
              <w:rPr>
                <w:rFonts w:hint="eastAsia"/>
                <w:color w:val="FF0000"/>
                <w:sz w:val="21"/>
                <w:szCs w:val="21"/>
                <w:shd w:val="clear" w:color="auto" w:fill="FFFFFF"/>
              </w:rPr>
              <w:t>(B)</w:t>
            </w:r>
            <w:r w:rsidRPr="005E1A62">
              <w:rPr>
                <w:rFonts w:hint="eastAsia"/>
                <w:color w:val="000000"/>
                <w:sz w:val="21"/>
                <w:szCs w:val="21"/>
                <w:shd w:val="clear" w:color="auto" w:fill="FFFFFF"/>
              </w:rPr>
              <w:t>委託人(C)發行公司(D)集保公司</w:t>
            </w:r>
          </w:p>
        </w:tc>
        <w:tc>
          <w:tcPr>
            <w:tcW w:w="593" w:type="dxa"/>
            <w:gridSpan w:val="2"/>
          </w:tcPr>
          <w:p w:rsidR="00CB2C81" w:rsidRPr="005E1A62" w:rsidRDefault="005E1A62">
            <w:pPr>
              <w:pStyle w:val="TableParagraph"/>
              <w:spacing w:line="344" w:lineRule="exact"/>
              <w:ind w:left="3"/>
              <w:jc w:val="center"/>
              <w:rPr>
                <w:sz w:val="21"/>
                <w:szCs w:val="21"/>
                <w:lang w:eastAsia="zh-TW"/>
              </w:rPr>
            </w:pPr>
            <w:r w:rsidRPr="005E1A62">
              <w:rPr>
                <w:rFonts w:hint="eastAsia"/>
                <w:sz w:val="21"/>
                <w:szCs w:val="21"/>
                <w:lang w:eastAsia="zh-TW"/>
              </w:rPr>
              <w:t>2</w:t>
            </w:r>
          </w:p>
        </w:tc>
      </w:tr>
      <w:tr w:rsidR="00CB2C81">
        <w:trPr>
          <w:trHeight w:val="1089"/>
        </w:trPr>
        <w:tc>
          <w:tcPr>
            <w:tcW w:w="567" w:type="dxa"/>
          </w:tcPr>
          <w:p w:rsidR="00CB2C81" w:rsidRDefault="00CB2C81">
            <w:pPr>
              <w:pStyle w:val="TableParagraph"/>
              <w:spacing w:before="6"/>
              <w:ind w:left="0"/>
              <w:rPr>
                <w:rFonts w:ascii="Times New Roman"/>
                <w:sz w:val="29"/>
              </w:rPr>
            </w:pPr>
          </w:p>
          <w:p w:rsidR="00CB2C81" w:rsidRDefault="00CB2C81">
            <w:pPr>
              <w:pStyle w:val="TableParagraph"/>
              <w:spacing w:before="1"/>
              <w:ind w:left="49" w:right="44"/>
              <w:jc w:val="center"/>
              <w:rPr>
                <w:sz w:val="21"/>
              </w:rPr>
            </w:pPr>
            <w:r>
              <w:rPr>
                <w:sz w:val="21"/>
              </w:rPr>
              <w:t>188</w:t>
            </w:r>
          </w:p>
        </w:tc>
        <w:tc>
          <w:tcPr>
            <w:tcW w:w="9357" w:type="dxa"/>
          </w:tcPr>
          <w:p w:rsidR="00CB2C81" w:rsidRPr="005E1A62" w:rsidRDefault="005E1A62" w:rsidP="00D7721C">
            <w:pPr>
              <w:pStyle w:val="TableParagraph"/>
              <w:spacing w:line="350" w:lineRule="exact"/>
              <w:rPr>
                <w:sz w:val="21"/>
                <w:szCs w:val="21"/>
                <w:lang w:eastAsia="zh-TW"/>
              </w:rPr>
            </w:pPr>
            <w:r w:rsidRPr="005E1A62">
              <w:rPr>
                <w:rFonts w:hint="eastAsia"/>
                <w:color w:val="000000"/>
                <w:sz w:val="21"/>
                <w:szCs w:val="21"/>
                <w:shd w:val="clear" w:color="auto" w:fill="FFFFFF"/>
                <w:lang w:eastAsia="zh-TW"/>
              </w:rPr>
              <w:t>內部人為有價證券信託之委託人時，依證券交易法第二十五條規定應向所屬公開發行公司申報持股異動，下列敘述何者錯誤？</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w:t>
            </w:r>
            <w:proofErr w:type="gramStart"/>
            <w:r w:rsidRPr="005E1A62">
              <w:rPr>
                <w:rFonts w:hint="eastAsia"/>
                <w:color w:val="000000"/>
                <w:sz w:val="21"/>
                <w:szCs w:val="21"/>
                <w:shd w:val="clear" w:color="auto" w:fill="FFFFFF"/>
                <w:lang w:eastAsia="zh-TW"/>
              </w:rPr>
              <w:t>應於異動</w:t>
            </w:r>
            <w:proofErr w:type="gramEnd"/>
            <w:r w:rsidRPr="005E1A62">
              <w:rPr>
                <w:rFonts w:hint="eastAsia"/>
                <w:color w:val="000000"/>
                <w:sz w:val="21"/>
                <w:szCs w:val="21"/>
                <w:shd w:val="clear" w:color="auto" w:fill="FFFFFF"/>
                <w:lang w:eastAsia="zh-TW"/>
              </w:rPr>
              <w:t>之次月五日前申報(B)經提示信託契約證明受託人對信託財產具有運用決定權，得僅申報自有持股減少</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經提示信託契約證明委託人對信託財產保留運用決定權，得僅申報自有持股減少(D)委託人對信託財產保留運用決定權之信託，應申報所移轉股份為「保留運用決定權之交付信託股份」</w:t>
            </w:r>
          </w:p>
        </w:tc>
        <w:tc>
          <w:tcPr>
            <w:tcW w:w="593" w:type="dxa"/>
            <w:gridSpan w:val="2"/>
          </w:tcPr>
          <w:p w:rsidR="00CB2C81" w:rsidRPr="005E1A62" w:rsidRDefault="005E1A62">
            <w:pPr>
              <w:pStyle w:val="TableParagraph"/>
              <w:spacing w:before="1"/>
              <w:ind w:left="3"/>
              <w:jc w:val="center"/>
              <w:rPr>
                <w:sz w:val="21"/>
                <w:szCs w:val="21"/>
                <w:lang w:eastAsia="zh-TW"/>
              </w:rPr>
            </w:pPr>
            <w:r w:rsidRPr="005E1A62">
              <w:rPr>
                <w:rFonts w:hint="eastAsia"/>
                <w:sz w:val="21"/>
                <w:szCs w:val="21"/>
                <w:lang w:eastAsia="zh-TW"/>
              </w:rPr>
              <w:t>3</w:t>
            </w:r>
          </w:p>
        </w:tc>
      </w:tr>
      <w:tr w:rsidR="00CB2C81">
        <w:trPr>
          <w:trHeight w:val="1089"/>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189</w:t>
            </w:r>
          </w:p>
        </w:tc>
        <w:tc>
          <w:tcPr>
            <w:tcW w:w="9357" w:type="dxa"/>
          </w:tcPr>
          <w:p w:rsidR="00D7721C" w:rsidRDefault="005E1A62" w:rsidP="00D7721C">
            <w:pPr>
              <w:pStyle w:val="TableParagraph"/>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甲董事長名下持有十萬股，另外已成立保留運用決定權信託股票三十萬股，依證券交易法得計入全體董 監持有記名股票之最低持股數，下列何者正確？</w:t>
            </w:r>
          </w:p>
          <w:p w:rsidR="00CB2C81" w:rsidRDefault="005E1A62" w:rsidP="008011CC">
            <w:pPr>
              <w:pStyle w:val="TableParagraph"/>
              <w:numPr>
                <w:ilvl w:val="0"/>
                <w:numId w:val="6"/>
              </w:numPr>
              <w:spacing w:line="349" w:lineRule="exact"/>
              <w:rPr>
                <w:color w:val="000000"/>
                <w:sz w:val="21"/>
                <w:szCs w:val="21"/>
                <w:shd w:val="clear" w:color="auto" w:fill="FFFFFF"/>
                <w:lang w:eastAsia="zh-TW"/>
              </w:rPr>
            </w:pPr>
            <w:r w:rsidRPr="005E1A62">
              <w:rPr>
                <w:rFonts w:hint="eastAsia"/>
                <w:color w:val="000000"/>
                <w:sz w:val="21"/>
                <w:szCs w:val="21"/>
                <w:shd w:val="clear" w:color="auto" w:fill="FFFFFF"/>
                <w:lang w:eastAsia="zh-TW"/>
              </w:rPr>
              <w:t>十萬股(B)二十萬股(C)三十萬股</w:t>
            </w:r>
            <w:r w:rsidRPr="005E1A62">
              <w:rPr>
                <w:rFonts w:hint="eastAsia"/>
                <w:color w:val="FF0000"/>
                <w:sz w:val="21"/>
                <w:szCs w:val="21"/>
                <w:shd w:val="clear" w:color="auto" w:fill="FFFFFF"/>
                <w:lang w:eastAsia="zh-TW"/>
              </w:rPr>
              <w:t>(D)</w:t>
            </w:r>
            <w:r w:rsidRPr="005E1A62">
              <w:rPr>
                <w:rFonts w:hint="eastAsia"/>
                <w:color w:val="000000"/>
                <w:sz w:val="21"/>
                <w:szCs w:val="21"/>
                <w:shd w:val="clear" w:color="auto" w:fill="FFFFFF"/>
                <w:lang w:eastAsia="zh-TW"/>
              </w:rPr>
              <w:t>四十萬股</w:t>
            </w:r>
          </w:p>
          <w:p w:rsidR="008011CC" w:rsidRPr="005E1A62" w:rsidRDefault="008011CC" w:rsidP="008011CC">
            <w:pPr>
              <w:pStyle w:val="TableParagraph"/>
              <w:spacing w:line="349" w:lineRule="exact"/>
              <w:ind w:left="24"/>
              <w:rPr>
                <w:sz w:val="21"/>
                <w:szCs w:val="21"/>
                <w:lang w:eastAsia="zh-TW"/>
              </w:rPr>
            </w:pPr>
            <w:r>
              <w:rPr>
                <w:rFonts w:hint="eastAsia"/>
                <w:sz w:val="21"/>
                <w:lang w:eastAsia="zh-TW"/>
              </w:rPr>
              <w:t>【題解】</w:t>
            </w:r>
            <w:r>
              <w:rPr>
                <w:rFonts w:ascii="Helvetica" w:hAnsi="Helvetica" w:cs="Helvetica"/>
                <w:color w:val="555555"/>
                <w:shd w:val="clear" w:color="auto" w:fill="F4F7F8"/>
                <w:lang w:eastAsia="zh-TW"/>
              </w:rPr>
              <w:t>這個是保留運用決定權的，所以權力還是由原持有人所保留，所以可以記入</w:t>
            </w:r>
          </w:p>
        </w:tc>
        <w:tc>
          <w:tcPr>
            <w:tcW w:w="593" w:type="dxa"/>
            <w:gridSpan w:val="2"/>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4</w:t>
            </w:r>
          </w:p>
        </w:tc>
      </w:tr>
      <w:tr w:rsidR="00CB2C81">
        <w:trPr>
          <w:trHeight w:val="1089"/>
        </w:trPr>
        <w:tc>
          <w:tcPr>
            <w:tcW w:w="567" w:type="dxa"/>
          </w:tcPr>
          <w:p w:rsidR="00CB2C81" w:rsidRDefault="00CB2C81">
            <w:pPr>
              <w:pStyle w:val="TableParagraph"/>
              <w:spacing w:before="8"/>
              <w:ind w:left="0"/>
              <w:rPr>
                <w:rFonts w:ascii="Times New Roman"/>
                <w:sz w:val="29"/>
              </w:rPr>
            </w:pPr>
          </w:p>
          <w:p w:rsidR="00CB2C81" w:rsidRDefault="00CB2C81">
            <w:pPr>
              <w:pStyle w:val="TableParagraph"/>
              <w:ind w:left="49" w:right="44"/>
              <w:jc w:val="center"/>
              <w:rPr>
                <w:sz w:val="21"/>
              </w:rPr>
            </w:pPr>
            <w:r>
              <w:rPr>
                <w:sz w:val="21"/>
              </w:rPr>
              <w:t>190</w:t>
            </w:r>
          </w:p>
        </w:tc>
        <w:tc>
          <w:tcPr>
            <w:tcW w:w="9357" w:type="dxa"/>
          </w:tcPr>
          <w:p w:rsidR="005E1A62" w:rsidRPr="005E1A62" w:rsidRDefault="005E1A62" w:rsidP="005E1A62">
            <w:pPr>
              <w:pStyle w:val="TableParagraph"/>
              <w:spacing w:line="349" w:lineRule="exact"/>
              <w:rPr>
                <w:sz w:val="21"/>
                <w:szCs w:val="21"/>
                <w:lang w:eastAsia="zh-TW"/>
              </w:rPr>
            </w:pPr>
            <w:r w:rsidRPr="005E1A62">
              <w:rPr>
                <w:sz w:val="21"/>
                <w:szCs w:val="21"/>
                <w:lang w:eastAsia="zh-TW"/>
              </w:rPr>
              <w:t>辦理有價證券信託之受託人為該有價證券公開發行公司之內部人且為信託業者時，其受託之股數應如何辦理申報？(A)毋須</w:t>
            </w:r>
            <w:proofErr w:type="gramStart"/>
            <w:r w:rsidRPr="005E1A62">
              <w:rPr>
                <w:sz w:val="21"/>
                <w:szCs w:val="21"/>
                <w:lang w:eastAsia="zh-TW"/>
              </w:rPr>
              <w:t>併</w:t>
            </w:r>
            <w:proofErr w:type="gramEnd"/>
            <w:r w:rsidRPr="005E1A62">
              <w:rPr>
                <w:sz w:val="21"/>
                <w:szCs w:val="21"/>
                <w:lang w:eastAsia="zh-TW"/>
              </w:rPr>
              <w:t>計自有持股辦理申報(B)依委託人之個人意願辦理申報</w:t>
            </w:r>
          </w:p>
          <w:p w:rsidR="00CB2C81" w:rsidRPr="005E1A62" w:rsidRDefault="005E1A62" w:rsidP="00D7721C">
            <w:pPr>
              <w:pStyle w:val="TableParagraph"/>
              <w:spacing w:line="349" w:lineRule="exact"/>
              <w:rPr>
                <w:sz w:val="21"/>
                <w:szCs w:val="21"/>
                <w:lang w:eastAsia="zh-TW"/>
              </w:rPr>
            </w:pPr>
            <w:r w:rsidRPr="005E1A62">
              <w:rPr>
                <w:sz w:val="21"/>
                <w:szCs w:val="21"/>
                <w:lang w:eastAsia="zh-TW"/>
              </w:rPr>
              <w:t>(C)依信託契約之約定，決定是否辦理申報(D)須依證券交易法之規範</w:t>
            </w:r>
            <w:proofErr w:type="gramStart"/>
            <w:r w:rsidRPr="005E1A62">
              <w:rPr>
                <w:sz w:val="21"/>
                <w:szCs w:val="21"/>
                <w:lang w:eastAsia="zh-TW"/>
              </w:rPr>
              <w:t>併</w:t>
            </w:r>
            <w:proofErr w:type="gramEnd"/>
            <w:r w:rsidRPr="005E1A62">
              <w:rPr>
                <w:sz w:val="21"/>
                <w:szCs w:val="21"/>
                <w:lang w:eastAsia="zh-TW"/>
              </w:rPr>
              <w:t>計自有持股辦理申報</w:t>
            </w:r>
          </w:p>
        </w:tc>
        <w:tc>
          <w:tcPr>
            <w:tcW w:w="593" w:type="dxa"/>
            <w:gridSpan w:val="2"/>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1</w:t>
            </w:r>
          </w:p>
        </w:tc>
      </w:tr>
      <w:tr w:rsidR="00CB2C81">
        <w:trPr>
          <w:trHeight w:val="727"/>
        </w:trPr>
        <w:tc>
          <w:tcPr>
            <w:tcW w:w="567" w:type="dxa"/>
          </w:tcPr>
          <w:p w:rsidR="00CB2C81" w:rsidRDefault="00CB2C81">
            <w:pPr>
              <w:pStyle w:val="TableParagraph"/>
              <w:spacing w:before="159"/>
              <w:ind w:left="49" w:right="44"/>
              <w:jc w:val="center"/>
              <w:rPr>
                <w:sz w:val="21"/>
              </w:rPr>
            </w:pPr>
            <w:r>
              <w:rPr>
                <w:sz w:val="21"/>
              </w:rPr>
              <w:t>191</w:t>
            </w:r>
          </w:p>
        </w:tc>
        <w:tc>
          <w:tcPr>
            <w:tcW w:w="9357" w:type="dxa"/>
          </w:tcPr>
          <w:p w:rsidR="00CB2C81" w:rsidRPr="005E1A62" w:rsidRDefault="005E1A62" w:rsidP="00D7721C">
            <w:pPr>
              <w:pStyle w:val="TableParagraph"/>
              <w:tabs>
                <w:tab w:val="left" w:pos="2219"/>
              </w:tabs>
              <w:spacing w:line="353" w:lineRule="exact"/>
              <w:rPr>
                <w:sz w:val="21"/>
                <w:szCs w:val="21"/>
                <w:lang w:eastAsia="zh-TW"/>
              </w:rPr>
            </w:pPr>
            <w:r w:rsidRPr="005E1A62">
              <w:rPr>
                <w:rFonts w:hint="eastAsia"/>
                <w:color w:val="000000"/>
                <w:sz w:val="21"/>
                <w:szCs w:val="21"/>
                <w:shd w:val="clear" w:color="auto" w:fill="FFFFFF"/>
                <w:lang w:eastAsia="zh-TW"/>
              </w:rPr>
              <w:t>有價證券信託之委託人為營利事業法人，於信託成立時，已確定之完全他益受益人享有之信託利益，應併入下列何 者所得課徵所得稅？(A)委託人(B)受託人</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受益人(D)信託監察人</w:t>
            </w:r>
          </w:p>
        </w:tc>
        <w:tc>
          <w:tcPr>
            <w:tcW w:w="593" w:type="dxa"/>
            <w:gridSpan w:val="2"/>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3</w:t>
            </w:r>
          </w:p>
        </w:tc>
      </w:tr>
      <w:tr w:rsidR="00CB2C81">
        <w:trPr>
          <w:trHeight w:val="724"/>
        </w:trPr>
        <w:tc>
          <w:tcPr>
            <w:tcW w:w="567" w:type="dxa"/>
          </w:tcPr>
          <w:p w:rsidR="00CB2C81" w:rsidRDefault="00CB2C81">
            <w:pPr>
              <w:pStyle w:val="TableParagraph"/>
              <w:spacing w:before="157"/>
              <w:ind w:left="49" w:right="44"/>
              <w:jc w:val="center"/>
              <w:rPr>
                <w:sz w:val="21"/>
              </w:rPr>
            </w:pPr>
            <w:r>
              <w:rPr>
                <w:sz w:val="21"/>
              </w:rPr>
              <w:t>192</w:t>
            </w:r>
          </w:p>
        </w:tc>
        <w:tc>
          <w:tcPr>
            <w:tcW w:w="9357" w:type="dxa"/>
          </w:tcPr>
          <w:p w:rsidR="00CB2C81" w:rsidRPr="005E1A62" w:rsidRDefault="005E1A62" w:rsidP="00D7721C">
            <w:pPr>
              <w:pStyle w:val="TableParagraph"/>
              <w:tabs>
                <w:tab w:val="left" w:pos="2214"/>
              </w:tabs>
              <w:spacing w:line="353" w:lineRule="exact"/>
              <w:rPr>
                <w:sz w:val="21"/>
                <w:szCs w:val="21"/>
                <w:lang w:eastAsia="zh-TW"/>
              </w:rPr>
            </w:pPr>
            <w:r w:rsidRPr="005E1A62">
              <w:rPr>
                <w:rFonts w:hint="eastAsia"/>
                <w:color w:val="000000"/>
                <w:sz w:val="21"/>
                <w:szCs w:val="21"/>
                <w:shd w:val="clear" w:color="auto" w:fill="FFFFFF"/>
                <w:lang w:eastAsia="zh-TW"/>
              </w:rPr>
              <w:t>有關有價證券信託之證券交易稅課徵規定，下列敘述何者錯誤？</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(A)原受託人將有價證券移轉予新受託人時不課徵(B)受託人將有價證券返還移轉予委託人時不課徵</w:t>
            </w:r>
            <w:r w:rsidRPr="005E1A62">
              <w:rPr>
                <w:rFonts w:hint="eastAsia"/>
                <w:color w:val="000000"/>
                <w:sz w:val="21"/>
                <w:szCs w:val="21"/>
                <w:lang w:eastAsia="zh-TW"/>
              </w:rPr>
              <w:br/>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受託人將信託財產中之有價證券轉為受託人其他信託財產中之有價證券時不課徵</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(D)受託人將信託財產中之有價證券轉為自有財產時須課徵</w:t>
            </w:r>
          </w:p>
        </w:tc>
        <w:tc>
          <w:tcPr>
            <w:tcW w:w="593" w:type="dxa"/>
            <w:gridSpan w:val="2"/>
          </w:tcPr>
          <w:p w:rsidR="00CB2C81" w:rsidRPr="005E1A62" w:rsidRDefault="005E1A62">
            <w:pPr>
              <w:pStyle w:val="TableParagraph"/>
              <w:spacing w:before="157"/>
              <w:ind w:left="3"/>
              <w:jc w:val="center"/>
              <w:rPr>
                <w:sz w:val="21"/>
                <w:szCs w:val="21"/>
                <w:lang w:eastAsia="zh-TW"/>
              </w:rPr>
            </w:pPr>
            <w:r w:rsidRPr="005E1A62">
              <w:rPr>
                <w:rFonts w:hint="eastAsia"/>
                <w:sz w:val="21"/>
                <w:szCs w:val="21"/>
                <w:lang w:eastAsia="zh-TW"/>
              </w:rPr>
              <w:t>3</w:t>
            </w:r>
          </w:p>
        </w:tc>
      </w:tr>
      <w:tr w:rsidR="00CB2C81">
        <w:trPr>
          <w:trHeight w:val="727"/>
        </w:trPr>
        <w:tc>
          <w:tcPr>
            <w:tcW w:w="567" w:type="dxa"/>
          </w:tcPr>
          <w:p w:rsidR="00CB2C81" w:rsidRDefault="00CB2C81">
            <w:pPr>
              <w:pStyle w:val="TableParagraph"/>
              <w:spacing w:before="160"/>
              <w:ind w:left="49" w:right="44"/>
              <w:jc w:val="center"/>
              <w:rPr>
                <w:sz w:val="21"/>
              </w:rPr>
            </w:pPr>
            <w:r>
              <w:rPr>
                <w:sz w:val="21"/>
              </w:rPr>
              <w:t>193</w:t>
            </w:r>
          </w:p>
        </w:tc>
        <w:tc>
          <w:tcPr>
            <w:tcW w:w="9357" w:type="dxa"/>
          </w:tcPr>
          <w:p w:rsidR="005E1A62" w:rsidRPr="005E1A62" w:rsidRDefault="005E1A62" w:rsidP="005E1A62">
            <w:pPr>
              <w:pStyle w:val="TableParagraph"/>
              <w:spacing w:line="353" w:lineRule="exact"/>
              <w:ind w:right="-29"/>
              <w:rPr>
                <w:sz w:val="21"/>
                <w:szCs w:val="21"/>
                <w:lang w:eastAsia="zh-TW"/>
              </w:rPr>
            </w:pPr>
            <w:r w:rsidRPr="005E1A62">
              <w:rPr>
                <w:sz w:val="21"/>
                <w:szCs w:val="21"/>
                <w:lang w:eastAsia="zh-TW"/>
              </w:rPr>
              <w:t>有關有價證券自益信託，委託人移轉有價證券於受託人時，其應課稅負，下列敘述何者正確？</w:t>
            </w:r>
          </w:p>
          <w:p w:rsidR="00D7721C" w:rsidRDefault="005E1A62" w:rsidP="00D7721C">
            <w:pPr>
              <w:pStyle w:val="TableParagraph"/>
              <w:spacing w:line="353" w:lineRule="exact"/>
              <w:ind w:right="-29"/>
              <w:rPr>
                <w:sz w:val="21"/>
                <w:szCs w:val="21"/>
                <w:lang w:eastAsia="zh-TW"/>
              </w:rPr>
            </w:pPr>
            <w:r w:rsidRPr="005E1A62">
              <w:rPr>
                <w:sz w:val="21"/>
                <w:szCs w:val="21"/>
                <w:lang w:eastAsia="zh-TW"/>
              </w:rPr>
              <w:t>(A)受託人應納證券交易稅(B)委託人應納贈與稅</w:t>
            </w:r>
          </w:p>
          <w:p w:rsidR="00CB2C81" w:rsidRPr="005E1A62" w:rsidRDefault="005E1A62" w:rsidP="00D7721C">
            <w:pPr>
              <w:pStyle w:val="TableParagraph"/>
              <w:spacing w:line="353" w:lineRule="exact"/>
              <w:ind w:right="-29"/>
              <w:rPr>
                <w:sz w:val="21"/>
                <w:szCs w:val="21"/>
                <w:lang w:eastAsia="zh-TW"/>
              </w:rPr>
            </w:pPr>
            <w:r w:rsidRPr="005E1A62">
              <w:rPr>
                <w:sz w:val="21"/>
                <w:szCs w:val="21"/>
                <w:lang w:eastAsia="zh-TW"/>
              </w:rPr>
              <w:t>(C)受益人應納所得稅(D)</w:t>
            </w:r>
            <w:proofErr w:type="gramStart"/>
            <w:r w:rsidRPr="005E1A62">
              <w:rPr>
                <w:sz w:val="21"/>
                <w:szCs w:val="21"/>
                <w:lang w:eastAsia="zh-TW"/>
              </w:rPr>
              <w:t>不</w:t>
            </w:r>
            <w:proofErr w:type="gramEnd"/>
            <w:r w:rsidRPr="005E1A62">
              <w:rPr>
                <w:sz w:val="21"/>
                <w:szCs w:val="21"/>
                <w:lang w:eastAsia="zh-TW"/>
              </w:rPr>
              <w:t>課贈與稅、證券交易稅或所得稅</w:t>
            </w:r>
          </w:p>
        </w:tc>
        <w:tc>
          <w:tcPr>
            <w:tcW w:w="593" w:type="dxa"/>
            <w:gridSpan w:val="2"/>
          </w:tcPr>
          <w:p w:rsidR="00CB2C81" w:rsidRPr="005E1A62" w:rsidRDefault="005E1A62">
            <w:pPr>
              <w:pStyle w:val="TableParagraph"/>
              <w:spacing w:before="160"/>
              <w:ind w:left="3"/>
              <w:jc w:val="center"/>
              <w:rPr>
                <w:sz w:val="21"/>
                <w:szCs w:val="21"/>
                <w:lang w:eastAsia="zh-TW"/>
              </w:rPr>
            </w:pPr>
            <w:r w:rsidRPr="005E1A62">
              <w:rPr>
                <w:rFonts w:hint="eastAsia"/>
                <w:sz w:val="21"/>
                <w:szCs w:val="21"/>
                <w:lang w:eastAsia="zh-TW"/>
              </w:rPr>
              <w:t>4</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lastRenderedPageBreak/>
              <w:t>194</w:t>
            </w:r>
          </w:p>
        </w:tc>
        <w:tc>
          <w:tcPr>
            <w:tcW w:w="9357" w:type="dxa"/>
          </w:tcPr>
          <w:p w:rsidR="00CB2C81" w:rsidRPr="005E1A62" w:rsidRDefault="005E1A62" w:rsidP="00D7721C">
            <w:pPr>
              <w:pStyle w:val="TableParagraph"/>
              <w:spacing w:line="354" w:lineRule="exact"/>
              <w:rPr>
                <w:sz w:val="21"/>
                <w:szCs w:val="21"/>
              </w:rPr>
            </w:pPr>
            <w:r w:rsidRPr="005E1A62">
              <w:rPr>
                <w:rFonts w:hint="eastAsia"/>
                <w:color w:val="000000"/>
                <w:sz w:val="21"/>
                <w:szCs w:val="21"/>
                <w:shd w:val="clear" w:color="auto" w:fill="FFFFFF"/>
                <w:lang w:eastAsia="zh-TW"/>
              </w:rPr>
              <w:t>本金自益孳息他益之有價證券信託，孳息受益人所獲配之現金及股票股利，於申報繳納所得稅時，將併入下列何者之當 年度所得計算？</w:t>
            </w:r>
            <w:r w:rsidRPr="005E1A62">
              <w:rPr>
                <w:rFonts w:hint="eastAsia"/>
                <w:color w:val="000000"/>
                <w:sz w:val="21"/>
                <w:szCs w:val="21"/>
                <w:lang w:eastAsia="zh-TW"/>
              </w:rPr>
              <w:br/>
            </w:r>
            <w:r w:rsidRPr="005E1A62">
              <w:rPr>
                <w:rFonts w:hint="eastAsia"/>
                <w:color w:val="000000"/>
                <w:sz w:val="21"/>
                <w:szCs w:val="21"/>
                <w:shd w:val="clear" w:color="auto" w:fill="FFFFFF"/>
              </w:rPr>
              <w:t>(A)委託人</w:t>
            </w:r>
            <w:r w:rsidRPr="005E1A62">
              <w:rPr>
                <w:rFonts w:hint="eastAsia"/>
                <w:color w:val="FF0000"/>
                <w:sz w:val="21"/>
                <w:szCs w:val="21"/>
                <w:shd w:val="clear" w:color="auto" w:fill="FFFFFF"/>
              </w:rPr>
              <w:t>(B)</w:t>
            </w:r>
            <w:r w:rsidRPr="005E1A62">
              <w:rPr>
                <w:rFonts w:hint="eastAsia"/>
                <w:color w:val="000000"/>
                <w:sz w:val="21"/>
                <w:szCs w:val="21"/>
                <w:shd w:val="clear" w:color="auto" w:fill="FFFFFF"/>
              </w:rPr>
              <w:t>受益人(C)委託人及受益人各一半(D)受託人</w:t>
            </w:r>
          </w:p>
        </w:tc>
        <w:tc>
          <w:tcPr>
            <w:tcW w:w="593" w:type="dxa"/>
            <w:gridSpan w:val="2"/>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195</w:t>
            </w:r>
          </w:p>
        </w:tc>
        <w:tc>
          <w:tcPr>
            <w:tcW w:w="9357" w:type="dxa"/>
          </w:tcPr>
          <w:p w:rsidR="005E1A62" w:rsidRPr="005E1A62" w:rsidRDefault="005E1A62" w:rsidP="005E1A62">
            <w:pPr>
              <w:pStyle w:val="TableParagraph"/>
              <w:spacing w:line="354" w:lineRule="exact"/>
              <w:rPr>
                <w:sz w:val="21"/>
                <w:szCs w:val="21"/>
                <w:lang w:eastAsia="zh-TW"/>
              </w:rPr>
            </w:pPr>
            <w:r w:rsidRPr="005E1A62">
              <w:rPr>
                <w:sz w:val="21"/>
                <w:szCs w:val="21"/>
                <w:lang w:eastAsia="zh-TW"/>
              </w:rPr>
              <w:t>甲公司</w:t>
            </w:r>
            <w:proofErr w:type="gramStart"/>
            <w:r w:rsidRPr="005E1A62">
              <w:rPr>
                <w:sz w:val="21"/>
                <w:szCs w:val="21"/>
                <w:lang w:eastAsia="zh-TW"/>
              </w:rPr>
              <w:t>洽</w:t>
            </w:r>
            <w:proofErr w:type="gramEnd"/>
            <w:r w:rsidRPr="005E1A62">
              <w:rPr>
                <w:sz w:val="21"/>
                <w:szCs w:val="21"/>
                <w:lang w:eastAsia="zh-TW"/>
              </w:rPr>
              <w:t>信託業辦理有價證券信託，並指定受益人為乙公司時，則信託成立時須考量下列何種稅負？</w:t>
            </w:r>
          </w:p>
          <w:p w:rsidR="00CB2C81" w:rsidRPr="005E1A62" w:rsidRDefault="005E1A62" w:rsidP="00D7721C">
            <w:pPr>
              <w:pStyle w:val="TableParagraph"/>
              <w:spacing w:line="354" w:lineRule="exact"/>
              <w:rPr>
                <w:sz w:val="21"/>
                <w:szCs w:val="21"/>
                <w:lang w:eastAsia="zh-TW"/>
              </w:rPr>
            </w:pPr>
            <w:r w:rsidRPr="005E1A62">
              <w:rPr>
                <w:sz w:val="21"/>
                <w:szCs w:val="21"/>
                <w:lang w:eastAsia="zh-TW"/>
              </w:rPr>
              <w:t>(A)所得稅(B)贈與稅(C)契稅(D)遺產稅</w:t>
            </w:r>
          </w:p>
        </w:tc>
        <w:tc>
          <w:tcPr>
            <w:tcW w:w="593" w:type="dxa"/>
            <w:gridSpan w:val="2"/>
          </w:tcPr>
          <w:p w:rsidR="00CB2C81" w:rsidRPr="005E1A62" w:rsidRDefault="005E1A62">
            <w:pPr>
              <w:pStyle w:val="TableParagraph"/>
              <w:spacing w:before="159"/>
              <w:ind w:left="3"/>
              <w:jc w:val="center"/>
              <w:rPr>
                <w:sz w:val="21"/>
                <w:szCs w:val="21"/>
                <w:lang w:eastAsia="zh-TW"/>
              </w:rPr>
            </w:pPr>
            <w:r w:rsidRPr="005E1A62">
              <w:rPr>
                <w:rFonts w:hint="eastAsia"/>
                <w:sz w:val="21"/>
                <w:szCs w:val="21"/>
                <w:lang w:eastAsia="zh-TW"/>
              </w:rPr>
              <w:t>1</w:t>
            </w:r>
          </w:p>
        </w:tc>
      </w:tr>
      <w:tr w:rsidR="00CB2C81">
        <w:trPr>
          <w:trHeight w:val="1089"/>
        </w:trPr>
        <w:tc>
          <w:tcPr>
            <w:tcW w:w="567" w:type="dxa"/>
          </w:tcPr>
          <w:p w:rsidR="00CB2C81" w:rsidRDefault="00CB2C81">
            <w:pPr>
              <w:pStyle w:val="TableParagraph"/>
              <w:spacing w:before="6"/>
              <w:ind w:left="0"/>
              <w:rPr>
                <w:rFonts w:ascii="Times New Roman"/>
                <w:sz w:val="29"/>
              </w:rPr>
            </w:pPr>
          </w:p>
          <w:p w:rsidR="00CB2C81" w:rsidRDefault="00CB2C81">
            <w:pPr>
              <w:pStyle w:val="TableParagraph"/>
              <w:ind w:left="49" w:right="44"/>
              <w:jc w:val="center"/>
              <w:rPr>
                <w:sz w:val="21"/>
              </w:rPr>
            </w:pPr>
            <w:r>
              <w:rPr>
                <w:sz w:val="21"/>
              </w:rPr>
              <w:t>196</w:t>
            </w:r>
          </w:p>
        </w:tc>
        <w:tc>
          <w:tcPr>
            <w:tcW w:w="9357" w:type="dxa"/>
          </w:tcPr>
          <w:p w:rsidR="00CB2C81" w:rsidRPr="005E1A62" w:rsidRDefault="005E1A62" w:rsidP="00D7721C">
            <w:pPr>
              <w:pStyle w:val="TableParagraph"/>
              <w:spacing w:line="225" w:lineRule="auto"/>
              <w:ind w:right="13"/>
              <w:rPr>
                <w:sz w:val="21"/>
                <w:szCs w:val="21"/>
                <w:lang w:eastAsia="zh-TW"/>
              </w:rPr>
            </w:pPr>
            <w:r w:rsidRPr="005E1A62">
              <w:rPr>
                <w:rFonts w:hint="eastAsia"/>
                <w:color w:val="000000"/>
                <w:sz w:val="21"/>
                <w:szCs w:val="21"/>
                <w:shd w:val="clear" w:color="auto" w:fill="FFFFFF"/>
                <w:lang w:eastAsia="zh-TW"/>
              </w:rPr>
              <w:t>有價證券信託之委託人為營利事業、受益人為不特定之個人者，其於所得發生年度依所得稅法規定計算之所得，應以下列何者為納稅義務人？</w:t>
            </w:r>
            <w:r w:rsidRPr="005E1A62">
              <w:rPr>
                <w:rFonts w:hint="eastAsia"/>
                <w:color w:val="000000"/>
                <w:sz w:val="21"/>
                <w:szCs w:val="21"/>
                <w:lang w:eastAsia="zh-TW"/>
              </w:rPr>
              <w:br/>
            </w:r>
            <w:r w:rsidRPr="005E1A62">
              <w:rPr>
                <w:rFonts w:hint="eastAsia"/>
                <w:color w:val="000000"/>
                <w:sz w:val="21"/>
                <w:szCs w:val="21"/>
                <w:shd w:val="clear" w:color="auto" w:fill="FFFFFF"/>
                <w:lang w:eastAsia="zh-TW"/>
              </w:rPr>
              <w:t>(A)委託人(B)信託監察人</w:t>
            </w:r>
            <w:r w:rsidRPr="005E1A62">
              <w:rPr>
                <w:rFonts w:hint="eastAsia"/>
                <w:color w:val="FF0000"/>
                <w:sz w:val="21"/>
                <w:szCs w:val="21"/>
                <w:shd w:val="clear" w:color="auto" w:fill="FFFFFF"/>
                <w:lang w:eastAsia="zh-TW"/>
              </w:rPr>
              <w:t>(C)</w:t>
            </w:r>
            <w:r w:rsidRPr="005E1A62">
              <w:rPr>
                <w:rFonts w:hint="eastAsia"/>
                <w:color w:val="000000"/>
                <w:sz w:val="21"/>
                <w:szCs w:val="21"/>
                <w:shd w:val="clear" w:color="auto" w:fill="FFFFFF"/>
                <w:lang w:eastAsia="zh-TW"/>
              </w:rPr>
              <w:t>受託人(D)就應繳稅額先行列帳，</w:t>
            </w:r>
            <w:proofErr w:type="gramStart"/>
            <w:r w:rsidRPr="005E1A62">
              <w:rPr>
                <w:rFonts w:hint="eastAsia"/>
                <w:color w:val="000000"/>
                <w:sz w:val="21"/>
                <w:szCs w:val="21"/>
                <w:shd w:val="clear" w:color="auto" w:fill="FFFFFF"/>
                <w:lang w:eastAsia="zh-TW"/>
              </w:rPr>
              <w:t>俟</w:t>
            </w:r>
            <w:proofErr w:type="gramEnd"/>
            <w:r w:rsidRPr="005E1A62">
              <w:rPr>
                <w:rFonts w:hint="eastAsia"/>
                <w:color w:val="000000"/>
                <w:sz w:val="21"/>
                <w:szCs w:val="21"/>
                <w:shd w:val="clear" w:color="auto" w:fill="FFFFFF"/>
                <w:lang w:eastAsia="zh-TW"/>
              </w:rPr>
              <w:t>受益人確定時，再以其為納稅義務人</w:t>
            </w:r>
          </w:p>
        </w:tc>
        <w:tc>
          <w:tcPr>
            <w:tcW w:w="593" w:type="dxa"/>
            <w:gridSpan w:val="2"/>
          </w:tcPr>
          <w:p w:rsidR="00CB2C81" w:rsidRPr="005E1A62" w:rsidRDefault="005E1A62">
            <w:pPr>
              <w:pStyle w:val="TableParagraph"/>
              <w:ind w:left="3"/>
              <w:jc w:val="center"/>
              <w:rPr>
                <w:sz w:val="21"/>
                <w:szCs w:val="21"/>
                <w:lang w:eastAsia="zh-TW"/>
              </w:rPr>
            </w:pPr>
            <w:r w:rsidRPr="005E1A62">
              <w:rPr>
                <w:rFonts w:hint="eastAsia"/>
                <w:sz w:val="21"/>
                <w:szCs w:val="21"/>
                <w:lang w:eastAsia="zh-TW"/>
              </w:rPr>
              <w:t>3</w:t>
            </w:r>
          </w:p>
        </w:tc>
      </w:tr>
      <w:tr w:rsidR="003D53B4" w:rsidTr="00F213C3">
        <w:trPr>
          <w:trHeight w:val="343"/>
        </w:trPr>
        <w:tc>
          <w:tcPr>
            <w:tcW w:w="10517" w:type="dxa"/>
            <w:gridSpan w:val="4"/>
            <w:shd w:val="clear" w:color="auto" w:fill="FFFF99"/>
          </w:tcPr>
          <w:p w:rsidR="003D53B4" w:rsidRPr="003D53B4" w:rsidRDefault="003D53B4" w:rsidP="003D53B4">
            <w:pPr>
              <w:pStyle w:val="TableParagraph"/>
              <w:ind w:left="3"/>
              <w:jc w:val="center"/>
              <w:rPr>
                <w:b/>
                <w:sz w:val="21"/>
                <w:szCs w:val="21"/>
                <w:lang w:eastAsia="zh-TW"/>
              </w:rPr>
            </w:pPr>
            <w:r w:rsidRPr="003D53B4">
              <w:rPr>
                <w:rFonts w:hint="eastAsia"/>
                <w:b/>
                <w:sz w:val="21"/>
                <w:szCs w:val="21"/>
                <w:lang w:eastAsia="zh-TW"/>
              </w:rPr>
              <w:t xml:space="preserve">第五章 </w:t>
            </w:r>
            <w:r w:rsidRPr="003D53B4">
              <w:rPr>
                <w:b/>
                <w:sz w:val="21"/>
                <w:szCs w:val="21"/>
                <w:lang w:eastAsia="zh-TW"/>
              </w:rPr>
              <w:t>不動產信託</w:t>
            </w:r>
          </w:p>
        </w:tc>
      </w:tr>
      <w:tr w:rsidR="00CB2C81" w:rsidTr="0055178C">
        <w:trPr>
          <w:trHeight w:val="727"/>
        </w:trPr>
        <w:tc>
          <w:tcPr>
            <w:tcW w:w="567" w:type="dxa"/>
          </w:tcPr>
          <w:p w:rsidR="00CB2C81" w:rsidRDefault="00CB2C81">
            <w:pPr>
              <w:pStyle w:val="TableParagraph"/>
              <w:spacing w:before="160"/>
              <w:ind w:left="49" w:right="44"/>
              <w:jc w:val="center"/>
              <w:rPr>
                <w:sz w:val="21"/>
              </w:rPr>
            </w:pPr>
            <w:r>
              <w:rPr>
                <w:sz w:val="21"/>
              </w:rPr>
              <w:t>197</w:t>
            </w:r>
          </w:p>
        </w:tc>
        <w:tc>
          <w:tcPr>
            <w:tcW w:w="9380" w:type="dxa"/>
            <w:gridSpan w:val="2"/>
          </w:tcPr>
          <w:p w:rsidR="00CB2C81" w:rsidRDefault="00F213C3">
            <w:pPr>
              <w:pStyle w:val="TableParagraph"/>
              <w:spacing w:line="35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依民法規定，不動產物權中所稱擔保物權包括下列何者？</w:t>
            </w:r>
            <w:r w:rsidRPr="002B5AE6">
              <w:rPr>
                <w:rFonts w:hint="eastAsia"/>
                <w:color w:val="FF0000"/>
                <w:sz w:val="21"/>
                <w:szCs w:val="21"/>
                <w:shd w:val="clear" w:color="auto" w:fill="FFFFFF"/>
                <w:lang w:eastAsia="zh-TW"/>
              </w:rPr>
              <w:t>(A)</w:t>
            </w:r>
            <w:r w:rsidRPr="002B5AE6">
              <w:rPr>
                <w:rFonts w:hint="eastAsia"/>
                <w:color w:val="000000"/>
                <w:sz w:val="21"/>
                <w:szCs w:val="21"/>
                <w:shd w:val="clear" w:color="auto" w:fill="FFFFFF"/>
                <w:lang w:eastAsia="zh-TW"/>
              </w:rPr>
              <w:t>抵押權(B)永佃權(C)地役權(D)地上權</w:t>
            </w:r>
          </w:p>
          <w:p w:rsidR="00A86E82" w:rsidRDefault="00A86E8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擔保物權就一個：抵押權</w:t>
            </w:r>
          </w:p>
        </w:tc>
        <w:tc>
          <w:tcPr>
            <w:tcW w:w="570" w:type="dxa"/>
          </w:tcPr>
          <w:p w:rsidR="00CB2C81" w:rsidRDefault="00A86E82">
            <w:pPr>
              <w:pStyle w:val="TableParagraph"/>
              <w:spacing w:before="160"/>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198</w:t>
            </w:r>
          </w:p>
        </w:tc>
        <w:tc>
          <w:tcPr>
            <w:tcW w:w="9380" w:type="dxa"/>
            <w:gridSpan w:val="2"/>
          </w:tcPr>
          <w:p w:rsidR="00CB2C81" w:rsidRDefault="00F213C3" w:rsidP="005E5040">
            <w:pPr>
              <w:pStyle w:val="TableParagraph"/>
              <w:tabs>
                <w:tab w:val="left" w:pos="3880"/>
              </w:tabs>
              <w:spacing w:line="355" w:lineRule="exact"/>
              <w:rPr>
                <w:sz w:val="21"/>
                <w:lang w:eastAsia="zh-TW"/>
              </w:rPr>
            </w:pPr>
            <w:r w:rsidRPr="002B5AE6">
              <w:rPr>
                <w:rFonts w:hint="eastAsia"/>
                <w:color w:val="000000"/>
                <w:sz w:val="21"/>
                <w:szCs w:val="21"/>
                <w:shd w:val="clear" w:color="auto" w:fill="FFFFFF"/>
                <w:lang w:eastAsia="zh-TW"/>
              </w:rPr>
              <w:t>依 99 年 2 月 3 日修正公布之民法規定，以在他人土地上之上下有建築物或其他工作物為目的而使用其土地之權，稱 為下列何種物權？</w:t>
            </w:r>
            <w:r w:rsidRPr="002B5AE6">
              <w:rPr>
                <w:rFonts w:hint="eastAsia"/>
                <w:color w:val="FF0000"/>
                <w:sz w:val="21"/>
                <w:szCs w:val="21"/>
                <w:shd w:val="clear" w:color="auto" w:fill="FFFFFF"/>
                <w:lang w:eastAsia="zh-TW"/>
              </w:rPr>
              <w:t>(A)</w:t>
            </w:r>
            <w:r w:rsidRPr="002B5AE6">
              <w:rPr>
                <w:rFonts w:hint="eastAsia"/>
                <w:color w:val="000000"/>
                <w:sz w:val="21"/>
                <w:szCs w:val="21"/>
                <w:shd w:val="clear" w:color="auto" w:fill="FFFFFF"/>
                <w:lang w:eastAsia="zh-TW"/>
              </w:rPr>
              <w:t>普通地上權(B)所有權(C)農育權(D)普通抵押權</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907"/>
        </w:trPr>
        <w:tc>
          <w:tcPr>
            <w:tcW w:w="567" w:type="dxa"/>
          </w:tcPr>
          <w:p w:rsidR="00CB2C81" w:rsidRDefault="00CB2C81" w:rsidP="005E5040">
            <w:pPr>
              <w:pStyle w:val="TableParagraph"/>
              <w:spacing w:before="240"/>
              <w:ind w:left="49" w:right="44"/>
              <w:jc w:val="center"/>
              <w:rPr>
                <w:sz w:val="21"/>
              </w:rPr>
            </w:pPr>
            <w:r>
              <w:rPr>
                <w:sz w:val="21"/>
              </w:rPr>
              <w:t>199</w:t>
            </w:r>
          </w:p>
        </w:tc>
        <w:tc>
          <w:tcPr>
            <w:tcW w:w="9380" w:type="dxa"/>
            <w:gridSpan w:val="2"/>
          </w:tcPr>
          <w:p w:rsidR="00CB2C81" w:rsidRDefault="00F213C3" w:rsidP="005E5040">
            <w:pPr>
              <w:pStyle w:val="TableParagraph"/>
              <w:spacing w:line="349" w:lineRule="exact"/>
              <w:rPr>
                <w:sz w:val="21"/>
                <w:lang w:eastAsia="zh-TW"/>
              </w:rPr>
            </w:pPr>
            <w:r w:rsidRPr="002B5AE6">
              <w:rPr>
                <w:rFonts w:hint="eastAsia"/>
                <w:color w:val="000000"/>
                <w:sz w:val="21"/>
                <w:szCs w:val="21"/>
                <w:shd w:val="clear" w:color="auto" w:fill="FFFFFF"/>
                <w:lang w:eastAsia="zh-TW"/>
              </w:rPr>
              <w:t>我國民法所稱所有人得自由使用、收益、處分其所有物，並排除他人干涉之權利，係指下列何者？</w:t>
            </w:r>
            <w:r w:rsidRPr="002B5AE6">
              <w:rPr>
                <w:rFonts w:hint="eastAsia"/>
                <w:color w:val="000000"/>
                <w:sz w:val="21"/>
                <w:szCs w:val="21"/>
                <w:lang w:eastAsia="zh-TW"/>
              </w:rPr>
              <w:br/>
            </w:r>
            <w:r w:rsidRPr="002B5AE6">
              <w:rPr>
                <w:rFonts w:hint="eastAsia"/>
                <w:color w:val="FF0000"/>
                <w:sz w:val="21"/>
                <w:szCs w:val="21"/>
                <w:shd w:val="clear" w:color="auto" w:fill="FFFFFF"/>
                <w:lang w:eastAsia="zh-TW"/>
              </w:rPr>
              <w:t>(A)</w:t>
            </w:r>
            <w:r w:rsidRPr="002B5AE6">
              <w:rPr>
                <w:rFonts w:hint="eastAsia"/>
                <w:color w:val="000000"/>
                <w:sz w:val="21"/>
                <w:szCs w:val="21"/>
                <w:shd w:val="clear" w:color="auto" w:fill="FFFFFF"/>
                <w:lang w:eastAsia="zh-TW"/>
              </w:rPr>
              <w:t>所有權(B)抵押權(C)地役權(D)農育權</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200</w:t>
            </w:r>
          </w:p>
        </w:tc>
        <w:tc>
          <w:tcPr>
            <w:tcW w:w="9380" w:type="dxa"/>
            <w:gridSpan w:val="2"/>
          </w:tcPr>
          <w:p w:rsidR="00CB2C81" w:rsidRDefault="00F213C3" w:rsidP="005E5040">
            <w:pPr>
              <w:pStyle w:val="TableParagraph"/>
              <w:spacing w:line="355" w:lineRule="exact"/>
              <w:rPr>
                <w:sz w:val="21"/>
                <w:lang w:eastAsia="zh-TW"/>
              </w:rPr>
            </w:pPr>
            <w:r w:rsidRPr="002B5AE6">
              <w:rPr>
                <w:rFonts w:hint="eastAsia"/>
                <w:color w:val="000000"/>
                <w:sz w:val="21"/>
                <w:szCs w:val="21"/>
                <w:shd w:val="clear" w:color="auto" w:fill="FFFFFF"/>
                <w:lang w:eastAsia="zh-TW"/>
              </w:rPr>
              <w:t>信託業辦理不動產信託業務，下列何者非屬不動產之特性？</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(A)不動產具有多用途性(B)不動產具有當地性</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(C)不動產具有不可移動性</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不動產之所有權與使用權具有不可分離性</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4</w:t>
            </w:r>
          </w:p>
        </w:tc>
      </w:tr>
      <w:tr w:rsidR="00CB2C81" w:rsidTr="0055178C">
        <w:trPr>
          <w:trHeight w:val="362"/>
        </w:trPr>
        <w:tc>
          <w:tcPr>
            <w:tcW w:w="567" w:type="dxa"/>
          </w:tcPr>
          <w:p w:rsidR="00CB2C81" w:rsidRDefault="00CB2C81">
            <w:pPr>
              <w:pStyle w:val="TableParagraph"/>
              <w:spacing w:line="342" w:lineRule="exact"/>
              <w:ind w:left="49" w:right="44"/>
              <w:jc w:val="center"/>
              <w:rPr>
                <w:sz w:val="21"/>
              </w:rPr>
            </w:pPr>
            <w:r>
              <w:rPr>
                <w:sz w:val="21"/>
              </w:rPr>
              <w:t>201</w:t>
            </w:r>
          </w:p>
        </w:tc>
        <w:tc>
          <w:tcPr>
            <w:tcW w:w="9380" w:type="dxa"/>
            <w:gridSpan w:val="2"/>
          </w:tcPr>
          <w:p w:rsidR="00CB2C81" w:rsidRDefault="00F213C3">
            <w:pPr>
              <w:pStyle w:val="TableParagraph"/>
              <w:spacing w:line="342"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不動產市場得依不動產使用機能加以分類，不動產證券化之投資標的，係以下列何者為主？</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(A)住宅用</w:t>
            </w:r>
            <w:r w:rsidRPr="002B5AE6">
              <w:rPr>
                <w:rFonts w:hint="eastAsia"/>
                <w:color w:val="FF0000"/>
                <w:sz w:val="21"/>
                <w:szCs w:val="21"/>
                <w:shd w:val="clear" w:color="auto" w:fill="FFFFFF"/>
                <w:lang w:eastAsia="zh-TW"/>
              </w:rPr>
              <w:t>(B)</w:t>
            </w:r>
            <w:r w:rsidRPr="002B5AE6">
              <w:rPr>
                <w:rFonts w:hint="eastAsia"/>
                <w:color w:val="000000"/>
                <w:sz w:val="21"/>
                <w:szCs w:val="21"/>
                <w:shd w:val="clear" w:color="auto" w:fill="FFFFFF"/>
                <w:lang w:eastAsia="zh-TW"/>
              </w:rPr>
              <w:t>商業用(C)工業用(D)農業用</w:t>
            </w:r>
          </w:p>
          <w:p w:rsidR="00A86E82" w:rsidRDefault="00A86E82">
            <w:pPr>
              <w:pStyle w:val="TableParagraph"/>
              <w:spacing w:line="342"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目前主要都是商業用的喔</w:t>
            </w:r>
          </w:p>
        </w:tc>
        <w:tc>
          <w:tcPr>
            <w:tcW w:w="570" w:type="dxa"/>
          </w:tcPr>
          <w:p w:rsidR="00CB2C81" w:rsidRDefault="00A86E82">
            <w:pPr>
              <w:pStyle w:val="TableParagraph"/>
              <w:spacing w:line="342" w:lineRule="exact"/>
              <w:ind w:left="3"/>
              <w:jc w:val="center"/>
              <w:rPr>
                <w:sz w:val="21"/>
                <w:lang w:eastAsia="zh-TW"/>
              </w:rPr>
            </w:pPr>
            <w:r>
              <w:rPr>
                <w:rFonts w:hint="eastAsia"/>
                <w:sz w:val="21"/>
                <w:lang w:eastAsia="zh-TW"/>
              </w:rPr>
              <w:t>2</w:t>
            </w:r>
          </w:p>
        </w:tc>
      </w:tr>
      <w:tr w:rsidR="00CB2C81" w:rsidTr="0055178C">
        <w:trPr>
          <w:trHeight w:val="1089"/>
        </w:trPr>
        <w:tc>
          <w:tcPr>
            <w:tcW w:w="567" w:type="dxa"/>
          </w:tcPr>
          <w:p w:rsidR="00CB2C81" w:rsidRDefault="00CB2C81">
            <w:pPr>
              <w:pStyle w:val="TableParagraph"/>
              <w:spacing w:before="8"/>
              <w:ind w:left="0"/>
              <w:rPr>
                <w:rFonts w:ascii="Times New Roman"/>
                <w:sz w:val="29"/>
              </w:rPr>
            </w:pPr>
          </w:p>
          <w:p w:rsidR="00CB2C81" w:rsidRDefault="00CB2C81">
            <w:pPr>
              <w:pStyle w:val="TableParagraph"/>
              <w:ind w:left="49" w:right="44"/>
              <w:jc w:val="center"/>
              <w:rPr>
                <w:sz w:val="21"/>
              </w:rPr>
            </w:pPr>
            <w:r>
              <w:rPr>
                <w:sz w:val="21"/>
              </w:rPr>
              <w:t>202</w:t>
            </w:r>
          </w:p>
        </w:tc>
        <w:tc>
          <w:tcPr>
            <w:tcW w:w="9380" w:type="dxa"/>
            <w:gridSpan w:val="2"/>
          </w:tcPr>
          <w:p w:rsidR="00F213C3" w:rsidRPr="00F213C3" w:rsidRDefault="00F213C3" w:rsidP="00F213C3">
            <w:pPr>
              <w:pStyle w:val="TableParagraph"/>
              <w:spacing w:line="349" w:lineRule="exact"/>
              <w:rPr>
                <w:sz w:val="21"/>
                <w:lang w:eastAsia="zh-TW"/>
              </w:rPr>
            </w:pPr>
            <w:r w:rsidRPr="00F213C3">
              <w:rPr>
                <w:sz w:val="21"/>
                <w:lang w:eastAsia="zh-TW"/>
              </w:rPr>
              <w:t>依不動產之所有權或使用權之權屬狀態，可將不動產市場區分為產權市場與</w:t>
            </w:r>
            <w:proofErr w:type="gramStart"/>
            <w:r w:rsidRPr="00F213C3">
              <w:rPr>
                <w:sz w:val="21"/>
                <w:lang w:eastAsia="zh-TW"/>
              </w:rPr>
              <w:t>下列何類市場</w:t>
            </w:r>
            <w:proofErr w:type="gramEnd"/>
            <w:r w:rsidRPr="00F213C3">
              <w:rPr>
                <w:sz w:val="21"/>
                <w:lang w:eastAsia="zh-TW"/>
              </w:rPr>
              <w:t>？</w:t>
            </w:r>
          </w:p>
          <w:p w:rsidR="00CB2C81" w:rsidRDefault="00F213C3" w:rsidP="005E5040">
            <w:pPr>
              <w:pStyle w:val="TableParagraph"/>
              <w:spacing w:line="349" w:lineRule="exact"/>
              <w:rPr>
                <w:sz w:val="21"/>
                <w:lang w:eastAsia="zh-TW"/>
              </w:rPr>
            </w:pPr>
            <w:r w:rsidRPr="00F213C3">
              <w:rPr>
                <w:sz w:val="21"/>
                <w:lang w:eastAsia="zh-TW"/>
              </w:rPr>
              <w:t>(A)資本市場(B)股票市場(C)租賃市場(D)期貨市場</w:t>
            </w:r>
          </w:p>
        </w:tc>
        <w:tc>
          <w:tcPr>
            <w:tcW w:w="570" w:type="dxa"/>
          </w:tcPr>
          <w:p w:rsidR="00CB2C81" w:rsidRDefault="00F213C3">
            <w:pPr>
              <w:pStyle w:val="TableParagraph"/>
              <w:ind w:left="3"/>
              <w:jc w:val="center"/>
              <w:rPr>
                <w:sz w:val="21"/>
                <w:lang w:eastAsia="zh-TW"/>
              </w:rPr>
            </w:pPr>
            <w:r>
              <w:rPr>
                <w:rFonts w:hint="eastAsia"/>
                <w:sz w:val="21"/>
                <w:lang w:eastAsia="zh-TW"/>
              </w:rPr>
              <w:t>3</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203</w:t>
            </w:r>
          </w:p>
        </w:tc>
        <w:tc>
          <w:tcPr>
            <w:tcW w:w="9380" w:type="dxa"/>
            <w:gridSpan w:val="2"/>
          </w:tcPr>
          <w:p w:rsidR="00CB2C81" w:rsidRDefault="00582E08">
            <w:pPr>
              <w:pStyle w:val="TableParagraph"/>
              <w:tabs>
                <w:tab w:val="left" w:pos="551"/>
              </w:tabs>
              <w:spacing w:line="353"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不動產證券化條例受益證券之發行主體為下列何者？</w:t>
            </w:r>
            <w:r w:rsidRPr="002B5AE6">
              <w:rPr>
                <w:rFonts w:hint="eastAsia"/>
                <w:color w:val="000000"/>
                <w:sz w:val="21"/>
                <w:szCs w:val="21"/>
                <w:lang w:eastAsia="zh-TW"/>
              </w:rPr>
              <w:br/>
            </w:r>
            <w:r w:rsidRPr="002B5AE6">
              <w:rPr>
                <w:rFonts w:hint="eastAsia"/>
                <w:color w:val="FF0000"/>
                <w:sz w:val="21"/>
                <w:szCs w:val="21"/>
                <w:shd w:val="clear" w:color="auto" w:fill="FFFFFF"/>
                <w:lang w:eastAsia="zh-TW"/>
              </w:rPr>
              <w:t>(A)</w:t>
            </w:r>
            <w:r w:rsidRPr="002B5AE6">
              <w:rPr>
                <w:rFonts w:hint="eastAsia"/>
                <w:color w:val="000000"/>
                <w:sz w:val="21"/>
                <w:szCs w:val="21"/>
                <w:shd w:val="clear" w:color="auto" w:fill="FFFFFF"/>
                <w:lang w:eastAsia="zh-TW"/>
              </w:rPr>
              <w:t>受託機構(B)承銷商(C)發起人(D)安排機構</w:t>
            </w:r>
          </w:p>
          <w:p w:rsidR="00A86E82" w:rsidRDefault="00A86E82">
            <w:pPr>
              <w:pStyle w:val="TableParagraph"/>
              <w:tabs>
                <w:tab w:val="left" w:pos="551"/>
              </w:tabs>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受益證券的發行者是受機構</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204</w:t>
            </w:r>
          </w:p>
        </w:tc>
        <w:tc>
          <w:tcPr>
            <w:tcW w:w="9380" w:type="dxa"/>
            <w:gridSpan w:val="2"/>
          </w:tcPr>
          <w:p w:rsidR="00CB2C81" w:rsidRDefault="00582E08" w:rsidP="005E5040">
            <w:pPr>
              <w:pStyle w:val="TableParagraph"/>
              <w:tabs>
                <w:tab w:val="left" w:pos="971"/>
              </w:tabs>
              <w:spacing w:line="354" w:lineRule="exact"/>
              <w:rPr>
                <w:sz w:val="21"/>
                <w:lang w:eastAsia="zh-TW"/>
              </w:rPr>
            </w:pPr>
            <w:r w:rsidRPr="002B5AE6">
              <w:rPr>
                <w:rFonts w:hint="eastAsia"/>
                <w:color w:val="000000"/>
                <w:sz w:val="21"/>
                <w:szCs w:val="21"/>
                <w:shd w:val="clear" w:color="auto" w:fill="FFFFFF"/>
                <w:lang w:eastAsia="zh-TW"/>
              </w:rPr>
              <w:t>不動產物權中除所有權及用益</w:t>
            </w:r>
            <w:proofErr w:type="gramStart"/>
            <w:r w:rsidRPr="002B5AE6">
              <w:rPr>
                <w:rFonts w:hint="eastAsia"/>
                <w:color w:val="000000"/>
                <w:sz w:val="21"/>
                <w:szCs w:val="21"/>
                <w:shd w:val="clear" w:color="auto" w:fill="FFFFFF"/>
                <w:lang w:eastAsia="zh-TW"/>
              </w:rPr>
              <w:t>物權外</w:t>
            </w:r>
            <w:proofErr w:type="gramEnd"/>
            <w:r w:rsidRPr="002B5AE6">
              <w:rPr>
                <w:rFonts w:hint="eastAsia"/>
                <w:color w:val="000000"/>
                <w:sz w:val="21"/>
                <w:szCs w:val="21"/>
                <w:shd w:val="clear" w:color="auto" w:fill="FFFFFF"/>
                <w:lang w:eastAsia="zh-TW"/>
              </w:rPr>
              <w:t>，尚包括下列何項擔保物權？</w:t>
            </w:r>
            <w:r w:rsidRPr="002B5AE6">
              <w:rPr>
                <w:rFonts w:hint="eastAsia"/>
                <w:color w:val="000000"/>
                <w:sz w:val="21"/>
                <w:szCs w:val="21"/>
                <w:lang w:eastAsia="zh-TW"/>
              </w:rPr>
              <w:br/>
            </w:r>
            <w:r w:rsidRPr="002B5AE6">
              <w:rPr>
                <w:rFonts w:hint="eastAsia"/>
                <w:color w:val="000000"/>
                <w:sz w:val="21"/>
                <w:szCs w:val="21"/>
                <w:shd w:val="clear" w:color="auto" w:fill="FFFFFF"/>
              </w:rPr>
              <w:t>(A)典權(B)地役權</w:t>
            </w:r>
            <w:r w:rsidRPr="002B5AE6">
              <w:rPr>
                <w:rFonts w:hint="eastAsia"/>
                <w:color w:val="FF0000"/>
                <w:sz w:val="21"/>
                <w:szCs w:val="21"/>
                <w:shd w:val="clear" w:color="auto" w:fill="FFFFFF"/>
              </w:rPr>
              <w:t>(C)</w:t>
            </w:r>
            <w:r w:rsidRPr="002B5AE6">
              <w:rPr>
                <w:rFonts w:hint="eastAsia"/>
                <w:color w:val="000000"/>
                <w:sz w:val="21"/>
                <w:szCs w:val="21"/>
                <w:shd w:val="clear" w:color="auto" w:fill="FFFFFF"/>
              </w:rPr>
              <w:t>抵押權(D)永佃權</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3</w:t>
            </w:r>
          </w:p>
        </w:tc>
      </w:tr>
      <w:tr w:rsidR="00CB2C81" w:rsidTr="0055178C">
        <w:trPr>
          <w:trHeight w:val="1089"/>
        </w:trPr>
        <w:tc>
          <w:tcPr>
            <w:tcW w:w="567" w:type="dxa"/>
          </w:tcPr>
          <w:p w:rsidR="00CB2C81" w:rsidRDefault="00CB2C81">
            <w:pPr>
              <w:pStyle w:val="TableParagraph"/>
              <w:spacing w:before="9"/>
              <w:ind w:left="0"/>
              <w:rPr>
                <w:rFonts w:ascii="Times New Roman"/>
                <w:sz w:val="29"/>
              </w:rPr>
            </w:pPr>
          </w:p>
          <w:p w:rsidR="00CB2C81" w:rsidRDefault="00CB2C81">
            <w:pPr>
              <w:pStyle w:val="TableParagraph"/>
              <w:ind w:left="49" w:right="44"/>
              <w:jc w:val="center"/>
              <w:rPr>
                <w:sz w:val="21"/>
              </w:rPr>
            </w:pPr>
            <w:r>
              <w:rPr>
                <w:sz w:val="21"/>
              </w:rPr>
              <w:t>205</w:t>
            </w:r>
          </w:p>
        </w:tc>
        <w:tc>
          <w:tcPr>
            <w:tcW w:w="9380" w:type="dxa"/>
            <w:gridSpan w:val="2"/>
          </w:tcPr>
          <w:p w:rsidR="00CB2C81" w:rsidRDefault="00582E08">
            <w:pPr>
              <w:pStyle w:val="TableParagraph"/>
              <w:spacing w:line="345"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由受託機構依不動產證券化條例募集發行或私募交付受益證券，以投資不動產、不動產相關權利、不動產相關有價證券等而成立之信託業務名稱，下列何者正確？</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(A)有價證券信託(B)地上權信託(C)不動產資產信託</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不動產投資信託</w:t>
            </w:r>
          </w:p>
          <w:p w:rsidR="00A86E82" w:rsidRDefault="00A86E82">
            <w:pPr>
              <w:pStyle w:val="TableParagraph"/>
              <w:spacing w:line="34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不動產資產證券信託和不動產投資信託的定義和架構要搞清楚喔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要不然題目</w:t>
            </w:r>
            <w:proofErr w:type="gramStart"/>
            <w:r>
              <w:rPr>
                <w:rFonts w:ascii="Helvetica" w:hAnsi="Helvetica" w:cs="Helvetica"/>
                <w:color w:val="555555"/>
                <w:shd w:val="clear" w:color="auto" w:fill="F4F7F8"/>
                <w:lang w:eastAsia="zh-TW"/>
              </w:rPr>
              <w:t>很難寫</w:t>
            </w:r>
            <w:proofErr w:type="gramEnd"/>
            <w:r>
              <w:rPr>
                <w:rFonts w:ascii="Helvetica" w:hAnsi="Helvetica" w:cs="Helvetica"/>
                <w:color w:val="555555"/>
                <w:shd w:val="clear" w:color="auto" w:fill="F4F7F8"/>
                <w:lang w:eastAsia="zh-TW"/>
              </w:rPr>
              <w:t>~</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364"/>
        </w:trPr>
        <w:tc>
          <w:tcPr>
            <w:tcW w:w="567" w:type="dxa"/>
          </w:tcPr>
          <w:p w:rsidR="00CB2C81" w:rsidRDefault="00CB2C81">
            <w:pPr>
              <w:pStyle w:val="TableParagraph"/>
              <w:spacing w:line="344" w:lineRule="exact"/>
              <w:ind w:left="49" w:right="44"/>
              <w:jc w:val="center"/>
              <w:rPr>
                <w:sz w:val="21"/>
              </w:rPr>
            </w:pPr>
            <w:r>
              <w:rPr>
                <w:sz w:val="21"/>
              </w:rPr>
              <w:t>206</w:t>
            </w:r>
          </w:p>
        </w:tc>
        <w:tc>
          <w:tcPr>
            <w:tcW w:w="9380" w:type="dxa"/>
            <w:gridSpan w:val="2"/>
          </w:tcPr>
          <w:p w:rsidR="005E5040" w:rsidRDefault="00582E08">
            <w:pPr>
              <w:pStyle w:val="TableParagraph"/>
              <w:tabs>
                <w:tab w:val="left" w:pos="5779"/>
              </w:tabs>
              <w:spacing w:line="34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有關不動產證券化之敘述，下列何者錯誤？</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(A)得由資本市場募集資金</w:t>
            </w:r>
            <w:r w:rsidRPr="002B5AE6">
              <w:rPr>
                <w:rFonts w:hint="eastAsia"/>
                <w:color w:val="FF0000"/>
                <w:sz w:val="21"/>
                <w:szCs w:val="21"/>
                <w:shd w:val="clear" w:color="auto" w:fill="FFFFFF"/>
                <w:lang w:eastAsia="zh-TW"/>
              </w:rPr>
              <w:t>(B)</w:t>
            </w:r>
            <w:r w:rsidRPr="002B5AE6">
              <w:rPr>
                <w:rFonts w:hint="eastAsia"/>
                <w:color w:val="000000"/>
                <w:sz w:val="21"/>
                <w:szCs w:val="21"/>
                <w:shd w:val="clear" w:color="auto" w:fill="FFFFFF"/>
                <w:lang w:eastAsia="zh-TW"/>
              </w:rPr>
              <w:t>限定對不特定人募集資金</w:t>
            </w:r>
          </w:p>
          <w:p w:rsidR="00CB2C81" w:rsidRDefault="00582E08">
            <w:pPr>
              <w:pStyle w:val="TableParagraph"/>
              <w:tabs>
                <w:tab w:val="left" w:pos="5779"/>
              </w:tabs>
              <w:spacing w:line="34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(C)將不動產物權規格化、單位化、細分化(D)不動產資產信託以不動產及其相關權利為標的</w:t>
            </w:r>
          </w:p>
          <w:p w:rsidR="00A86E82" w:rsidRDefault="005E5040">
            <w:pPr>
              <w:pStyle w:val="TableParagraph"/>
              <w:tabs>
                <w:tab w:val="left" w:pos="5779"/>
              </w:tabs>
              <w:spacing w:line="344" w:lineRule="exact"/>
              <w:rPr>
                <w:sz w:val="21"/>
                <w:lang w:eastAsia="zh-TW"/>
              </w:rPr>
            </w:pPr>
            <w:r>
              <w:rPr>
                <w:rFonts w:hint="eastAsia"/>
                <w:sz w:val="21"/>
                <w:lang w:eastAsia="zh-TW"/>
              </w:rPr>
              <w:t>【題解】</w:t>
            </w:r>
            <w:r w:rsidR="00A86E82">
              <w:rPr>
                <w:rFonts w:ascii="Helvetica" w:hAnsi="Helvetica" w:cs="Helvetica"/>
                <w:color w:val="555555"/>
                <w:shd w:val="clear" w:color="auto" w:fill="F4F7F8"/>
                <w:lang w:eastAsia="zh-TW"/>
              </w:rPr>
              <w:t>兩種都可以公開募集或私募</w:t>
            </w:r>
          </w:p>
        </w:tc>
        <w:tc>
          <w:tcPr>
            <w:tcW w:w="570" w:type="dxa"/>
          </w:tcPr>
          <w:p w:rsidR="00CB2C81" w:rsidRDefault="00A86E82">
            <w:pPr>
              <w:pStyle w:val="TableParagraph"/>
              <w:spacing w:line="344" w:lineRule="exact"/>
              <w:ind w:left="3"/>
              <w:jc w:val="center"/>
              <w:rPr>
                <w:sz w:val="21"/>
                <w:lang w:eastAsia="zh-TW"/>
              </w:rPr>
            </w:pPr>
            <w:r>
              <w:rPr>
                <w:rFonts w:hint="eastAsia"/>
                <w:sz w:val="21"/>
                <w:lang w:eastAsia="zh-TW"/>
              </w:rPr>
              <w:t>2</w:t>
            </w:r>
          </w:p>
        </w:tc>
      </w:tr>
      <w:tr w:rsidR="00CB2C81" w:rsidTr="0055178C">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207</w:t>
            </w:r>
          </w:p>
        </w:tc>
        <w:tc>
          <w:tcPr>
            <w:tcW w:w="9380" w:type="dxa"/>
            <w:gridSpan w:val="2"/>
          </w:tcPr>
          <w:p w:rsidR="00CB2C81" w:rsidRDefault="00582E08">
            <w:pPr>
              <w:pStyle w:val="TableParagraph"/>
              <w:spacing w:line="349" w:lineRule="exact"/>
              <w:rPr>
                <w:color w:val="000000"/>
                <w:sz w:val="21"/>
                <w:szCs w:val="21"/>
                <w:shd w:val="clear" w:color="auto" w:fill="FFFFFF"/>
                <w:lang w:eastAsia="zh-TW"/>
              </w:rPr>
            </w:pPr>
            <w:proofErr w:type="gramStart"/>
            <w:r w:rsidRPr="002B5AE6">
              <w:rPr>
                <w:rFonts w:hint="eastAsia"/>
                <w:color w:val="000000"/>
                <w:sz w:val="21"/>
                <w:szCs w:val="21"/>
                <w:shd w:val="clear" w:color="auto" w:fill="FFFFFF"/>
                <w:lang w:eastAsia="zh-TW"/>
              </w:rPr>
              <w:t>甲將所有</w:t>
            </w:r>
            <w:proofErr w:type="gramEnd"/>
            <w:r w:rsidRPr="002B5AE6">
              <w:rPr>
                <w:rFonts w:hint="eastAsia"/>
                <w:color w:val="000000"/>
                <w:sz w:val="21"/>
                <w:szCs w:val="21"/>
                <w:shd w:val="clear" w:color="auto" w:fill="FFFFFF"/>
                <w:lang w:eastAsia="zh-TW"/>
              </w:rPr>
              <w:t>不動產</w:t>
            </w:r>
            <w:proofErr w:type="gramStart"/>
            <w:r w:rsidRPr="002B5AE6">
              <w:rPr>
                <w:rFonts w:hint="eastAsia"/>
                <w:color w:val="000000"/>
                <w:sz w:val="21"/>
                <w:szCs w:val="21"/>
                <w:shd w:val="clear" w:color="auto" w:fill="FFFFFF"/>
                <w:lang w:eastAsia="zh-TW"/>
              </w:rPr>
              <w:t>信託予乙銀行</w:t>
            </w:r>
            <w:proofErr w:type="gramEnd"/>
            <w:r w:rsidRPr="002B5AE6">
              <w:rPr>
                <w:rFonts w:hint="eastAsia"/>
                <w:color w:val="000000"/>
                <w:sz w:val="21"/>
                <w:szCs w:val="21"/>
                <w:shd w:val="clear" w:color="auto" w:fill="FFFFFF"/>
                <w:lang w:eastAsia="zh-TW"/>
              </w:rPr>
              <w:t>，由乙銀行向不特定人募集發行或向特定人私募受益證券，則係屬下列何 種信託？(A)不動產投資信託</w:t>
            </w:r>
            <w:r w:rsidRPr="002B5AE6">
              <w:rPr>
                <w:rFonts w:hint="eastAsia"/>
                <w:color w:val="FF0000"/>
                <w:sz w:val="21"/>
                <w:szCs w:val="21"/>
                <w:shd w:val="clear" w:color="auto" w:fill="FFFFFF"/>
                <w:lang w:eastAsia="zh-TW"/>
              </w:rPr>
              <w:t>(B)</w:t>
            </w:r>
            <w:r w:rsidRPr="002B5AE6">
              <w:rPr>
                <w:rFonts w:hint="eastAsia"/>
                <w:color w:val="000000"/>
                <w:sz w:val="21"/>
                <w:szCs w:val="21"/>
                <w:shd w:val="clear" w:color="auto" w:fill="FFFFFF"/>
                <w:lang w:eastAsia="zh-TW"/>
              </w:rPr>
              <w:t>不動產資產信託(C)擔保物權信託(D)地上權信託</w:t>
            </w:r>
          </w:p>
          <w:p w:rsidR="005E5040" w:rsidRDefault="005E5040">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這是將「不動產資產」先信託給銀行，在發行受益證券，所以是不動產資產信託</w:t>
            </w:r>
          </w:p>
        </w:tc>
        <w:tc>
          <w:tcPr>
            <w:tcW w:w="570" w:type="dxa"/>
          </w:tcPr>
          <w:p w:rsidR="00CB2C81" w:rsidRDefault="00A86E82">
            <w:pPr>
              <w:pStyle w:val="TableParagraph"/>
              <w:ind w:left="3"/>
              <w:jc w:val="center"/>
              <w:rPr>
                <w:sz w:val="21"/>
                <w:lang w:eastAsia="zh-TW"/>
              </w:rPr>
            </w:pPr>
            <w:r>
              <w:rPr>
                <w:rFonts w:hint="eastAsia"/>
                <w:sz w:val="21"/>
                <w:lang w:eastAsia="zh-TW"/>
              </w:rPr>
              <w:t>2</w:t>
            </w:r>
          </w:p>
        </w:tc>
      </w:tr>
      <w:tr w:rsidR="00CB2C81" w:rsidTr="0055178C">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208</w:t>
            </w:r>
          </w:p>
        </w:tc>
        <w:tc>
          <w:tcPr>
            <w:tcW w:w="9380" w:type="dxa"/>
            <w:gridSpan w:val="2"/>
          </w:tcPr>
          <w:p w:rsidR="00582E08" w:rsidRPr="00582E08" w:rsidRDefault="00582E08" w:rsidP="00582E08">
            <w:pPr>
              <w:pStyle w:val="TableParagraph"/>
              <w:spacing w:line="349" w:lineRule="exact"/>
              <w:rPr>
                <w:sz w:val="21"/>
                <w:lang w:eastAsia="zh-TW"/>
              </w:rPr>
            </w:pPr>
            <w:r w:rsidRPr="00582E08">
              <w:rPr>
                <w:sz w:val="21"/>
                <w:lang w:eastAsia="zh-TW"/>
              </w:rPr>
              <w:t>王先生名下有現金3,000萬元、</w:t>
            </w:r>
            <w:proofErr w:type="gramStart"/>
            <w:r w:rsidRPr="00582E08">
              <w:rPr>
                <w:sz w:val="21"/>
                <w:lang w:eastAsia="zh-TW"/>
              </w:rPr>
              <w:t>友達公司</w:t>
            </w:r>
            <w:proofErr w:type="gramEnd"/>
            <w:r w:rsidRPr="00582E08">
              <w:rPr>
                <w:sz w:val="21"/>
                <w:lang w:eastAsia="zh-TW"/>
              </w:rPr>
              <w:t>股票400張、臺北市南京東路收租之商業大樓一棟，另自己經營一間中型飯店，則王先生無法辦理下列何種信託？</w:t>
            </w:r>
          </w:p>
          <w:p w:rsidR="00582E08" w:rsidRPr="00582E08" w:rsidRDefault="00582E08" w:rsidP="00582E08">
            <w:pPr>
              <w:pStyle w:val="TableParagraph"/>
              <w:spacing w:line="349" w:lineRule="exact"/>
              <w:rPr>
                <w:sz w:val="21"/>
                <w:lang w:eastAsia="zh-TW"/>
              </w:rPr>
            </w:pPr>
            <w:r w:rsidRPr="00582E08">
              <w:rPr>
                <w:sz w:val="21"/>
                <w:lang w:eastAsia="zh-TW"/>
              </w:rPr>
              <w:t>(A)以商業大樓成立不動產資產信託(B)以3,000萬元成立指定單獨管理運用金錢信託</w:t>
            </w:r>
          </w:p>
          <w:p w:rsidR="00CB2C81" w:rsidRDefault="00582E08" w:rsidP="00582E08">
            <w:pPr>
              <w:pStyle w:val="TableParagraph"/>
              <w:spacing w:line="349" w:lineRule="exact"/>
              <w:rPr>
                <w:sz w:val="21"/>
                <w:lang w:eastAsia="zh-TW"/>
              </w:rPr>
            </w:pPr>
            <w:r w:rsidRPr="00582E08">
              <w:rPr>
                <w:sz w:val="21"/>
                <w:lang w:eastAsia="zh-TW"/>
              </w:rPr>
              <w:t>(C)以飯店經營權交付銀行成立自益信託(D)</w:t>
            </w:r>
            <w:proofErr w:type="gramStart"/>
            <w:r w:rsidRPr="00582E08">
              <w:rPr>
                <w:sz w:val="21"/>
                <w:lang w:eastAsia="zh-TW"/>
              </w:rPr>
              <w:t>以友達公司</w:t>
            </w:r>
            <w:proofErr w:type="gramEnd"/>
            <w:r w:rsidRPr="00582E08">
              <w:rPr>
                <w:sz w:val="21"/>
                <w:lang w:eastAsia="zh-TW"/>
              </w:rPr>
              <w:t>股票400張成立有價證券他益信託</w:t>
            </w:r>
          </w:p>
          <w:p w:rsidR="005E5040" w:rsidRDefault="005E5040" w:rsidP="00582E08">
            <w:pPr>
              <w:pStyle w:val="TableParagraph"/>
              <w:spacing w:line="349"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經營權、商譽等都不能成立信託</w:t>
            </w:r>
          </w:p>
        </w:tc>
        <w:tc>
          <w:tcPr>
            <w:tcW w:w="570" w:type="dxa"/>
          </w:tcPr>
          <w:p w:rsidR="00CB2C81" w:rsidRDefault="00582E08">
            <w:pPr>
              <w:pStyle w:val="TableParagraph"/>
              <w:ind w:left="3"/>
              <w:jc w:val="center"/>
              <w:rPr>
                <w:sz w:val="21"/>
                <w:lang w:eastAsia="zh-TW"/>
              </w:rPr>
            </w:pPr>
            <w:r>
              <w:rPr>
                <w:rFonts w:hint="eastAsia"/>
                <w:sz w:val="21"/>
                <w:lang w:eastAsia="zh-TW"/>
              </w:rPr>
              <w:t>3</w:t>
            </w:r>
          </w:p>
        </w:tc>
      </w:tr>
      <w:tr w:rsidR="00CB2C81" w:rsidTr="0055178C">
        <w:trPr>
          <w:trHeight w:val="794"/>
        </w:trPr>
        <w:tc>
          <w:tcPr>
            <w:tcW w:w="567" w:type="dxa"/>
          </w:tcPr>
          <w:p w:rsidR="00CB2C81" w:rsidRDefault="00CB2C81" w:rsidP="005E5040">
            <w:pPr>
              <w:pStyle w:val="TableParagraph"/>
              <w:spacing w:before="240"/>
              <w:ind w:left="49" w:right="44"/>
              <w:jc w:val="center"/>
              <w:rPr>
                <w:sz w:val="21"/>
              </w:rPr>
            </w:pPr>
            <w:r>
              <w:rPr>
                <w:sz w:val="21"/>
              </w:rPr>
              <w:t>209</w:t>
            </w:r>
          </w:p>
        </w:tc>
        <w:tc>
          <w:tcPr>
            <w:tcW w:w="9380" w:type="dxa"/>
            <w:gridSpan w:val="2"/>
          </w:tcPr>
          <w:p w:rsidR="00CB2C81" w:rsidRDefault="00582E08">
            <w:pPr>
              <w:pStyle w:val="TableParagraph"/>
              <w:spacing w:line="350"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下列何者非屬不動產證券化之特色？(A)投資金額較低(B)營運透明化(C)經營專業化</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權益不可分割性</w:t>
            </w:r>
          </w:p>
          <w:p w:rsidR="005E5040" w:rsidRDefault="005E5040">
            <w:pPr>
              <w:pStyle w:val="TableParagraph"/>
              <w:spacing w:line="350"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權益是可以分割的喔</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210</w:t>
            </w:r>
          </w:p>
        </w:tc>
        <w:tc>
          <w:tcPr>
            <w:tcW w:w="9380" w:type="dxa"/>
            <w:gridSpan w:val="2"/>
          </w:tcPr>
          <w:p w:rsidR="00582E08" w:rsidRPr="00582E08" w:rsidRDefault="00582E08" w:rsidP="00582E08">
            <w:pPr>
              <w:pStyle w:val="TableParagraph"/>
              <w:spacing w:line="355" w:lineRule="exact"/>
              <w:rPr>
                <w:sz w:val="21"/>
                <w:lang w:eastAsia="zh-TW"/>
              </w:rPr>
            </w:pPr>
            <w:r w:rsidRPr="00582E08">
              <w:rPr>
                <w:sz w:val="21"/>
                <w:lang w:eastAsia="zh-TW"/>
              </w:rPr>
              <w:t>有關不動產證券化受益證券之敘述，下列何者錯誤？</w:t>
            </w:r>
          </w:p>
          <w:p w:rsidR="00582E08" w:rsidRPr="00582E08" w:rsidRDefault="00582E08" w:rsidP="00582E08">
            <w:pPr>
              <w:pStyle w:val="TableParagraph"/>
              <w:spacing w:line="355" w:lineRule="exact"/>
              <w:rPr>
                <w:sz w:val="21"/>
                <w:lang w:eastAsia="zh-TW"/>
              </w:rPr>
            </w:pPr>
            <w:r w:rsidRPr="00582E08">
              <w:rPr>
                <w:sz w:val="21"/>
                <w:lang w:eastAsia="zh-TW"/>
              </w:rPr>
              <w:t>(A)限以印製實體有價證券方式發行(B)實體發行時應編號</w:t>
            </w:r>
          </w:p>
          <w:p w:rsidR="00CB2C81" w:rsidRDefault="00582E08" w:rsidP="00582E08">
            <w:pPr>
              <w:pStyle w:val="TableParagraph"/>
              <w:spacing w:line="355" w:lineRule="exact"/>
              <w:rPr>
                <w:sz w:val="21"/>
                <w:lang w:eastAsia="zh-TW"/>
              </w:rPr>
            </w:pPr>
            <w:r w:rsidRPr="00582E08">
              <w:rPr>
                <w:sz w:val="21"/>
                <w:lang w:eastAsia="zh-TW"/>
              </w:rPr>
              <w:t>(C)實體發行時應經簽證機構簽證(D)實體發行時應經受託機構之代表人簽名蓋章</w:t>
            </w:r>
          </w:p>
          <w:p w:rsidR="005E5040" w:rsidRDefault="005E5040" w:rsidP="00582E0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應為記名式，但可以無實體</w:t>
            </w:r>
          </w:p>
        </w:tc>
        <w:tc>
          <w:tcPr>
            <w:tcW w:w="570" w:type="dxa"/>
          </w:tcPr>
          <w:p w:rsidR="00CB2C81" w:rsidRDefault="00582E08">
            <w:pPr>
              <w:pStyle w:val="TableParagraph"/>
              <w:spacing w:before="159"/>
              <w:ind w:left="3"/>
              <w:jc w:val="center"/>
              <w:rPr>
                <w:sz w:val="21"/>
                <w:lang w:eastAsia="zh-TW"/>
              </w:rPr>
            </w:pPr>
            <w:r>
              <w:rPr>
                <w:rFonts w:hint="eastAsia"/>
                <w:sz w:val="21"/>
                <w:lang w:eastAsia="zh-TW"/>
              </w:rPr>
              <w:t>1</w:t>
            </w:r>
          </w:p>
        </w:tc>
      </w:tr>
      <w:tr w:rsidR="00CB2C81" w:rsidTr="0055178C">
        <w:trPr>
          <w:trHeight w:val="826"/>
        </w:trPr>
        <w:tc>
          <w:tcPr>
            <w:tcW w:w="567" w:type="dxa"/>
          </w:tcPr>
          <w:p w:rsidR="00CB2C81" w:rsidRDefault="00CB2C81">
            <w:pPr>
              <w:pStyle w:val="TableParagraph"/>
              <w:spacing w:before="200"/>
              <w:ind w:left="49" w:right="44"/>
              <w:jc w:val="center"/>
              <w:rPr>
                <w:sz w:val="21"/>
              </w:rPr>
            </w:pPr>
            <w:r>
              <w:rPr>
                <w:sz w:val="21"/>
              </w:rPr>
              <w:t>211</w:t>
            </w:r>
          </w:p>
        </w:tc>
        <w:tc>
          <w:tcPr>
            <w:tcW w:w="9380" w:type="dxa"/>
            <w:gridSpan w:val="2"/>
          </w:tcPr>
          <w:p w:rsidR="00582E08" w:rsidRPr="00582E08" w:rsidRDefault="00582E08" w:rsidP="00582E08">
            <w:pPr>
              <w:pStyle w:val="TableParagraph"/>
              <w:spacing w:line="349" w:lineRule="exact"/>
              <w:jc w:val="both"/>
              <w:rPr>
                <w:sz w:val="21"/>
                <w:lang w:eastAsia="zh-TW"/>
              </w:rPr>
            </w:pPr>
            <w:r w:rsidRPr="00582E08">
              <w:rPr>
                <w:sz w:val="21"/>
                <w:lang w:eastAsia="zh-TW"/>
              </w:rPr>
              <w:t>依不動產證券化條例規定，除經主管機關核定外，下列何者不屬於不動產管理機構？</w:t>
            </w:r>
          </w:p>
          <w:p w:rsidR="00CB2C81" w:rsidRDefault="00582E08" w:rsidP="005E5040">
            <w:pPr>
              <w:pStyle w:val="TableParagraph"/>
              <w:spacing w:line="349" w:lineRule="exact"/>
              <w:jc w:val="both"/>
              <w:rPr>
                <w:sz w:val="21"/>
                <w:lang w:eastAsia="zh-TW"/>
              </w:rPr>
            </w:pPr>
            <w:r w:rsidRPr="00582E08">
              <w:rPr>
                <w:sz w:val="21"/>
                <w:lang w:eastAsia="zh-TW"/>
              </w:rPr>
              <w:t>(A)不動產投資業(B)營造業(C)不動產買賣租賃業(D)建築師事務所</w:t>
            </w:r>
          </w:p>
        </w:tc>
        <w:tc>
          <w:tcPr>
            <w:tcW w:w="570" w:type="dxa"/>
          </w:tcPr>
          <w:p w:rsidR="00CB2C81" w:rsidRDefault="00582E08">
            <w:pPr>
              <w:pStyle w:val="TableParagraph"/>
              <w:spacing w:before="200"/>
              <w:ind w:left="3"/>
              <w:jc w:val="center"/>
              <w:rPr>
                <w:sz w:val="21"/>
                <w:lang w:eastAsia="zh-TW"/>
              </w:rPr>
            </w:pPr>
            <w:r>
              <w:rPr>
                <w:rFonts w:hint="eastAsia"/>
                <w:sz w:val="21"/>
                <w:lang w:eastAsia="zh-TW"/>
              </w:rPr>
              <w:t>4</w:t>
            </w:r>
          </w:p>
        </w:tc>
      </w:tr>
      <w:tr w:rsidR="00CB2C81" w:rsidTr="0055178C">
        <w:trPr>
          <w:trHeight w:val="1089"/>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212</w:t>
            </w:r>
          </w:p>
        </w:tc>
        <w:tc>
          <w:tcPr>
            <w:tcW w:w="9380" w:type="dxa"/>
            <w:gridSpan w:val="2"/>
          </w:tcPr>
          <w:p w:rsidR="00CB2C81" w:rsidRDefault="00582E08">
            <w:pPr>
              <w:pStyle w:val="TableParagraph"/>
              <w:spacing w:line="350"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依不動產證券化條例規定，不動產證券化受益證券持有人之收益分配請求權，自發放日起幾年間不行使而消滅？(A)二年(B)三年</w:t>
            </w:r>
            <w:r w:rsidRPr="002B5AE6">
              <w:rPr>
                <w:rFonts w:hint="eastAsia"/>
                <w:color w:val="FF0000"/>
                <w:sz w:val="21"/>
                <w:szCs w:val="21"/>
                <w:shd w:val="clear" w:color="auto" w:fill="FFFFFF"/>
                <w:lang w:eastAsia="zh-TW"/>
              </w:rPr>
              <w:t>(C)</w:t>
            </w:r>
            <w:r w:rsidRPr="002B5AE6">
              <w:rPr>
                <w:rFonts w:hint="eastAsia"/>
                <w:color w:val="000000"/>
                <w:sz w:val="21"/>
                <w:szCs w:val="21"/>
                <w:shd w:val="clear" w:color="auto" w:fill="FFFFFF"/>
                <w:lang w:eastAsia="zh-TW"/>
              </w:rPr>
              <w:t>五年(D)十年</w:t>
            </w:r>
          </w:p>
          <w:p w:rsidR="005E5040" w:rsidRDefault="005E5040">
            <w:pPr>
              <w:pStyle w:val="TableParagraph"/>
              <w:spacing w:line="350"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受益權的消滅時效是</w:t>
            </w:r>
            <w:r>
              <w:rPr>
                <w:rStyle w:val="a9"/>
                <w:rFonts w:ascii="Helvetica" w:hAnsi="Helvetica" w:cs="Helvetica"/>
                <w:color w:val="555555"/>
                <w:bdr w:val="none" w:sz="0" w:space="0" w:color="auto" w:frame="1"/>
                <w:shd w:val="clear" w:color="auto" w:fill="F4F7F8"/>
                <w:lang w:eastAsia="zh-TW"/>
              </w:rPr>
              <w:t>5</w:t>
            </w:r>
            <w:r>
              <w:rPr>
                <w:rStyle w:val="a9"/>
                <w:rFonts w:ascii="Helvetica" w:hAnsi="Helvetica" w:cs="Helvetica"/>
                <w:color w:val="555555"/>
                <w:bdr w:val="none" w:sz="0" w:space="0" w:color="auto" w:frame="1"/>
                <w:shd w:val="clear" w:color="auto" w:fill="F4F7F8"/>
                <w:lang w:eastAsia="zh-TW"/>
              </w:rPr>
              <w:t>年喔</w:t>
            </w:r>
            <w:r>
              <w:rPr>
                <w:rStyle w:val="a9"/>
                <w:rFonts w:ascii="Helvetica" w:hAnsi="Helvetica" w:cs="Helvetica"/>
                <w:color w:val="555555"/>
                <w:bdr w:val="none" w:sz="0" w:space="0" w:color="auto" w:frame="1"/>
                <w:shd w:val="clear" w:color="auto" w:fill="F4F7F8"/>
                <w:lang w:eastAsia="zh-TW"/>
              </w:rPr>
              <w:t>~</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213</w:t>
            </w:r>
          </w:p>
        </w:tc>
        <w:tc>
          <w:tcPr>
            <w:tcW w:w="9380" w:type="dxa"/>
            <w:gridSpan w:val="2"/>
          </w:tcPr>
          <w:p w:rsidR="00CB2C81" w:rsidRDefault="00582E08" w:rsidP="0055178C">
            <w:pPr>
              <w:pStyle w:val="TableParagraph"/>
              <w:spacing w:line="354" w:lineRule="exact"/>
              <w:rPr>
                <w:sz w:val="21"/>
                <w:lang w:eastAsia="zh-TW"/>
              </w:rPr>
            </w:pPr>
            <w:r w:rsidRPr="002B5AE6">
              <w:rPr>
                <w:rFonts w:hint="eastAsia"/>
                <w:color w:val="000000"/>
                <w:sz w:val="21"/>
                <w:szCs w:val="21"/>
                <w:shd w:val="clear" w:color="auto" w:fill="FFFFFF"/>
                <w:lang w:eastAsia="zh-TW"/>
              </w:rPr>
              <w:t>有關不動產證券化條例所定義之受託機構，下列敘述何者錯誤？</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(A)信託業法所稱之信託業為限(B)設立滿三年以上者(C) Fitch Ratings Ltd.信用評等達一定等級以上</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僅辦理不動產投資信託之信託業，其最低實收資本額為新台幣三億元</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214</w:t>
            </w:r>
          </w:p>
        </w:tc>
        <w:tc>
          <w:tcPr>
            <w:tcW w:w="9380" w:type="dxa"/>
            <w:gridSpan w:val="2"/>
          </w:tcPr>
          <w:p w:rsidR="00CB2C81" w:rsidRDefault="00582E08" w:rsidP="0055178C">
            <w:pPr>
              <w:pStyle w:val="TableParagraph"/>
              <w:spacing w:line="354" w:lineRule="exact"/>
              <w:rPr>
                <w:sz w:val="21"/>
                <w:lang w:eastAsia="zh-TW"/>
              </w:rPr>
            </w:pPr>
            <w:r w:rsidRPr="002B5AE6">
              <w:rPr>
                <w:rFonts w:hint="eastAsia"/>
                <w:color w:val="000000"/>
                <w:sz w:val="21"/>
                <w:szCs w:val="21"/>
                <w:shd w:val="clear" w:color="auto" w:fill="FFFFFF"/>
                <w:lang w:eastAsia="zh-TW"/>
              </w:rPr>
              <w:t>不動產投資信託係屬信託業法上規定之何種信託業務？</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(A)金錢債權之信託</w:t>
            </w:r>
            <w:r w:rsidRPr="002B5AE6">
              <w:rPr>
                <w:rFonts w:hint="eastAsia"/>
                <w:color w:val="FF0000"/>
                <w:sz w:val="21"/>
                <w:szCs w:val="21"/>
                <w:shd w:val="clear" w:color="auto" w:fill="FFFFFF"/>
                <w:lang w:eastAsia="zh-TW"/>
              </w:rPr>
              <w:t>(B)</w:t>
            </w:r>
            <w:r w:rsidRPr="002B5AE6">
              <w:rPr>
                <w:rFonts w:hint="eastAsia"/>
                <w:color w:val="000000"/>
                <w:sz w:val="21"/>
                <w:szCs w:val="21"/>
                <w:shd w:val="clear" w:color="auto" w:fill="FFFFFF"/>
                <w:lang w:eastAsia="zh-TW"/>
              </w:rPr>
              <w:t>金錢之信託(C)有價證券之信託(D)不動產之信託</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2</w:t>
            </w:r>
          </w:p>
        </w:tc>
      </w:tr>
      <w:tr w:rsidR="00CB2C81" w:rsidTr="0055178C">
        <w:trPr>
          <w:trHeight w:val="765"/>
        </w:trPr>
        <w:tc>
          <w:tcPr>
            <w:tcW w:w="567" w:type="dxa"/>
          </w:tcPr>
          <w:p w:rsidR="00CB2C81" w:rsidRDefault="00CB2C81" w:rsidP="0055178C">
            <w:pPr>
              <w:pStyle w:val="TableParagraph"/>
              <w:spacing w:before="240"/>
              <w:ind w:left="49" w:right="44"/>
              <w:jc w:val="center"/>
              <w:rPr>
                <w:sz w:val="21"/>
              </w:rPr>
            </w:pPr>
            <w:r>
              <w:rPr>
                <w:sz w:val="21"/>
              </w:rPr>
              <w:t>215</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不動產投資信託係屬信託業法上規定之何種信託業務？</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(A)金錢債權之信託</w:t>
            </w:r>
            <w:r w:rsidRPr="002B5AE6">
              <w:rPr>
                <w:rFonts w:hint="eastAsia"/>
                <w:color w:val="FF0000"/>
                <w:sz w:val="21"/>
                <w:szCs w:val="21"/>
                <w:shd w:val="clear" w:color="auto" w:fill="FFFFFF"/>
                <w:lang w:eastAsia="zh-TW"/>
              </w:rPr>
              <w:t>(B)</w:t>
            </w:r>
            <w:r w:rsidRPr="002B5AE6">
              <w:rPr>
                <w:rFonts w:hint="eastAsia"/>
                <w:color w:val="000000"/>
                <w:sz w:val="21"/>
                <w:szCs w:val="21"/>
                <w:shd w:val="clear" w:color="auto" w:fill="FFFFFF"/>
                <w:lang w:eastAsia="zh-TW"/>
              </w:rPr>
              <w:t>金錢之信託(C)有價證券之信託(D)不動產之信託</w:t>
            </w:r>
          </w:p>
        </w:tc>
        <w:tc>
          <w:tcPr>
            <w:tcW w:w="570" w:type="dxa"/>
          </w:tcPr>
          <w:p w:rsidR="00CB2C81" w:rsidRDefault="00A86E82">
            <w:pPr>
              <w:pStyle w:val="TableParagraph"/>
              <w:ind w:left="3"/>
              <w:jc w:val="center"/>
              <w:rPr>
                <w:sz w:val="21"/>
                <w:lang w:eastAsia="zh-TW"/>
              </w:rPr>
            </w:pPr>
            <w:r>
              <w:rPr>
                <w:rFonts w:hint="eastAsia"/>
                <w:sz w:val="21"/>
                <w:lang w:eastAsia="zh-TW"/>
              </w:rPr>
              <w:t>2</w:t>
            </w:r>
          </w:p>
        </w:tc>
      </w:tr>
      <w:tr w:rsidR="00CB2C81" w:rsidTr="0055178C">
        <w:trPr>
          <w:trHeight w:val="364"/>
        </w:trPr>
        <w:tc>
          <w:tcPr>
            <w:tcW w:w="567" w:type="dxa"/>
          </w:tcPr>
          <w:p w:rsidR="00CB2C81" w:rsidRDefault="00CB2C81">
            <w:pPr>
              <w:pStyle w:val="TableParagraph"/>
              <w:spacing w:line="344" w:lineRule="exact"/>
              <w:ind w:left="49" w:right="44"/>
              <w:jc w:val="center"/>
              <w:rPr>
                <w:sz w:val="21"/>
              </w:rPr>
            </w:pPr>
            <w:r>
              <w:rPr>
                <w:sz w:val="21"/>
              </w:rPr>
              <w:t>216</w:t>
            </w:r>
          </w:p>
        </w:tc>
        <w:tc>
          <w:tcPr>
            <w:tcW w:w="9380" w:type="dxa"/>
            <w:gridSpan w:val="2"/>
          </w:tcPr>
          <w:p w:rsidR="0055178C" w:rsidRDefault="00582E08">
            <w:pPr>
              <w:pStyle w:val="TableParagraph"/>
              <w:tabs>
                <w:tab w:val="left" w:pos="6621"/>
              </w:tabs>
              <w:spacing w:line="34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不動產投資信託經核准或申報生效後，若向主管機關申請延展募集，則自主管機關之募集核准函送達之日或申報生 效之日起，最長不得超過</w:t>
            </w:r>
            <w:proofErr w:type="gramStart"/>
            <w:r w:rsidRPr="002B5AE6">
              <w:rPr>
                <w:rFonts w:hint="eastAsia"/>
                <w:color w:val="000000"/>
                <w:sz w:val="21"/>
                <w:szCs w:val="21"/>
                <w:shd w:val="clear" w:color="auto" w:fill="FFFFFF"/>
                <w:lang w:eastAsia="zh-TW"/>
              </w:rPr>
              <w:t>多久，</w:t>
            </w:r>
            <w:proofErr w:type="gramEnd"/>
            <w:r w:rsidRPr="002B5AE6">
              <w:rPr>
                <w:rFonts w:hint="eastAsia"/>
                <w:color w:val="000000"/>
                <w:sz w:val="21"/>
                <w:szCs w:val="21"/>
                <w:shd w:val="clear" w:color="auto" w:fill="FFFFFF"/>
                <w:lang w:eastAsia="zh-TW"/>
              </w:rPr>
              <w:t>必須開始募集？</w:t>
            </w:r>
          </w:p>
          <w:p w:rsidR="00CB2C81" w:rsidRDefault="00582E08">
            <w:pPr>
              <w:pStyle w:val="TableParagraph"/>
              <w:tabs>
                <w:tab w:val="left" w:pos="6621"/>
              </w:tabs>
              <w:spacing w:line="34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(A)二個月(B)四個月</w:t>
            </w:r>
            <w:r w:rsidRPr="002B5AE6">
              <w:rPr>
                <w:rFonts w:hint="eastAsia"/>
                <w:color w:val="FF0000"/>
                <w:sz w:val="21"/>
                <w:szCs w:val="21"/>
                <w:shd w:val="clear" w:color="auto" w:fill="FFFFFF"/>
                <w:lang w:eastAsia="zh-TW"/>
              </w:rPr>
              <w:t>(C)</w:t>
            </w:r>
            <w:r w:rsidRPr="002B5AE6">
              <w:rPr>
                <w:rFonts w:hint="eastAsia"/>
                <w:color w:val="000000"/>
                <w:sz w:val="21"/>
                <w:szCs w:val="21"/>
                <w:shd w:val="clear" w:color="auto" w:fill="FFFFFF"/>
                <w:lang w:eastAsia="zh-TW"/>
              </w:rPr>
              <w:t>六個月(D)八個月</w:t>
            </w:r>
          </w:p>
          <w:p w:rsidR="005E5040" w:rsidRDefault="005E5040">
            <w:pPr>
              <w:pStyle w:val="TableParagraph"/>
              <w:tabs>
                <w:tab w:val="left" w:pos="6621"/>
              </w:tabs>
              <w:spacing w:line="34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個月</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個月的</w:t>
            </w:r>
            <w:proofErr w:type="gramStart"/>
            <w:r>
              <w:rPr>
                <w:rFonts w:ascii="Helvetica" w:hAnsi="Helvetica" w:cs="Helvetica"/>
                <w:color w:val="555555"/>
                <w:shd w:val="clear" w:color="auto" w:fill="F4F7F8"/>
                <w:lang w:eastAsia="zh-TW"/>
              </w:rPr>
              <w:t>延展期喔</w:t>
            </w:r>
            <w:proofErr w:type="gramEnd"/>
            <w:r>
              <w:rPr>
                <w:rFonts w:ascii="Helvetica" w:hAnsi="Helvetica" w:cs="Helvetica"/>
                <w:color w:val="555555"/>
                <w:shd w:val="clear" w:color="auto" w:fill="F4F7F8"/>
                <w:lang w:eastAsia="zh-TW"/>
              </w:rPr>
              <w:t>=6</w:t>
            </w:r>
            <w:r>
              <w:rPr>
                <w:rFonts w:ascii="Helvetica" w:hAnsi="Helvetica" w:cs="Helvetica"/>
                <w:color w:val="555555"/>
                <w:shd w:val="clear" w:color="auto" w:fill="F4F7F8"/>
                <w:lang w:eastAsia="zh-TW"/>
              </w:rPr>
              <w:t>個月</w:t>
            </w:r>
            <w:r>
              <w:rPr>
                <w:rFonts w:ascii="Helvetica" w:hAnsi="Helvetica" w:cs="Helvetica"/>
                <w:color w:val="555555"/>
                <w:shd w:val="clear" w:color="auto" w:fill="F4F7F8"/>
                <w:lang w:eastAsia="zh-TW"/>
              </w:rPr>
              <w:t>~</w:t>
            </w:r>
          </w:p>
        </w:tc>
        <w:tc>
          <w:tcPr>
            <w:tcW w:w="570" w:type="dxa"/>
          </w:tcPr>
          <w:p w:rsidR="00CB2C81" w:rsidRDefault="00A86E82">
            <w:pPr>
              <w:pStyle w:val="TableParagraph"/>
              <w:spacing w:line="344" w:lineRule="exact"/>
              <w:ind w:left="3"/>
              <w:jc w:val="center"/>
              <w:rPr>
                <w:sz w:val="21"/>
                <w:lang w:eastAsia="zh-TW"/>
              </w:rPr>
            </w:pPr>
            <w:r>
              <w:rPr>
                <w:rFonts w:hint="eastAsia"/>
                <w:sz w:val="21"/>
                <w:lang w:eastAsia="zh-TW"/>
              </w:rPr>
              <w:t>3</w:t>
            </w:r>
          </w:p>
        </w:tc>
      </w:tr>
      <w:tr w:rsidR="00CB2C81" w:rsidTr="0055178C">
        <w:trPr>
          <w:trHeight w:val="724"/>
        </w:trPr>
        <w:tc>
          <w:tcPr>
            <w:tcW w:w="567" w:type="dxa"/>
          </w:tcPr>
          <w:p w:rsidR="00CB2C81" w:rsidRDefault="00CB2C81">
            <w:pPr>
              <w:pStyle w:val="TableParagraph"/>
              <w:spacing w:before="157"/>
              <w:ind w:left="49" w:right="44"/>
              <w:jc w:val="center"/>
              <w:rPr>
                <w:sz w:val="21"/>
              </w:rPr>
            </w:pPr>
            <w:r>
              <w:rPr>
                <w:sz w:val="21"/>
              </w:rPr>
              <w:t>217</w:t>
            </w:r>
          </w:p>
        </w:tc>
        <w:tc>
          <w:tcPr>
            <w:tcW w:w="9380" w:type="dxa"/>
            <w:gridSpan w:val="2"/>
          </w:tcPr>
          <w:p w:rsidR="00CB2C81" w:rsidRDefault="00582E08">
            <w:pPr>
              <w:pStyle w:val="TableParagraph"/>
              <w:spacing w:line="353"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受託機構對於符合主管機關所定之自然人、法人或基金進行私募不動產投資信託受益證券時，其應募人總數，至 多不得超過多少人？(A)三十人</w:t>
            </w:r>
            <w:r w:rsidRPr="002B5AE6">
              <w:rPr>
                <w:rFonts w:hint="eastAsia"/>
                <w:color w:val="FF0000"/>
                <w:sz w:val="21"/>
                <w:szCs w:val="21"/>
                <w:shd w:val="clear" w:color="auto" w:fill="FFFFFF"/>
                <w:lang w:eastAsia="zh-TW"/>
              </w:rPr>
              <w:t>(B)</w:t>
            </w:r>
            <w:r w:rsidRPr="002B5AE6">
              <w:rPr>
                <w:rFonts w:hint="eastAsia"/>
                <w:color w:val="000000"/>
                <w:sz w:val="21"/>
                <w:szCs w:val="21"/>
                <w:shd w:val="clear" w:color="auto" w:fill="FFFFFF"/>
                <w:lang w:eastAsia="zh-TW"/>
              </w:rPr>
              <w:t>三十五人(C)四十五人(D)五十五人</w:t>
            </w:r>
          </w:p>
          <w:p w:rsidR="005E5040" w:rsidRDefault="005E504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私募</w:t>
            </w:r>
            <w:r>
              <w:rPr>
                <w:rFonts w:ascii="Helvetica" w:hAnsi="Helvetica" w:cs="Helvetica"/>
                <w:color w:val="555555"/>
                <w:shd w:val="clear" w:color="auto" w:fill="F4F7F8"/>
                <w:lang w:eastAsia="zh-TW"/>
              </w:rPr>
              <w:t>35</w:t>
            </w:r>
            <w:r>
              <w:rPr>
                <w:rFonts w:ascii="Helvetica" w:hAnsi="Helvetica" w:cs="Helvetica"/>
                <w:color w:val="555555"/>
                <w:shd w:val="clear" w:color="auto" w:fill="F4F7F8"/>
                <w:lang w:eastAsia="zh-TW"/>
              </w:rPr>
              <w:t>人</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記住即可</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2</w:t>
            </w:r>
          </w:p>
        </w:tc>
      </w:tr>
      <w:tr w:rsidR="00CB2C81" w:rsidTr="0055178C">
        <w:trPr>
          <w:trHeight w:val="364"/>
        </w:trPr>
        <w:tc>
          <w:tcPr>
            <w:tcW w:w="567" w:type="dxa"/>
          </w:tcPr>
          <w:p w:rsidR="00CB2C81" w:rsidRDefault="00CB2C81">
            <w:pPr>
              <w:pStyle w:val="TableParagraph"/>
              <w:spacing w:line="344" w:lineRule="exact"/>
              <w:ind w:left="49" w:right="44"/>
              <w:jc w:val="center"/>
              <w:rPr>
                <w:sz w:val="21"/>
              </w:rPr>
            </w:pPr>
            <w:r>
              <w:rPr>
                <w:sz w:val="21"/>
              </w:rPr>
              <w:t>218</w:t>
            </w:r>
          </w:p>
        </w:tc>
        <w:tc>
          <w:tcPr>
            <w:tcW w:w="9380" w:type="dxa"/>
            <w:gridSpan w:val="2"/>
          </w:tcPr>
          <w:p w:rsidR="00582E08" w:rsidRPr="00582E08" w:rsidRDefault="00582E08" w:rsidP="00582E08">
            <w:pPr>
              <w:pStyle w:val="TableParagraph"/>
              <w:spacing w:line="344" w:lineRule="exact"/>
              <w:rPr>
                <w:sz w:val="21"/>
                <w:lang w:eastAsia="zh-TW"/>
              </w:rPr>
            </w:pPr>
            <w:r w:rsidRPr="00582E08">
              <w:rPr>
                <w:sz w:val="21"/>
                <w:lang w:eastAsia="zh-TW"/>
              </w:rPr>
              <w:t>以下列何種方式成立之不動產投資信託基金，於法令規範上有較簡化之管理？</w:t>
            </w:r>
          </w:p>
          <w:p w:rsidR="00CB2C81" w:rsidRDefault="00582E08" w:rsidP="00582E08">
            <w:pPr>
              <w:pStyle w:val="TableParagraph"/>
              <w:spacing w:line="344" w:lineRule="exact"/>
              <w:rPr>
                <w:sz w:val="21"/>
                <w:lang w:eastAsia="zh-TW"/>
              </w:rPr>
            </w:pPr>
            <w:r w:rsidRPr="00582E08">
              <w:rPr>
                <w:sz w:val="21"/>
                <w:lang w:eastAsia="zh-TW"/>
              </w:rPr>
              <w:t>(A)私募(B)上市(C)公開募集(D)上櫃</w:t>
            </w:r>
          </w:p>
          <w:p w:rsidR="005E5040" w:rsidRDefault="005E5040" w:rsidP="00582E08">
            <w:pPr>
              <w:pStyle w:val="TableParagraph"/>
              <w:spacing w:line="34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私募主要針對「大戶」、「專業金融業」，所以管比較</w:t>
            </w:r>
            <w:proofErr w:type="gramStart"/>
            <w:r>
              <w:rPr>
                <w:rFonts w:ascii="Helvetica" w:hAnsi="Helvetica" w:cs="Helvetica"/>
                <w:color w:val="555555"/>
                <w:shd w:val="clear" w:color="auto" w:fill="F4F7F8"/>
                <w:lang w:eastAsia="zh-TW"/>
              </w:rPr>
              <w:t>鬆</w:t>
            </w:r>
            <w:proofErr w:type="gramEnd"/>
          </w:p>
        </w:tc>
        <w:tc>
          <w:tcPr>
            <w:tcW w:w="570" w:type="dxa"/>
          </w:tcPr>
          <w:p w:rsidR="00CB2C81" w:rsidRDefault="00582E08">
            <w:pPr>
              <w:pStyle w:val="TableParagraph"/>
              <w:spacing w:line="344" w:lineRule="exact"/>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219</w:t>
            </w:r>
          </w:p>
        </w:tc>
        <w:tc>
          <w:tcPr>
            <w:tcW w:w="9380" w:type="dxa"/>
            <w:gridSpan w:val="2"/>
          </w:tcPr>
          <w:p w:rsidR="00CB2C81" w:rsidRDefault="00582E08" w:rsidP="0055178C">
            <w:pPr>
              <w:pStyle w:val="TableParagraph"/>
              <w:spacing w:line="355" w:lineRule="exact"/>
              <w:rPr>
                <w:sz w:val="21"/>
                <w:lang w:eastAsia="zh-TW"/>
              </w:rPr>
            </w:pPr>
            <w:r w:rsidRPr="002B5AE6">
              <w:rPr>
                <w:rFonts w:hint="eastAsia"/>
                <w:color w:val="000000"/>
                <w:sz w:val="21"/>
                <w:szCs w:val="21"/>
                <w:shd w:val="clear" w:color="auto" w:fill="FFFFFF"/>
                <w:lang w:eastAsia="zh-TW"/>
              </w:rPr>
              <w:t>受託機構如擬於國外募集不動產投資信託基金投資國內不動產者，於申請核准或申報生效募集前，應先報請下列何者同意？(A)經濟部(B)內政部</w:t>
            </w:r>
            <w:r w:rsidRPr="002B5AE6">
              <w:rPr>
                <w:rFonts w:hint="eastAsia"/>
                <w:color w:val="FF0000"/>
                <w:sz w:val="21"/>
                <w:szCs w:val="21"/>
                <w:shd w:val="clear" w:color="auto" w:fill="FFFFFF"/>
                <w:lang w:eastAsia="zh-TW"/>
              </w:rPr>
              <w:t>(C)</w:t>
            </w:r>
            <w:r w:rsidRPr="002B5AE6">
              <w:rPr>
                <w:rFonts w:hint="eastAsia"/>
                <w:color w:val="000000"/>
                <w:sz w:val="21"/>
                <w:szCs w:val="21"/>
                <w:shd w:val="clear" w:color="auto" w:fill="FFFFFF"/>
                <w:lang w:eastAsia="zh-TW"/>
              </w:rPr>
              <w:t>中央銀行(D)財政部</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3</w:t>
            </w:r>
          </w:p>
        </w:tc>
      </w:tr>
      <w:tr w:rsidR="00CB2C81" w:rsidTr="0055178C">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220</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受託機構如擬於國外募集不動產投資信託基金投資國內不動產者，於申請核准或申報生效募集前，應先報請下列何者同意？(A)經濟部(B)內政部</w:t>
            </w:r>
            <w:r w:rsidRPr="002B5AE6">
              <w:rPr>
                <w:rFonts w:hint="eastAsia"/>
                <w:color w:val="FF0000"/>
                <w:sz w:val="21"/>
                <w:szCs w:val="21"/>
                <w:shd w:val="clear" w:color="auto" w:fill="FFFFFF"/>
                <w:lang w:eastAsia="zh-TW"/>
              </w:rPr>
              <w:t>(C)</w:t>
            </w:r>
            <w:r w:rsidRPr="002B5AE6">
              <w:rPr>
                <w:rFonts w:hint="eastAsia"/>
                <w:color w:val="000000"/>
                <w:sz w:val="21"/>
                <w:szCs w:val="21"/>
                <w:shd w:val="clear" w:color="auto" w:fill="FFFFFF"/>
                <w:lang w:eastAsia="zh-TW"/>
              </w:rPr>
              <w:t>中央銀行(D)財政部</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1124"/>
        </w:trPr>
        <w:tc>
          <w:tcPr>
            <w:tcW w:w="567" w:type="dxa"/>
          </w:tcPr>
          <w:p w:rsidR="00CB2C81" w:rsidRDefault="00CB2C81">
            <w:pPr>
              <w:pStyle w:val="TableParagraph"/>
              <w:spacing w:before="200"/>
              <w:ind w:left="49" w:right="44"/>
              <w:jc w:val="center"/>
              <w:rPr>
                <w:sz w:val="21"/>
              </w:rPr>
            </w:pPr>
            <w:r>
              <w:rPr>
                <w:sz w:val="21"/>
              </w:rPr>
              <w:lastRenderedPageBreak/>
              <w:t>221</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依不動產證券化條例規定，有關募集不動產投資信託基金之敘述，下列何者錯誤？</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(A)應於核准或申報生效日起三個月內開始募集(B)得向主管機關申請展延</w:t>
            </w:r>
            <w:r w:rsidRPr="002B5AE6">
              <w:rPr>
                <w:rFonts w:hint="eastAsia"/>
                <w:color w:val="000000"/>
                <w:sz w:val="21"/>
                <w:szCs w:val="21"/>
                <w:lang w:eastAsia="zh-TW"/>
              </w:rPr>
              <w:br/>
            </w:r>
            <w:r w:rsidRPr="002B5AE6">
              <w:rPr>
                <w:rFonts w:hint="eastAsia"/>
                <w:color w:val="FF0000"/>
                <w:sz w:val="21"/>
                <w:szCs w:val="21"/>
                <w:shd w:val="clear" w:color="auto" w:fill="FFFFFF"/>
                <w:lang w:eastAsia="zh-TW"/>
              </w:rPr>
              <w:t>(C)</w:t>
            </w:r>
            <w:r w:rsidRPr="002B5AE6">
              <w:rPr>
                <w:rFonts w:hint="eastAsia"/>
                <w:color w:val="000000"/>
                <w:sz w:val="21"/>
                <w:szCs w:val="21"/>
                <w:shd w:val="clear" w:color="auto" w:fill="FFFFFF"/>
                <w:lang w:eastAsia="zh-TW"/>
              </w:rPr>
              <w:t>展延期限最長不得超過六個月(D)展延以一次為限</w:t>
            </w:r>
          </w:p>
        </w:tc>
        <w:tc>
          <w:tcPr>
            <w:tcW w:w="570" w:type="dxa"/>
          </w:tcPr>
          <w:p w:rsidR="00CB2C81" w:rsidRDefault="00A86E82">
            <w:pPr>
              <w:pStyle w:val="TableParagraph"/>
              <w:spacing w:before="200"/>
              <w:ind w:left="3"/>
              <w:jc w:val="center"/>
              <w:rPr>
                <w:sz w:val="21"/>
                <w:lang w:eastAsia="zh-TW"/>
              </w:rPr>
            </w:pPr>
            <w:r>
              <w:rPr>
                <w:rFonts w:hint="eastAsia"/>
                <w:sz w:val="21"/>
                <w:lang w:eastAsia="zh-TW"/>
              </w:rPr>
              <w:t>3</w:t>
            </w:r>
          </w:p>
        </w:tc>
      </w:tr>
      <w:tr w:rsidR="00CB2C81" w:rsidTr="0055178C">
        <w:trPr>
          <w:trHeight w:val="842"/>
        </w:trPr>
        <w:tc>
          <w:tcPr>
            <w:tcW w:w="567" w:type="dxa"/>
          </w:tcPr>
          <w:p w:rsidR="00CB2C81" w:rsidRDefault="00CB2C81" w:rsidP="0055178C">
            <w:pPr>
              <w:pStyle w:val="TableParagraph"/>
              <w:spacing w:before="240"/>
              <w:ind w:left="49" w:right="44"/>
              <w:jc w:val="center"/>
              <w:rPr>
                <w:sz w:val="21"/>
              </w:rPr>
            </w:pPr>
            <w:r>
              <w:rPr>
                <w:sz w:val="21"/>
              </w:rPr>
              <w:t>222</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除經主管機關核准者外，有關不動產投資信託受益證券之私募對象，下列何者錯誤？</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(A)信託業(B)保險業</w:t>
            </w:r>
            <w:r w:rsidRPr="002B5AE6">
              <w:rPr>
                <w:rFonts w:hint="eastAsia"/>
                <w:color w:val="FF0000"/>
                <w:sz w:val="21"/>
                <w:szCs w:val="21"/>
                <w:shd w:val="clear" w:color="auto" w:fill="FFFFFF"/>
                <w:lang w:eastAsia="zh-TW"/>
              </w:rPr>
              <w:t>(C)</w:t>
            </w:r>
            <w:r w:rsidRPr="002B5AE6">
              <w:rPr>
                <w:rFonts w:hint="eastAsia"/>
                <w:color w:val="000000"/>
                <w:sz w:val="21"/>
                <w:szCs w:val="21"/>
                <w:shd w:val="clear" w:color="auto" w:fill="FFFFFF"/>
                <w:lang w:eastAsia="zh-TW"/>
              </w:rPr>
              <w:t>投顧業(D)證券業通知</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724"/>
        </w:trPr>
        <w:tc>
          <w:tcPr>
            <w:tcW w:w="567" w:type="dxa"/>
          </w:tcPr>
          <w:p w:rsidR="00CB2C81" w:rsidRDefault="00CB2C81">
            <w:pPr>
              <w:pStyle w:val="TableParagraph"/>
              <w:spacing w:before="157"/>
              <w:ind w:left="49" w:right="44"/>
              <w:jc w:val="center"/>
              <w:rPr>
                <w:sz w:val="21"/>
              </w:rPr>
            </w:pPr>
            <w:r>
              <w:rPr>
                <w:sz w:val="21"/>
              </w:rPr>
              <w:t>223</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受託機構應於不動產投資信託基金募集完成後至遲多久期間之內，報請主管機關備查？</w:t>
            </w:r>
            <w:r w:rsidRPr="002B5AE6">
              <w:rPr>
                <w:rFonts w:hint="eastAsia"/>
                <w:color w:val="000000"/>
                <w:sz w:val="21"/>
                <w:szCs w:val="21"/>
                <w:lang w:eastAsia="zh-TW"/>
              </w:rPr>
              <w:br/>
            </w:r>
            <w:r w:rsidRPr="002B5AE6">
              <w:rPr>
                <w:rFonts w:hint="eastAsia"/>
                <w:color w:val="FF0000"/>
                <w:sz w:val="21"/>
                <w:szCs w:val="21"/>
                <w:shd w:val="clear" w:color="auto" w:fill="FFFFFF"/>
                <w:lang w:eastAsia="zh-TW"/>
              </w:rPr>
              <w:t>(A)</w:t>
            </w:r>
            <w:r w:rsidRPr="002B5AE6">
              <w:rPr>
                <w:rFonts w:hint="eastAsia"/>
                <w:color w:val="000000"/>
                <w:sz w:val="21"/>
                <w:szCs w:val="21"/>
                <w:shd w:val="clear" w:color="auto" w:fill="FFFFFF"/>
                <w:lang w:eastAsia="zh-TW"/>
              </w:rPr>
              <w:t>五個營業日(B)十個營業日(C)二十</w:t>
            </w:r>
            <w:proofErr w:type="gramStart"/>
            <w:r w:rsidRPr="002B5AE6">
              <w:rPr>
                <w:rFonts w:hint="eastAsia"/>
                <w:color w:val="000000"/>
                <w:sz w:val="21"/>
                <w:szCs w:val="21"/>
                <w:shd w:val="clear" w:color="auto" w:fill="FFFFFF"/>
                <w:lang w:eastAsia="zh-TW"/>
              </w:rPr>
              <w:t>個</w:t>
            </w:r>
            <w:proofErr w:type="gramEnd"/>
            <w:r w:rsidRPr="002B5AE6">
              <w:rPr>
                <w:rFonts w:hint="eastAsia"/>
                <w:color w:val="000000"/>
                <w:sz w:val="21"/>
                <w:szCs w:val="21"/>
                <w:shd w:val="clear" w:color="auto" w:fill="FFFFFF"/>
                <w:lang w:eastAsia="zh-TW"/>
              </w:rPr>
              <w:t>營業日(D)三十</w:t>
            </w:r>
            <w:proofErr w:type="gramStart"/>
            <w:r w:rsidRPr="002B5AE6">
              <w:rPr>
                <w:rFonts w:hint="eastAsia"/>
                <w:color w:val="000000"/>
                <w:sz w:val="21"/>
                <w:szCs w:val="21"/>
                <w:shd w:val="clear" w:color="auto" w:fill="FFFFFF"/>
                <w:lang w:eastAsia="zh-TW"/>
              </w:rPr>
              <w:t>個</w:t>
            </w:r>
            <w:proofErr w:type="gramEnd"/>
            <w:r w:rsidRPr="002B5AE6">
              <w:rPr>
                <w:rFonts w:hint="eastAsia"/>
                <w:color w:val="000000"/>
                <w:sz w:val="21"/>
                <w:szCs w:val="21"/>
                <w:shd w:val="clear" w:color="auto" w:fill="FFFFFF"/>
                <w:lang w:eastAsia="zh-TW"/>
              </w:rPr>
              <w:t>營業日</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1</w:t>
            </w:r>
          </w:p>
        </w:tc>
      </w:tr>
      <w:tr w:rsidR="00CB2C81" w:rsidTr="0055178C">
        <w:trPr>
          <w:trHeight w:val="727"/>
        </w:trPr>
        <w:tc>
          <w:tcPr>
            <w:tcW w:w="567" w:type="dxa"/>
          </w:tcPr>
          <w:p w:rsidR="00CB2C81" w:rsidRDefault="00CB2C81">
            <w:pPr>
              <w:pStyle w:val="TableParagraph"/>
              <w:spacing w:before="159"/>
              <w:ind w:left="49" w:right="44"/>
              <w:jc w:val="center"/>
              <w:rPr>
                <w:sz w:val="21"/>
              </w:rPr>
            </w:pPr>
            <w:r>
              <w:rPr>
                <w:sz w:val="21"/>
              </w:rPr>
              <w:t>224</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依不動產證券化條例及主管機關相關規定，受託機構於向金融業以外之境內法人私募受益證券時，該法人最近一期 經會計師查核或核閱之財務報告總資產至少應超過新臺幣多少元？</w:t>
            </w:r>
            <w:r w:rsidRPr="002B5AE6">
              <w:rPr>
                <w:rFonts w:hint="eastAsia"/>
                <w:color w:val="000000"/>
                <w:sz w:val="21"/>
                <w:szCs w:val="21"/>
                <w:lang w:eastAsia="zh-TW"/>
              </w:rPr>
              <w:br/>
            </w:r>
            <w:r w:rsidRPr="002B5AE6">
              <w:rPr>
                <w:rFonts w:hint="eastAsia"/>
                <w:color w:val="000000"/>
                <w:sz w:val="21"/>
                <w:szCs w:val="21"/>
                <w:shd w:val="clear" w:color="auto" w:fill="FFFFFF"/>
              </w:rPr>
              <w:t>(A)三千萬元(B)四千萬元</w:t>
            </w:r>
            <w:r w:rsidRPr="002B5AE6">
              <w:rPr>
                <w:rFonts w:hint="eastAsia"/>
                <w:color w:val="FF0000"/>
                <w:sz w:val="21"/>
                <w:szCs w:val="21"/>
                <w:shd w:val="clear" w:color="auto" w:fill="FFFFFF"/>
              </w:rPr>
              <w:t>(C)</w:t>
            </w:r>
            <w:r w:rsidRPr="002B5AE6">
              <w:rPr>
                <w:rFonts w:hint="eastAsia"/>
                <w:color w:val="000000"/>
                <w:sz w:val="21"/>
                <w:szCs w:val="21"/>
                <w:shd w:val="clear" w:color="auto" w:fill="FFFFFF"/>
              </w:rPr>
              <w:t>五千萬元(D)六千萬元</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3</w:t>
            </w:r>
          </w:p>
        </w:tc>
      </w:tr>
      <w:tr w:rsidR="00CB2C81" w:rsidTr="0055178C">
        <w:trPr>
          <w:trHeight w:val="727"/>
        </w:trPr>
        <w:tc>
          <w:tcPr>
            <w:tcW w:w="567" w:type="dxa"/>
          </w:tcPr>
          <w:p w:rsidR="00CB2C81" w:rsidRDefault="00CB2C81">
            <w:pPr>
              <w:pStyle w:val="TableParagraph"/>
              <w:spacing w:before="159"/>
              <w:ind w:left="49" w:right="44"/>
              <w:jc w:val="center"/>
              <w:rPr>
                <w:sz w:val="21"/>
              </w:rPr>
            </w:pPr>
            <w:r>
              <w:rPr>
                <w:sz w:val="21"/>
              </w:rPr>
              <w:t>225</w:t>
            </w:r>
          </w:p>
        </w:tc>
        <w:tc>
          <w:tcPr>
            <w:tcW w:w="9380" w:type="dxa"/>
            <w:gridSpan w:val="2"/>
          </w:tcPr>
          <w:p w:rsidR="00CB2C81" w:rsidRDefault="00582E08" w:rsidP="0055178C">
            <w:pPr>
              <w:pStyle w:val="TableParagraph"/>
              <w:spacing w:line="354" w:lineRule="exact"/>
              <w:rPr>
                <w:sz w:val="21"/>
                <w:lang w:eastAsia="zh-TW"/>
              </w:rPr>
            </w:pPr>
            <w:r w:rsidRPr="002B5AE6">
              <w:rPr>
                <w:rFonts w:hint="eastAsia"/>
                <w:color w:val="000000"/>
                <w:sz w:val="21"/>
                <w:szCs w:val="21"/>
                <w:shd w:val="clear" w:color="auto" w:fill="FFFFFF"/>
                <w:lang w:eastAsia="zh-TW"/>
              </w:rPr>
              <w:t>受託機構運用不動產投資信託基金投資不動產，同一宗交易金額最低達新台幣多少元以上時，</w:t>
            </w:r>
            <w:proofErr w:type="gramStart"/>
            <w:r w:rsidRPr="002B5AE6">
              <w:rPr>
                <w:rFonts w:hint="eastAsia"/>
                <w:color w:val="000000"/>
                <w:sz w:val="21"/>
                <w:szCs w:val="21"/>
                <w:shd w:val="clear" w:color="auto" w:fill="FFFFFF"/>
                <w:lang w:eastAsia="zh-TW"/>
              </w:rPr>
              <w:t>須委請</w:t>
            </w:r>
            <w:proofErr w:type="gramEnd"/>
            <w:r w:rsidRPr="002B5AE6">
              <w:rPr>
                <w:rFonts w:hint="eastAsia"/>
                <w:color w:val="000000"/>
                <w:sz w:val="21"/>
                <w:szCs w:val="21"/>
                <w:shd w:val="clear" w:color="auto" w:fill="FFFFFF"/>
                <w:lang w:eastAsia="zh-TW"/>
              </w:rPr>
              <w:t>專業估價者出具估價報告書，並由兩位以上專業估價者估價？(A)一億元(B)二億元</w:t>
            </w:r>
            <w:r w:rsidRPr="002B5AE6">
              <w:rPr>
                <w:rFonts w:hint="eastAsia"/>
                <w:color w:val="FF0000"/>
                <w:sz w:val="21"/>
                <w:szCs w:val="21"/>
                <w:shd w:val="clear" w:color="auto" w:fill="FFFFFF"/>
                <w:lang w:eastAsia="zh-TW"/>
              </w:rPr>
              <w:t>(C)</w:t>
            </w:r>
            <w:r w:rsidRPr="002B5AE6">
              <w:rPr>
                <w:rFonts w:hint="eastAsia"/>
                <w:color w:val="000000"/>
                <w:sz w:val="21"/>
                <w:szCs w:val="21"/>
                <w:shd w:val="clear" w:color="auto" w:fill="FFFFFF"/>
                <w:lang w:eastAsia="zh-TW"/>
              </w:rPr>
              <w:t>三億元(D)五億元</w:t>
            </w:r>
          </w:p>
        </w:tc>
        <w:tc>
          <w:tcPr>
            <w:tcW w:w="570" w:type="dxa"/>
          </w:tcPr>
          <w:p w:rsidR="00CB2C81" w:rsidRDefault="00CB2C81">
            <w:pPr>
              <w:pStyle w:val="TableParagraph"/>
              <w:spacing w:before="159"/>
              <w:ind w:left="3"/>
              <w:jc w:val="center"/>
              <w:rPr>
                <w:sz w:val="21"/>
              </w:rPr>
            </w:pPr>
            <w:r>
              <w:rPr>
                <w:sz w:val="21"/>
              </w:rPr>
              <w:t>3</w:t>
            </w:r>
          </w:p>
        </w:tc>
      </w:tr>
      <w:tr w:rsidR="00CB2C81" w:rsidTr="0055178C">
        <w:trPr>
          <w:trHeight w:val="847"/>
        </w:trPr>
        <w:tc>
          <w:tcPr>
            <w:tcW w:w="567" w:type="dxa"/>
          </w:tcPr>
          <w:p w:rsidR="00CB2C81" w:rsidRDefault="00CB2C81" w:rsidP="0055178C">
            <w:pPr>
              <w:pStyle w:val="TableParagraph"/>
              <w:spacing w:before="240"/>
              <w:ind w:left="49" w:right="44"/>
              <w:jc w:val="center"/>
              <w:rPr>
                <w:sz w:val="21"/>
              </w:rPr>
            </w:pPr>
            <w:r>
              <w:rPr>
                <w:sz w:val="21"/>
              </w:rPr>
              <w:t>226</w:t>
            </w:r>
          </w:p>
        </w:tc>
        <w:tc>
          <w:tcPr>
            <w:tcW w:w="9380" w:type="dxa"/>
            <w:gridSpan w:val="2"/>
          </w:tcPr>
          <w:p w:rsidR="00CB2C81" w:rsidRDefault="00582E08" w:rsidP="0055178C">
            <w:pPr>
              <w:pStyle w:val="TableParagraph"/>
              <w:tabs>
                <w:tab w:val="left" w:pos="1125"/>
              </w:tabs>
              <w:spacing w:line="349" w:lineRule="exact"/>
              <w:rPr>
                <w:sz w:val="21"/>
                <w:lang w:eastAsia="zh-TW"/>
              </w:rPr>
            </w:pPr>
            <w:r w:rsidRPr="002B5AE6">
              <w:rPr>
                <w:rFonts w:hint="eastAsia"/>
                <w:color w:val="000000"/>
                <w:sz w:val="21"/>
                <w:szCs w:val="21"/>
                <w:shd w:val="clear" w:color="auto" w:fill="FFFFFF"/>
                <w:lang w:eastAsia="zh-TW"/>
              </w:rPr>
              <w:t>受託機構運用募集之不動產投資信託基金進行達新臺幣多少元以上之不動產交易前，應先洽請專業估價者依規定出具估價 報告書？(A)一仟萬元(B)二仟萬元(C)五仟萬元</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一億元</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364"/>
        </w:trPr>
        <w:tc>
          <w:tcPr>
            <w:tcW w:w="567" w:type="dxa"/>
          </w:tcPr>
          <w:p w:rsidR="00CB2C81" w:rsidRDefault="00CB2C81">
            <w:pPr>
              <w:pStyle w:val="TableParagraph"/>
              <w:spacing w:line="344" w:lineRule="exact"/>
              <w:ind w:left="49" w:right="44"/>
              <w:jc w:val="center"/>
              <w:rPr>
                <w:sz w:val="21"/>
              </w:rPr>
            </w:pPr>
            <w:r>
              <w:rPr>
                <w:sz w:val="21"/>
              </w:rPr>
              <w:t>227</w:t>
            </w:r>
          </w:p>
        </w:tc>
        <w:tc>
          <w:tcPr>
            <w:tcW w:w="9380" w:type="dxa"/>
            <w:gridSpan w:val="2"/>
          </w:tcPr>
          <w:p w:rsidR="00CB2C81" w:rsidRDefault="00582E08">
            <w:pPr>
              <w:pStyle w:val="TableParagraph"/>
              <w:spacing w:line="34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除經主管機關核准者外，下列何者非屬不動產投資信託基金閒置資金之運用範圍？</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(A)銀行存款(B)政府債券</w:t>
            </w:r>
            <w:r w:rsidRPr="002B5AE6">
              <w:rPr>
                <w:rFonts w:hint="eastAsia"/>
                <w:color w:val="FF0000"/>
                <w:sz w:val="21"/>
                <w:szCs w:val="21"/>
                <w:shd w:val="clear" w:color="auto" w:fill="FFFFFF"/>
                <w:lang w:eastAsia="zh-TW"/>
              </w:rPr>
              <w:t>(C)</w:t>
            </w:r>
            <w:r w:rsidRPr="002B5AE6">
              <w:rPr>
                <w:rFonts w:hint="eastAsia"/>
                <w:color w:val="000000"/>
                <w:sz w:val="21"/>
                <w:szCs w:val="21"/>
                <w:shd w:val="clear" w:color="auto" w:fill="FFFFFF"/>
                <w:lang w:eastAsia="zh-TW"/>
              </w:rPr>
              <w:t>公司債券(D)銀行可轉讓定期存單</w:t>
            </w:r>
          </w:p>
          <w:p w:rsidR="005E5040" w:rsidRDefault="005E5040">
            <w:pPr>
              <w:pStyle w:val="TableParagraph"/>
              <w:spacing w:line="34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注意原則：要保守</w:t>
            </w:r>
            <w:r>
              <w:rPr>
                <w:rFonts w:ascii="Helvetica" w:hAnsi="Helvetica" w:cs="Helvetica"/>
                <w:color w:val="555555"/>
                <w:shd w:val="clear" w:color="auto" w:fill="F4F7F8"/>
                <w:lang w:eastAsia="zh-TW"/>
              </w:rPr>
              <w:t>~</w:t>
            </w:r>
          </w:p>
        </w:tc>
        <w:tc>
          <w:tcPr>
            <w:tcW w:w="570" w:type="dxa"/>
          </w:tcPr>
          <w:p w:rsidR="00CB2C81" w:rsidRDefault="00A86E82">
            <w:pPr>
              <w:pStyle w:val="TableParagraph"/>
              <w:spacing w:line="344" w:lineRule="exact"/>
              <w:ind w:left="3"/>
              <w:jc w:val="center"/>
              <w:rPr>
                <w:sz w:val="21"/>
                <w:lang w:eastAsia="zh-TW"/>
              </w:rPr>
            </w:pPr>
            <w:r>
              <w:rPr>
                <w:rFonts w:hint="eastAsia"/>
                <w:sz w:val="21"/>
                <w:lang w:eastAsia="zh-TW"/>
              </w:rPr>
              <w:t>3</w:t>
            </w:r>
          </w:p>
        </w:tc>
      </w:tr>
      <w:tr w:rsidR="00CB2C81" w:rsidTr="0055178C">
        <w:trPr>
          <w:trHeight w:val="724"/>
        </w:trPr>
        <w:tc>
          <w:tcPr>
            <w:tcW w:w="567" w:type="dxa"/>
          </w:tcPr>
          <w:p w:rsidR="00CB2C81" w:rsidRDefault="00CB2C81">
            <w:pPr>
              <w:pStyle w:val="TableParagraph"/>
              <w:spacing w:before="157"/>
              <w:ind w:left="49" w:right="44"/>
              <w:jc w:val="center"/>
              <w:rPr>
                <w:sz w:val="21"/>
              </w:rPr>
            </w:pPr>
            <w:r>
              <w:rPr>
                <w:sz w:val="21"/>
              </w:rPr>
              <w:t>228</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有關不動產投資信託基金閒置資金得投資之標的，下列何者錯誤？</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(A)銀行存款(B)政府債券(C)國庫券</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公司債</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4</w:t>
            </w:r>
          </w:p>
        </w:tc>
      </w:tr>
      <w:tr w:rsidR="00CB2C81" w:rsidTr="0055178C">
        <w:trPr>
          <w:trHeight w:val="1092"/>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229</w:t>
            </w:r>
          </w:p>
        </w:tc>
        <w:tc>
          <w:tcPr>
            <w:tcW w:w="9380" w:type="dxa"/>
            <w:gridSpan w:val="2"/>
          </w:tcPr>
          <w:p w:rsidR="00CB2C81" w:rsidRDefault="00582E08" w:rsidP="0055178C">
            <w:pPr>
              <w:pStyle w:val="TableParagraph"/>
              <w:spacing w:line="374" w:lineRule="exact"/>
              <w:rPr>
                <w:sz w:val="21"/>
                <w:lang w:eastAsia="zh-TW"/>
              </w:rPr>
            </w:pPr>
            <w:r w:rsidRPr="002B5AE6">
              <w:rPr>
                <w:rFonts w:hint="eastAsia"/>
                <w:color w:val="000000"/>
                <w:sz w:val="21"/>
                <w:szCs w:val="21"/>
                <w:shd w:val="clear" w:color="auto" w:fill="FFFFFF"/>
                <w:lang w:eastAsia="zh-TW"/>
              </w:rPr>
              <w:t>有關不動產投資信託契約就信託財產借入款項之規定，下列敘述何者錯誤？</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(A)運用於配發信託利益(B)運用於配發受益證券孳息</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(C)運用於信託不動產之營運</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運用於償還信託不動產前順位抵押貸款</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915"/>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230</w:t>
            </w:r>
          </w:p>
        </w:tc>
        <w:tc>
          <w:tcPr>
            <w:tcW w:w="9380" w:type="dxa"/>
            <w:gridSpan w:val="2"/>
          </w:tcPr>
          <w:p w:rsidR="00CB2C81" w:rsidRDefault="00582E08" w:rsidP="0055178C">
            <w:pPr>
              <w:pStyle w:val="TableParagraph"/>
              <w:spacing w:line="349" w:lineRule="exact"/>
              <w:rPr>
                <w:sz w:val="21"/>
                <w:lang w:eastAsia="zh-TW"/>
              </w:rPr>
            </w:pPr>
            <w:r w:rsidRPr="00582E08">
              <w:rPr>
                <w:sz w:val="21"/>
                <w:lang w:eastAsia="zh-TW"/>
              </w:rPr>
              <w:t>受託機構將不動產投資信託基金投資於任</w:t>
            </w:r>
            <w:proofErr w:type="gramStart"/>
            <w:r w:rsidRPr="00582E08">
              <w:rPr>
                <w:sz w:val="21"/>
                <w:lang w:eastAsia="zh-TW"/>
              </w:rPr>
              <w:t>一</w:t>
            </w:r>
            <w:proofErr w:type="gramEnd"/>
            <w:r w:rsidRPr="00582E08">
              <w:rPr>
                <w:sz w:val="21"/>
                <w:lang w:eastAsia="zh-TW"/>
              </w:rPr>
              <w:t>公司短期票</w:t>
            </w:r>
            <w:proofErr w:type="gramStart"/>
            <w:r w:rsidRPr="00582E08">
              <w:rPr>
                <w:sz w:val="21"/>
                <w:lang w:eastAsia="zh-TW"/>
              </w:rPr>
              <w:t>券</w:t>
            </w:r>
            <w:proofErr w:type="gramEnd"/>
            <w:r w:rsidRPr="00582E08">
              <w:rPr>
                <w:sz w:val="21"/>
                <w:lang w:eastAsia="zh-TW"/>
              </w:rPr>
              <w:t>之總金額，不得超過投資當日該不動產投資基金淨資產價值之多少比例？(A)百分之十(B)百分之十五(C)百分之二十(D)百分之二十五</w:t>
            </w:r>
          </w:p>
        </w:tc>
        <w:tc>
          <w:tcPr>
            <w:tcW w:w="570" w:type="dxa"/>
          </w:tcPr>
          <w:p w:rsidR="00CB2C81" w:rsidRDefault="00582E08">
            <w:pPr>
              <w:pStyle w:val="TableParagraph"/>
              <w:ind w:left="3"/>
              <w:jc w:val="center"/>
              <w:rPr>
                <w:sz w:val="21"/>
                <w:lang w:eastAsia="zh-TW"/>
              </w:rPr>
            </w:pPr>
            <w:r>
              <w:rPr>
                <w:rFonts w:hint="eastAsia"/>
                <w:sz w:val="21"/>
                <w:lang w:eastAsia="zh-TW"/>
              </w:rPr>
              <w:t>1</w:t>
            </w:r>
          </w:p>
        </w:tc>
      </w:tr>
      <w:tr w:rsidR="00CB2C81" w:rsidTr="0055178C">
        <w:trPr>
          <w:trHeight w:val="1089"/>
        </w:trPr>
        <w:tc>
          <w:tcPr>
            <w:tcW w:w="567" w:type="dxa"/>
          </w:tcPr>
          <w:p w:rsidR="00CB2C81" w:rsidRDefault="00CB2C81">
            <w:pPr>
              <w:pStyle w:val="TableParagraph"/>
              <w:spacing w:before="6"/>
              <w:ind w:left="0"/>
              <w:rPr>
                <w:rFonts w:ascii="Times New Roman"/>
                <w:sz w:val="29"/>
              </w:rPr>
            </w:pPr>
          </w:p>
          <w:p w:rsidR="00CB2C81" w:rsidRDefault="00CB2C81">
            <w:pPr>
              <w:pStyle w:val="TableParagraph"/>
              <w:ind w:left="49" w:right="44"/>
              <w:jc w:val="center"/>
              <w:rPr>
                <w:sz w:val="21"/>
              </w:rPr>
            </w:pPr>
            <w:r>
              <w:rPr>
                <w:sz w:val="21"/>
              </w:rPr>
              <w:t>231</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不動產投資信託基金投資於證券交易法第六條之有價證券，除投資於受益證券或資產基礎證券外，不得超過其募集 發行額度之比率及金額各為若干？</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(A)百分之六十及新臺幣六億元(B)百分之五十及新臺幣五億元</w:t>
            </w:r>
            <w:r w:rsidRPr="002B5AE6">
              <w:rPr>
                <w:rFonts w:hint="eastAsia"/>
                <w:color w:val="000000"/>
                <w:sz w:val="21"/>
                <w:szCs w:val="21"/>
                <w:lang w:eastAsia="zh-TW"/>
              </w:rPr>
              <w:br/>
            </w:r>
            <w:r w:rsidRPr="002B5AE6">
              <w:rPr>
                <w:rFonts w:hint="eastAsia"/>
                <w:color w:val="FF0000"/>
                <w:sz w:val="21"/>
                <w:szCs w:val="21"/>
                <w:shd w:val="clear" w:color="auto" w:fill="FFFFFF"/>
                <w:lang w:eastAsia="zh-TW"/>
              </w:rPr>
              <w:t>(C)</w:t>
            </w:r>
            <w:r w:rsidRPr="002B5AE6">
              <w:rPr>
                <w:rFonts w:hint="eastAsia"/>
                <w:color w:val="000000"/>
                <w:sz w:val="21"/>
                <w:szCs w:val="21"/>
                <w:shd w:val="clear" w:color="auto" w:fill="FFFFFF"/>
                <w:lang w:eastAsia="zh-TW"/>
              </w:rPr>
              <w:t>百分之四十及新臺幣六億元(D)百分之三十及新臺幣五億元</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726"/>
        </w:trPr>
        <w:tc>
          <w:tcPr>
            <w:tcW w:w="567" w:type="dxa"/>
          </w:tcPr>
          <w:p w:rsidR="00CB2C81" w:rsidRDefault="00CB2C81" w:rsidP="0055178C">
            <w:pPr>
              <w:pStyle w:val="TableParagraph"/>
              <w:spacing w:before="240"/>
              <w:ind w:left="49" w:right="44"/>
              <w:jc w:val="center"/>
              <w:rPr>
                <w:sz w:val="21"/>
              </w:rPr>
            </w:pPr>
            <w:r>
              <w:rPr>
                <w:sz w:val="21"/>
              </w:rPr>
              <w:t>232</w:t>
            </w:r>
          </w:p>
        </w:tc>
        <w:tc>
          <w:tcPr>
            <w:tcW w:w="9380" w:type="dxa"/>
            <w:gridSpan w:val="2"/>
          </w:tcPr>
          <w:p w:rsidR="00CB2C81" w:rsidRDefault="00582E08" w:rsidP="0055178C">
            <w:pPr>
              <w:pStyle w:val="TableParagraph"/>
              <w:spacing w:line="355" w:lineRule="exact"/>
              <w:rPr>
                <w:sz w:val="21"/>
                <w:lang w:eastAsia="zh-TW"/>
              </w:rPr>
            </w:pPr>
            <w:r w:rsidRPr="002B5AE6">
              <w:rPr>
                <w:rFonts w:hint="eastAsia"/>
                <w:color w:val="000000"/>
                <w:sz w:val="21"/>
                <w:szCs w:val="21"/>
                <w:shd w:val="clear" w:color="auto" w:fill="FFFFFF"/>
                <w:lang w:eastAsia="zh-TW"/>
              </w:rPr>
              <w:t>不動產投資信託基金投資或運用於現金、政府債券、已有穩定收入之不動產或相關權利、其他受益證券或資產基礎證券， 合計至少不得低於該基金淨資產價值之比率為何？</w:t>
            </w:r>
            <w:r w:rsidRPr="002B5AE6">
              <w:rPr>
                <w:rFonts w:hint="eastAsia"/>
                <w:color w:val="000000"/>
                <w:sz w:val="21"/>
                <w:szCs w:val="21"/>
                <w:lang w:eastAsia="zh-TW"/>
              </w:rPr>
              <w:br/>
            </w:r>
            <w:r w:rsidRPr="002B5AE6">
              <w:rPr>
                <w:rFonts w:hint="eastAsia"/>
                <w:color w:val="000000"/>
                <w:sz w:val="21"/>
                <w:szCs w:val="21"/>
                <w:shd w:val="clear" w:color="auto" w:fill="FFFFFF"/>
              </w:rPr>
              <w:t>(A)百分之八十</w:t>
            </w:r>
            <w:r w:rsidRPr="002B5AE6">
              <w:rPr>
                <w:rFonts w:hint="eastAsia"/>
                <w:color w:val="FF0000"/>
                <w:sz w:val="21"/>
                <w:szCs w:val="21"/>
                <w:shd w:val="clear" w:color="auto" w:fill="FFFFFF"/>
              </w:rPr>
              <w:t>(B)</w:t>
            </w:r>
            <w:r w:rsidRPr="002B5AE6">
              <w:rPr>
                <w:rFonts w:hint="eastAsia"/>
                <w:color w:val="000000"/>
                <w:sz w:val="21"/>
                <w:szCs w:val="21"/>
                <w:shd w:val="clear" w:color="auto" w:fill="FFFFFF"/>
              </w:rPr>
              <w:t>百分之七十五(C)百分之七十(D)百分之六十五</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2</w:t>
            </w:r>
          </w:p>
        </w:tc>
      </w:tr>
      <w:tr w:rsidR="00CB2C81" w:rsidTr="0055178C">
        <w:trPr>
          <w:trHeight w:val="727"/>
        </w:trPr>
        <w:tc>
          <w:tcPr>
            <w:tcW w:w="567" w:type="dxa"/>
          </w:tcPr>
          <w:p w:rsidR="0055178C" w:rsidRDefault="0055178C">
            <w:pPr>
              <w:pStyle w:val="TableParagraph"/>
              <w:spacing w:before="160"/>
              <w:ind w:left="49" w:right="44"/>
              <w:jc w:val="center"/>
              <w:rPr>
                <w:sz w:val="21"/>
                <w:lang w:eastAsia="zh-TW"/>
              </w:rPr>
            </w:pPr>
          </w:p>
          <w:p w:rsidR="00CB2C81" w:rsidRDefault="00CB2C81">
            <w:pPr>
              <w:pStyle w:val="TableParagraph"/>
              <w:spacing w:before="160"/>
              <w:ind w:left="49" w:right="44"/>
              <w:jc w:val="center"/>
              <w:rPr>
                <w:sz w:val="21"/>
              </w:rPr>
            </w:pPr>
            <w:r>
              <w:rPr>
                <w:sz w:val="21"/>
              </w:rPr>
              <w:t>233</w:t>
            </w:r>
          </w:p>
        </w:tc>
        <w:tc>
          <w:tcPr>
            <w:tcW w:w="9380" w:type="dxa"/>
            <w:gridSpan w:val="2"/>
          </w:tcPr>
          <w:p w:rsidR="00582E08" w:rsidRPr="00582E08" w:rsidRDefault="00582E08" w:rsidP="00582E08">
            <w:pPr>
              <w:pStyle w:val="TableParagraph"/>
              <w:spacing w:line="355" w:lineRule="exact"/>
              <w:rPr>
                <w:sz w:val="21"/>
                <w:lang w:eastAsia="zh-TW"/>
              </w:rPr>
            </w:pPr>
            <w:r w:rsidRPr="00582E08">
              <w:rPr>
                <w:sz w:val="21"/>
                <w:lang w:eastAsia="zh-TW"/>
              </w:rPr>
              <w:t>受託機構如運用不動產投資信託基金於不動產或不動產相關權利達一定金額時，應委請估價師出具估價報告書，下列敘述何者錯誤？</w:t>
            </w:r>
          </w:p>
          <w:p w:rsidR="00582E08" w:rsidRPr="00582E08" w:rsidRDefault="00582E08" w:rsidP="00582E08">
            <w:pPr>
              <w:pStyle w:val="TableParagraph"/>
              <w:spacing w:line="355" w:lineRule="exact"/>
              <w:rPr>
                <w:sz w:val="21"/>
                <w:lang w:eastAsia="zh-TW"/>
              </w:rPr>
            </w:pPr>
            <w:r w:rsidRPr="00582E08">
              <w:rPr>
                <w:sz w:val="21"/>
                <w:lang w:eastAsia="zh-TW"/>
              </w:rPr>
              <w:t>(A)於買賣契約生效日起二日內依規定之方式辦理公告。</w:t>
            </w:r>
          </w:p>
          <w:p w:rsidR="00582E08" w:rsidRPr="00582E08" w:rsidRDefault="00582E08" w:rsidP="00582E08">
            <w:pPr>
              <w:pStyle w:val="TableParagraph"/>
              <w:spacing w:line="355" w:lineRule="exact"/>
              <w:rPr>
                <w:sz w:val="21"/>
                <w:lang w:eastAsia="zh-TW"/>
              </w:rPr>
            </w:pPr>
            <w:r w:rsidRPr="00582E08">
              <w:rPr>
                <w:sz w:val="21"/>
                <w:lang w:eastAsia="zh-TW"/>
              </w:rPr>
              <w:t>(B)同一宗交易金額達新臺幣三億元以上，應由二位以上估價師進行估價。</w:t>
            </w:r>
          </w:p>
          <w:p w:rsidR="00582E08" w:rsidRPr="00582E08" w:rsidRDefault="00582E08" w:rsidP="00582E08">
            <w:pPr>
              <w:pStyle w:val="TableParagraph"/>
              <w:spacing w:line="355" w:lineRule="exact"/>
              <w:rPr>
                <w:sz w:val="21"/>
                <w:lang w:eastAsia="zh-TW"/>
              </w:rPr>
            </w:pPr>
            <w:r w:rsidRPr="00582E08">
              <w:rPr>
                <w:sz w:val="21"/>
                <w:lang w:eastAsia="zh-TW"/>
              </w:rPr>
              <w:t>(C)交易契約成立日前估價者，其價格日期與契約成立日期不得逾六個月。</w:t>
            </w:r>
          </w:p>
          <w:p w:rsidR="00CB2C81" w:rsidRDefault="00582E08" w:rsidP="00582E08">
            <w:pPr>
              <w:pStyle w:val="TableParagraph"/>
              <w:spacing w:line="355" w:lineRule="exact"/>
              <w:rPr>
                <w:sz w:val="21"/>
                <w:lang w:eastAsia="zh-TW"/>
              </w:rPr>
            </w:pPr>
            <w:r w:rsidRPr="00582E08">
              <w:rPr>
                <w:sz w:val="21"/>
                <w:lang w:eastAsia="zh-TW"/>
              </w:rPr>
              <w:t>(D)同一期日價格之估計達百分之二十以上之差異，受託機構得擇</w:t>
            </w:r>
            <w:proofErr w:type="gramStart"/>
            <w:r w:rsidRPr="00582E08">
              <w:rPr>
                <w:sz w:val="21"/>
                <w:lang w:eastAsia="zh-TW"/>
              </w:rPr>
              <w:t>一</w:t>
            </w:r>
            <w:proofErr w:type="gramEnd"/>
            <w:r w:rsidRPr="00582E08">
              <w:rPr>
                <w:sz w:val="21"/>
                <w:lang w:eastAsia="zh-TW"/>
              </w:rPr>
              <w:t>辦理</w:t>
            </w:r>
          </w:p>
        </w:tc>
        <w:tc>
          <w:tcPr>
            <w:tcW w:w="570" w:type="dxa"/>
          </w:tcPr>
          <w:p w:rsidR="00CB2C81" w:rsidRDefault="00582E08">
            <w:pPr>
              <w:pStyle w:val="TableParagraph"/>
              <w:spacing w:before="160"/>
              <w:ind w:left="3"/>
              <w:jc w:val="center"/>
              <w:rPr>
                <w:sz w:val="21"/>
                <w:lang w:eastAsia="zh-TW"/>
              </w:rPr>
            </w:pPr>
            <w:r>
              <w:rPr>
                <w:rFonts w:hint="eastAsia"/>
                <w:sz w:val="21"/>
                <w:lang w:eastAsia="zh-TW"/>
              </w:rPr>
              <w:t>4</w:t>
            </w:r>
          </w:p>
        </w:tc>
      </w:tr>
      <w:tr w:rsidR="00CB2C81" w:rsidTr="0055178C">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234</w:t>
            </w:r>
          </w:p>
        </w:tc>
        <w:tc>
          <w:tcPr>
            <w:tcW w:w="9380" w:type="dxa"/>
            <w:gridSpan w:val="2"/>
          </w:tcPr>
          <w:p w:rsidR="00582E08" w:rsidRPr="00582E08" w:rsidRDefault="00582E08" w:rsidP="00582E08">
            <w:pPr>
              <w:pStyle w:val="TableParagraph"/>
              <w:spacing w:line="349" w:lineRule="exact"/>
              <w:rPr>
                <w:sz w:val="21"/>
                <w:lang w:eastAsia="zh-TW"/>
              </w:rPr>
            </w:pPr>
            <w:r w:rsidRPr="00582E08">
              <w:rPr>
                <w:sz w:val="21"/>
                <w:lang w:eastAsia="zh-TW"/>
              </w:rPr>
              <w:t>受託機構運用不動產投資信託基金進行達新台幣一億元以上之不動產交易前，除先洽請專業估價者依規定出具估價報告書外，並依於下列何日起二日內依主管機關規定之方式辦理公告？</w:t>
            </w:r>
          </w:p>
          <w:p w:rsidR="00CB2C81" w:rsidRDefault="00582E08" w:rsidP="0055178C">
            <w:pPr>
              <w:pStyle w:val="TableParagraph"/>
              <w:spacing w:line="349" w:lineRule="exact"/>
              <w:rPr>
                <w:sz w:val="21"/>
                <w:lang w:eastAsia="zh-TW"/>
              </w:rPr>
            </w:pPr>
            <w:r w:rsidRPr="00582E08">
              <w:rPr>
                <w:sz w:val="21"/>
                <w:lang w:eastAsia="zh-TW"/>
              </w:rPr>
              <w:t>(A)契約生效日(B)專業估價者進行估價日(C)受託機構撥款日(D)受託機構進行不動產過戶日</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235</w:t>
            </w:r>
          </w:p>
        </w:tc>
        <w:tc>
          <w:tcPr>
            <w:tcW w:w="9380" w:type="dxa"/>
            <w:gridSpan w:val="2"/>
          </w:tcPr>
          <w:p w:rsidR="00CB2C81" w:rsidRDefault="00582E08" w:rsidP="0055178C">
            <w:pPr>
              <w:pStyle w:val="TableParagraph"/>
              <w:spacing w:line="355" w:lineRule="exact"/>
              <w:rPr>
                <w:sz w:val="21"/>
              </w:rPr>
            </w:pPr>
            <w:r w:rsidRPr="002B5AE6">
              <w:rPr>
                <w:rFonts w:hint="eastAsia"/>
                <w:color w:val="000000"/>
                <w:sz w:val="21"/>
                <w:szCs w:val="21"/>
                <w:shd w:val="clear" w:color="auto" w:fill="FFFFFF"/>
                <w:lang w:eastAsia="zh-TW"/>
              </w:rPr>
              <w:t>受託機構以不動產投資信託基金進行新臺幣一億元以上之交易，而取得之估價報告書，若係於交易契約成立日前估價者，其價格日期與契約成立日期相差不得逾多久？</w:t>
            </w:r>
            <w:r w:rsidRPr="002B5AE6">
              <w:rPr>
                <w:rFonts w:hint="eastAsia"/>
                <w:color w:val="000000"/>
                <w:sz w:val="21"/>
                <w:szCs w:val="21"/>
                <w:lang w:eastAsia="zh-TW"/>
              </w:rPr>
              <w:br/>
            </w:r>
            <w:r w:rsidRPr="002B5AE6">
              <w:rPr>
                <w:rFonts w:hint="eastAsia"/>
                <w:color w:val="FF0000"/>
                <w:sz w:val="21"/>
                <w:szCs w:val="21"/>
                <w:shd w:val="clear" w:color="auto" w:fill="FFFFFF"/>
              </w:rPr>
              <w:t>(A)</w:t>
            </w:r>
            <w:r w:rsidRPr="002B5AE6">
              <w:rPr>
                <w:rFonts w:hint="eastAsia"/>
                <w:color w:val="000000"/>
                <w:sz w:val="21"/>
                <w:szCs w:val="21"/>
                <w:shd w:val="clear" w:color="auto" w:fill="FFFFFF"/>
              </w:rPr>
              <w:t>六個月(B)九個月(C)一年(D)三年</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724"/>
        </w:trPr>
        <w:tc>
          <w:tcPr>
            <w:tcW w:w="567" w:type="dxa"/>
          </w:tcPr>
          <w:p w:rsidR="00CB2C81" w:rsidRDefault="00CB2C81">
            <w:pPr>
              <w:pStyle w:val="TableParagraph"/>
              <w:spacing w:before="157"/>
              <w:ind w:left="49" w:right="44"/>
              <w:jc w:val="center"/>
              <w:rPr>
                <w:sz w:val="21"/>
              </w:rPr>
            </w:pPr>
            <w:r>
              <w:rPr>
                <w:sz w:val="21"/>
              </w:rPr>
              <w:t>236</w:t>
            </w:r>
          </w:p>
        </w:tc>
        <w:tc>
          <w:tcPr>
            <w:tcW w:w="9380" w:type="dxa"/>
            <w:gridSpan w:val="2"/>
          </w:tcPr>
          <w:p w:rsidR="00CB2C81" w:rsidRDefault="00A86E82"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不動產投資信託基金受託機構於購買具有穩定收入之不動產後，其不動產管理，下列敘述何者正確？</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(A)限於自行管理(B)限於委託不動產管理機構管理</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(C)限於委託信託監察人管理</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得自行管理或依契約約定委託不動產管理機構管理</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4</w:t>
            </w:r>
          </w:p>
        </w:tc>
      </w:tr>
      <w:tr w:rsidR="00CB2C81" w:rsidTr="0055178C">
        <w:trPr>
          <w:trHeight w:val="857"/>
        </w:trPr>
        <w:tc>
          <w:tcPr>
            <w:tcW w:w="567" w:type="dxa"/>
          </w:tcPr>
          <w:p w:rsidR="00CB2C81" w:rsidRDefault="00CB2C81" w:rsidP="0055178C">
            <w:pPr>
              <w:pStyle w:val="TableParagraph"/>
              <w:spacing w:before="240"/>
              <w:ind w:left="49" w:right="44"/>
              <w:jc w:val="center"/>
              <w:rPr>
                <w:sz w:val="21"/>
              </w:rPr>
            </w:pPr>
            <w:r>
              <w:rPr>
                <w:sz w:val="21"/>
              </w:rPr>
              <w:t>237</w:t>
            </w:r>
          </w:p>
        </w:tc>
        <w:tc>
          <w:tcPr>
            <w:tcW w:w="9380" w:type="dxa"/>
            <w:gridSpan w:val="2"/>
          </w:tcPr>
          <w:p w:rsidR="00CB2C81" w:rsidRDefault="00A86E82"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依不動產證券化條例規定，受託機構將不動產投資信託之信託財產，其全部或一部依信託契約之約定出租時，其租賃期限 最長為幾年？(A)十年(B)二十年(C)三十年</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最長不得超過信託契約之存續期間</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1089"/>
        </w:trPr>
        <w:tc>
          <w:tcPr>
            <w:tcW w:w="567" w:type="dxa"/>
          </w:tcPr>
          <w:p w:rsidR="00CB2C81" w:rsidRDefault="00CB2C81">
            <w:pPr>
              <w:pStyle w:val="TableParagraph"/>
              <w:spacing w:before="8"/>
              <w:ind w:left="0"/>
              <w:rPr>
                <w:rFonts w:ascii="Times New Roman"/>
                <w:sz w:val="29"/>
              </w:rPr>
            </w:pPr>
          </w:p>
          <w:p w:rsidR="00CB2C81" w:rsidRDefault="00CB2C81">
            <w:pPr>
              <w:pStyle w:val="TableParagraph"/>
              <w:ind w:left="49" w:right="44"/>
              <w:jc w:val="center"/>
              <w:rPr>
                <w:sz w:val="21"/>
              </w:rPr>
            </w:pPr>
            <w:r>
              <w:rPr>
                <w:sz w:val="21"/>
              </w:rPr>
              <w:t>238</w:t>
            </w:r>
          </w:p>
        </w:tc>
        <w:tc>
          <w:tcPr>
            <w:tcW w:w="9380" w:type="dxa"/>
            <w:gridSpan w:val="2"/>
          </w:tcPr>
          <w:p w:rsidR="00CB2C81" w:rsidRDefault="00582E08">
            <w:pPr>
              <w:pStyle w:val="TableParagraph"/>
              <w:spacing w:line="349"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有關不動產投資信託基金之會計處理，下列敘述何者錯誤？(A)不動產投資信託基金之投資所得，應每年分配(B)受託機構對於所募集或私募之不動產投資信託基金，應有獨立之會計(C)受託機構因運用、管理所產生之費用及稅捐，得逕自信託財產中扣除繳納之</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依不動產投資信託契約約定應分配之收益，至遲應於會計年度結束後一年內分配</w:t>
            </w:r>
          </w:p>
          <w:p w:rsidR="005E5040" w:rsidRDefault="005E5040">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應該要每年分配，</w:t>
            </w:r>
            <w:proofErr w:type="gramStart"/>
            <w:r>
              <w:rPr>
                <w:rFonts w:ascii="Helvetica" w:hAnsi="Helvetica" w:cs="Helvetica"/>
                <w:color w:val="555555"/>
                <w:shd w:val="clear" w:color="auto" w:fill="F4F7F8"/>
                <w:lang w:eastAsia="zh-TW"/>
              </w:rPr>
              <w:t>並應魚</w:t>
            </w:r>
            <w:r>
              <w:rPr>
                <w:rFonts w:ascii="Helvetica" w:hAnsi="Helvetica" w:cs="Helvetica"/>
                <w:color w:val="555555"/>
                <w:shd w:val="clear" w:color="auto" w:fill="F4F7F8"/>
                <w:lang w:eastAsia="zh-TW"/>
              </w:rPr>
              <w:t>6</w:t>
            </w:r>
            <w:r>
              <w:rPr>
                <w:rFonts w:ascii="Helvetica" w:hAnsi="Helvetica" w:cs="Helvetica"/>
                <w:color w:val="555555"/>
                <w:shd w:val="clear" w:color="auto" w:fill="F4F7F8"/>
                <w:lang w:eastAsia="zh-TW"/>
              </w:rPr>
              <w:t>個月內</w:t>
            </w:r>
            <w:proofErr w:type="gramEnd"/>
            <w:r>
              <w:rPr>
                <w:rFonts w:ascii="Helvetica" w:hAnsi="Helvetica" w:cs="Helvetica"/>
                <w:color w:val="555555"/>
                <w:shd w:val="clear" w:color="auto" w:fill="F4F7F8"/>
                <w:lang w:eastAsia="zh-TW"/>
              </w:rPr>
              <w:t>分配</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1092"/>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239</w:t>
            </w:r>
          </w:p>
        </w:tc>
        <w:tc>
          <w:tcPr>
            <w:tcW w:w="9380" w:type="dxa"/>
            <w:gridSpan w:val="2"/>
          </w:tcPr>
          <w:p w:rsidR="00CB2C81" w:rsidRDefault="00582E08">
            <w:pPr>
              <w:pStyle w:val="TableParagraph"/>
              <w:spacing w:line="352"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有關不動產證券化之會計稅務處理，下列敘述何者錯誤？</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(A)不同之基金其信託財產不得相互流用(B)依不動產投資信託契約約定應分配之收益，應每年分配</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(C)受託機構應有獨立之會計，分別設置會計簿冊</w:t>
            </w:r>
            <w:r w:rsidRPr="002B5AE6">
              <w:rPr>
                <w:rFonts w:hint="eastAsia"/>
                <w:color w:val="000000"/>
                <w:sz w:val="21"/>
                <w:szCs w:val="21"/>
                <w:lang w:eastAsia="zh-TW"/>
              </w:rPr>
              <w:br/>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受益人買賣受益證券，應比照股票交易課徵證券交易稅</w:t>
            </w:r>
          </w:p>
          <w:p w:rsidR="005E5040" w:rsidRDefault="005E5040">
            <w:pPr>
              <w:pStyle w:val="TableParagraph"/>
              <w:spacing w:line="352" w:lineRule="exact"/>
              <w:rPr>
                <w:sz w:val="21"/>
                <w:lang w:eastAsia="zh-TW"/>
              </w:rPr>
            </w:pPr>
            <w:r>
              <w:rPr>
                <w:rFonts w:hint="eastAsia"/>
                <w:sz w:val="21"/>
                <w:lang w:eastAsia="zh-TW"/>
              </w:rPr>
              <w:t>【題解】</w:t>
            </w:r>
            <w:r>
              <w:rPr>
                <w:rFonts w:ascii="Helvetica" w:hAnsi="Helvetica" w:cs="Helvetica"/>
                <w:color w:val="555555"/>
                <w:shd w:val="clear" w:color="auto" w:fill="F4F7F8"/>
              </w:rPr>
              <w:t>免徵證交稅</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724"/>
        </w:trPr>
        <w:tc>
          <w:tcPr>
            <w:tcW w:w="567" w:type="dxa"/>
          </w:tcPr>
          <w:p w:rsidR="00CB2C81" w:rsidRDefault="00CB2C81">
            <w:pPr>
              <w:pStyle w:val="TableParagraph"/>
              <w:spacing w:before="157"/>
              <w:ind w:left="49" w:right="44"/>
              <w:jc w:val="center"/>
              <w:rPr>
                <w:sz w:val="21"/>
                <w:lang w:eastAsia="zh-TW"/>
              </w:rPr>
            </w:pPr>
            <w:r>
              <w:rPr>
                <w:sz w:val="21"/>
                <w:lang w:eastAsia="zh-TW"/>
              </w:rPr>
              <w:t>240</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受託機構依規定對不動產投資信託基金之淨資產價值計算，下列敘述何者錯誤？</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(A)應依主管機關核定標準計算淨資產價值(B)應每日公告每受益權單位之淨資產價值</w:t>
            </w:r>
            <w:r w:rsidRPr="002B5AE6">
              <w:rPr>
                <w:rFonts w:hint="eastAsia"/>
                <w:color w:val="000000"/>
                <w:sz w:val="21"/>
                <w:szCs w:val="21"/>
                <w:lang w:eastAsia="zh-TW"/>
              </w:rPr>
              <w:br/>
            </w:r>
            <w:r w:rsidRPr="002B5AE6">
              <w:rPr>
                <w:rFonts w:hint="eastAsia"/>
                <w:color w:val="FF0000"/>
                <w:sz w:val="21"/>
                <w:szCs w:val="21"/>
                <w:shd w:val="clear" w:color="auto" w:fill="FFFFFF"/>
                <w:lang w:eastAsia="zh-TW"/>
              </w:rPr>
              <w:t>(C)</w:t>
            </w:r>
            <w:r w:rsidRPr="002B5AE6">
              <w:rPr>
                <w:rFonts w:hint="eastAsia"/>
                <w:color w:val="000000"/>
                <w:sz w:val="21"/>
                <w:szCs w:val="21"/>
                <w:shd w:val="clear" w:color="auto" w:fill="FFFFFF"/>
                <w:lang w:eastAsia="zh-TW"/>
              </w:rPr>
              <w:t>無論不動產價值變動</w:t>
            </w:r>
            <w:proofErr w:type="gramStart"/>
            <w:r w:rsidRPr="002B5AE6">
              <w:rPr>
                <w:rFonts w:hint="eastAsia"/>
                <w:color w:val="000000"/>
                <w:sz w:val="21"/>
                <w:szCs w:val="21"/>
                <w:shd w:val="clear" w:color="auto" w:fill="FFFFFF"/>
                <w:lang w:eastAsia="zh-TW"/>
              </w:rPr>
              <w:t>與否均須每日</w:t>
            </w:r>
            <w:proofErr w:type="gramEnd"/>
            <w:r w:rsidRPr="002B5AE6">
              <w:rPr>
                <w:rFonts w:hint="eastAsia"/>
                <w:color w:val="000000"/>
                <w:sz w:val="21"/>
                <w:szCs w:val="21"/>
                <w:shd w:val="clear" w:color="auto" w:fill="FFFFFF"/>
                <w:lang w:eastAsia="zh-TW"/>
              </w:rPr>
              <w:t>重估(D)得依約定以附註揭露方式替</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3</w:t>
            </w:r>
          </w:p>
        </w:tc>
      </w:tr>
      <w:tr w:rsidR="00CB2C81" w:rsidTr="0055178C">
        <w:trPr>
          <w:trHeight w:val="1092"/>
        </w:trPr>
        <w:tc>
          <w:tcPr>
            <w:tcW w:w="567" w:type="dxa"/>
          </w:tcPr>
          <w:p w:rsidR="00CB2C81" w:rsidRDefault="00CB2C81">
            <w:pPr>
              <w:pStyle w:val="TableParagraph"/>
              <w:spacing w:before="9"/>
              <w:ind w:left="0"/>
              <w:rPr>
                <w:rFonts w:ascii="Times New Roman"/>
                <w:sz w:val="29"/>
                <w:lang w:eastAsia="zh-TW"/>
              </w:rPr>
            </w:pPr>
          </w:p>
          <w:p w:rsidR="00CB2C81" w:rsidRDefault="00CB2C81">
            <w:pPr>
              <w:pStyle w:val="TableParagraph"/>
              <w:ind w:left="49" w:right="44"/>
              <w:jc w:val="center"/>
              <w:rPr>
                <w:sz w:val="21"/>
              </w:rPr>
            </w:pPr>
            <w:r>
              <w:rPr>
                <w:sz w:val="21"/>
              </w:rPr>
              <w:t>241</w:t>
            </w:r>
          </w:p>
        </w:tc>
        <w:tc>
          <w:tcPr>
            <w:tcW w:w="9380" w:type="dxa"/>
            <w:gridSpan w:val="2"/>
          </w:tcPr>
          <w:p w:rsidR="00CB2C81" w:rsidRDefault="00582E08" w:rsidP="0055178C">
            <w:pPr>
              <w:pStyle w:val="TableParagraph"/>
              <w:spacing w:line="350" w:lineRule="exact"/>
              <w:rPr>
                <w:sz w:val="21"/>
                <w:lang w:eastAsia="zh-TW"/>
              </w:rPr>
            </w:pPr>
            <w:r w:rsidRPr="002B5AE6">
              <w:rPr>
                <w:rFonts w:hint="eastAsia"/>
                <w:color w:val="000000"/>
                <w:sz w:val="21"/>
                <w:szCs w:val="21"/>
                <w:shd w:val="clear" w:color="auto" w:fill="FFFFFF"/>
                <w:lang w:eastAsia="zh-TW"/>
              </w:rPr>
              <w:t>黃先生以新臺幣三千萬元投資ABC 信託業發行之不動產投資信託受益證券，則黃先生應繳納之稅負，下列何者正確？</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(A)應繳納地價稅(B)應繳納土地增值稅(C)應繳納證券交易所得稅</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應繳納利息所得並</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分離課稅</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724"/>
        </w:trPr>
        <w:tc>
          <w:tcPr>
            <w:tcW w:w="567" w:type="dxa"/>
          </w:tcPr>
          <w:p w:rsidR="00CB2C81" w:rsidRDefault="00CB2C81">
            <w:pPr>
              <w:pStyle w:val="TableParagraph"/>
              <w:spacing w:before="157"/>
              <w:ind w:left="49" w:right="44"/>
              <w:jc w:val="center"/>
              <w:rPr>
                <w:sz w:val="21"/>
              </w:rPr>
            </w:pPr>
            <w:r>
              <w:rPr>
                <w:sz w:val="21"/>
              </w:rPr>
              <w:t>242</w:t>
            </w:r>
          </w:p>
        </w:tc>
        <w:tc>
          <w:tcPr>
            <w:tcW w:w="9380" w:type="dxa"/>
            <w:gridSpan w:val="2"/>
          </w:tcPr>
          <w:p w:rsidR="00CB2C81" w:rsidRDefault="00582E08" w:rsidP="0055178C">
            <w:pPr>
              <w:pStyle w:val="TableParagraph"/>
              <w:tabs>
                <w:tab w:val="left" w:pos="1076"/>
              </w:tabs>
              <w:spacing w:line="353" w:lineRule="exact"/>
              <w:rPr>
                <w:sz w:val="21"/>
                <w:lang w:eastAsia="zh-TW"/>
              </w:rPr>
            </w:pPr>
            <w:r w:rsidRPr="002B5AE6">
              <w:rPr>
                <w:rFonts w:hint="eastAsia"/>
                <w:color w:val="000000"/>
                <w:sz w:val="21"/>
                <w:szCs w:val="21"/>
                <w:shd w:val="clear" w:color="auto" w:fill="FFFFFF"/>
                <w:lang w:eastAsia="zh-TW"/>
              </w:rPr>
              <w:t>依「不動產證券化條例」開辦之「不動產資產信託」，係屬下列何種信託？</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(A)金錢信託</w:t>
            </w:r>
            <w:r w:rsidRPr="002B5AE6">
              <w:rPr>
                <w:rFonts w:hint="eastAsia"/>
                <w:color w:val="FF0000"/>
                <w:sz w:val="21"/>
                <w:szCs w:val="21"/>
                <w:shd w:val="clear" w:color="auto" w:fill="FFFFFF"/>
                <w:lang w:eastAsia="zh-TW"/>
              </w:rPr>
              <w:t>(B)</w:t>
            </w:r>
            <w:r w:rsidRPr="002B5AE6">
              <w:rPr>
                <w:rFonts w:hint="eastAsia"/>
                <w:color w:val="000000"/>
                <w:sz w:val="21"/>
                <w:szCs w:val="21"/>
                <w:shd w:val="clear" w:color="auto" w:fill="FFFFFF"/>
                <w:lang w:eastAsia="zh-TW"/>
              </w:rPr>
              <w:t>不動產信託(C)有價證券信託(D)金錢債權信託</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2</w:t>
            </w:r>
          </w:p>
        </w:tc>
      </w:tr>
      <w:tr w:rsidR="00CB2C81" w:rsidTr="0055178C">
        <w:trPr>
          <w:trHeight w:val="791"/>
        </w:trPr>
        <w:tc>
          <w:tcPr>
            <w:tcW w:w="567" w:type="dxa"/>
          </w:tcPr>
          <w:p w:rsidR="00CB2C81" w:rsidRDefault="00CB2C81" w:rsidP="0055178C">
            <w:pPr>
              <w:pStyle w:val="TableParagraph"/>
              <w:spacing w:before="240"/>
              <w:ind w:left="49" w:right="44"/>
              <w:jc w:val="center"/>
              <w:rPr>
                <w:sz w:val="21"/>
              </w:rPr>
            </w:pPr>
            <w:r>
              <w:rPr>
                <w:sz w:val="21"/>
              </w:rPr>
              <w:t>243</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僅辦理不動產資產信託及不動產投資信託業務之信託公司，其最低實收資本額目前規定為新台幣幾億元？</w:t>
            </w:r>
            <w:r w:rsidRPr="002B5AE6">
              <w:rPr>
                <w:rFonts w:hint="eastAsia"/>
                <w:color w:val="FF0000"/>
                <w:sz w:val="21"/>
                <w:szCs w:val="21"/>
                <w:shd w:val="clear" w:color="auto" w:fill="FFFFFF"/>
                <w:lang w:eastAsia="zh-TW"/>
              </w:rPr>
              <w:t>(A)</w:t>
            </w:r>
            <w:r w:rsidRPr="002B5AE6">
              <w:rPr>
                <w:rFonts w:hint="eastAsia"/>
                <w:color w:val="000000"/>
                <w:sz w:val="21"/>
                <w:szCs w:val="21"/>
                <w:shd w:val="clear" w:color="auto" w:fill="FFFFFF"/>
                <w:lang w:eastAsia="zh-TW"/>
              </w:rPr>
              <w:t>三億元(B)五億元(C)十億元(D)十五億元</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5"/>
        </w:trPr>
        <w:tc>
          <w:tcPr>
            <w:tcW w:w="567" w:type="dxa"/>
          </w:tcPr>
          <w:p w:rsidR="00CB2C81" w:rsidRDefault="00CB2C81">
            <w:pPr>
              <w:pStyle w:val="TableParagraph"/>
              <w:spacing w:before="157"/>
              <w:ind w:left="49" w:right="44"/>
              <w:jc w:val="center"/>
              <w:rPr>
                <w:sz w:val="21"/>
              </w:rPr>
            </w:pPr>
            <w:r>
              <w:rPr>
                <w:sz w:val="21"/>
              </w:rPr>
              <w:t>244</w:t>
            </w:r>
          </w:p>
        </w:tc>
        <w:tc>
          <w:tcPr>
            <w:tcW w:w="9380" w:type="dxa"/>
            <w:gridSpan w:val="2"/>
          </w:tcPr>
          <w:p w:rsidR="00582E08" w:rsidRPr="00582E08" w:rsidRDefault="00582E08" w:rsidP="00582E08">
            <w:pPr>
              <w:pStyle w:val="TableParagraph"/>
              <w:spacing w:line="353" w:lineRule="exact"/>
              <w:rPr>
                <w:sz w:val="21"/>
                <w:lang w:eastAsia="zh-TW"/>
              </w:rPr>
            </w:pPr>
            <w:r w:rsidRPr="00582E08">
              <w:rPr>
                <w:sz w:val="21"/>
                <w:lang w:eastAsia="zh-TW"/>
              </w:rPr>
              <w:t>下列何者非屬不動產證券化條例所規定之不動產資產信託契約得移轉之財產權？</w:t>
            </w:r>
          </w:p>
          <w:p w:rsidR="00582E08" w:rsidRPr="00582E08" w:rsidRDefault="00582E08" w:rsidP="00582E08">
            <w:pPr>
              <w:pStyle w:val="TableParagraph"/>
              <w:spacing w:line="353" w:lineRule="exact"/>
              <w:rPr>
                <w:sz w:val="21"/>
                <w:lang w:eastAsia="zh-TW"/>
              </w:rPr>
            </w:pPr>
            <w:r w:rsidRPr="00582E08">
              <w:rPr>
                <w:sz w:val="21"/>
                <w:lang w:eastAsia="zh-TW"/>
              </w:rPr>
              <w:t>(A)已有穩定收入之不動產(B)已有穩定收入之不動產相關權利</w:t>
            </w:r>
          </w:p>
          <w:p w:rsidR="00CB2C81" w:rsidRDefault="00582E08" w:rsidP="0055178C">
            <w:pPr>
              <w:pStyle w:val="TableParagraph"/>
              <w:spacing w:line="353" w:lineRule="exact"/>
              <w:rPr>
                <w:sz w:val="21"/>
                <w:lang w:eastAsia="zh-TW"/>
              </w:rPr>
            </w:pPr>
            <w:r w:rsidRPr="00582E08">
              <w:rPr>
                <w:sz w:val="21"/>
                <w:lang w:eastAsia="zh-TW"/>
              </w:rPr>
              <w:t>(C)已有穩定收入之地上</w:t>
            </w:r>
            <w:proofErr w:type="gramStart"/>
            <w:r w:rsidRPr="00582E08">
              <w:rPr>
                <w:sz w:val="21"/>
                <w:lang w:eastAsia="zh-TW"/>
              </w:rPr>
              <w:t>權</w:t>
            </w:r>
            <w:proofErr w:type="gramEnd"/>
            <w:r w:rsidRPr="00582E08">
              <w:rPr>
                <w:sz w:val="21"/>
                <w:lang w:eastAsia="zh-TW"/>
              </w:rPr>
              <w:t>權利(D)依不動產證券化條例發行之受益證券</w:t>
            </w:r>
          </w:p>
        </w:tc>
        <w:tc>
          <w:tcPr>
            <w:tcW w:w="570" w:type="dxa"/>
          </w:tcPr>
          <w:p w:rsidR="00CB2C81" w:rsidRDefault="00582E08">
            <w:pPr>
              <w:pStyle w:val="TableParagraph"/>
              <w:spacing w:before="157"/>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245</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依不動產證券化條例規定，如為募集之不動產資產信託，其信託財產得包括下列哪些項目？ A.已有穩定收入之不 動產 B.已有穩定收入之不動產相關權利 C.尚在開發中之不動產 D.未開發之不動產</w:t>
            </w:r>
            <w:r w:rsidRPr="002B5AE6">
              <w:rPr>
                <w:rFonts w:hint="eastAsia"/>
                <w:color w:val="000000"/>
                <w:sz w:val="21"/>
                <w:szCs w:val="21"/>
                <w:lang w:eastAsia="zh-TW"/>
              </w:rPr>
              <w:br/>
            </w:r>
            <w:r w:rsidRPr="002B5AE6">
              <w:rPr>
                <w:rFonts w:hint="eastAsia"/>
                <w:color w:val="FF0000"/>
                <w:sz w:val="21"/>
                <w:szCs w:val="21"/>
                <w:shd w:val="clear" w:color="auto" w:fill="FFFFFF"/>
                <w:lang w:eastAsia="zh-TW"/>
              </w:rPr>
              <w:t>(A)</w:t>
            </w:r>
            <w:r w:rsidRPr="002B5AE6">
              <w:rPr>
                <w:rFonts w:hint="eastAsia"/>
                <w:color w:val="000000"/>
                <w:sz w:val="21"/>
                <w:szCs w:val="21"/>
                <w:shd w:val="clear" w:color="auto" w:fill="FFFFFF"/>
                <w:lang w:eastAsia="zh-TW"/>
              </w:rPr>
              <w:t>AB(B)AC(C)ABC(D)ABCD</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246</w:t>
            </w:r>
          </w:p>
        </w:tc>
        <w:tc>
          <w:tcPr>
            <w:tcW w:w="9380" w:type="dxa"/>
            <w:gridSpan w:val="2"/>
          </w:tcPr>
          <w:p w:rsidR="00CB2C81" w:rsidRDefault="00582E08" w:rsidP="0055178C">
            <w:pPr>
              <w:pStyle w:val="TableParagraph"/>
              <w:spacing w:line="354" w:lineRule="exact"/>
              <w:rPr>
                <w:sz w:val="21"/>
                <w:lang w:eastAsia="zh-TW"/>
              </w:rPr>
            </w:pPr>
            <w:r w:rsidRPr="00582E08">
              <w:rPr>
                <w:sz w:val="21"/>
                <w:lang w:eastAsia="zh-TW"/>
              </w:rPr>
              <w:t>辦理不動產資產信託，委託人應提供債務明細之書面文件予受託機構並定於至少多久期限以上，公告債權人於期限內聲明異議？(A)一個月(B)二個月(C)三個月(D)六個月</w:t>
            </w:r>
          </w:p>
        </w:tc>
        <w:tc>
          <w:tcPr>
            <w:tcW w:w="570" w:type="dxa"/>
          </w:tcPr>
          <w:p w:rsidR="00CB2C81" w:rsidRDefault="00582E08">
            <w:pPr>
              <w:pStyle w:val="TableParagraph"/>
              <w:spacing w:before="159"/>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lastRenderedPageBreak/>
              <w:t>247</w:t>
            </w:r>
          </w:p>
        </w:tc>
        <w:tc>
          <w:tcPr>
            <w:tcW w:w="9380" w:type="dxa"/>
            <w:gridSpan w:val="2"/>
          </w:tcPr>
          <w:p w:rsidR="0055178C" w:rsidRDefault="00582E08">
            <w:pPr>
              <w:pStyle w:val="TableParagraph"/>
              <w:spacing w:line="35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下列何者不得擔任不動產資產信託之受託機構？</w:t>
            </w:r>
            <w:r w:rsidRPr="002B5AE6">
              <w:rPr>
                <w:rFonts w:hint="eastAsia"/>
                <w:color w:val="000000"/>
                <w:sz w:val="21"/>
                <w:szCs w:val="21"/>
                <w:lang w:eastAsia="zh-TW"/>
              </w:rPr>
              <w:br/>
            </w:r>
            <w:r w:rsidRPr="002B5AE6">
              <w:rPr>
                <w:rFonts w:hint="eastAsia"/>
                <w:color w:val="FF0000"/>
                <w:sz w:val="21"/>
                <w:szCs w:val="21"/>
                <w:shd w:val="clear" w:color="auto" w:fill="FFFFFF"/>
                <w:lang w:eastAsia="zh-TW"/>
              </w:rPr>
              <w:t>(A)</w:t>
            </w:r>
            <w:r w:rsidRPr="002B5AE6">
              <w:rPr>
                <w:rFonts w:hint="eastAsia"/>
                <w:color w:val="000000"/>
                <w:sz w:val="21"/>
                <w:szCs w:val="21"/>
                <w:shd w:val="clear" w:color="auto" w:fill="FFFFFF"/>
                <w:lang w:eastAsia="zh-TW"/>
              </w:rPr>
              <w:t>信託投資公司(B)兼營信託業務之商業銀行</w:t>
            </w:r>
          </w:p>
          <w:p w:rsidR="00CB2C81" w:rsidRDefault="00582E08">
            <w:pPr>
              <w:pStyle w:val="TableParagraph"/>
              <w:spacing w:line="35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(C)兼營信託業務之工業銀行(D)僅辦理不動產資產信託之信託業</w:t>
            </w:r>
          </w:p>
          <w:p w:rsidR="005E5040" w:rsidRDefault="005E5040">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信託投資公司不是</w:t>
            </w:r>
            <w:proofErr w:type="gramStart"/>
            <w:r>
              <w:rPr>
                <w:rFonts w:ascii="Helvetica" w:hAnsi="Helvetica" w:cs="Helvetica"/>
                <w:color w:val="555555"/>
                <w:shd w:val="clear" w:color="auto" w:fill="F4F7F8"/>
                <w:lang w:eastAsia="zh-TW"/>
              </w:rPr>
              <w:t>信託業喔</w:t>
            </w:r>
            <w:proofErr w:type="gramEnd"/>
            <w:r>
              <w:rPr>
                <w:rFonts w:ascii="Helvetica" w:hAnsi="Helvetica" w:cs="Helvetica"/>
                <w:color w:val="555555"/>
                <w:shd w:val="clear" w:color="auto" w:fill="F4F7F8"/>
                <w:lang w:eastAsia="zh-TW"/>
              </w:rPr>
              <w:t>~</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248</w:t>
            </w:r>
          </w:p>
        </w:tc>
        <w:tc>
          <w:tcPr>
            <w:tcW w:w="9380" w:type="dxa"/>
            <w:gridSpan w:val="2"/>
          </w:tcPr>
          <w:p w:rsidR="00CB2C81" w:rsidRDefault="00582E08" w:rsidP="0055178C">
            <w:pPr>
              <w:pStyle w:val="TableParagraph"/>
              <w:spacing w:line="350" w:lineRule="exact"/>
              <w:rPr>
                <w:sz w:val="21"/>
                <w:lang w:eastAsia="zh-TW"/>
              </w:rPr>
            </w:pPr>
            <w:r w:rsidRPr="002B5AE6">
              <w:rPr>
                <w:rFonts w:hint="eastAsia"/>
                <w:color w:val="000000"/>
                <w:sz w:val="21"/>
                <w:szCs w:val="21"/>
                <w:shd w:val="clear" w:color="auto" w:fill="FFFFFF"/>
                <w:lang w:eastAsia="zh-TW"/>
              </w:rPr>
              <w:t>有關不動產投資信託及不動產資產信託計劃，下列敘述何者正確？</w:t>
            </w:r>
            <w:r w:rsidRPr="002B5AE6">
              <w:rPr>
                <w:rFonts w:hint="eastAsia"/>
                <w:color w:val="000000"/>
                <w:sz w:val="21"/>
                <w:szCs w:val="21"/>
                <w:lang w:eastAsia="zh-TW"/>
              </w:rPr>
              <w:br/>
            </w:r>
            <w:r w:rsidRPr="002B5AE6">
              <w:rPr>
                <w:rFonts w:hint="eastAsia"/>
                <w:color w:val="FF0000"/>
                <w:sz w:val="21"/>
                <w:szCs w:val="21"/>
                <w:shd w:val="clear" w:color="auto" w:fill="FFFFFF"/>
                <w:lang w:eastAsia="zh-TW"/>
              </w:rPr>
              <w:t>(A)</w:t>
            </w:r>
            <w:r w:rsidRPr="002B5AE6">
              <w:rPr>
                <w:rFonts w:hint="eastAsia"/>
                <w:color w:val="000000"/>
                <w:sz w:val="21"/>
                <w:szCs w:val="21"/>
                <w:shd w:val="clear" w:color="auto" w:fill="FFFFFF"/>
                <w:lang w:eastAsia="zh-TW"/>
              </w:rPr>
              <w:t>不動產投資信託及不動產資產信託計劃均</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核准制度(B)不動產投資信託</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核准制度及不動產資產信託計劃</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核備制度(C)不動產投資信託</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核備制度及不動產資產信託計劃</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核准制度</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(D)不動產投資信託及不動產資產信託計劃均</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核備制度</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1089"/>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249</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有關不動產證券化之敘述，下列何者錯誤？</w:t>
            </w:r>
            <w:r w:rsidRPr="002B5AE6">
              <w:rPr>
                <w:rFonts w:hint="eastAsia"/>
                <w:color w:val="FF0000"/>
                <w:sz w:val="21"/>
                <w:szCs w:val="21"/>
                <w:shd w:val="clear" w:color="auto" w:fill="FFFFFF"/>
                <w:lang w:eastAsia="zh-TW"/>
              </w:rPr>
              <w:t>(A)</w:t>
            </w:r>
            <w:r w:rsidRPr="002B5AE6">
              <w:rPr>
                <w:rFonts w:hint="eastAsia"/>
                <w:color w:val="000000"/>
                <w:sz w:val="21"/>
                <w:szCs w:val="21"/>
                <w:shd w:val="clear" w:color="auto" w:fill="FFFFFF"/>
                <w:lang w:eastAsia="zh-TW"/>
              </w:rPr>
              <w:t>不動產資產信託性質上屬於金錢信託(B)僅辦理不動產資產信託之信託業，最低實收資本額為新臺幣三億元(C)僅辦理不動產投資信託之信託業，最低實收資本額為新臺幣十億元(D)不動產證券化受益證券分為向不特定人募集發行及向特定人私募二種</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250</w:t>
            </w:r>
          </w:p>
        </w:tc>
        <w:tc>
          <w:tcPr>
            <w:tcW w:w="9380" w:type="dxa"/>
            <w:gridSpan w:val="2"/>
          </w:tcPr>
          <w:p w:rsidR="00CB2C81" w:rsidRPr="00582E08" w:rsidRDefault="00582E08" w:rsidP="0055178C">
            <w:pPr>
              <w:pStyle w:val="TableParagraph"/>
              <w:tabs>
                <w:tab w:val="left" w:pos="1904"/>
              </w:tabs>
              <w:spacing w:line="354" w:lineRule="exact"/>
              <w:rPr>
                <w:lang w:eastAsia="zh-TW"/>
              </w:rPr>
            </w:pPr>
            <w:r w:rsidRPr="002B5AE6">
              <w:rPr>
                <w:rFonts w:hint="eastAsia"/>
                <w:color w:val="000000"/>
                <w:sz w:val="21"/>
                <w:szCs w:val="21"/>
                <w:shd w:val="clear" w:color="auto" w:fill="FFFFFF"/>
                <w:lang w:eastAsia="zh-TW"/>
              </w:rPr>
              <w:t>有關信託業得辦理之信託業務，下列何者錯誤？</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(A)指定金錢信託(B)特定金錢信託投資國內外共同基金</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(C)管理型有價證券信託</w:t>
            </w:r>
            <w:r w:rsidRPr="002B5AE6">
              <w:rPr>
                <w:rFonts w:hint="eastAsia"/>
                <w:color w:val="FF0000"/>
                <w:sz w:val="21"/>
                <w:szCs w:val="21"/>
                <w:shd w:val="clear" w:color="auto" w:fill="FFFFFF"/>
                <w:lang w:eastAsia="zh-TW"/>
              </w:rPr>
              <w:t>(D)</w:t>
            </w:r>
            <w:r w:rsidRPr="002B5AE6">
              <w:rPr>
                <w:rFonts w:hint="eastAsia"/>
                <w:color w:val="000000"/>
                <w:sz w:val="21"/>
                <w:szCs w:val="21"/>
                <w:shd w:val="clear" w:color="auto" w:fill="FFFFFF"/>
                <w:lang w:eastAsia="zh-TW"/>
              </w:rPr>
              <w:t>以特殊目的公司進行不動產資產信託</w:t>
            </w:r>
            <w:r>
              <w:rPr>
                <w:lang w:eastAsia="zh-TW"/>
              </w:rPr>
              <w:tab/>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CB2C81">
            <w:pPr>
              <w:pStyle w:val="TableParagraph"/>
              <w:spacing w:before="159"/>
              <w:ind w:left="49" w:right="44"/>
              <w:jc w:val="center"/>
              <w:rPr>
                <w:sz w:val="21"/>
              </w:rPr>
            </w:pPr>
            <w:r>
              <w:rPr>
                <w:sz w:val="21"/>
              </w:rPr>
              <w:t>251</w:t>
            </w:r>
          </w:p>
        </w:tc>
        <w:tc>
          <w:tcPr>
            <w:tcW w:w="9380" w:type="dxa"/>
            <w:gridSpan w:val="2"/>
          </w:tcPr>
          <w:p w:rsidR="00CB2C81" w:rsidRDefault="00582E08" w:rsidP="0055178C">
            <w:pPr>
              <w:pStyle w:val="TableParagraph"/>
              <w:tabs>
                <w:tab w:val="left" w:pos="2488"/>
              </w:tabs>
              <w:spacing w:line="354" w:lineRule="exact"/>
              <w:rPr>
                <w:sz w:val="21"/>
                <w:lang w:eastAsia="zh-TW"/>
              </w:rPr>
            </w:pPr>
            <w:r w:rsidRPr="002B5AE6">
              <w:rPr>
                <w:rFonts w:hint="eastAsia"/>
                <w:color w:val="000000"/>
                <w:sz w:val="21"/>
                <w:szCs w:val="21"/>
                <w:shd w:val="clear" w:color="auto" w:fill="FFFFFF"/>
                <w:lang w:eastAsia="zh-TW"/>
              </w:rPr>
              <w:t>有關不動產證券化條例所指之開發型不動產，下列敘述何者正確？ A.指已進行完成建築之不動產相關權利 B.指規劃進 行開發之不動產 C.指正進行開發之不動產或不動產相關權利 D.指規劃進行整建之不動產相關權利</w:t>
            </w:r>
            <w:r w:rsidRPr="002B5AE6">
              <w:rPr>
                <w:rFonts w:hint="eastAsia"/>
                <w:color w:val="000000"/>
                <w:sz w:val="21"/>
                <w:szCs w:val="21"/>
                <w:lang w:eastAsia="zh-TW"/>
              </w:rPr>
              <w:br/>
            </w:r>
            <w:r w:rsidRPr="002B5AE6">
              <w:rPr>
                <w:rFonts w:hint="eastAsia"/>
                <w:color w:val="000000"/>
                <w:sz w:val="21"/>
                <w:szCs w:val="21"/>
                <w:shd w:val="clear" w:color="auto" w:fill="FFFFFF"/>
                <w:lang w:eastAsia="zh-TW"/>
              </w:rPr>
              <w:t>(A) ABC</w:t>
            </w:r>
            <w:r w:rsidRPr="002B5AE6">
              <w:rPr>
                <w:rFonts w:hint="eastAsia"/>
                <w:color w:val="FF0000"/>
                <w:sz w:val="21"/>
                <w:szCs w:val="21"/>
                <w:shd w:val="clear" w:color="auto" w:fill="FFFFFF"/>
                <w:lang w:eastAsia="zh-TW"/>
              </w:rPr>
              <w:t>(B)</w:t>
            </w:r>
            <w:r w:rsidRPr="002B5AE6">
              <w:rPr>
                <w:rFonts w:hint="eastAsia"/>
                <w:color w:val="000000"/>
                <w:sz w:val="21"/>
                <w:szCs w:val="21"/>
                <w:shd w:val="clear" w:color="auto" w:fill="FFFFFF"/>
                <w:lang w:eastAsia="zh-TW"/>
              </w:rPr>
              <w:t xml:space="preserve"> BCD(C) ACD(D) ABD</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2</w:t>
            </w:r>
          </w:p>
        </w:tc>
      </w:tr>
      <w:tr w:rsidR="00582E08" w:rsidTr="00A86E82">
        <w:trPr>
          <w:trHeight w:val="328"/>
        </w:trPr>
        <w:tc>
          <w:tcPr>
            <w:tcW w:w="10517" w:type="dxa"/>
            <w:gridSpan w:val="4"/>
            <w:shd w:val="clear" w:color="auto" w:fill="FFFF99"/>
          </w:tcPr>
          <w:p w:rsidR="00582E08" w:rsidRDefault="00A86E82" w:rsidP="00A86E82">
            <w:pPr>
              <w:pStyle w:val="TableParagraph"/>
              <w:ind w:left="3"/>
              <w:jc w:val="center"/>
              <w:rPr>
                <w:sz w:val="21"/>
                <w:lang w:eastAsia="zh-TW"/>
              </w:rPr>
            </w:pPr>
            <w:r>
              <w:rPr>
                <w:rFonts w:hint="eastAsia"/>
                <w:sz w:val="21"/>
                <w:lang w:eastAsia="zh-TW"/>
              </w:rPr>
              <w:t xml:space="preserve">第六章  </w:t>
            </w:r>
            <w:r w:rsidR="0055178C" w:rsidRPr="0055178C">
              <w:rPr>
                <w:sz w:val="21"/>
                <w:lang w:eastAsia="zh-TW"/>
              </w:rPr>
              <w:t>金融資產證券化</w:t>
            </w:r>
          </w:p>
        </w:tc>
      </w:tr>
      <w:tr w:rsidR="00CB2C81" w:rsidTr="00AC4888">
        <w:trPr>
          <w:trHeight w:val="413"/>
        </w:trPr>
        <w:tc>
          <w:tcPr>
            <w:tcW w:w="567" w:type="dxa"/>
          </w:tcPr>
          <w:p w:rsidR="00CB2C81" w:rsidRDefault="00CB2C81" w:rsidP="00AC4888">
            <w:pPr>
              <w:pStyle w:val="TableParagraph"/>
              <w:ind w:left="49" w:right="44"/>
              <w:jc w:val="center"/>
              <w:rPr>
                <w:sz w:val="21"/>
              </w:rPr>
            </w:pPr>
            <w:r>
              <w:rPr>
                <w:sz w:val="21"/>
              </w:rPr>
              <w:t>252</w:t>
            </w:r>
          </w:p>
        </w:tc>
        <w:tc>
          <w:tcPr>
            <w:tcW w:w="9357" w:type="dxa"/>
          </w:tcPr>
          <w:p w:rsidR="00CB2C81" w:rsidRDefault="00832421" w:rsidP="00AC4888">
            <w:pPr>
              <w:pStyle w:val="TableParagraph"/>
              <w:tabs>
                <w:tab w:val="left" w:pos="3808"/>
              </w:tabs>
              <w:spacing w:line="350" w:lineRule="exact"/>
              <w:rPr>
                <w:sz w:val="21"/>
                <w:lang w:eastAsia="zh-TW"/>
              </w:rPr>
            </w:pPr>
            <w:r w:rsidRPr="00CC72AC">
              <w:rPr>
                <w:rFonts w:hint="eastAsia"/>
                <w:color w:val="000000"/>
                <w:sz w:val="21"/>
                <w:szCs w:val="21"/>
                <w:shd w:val="clear" w:color="auto" w:fill="FFFFFF"/>
                <w:lang w:eastAsia="zh-TW"/>
              </w:rPr>
              <w:t>金融資產證券化條例之主管機關為下列何者？</w:t>
            </w:r>
            <w:r w:rsidRPr="00CC72AC">
              <w:rPr>
                <w:rFonts w:hint="eastAsia"/>
                <w:color w:val="FF0000"/>
                <w:sz w:val="21"/>
                <w:szCs w:val="21"/>
                <w:shd w:val="clear" w:color="auto" w:fill="FFFFFF"/>
                <w:lang w:eastAsia="zh-TW"/>
              </w:rPr>
              <w:t>(A)</w:t>
            </w:r>
            <w:r w:rsidRPr="00CC72AC">
              <w:rPr>
                <w:rFonts w:hint="eastAsia"/>
                <w:color w:val="000000"/>
                <w:sz w:val="21"/>
                <w:szCs w:val="21"/>
                <w:shd w:val="clear" w:color="auto" w:fill="FFFFFF"/>
                <w:lang w:eastAsia="zh-TW"/>
              </w:rPr>
              <w:t>金融監督管理委員會(B)財政部(C)中央銀行(D)經濟部</w:t>
            </w:r>
          </w:p>
        </w:tc>
        <w:tc>
          <w:tcPr>
            <w:tcW w:w="593" w:type="dxa"/>
            <w:gridSpan w:val="2"/>
          </w:tcPr>
          <w:p w:rsidR="00CB2C81" w:rsidRDefault="00603A58">
            <w:pPr>
              <w:pStyle w:val="TableParagraph"/>
              <w:spacing w:before="1"/>
              <w:ind w:left="3"/>
              <w:jc w:val="center"/>
              <w:rPr>
                <w:sz w:val="21"/>
                <w:lang w:eastAsia="zh-TW"/>
              </w:rPr>
            </w:pPr>
            <w:r>
              <w:rPr>
                <w:rFonts w:hint="eastAsia"/>
                <w:sz w:val="21"/>
                <w:lang w:eastAsia="zh-TW"/>
              </w:rPr>
              <w:t>1</w:t>
            </w:r>
          </w:p>
        </w:tc>
      </w:tr>
      <w:tr w:rsidR="00CB2C81">
        <w:trPr>
          <w:trHeight w:val="364"/>
        </w:trPr>
        <w:tc>
          <w:tcPr>
            <w:tcW w:w="567" w:type="dxa"/>
          </w:tcPr>
          <w:p w:rsidR="00CB2C81" w:rsidRDefault="00CB2C81">
            <w:pPr>
              <w:pStyle w:val="TableParagraph"/>
              <w:spacing w:line="344" w:lineRule="exact"/>
              <w:ind w:left="49" w:right="44"/>
              <w:jc w:val="center"/>
              <w:rPr>
                <w:sz w:val="21"/>
              </w:rPr>
            </w:pPr>
            <w:r>
              <w:rPr>
                <w:sz w:val="21"/>
              </w:rPr>
              <w:t>253</w:t>
            </w:r>
          </w:p>
        </w:tc>
        <w:tc>
          <w:tcPr>
            <w:tcW w:w="9357" w:type="dxa"/>
          </w:tcPr>
          <w:p w:rsidR="00CB2C81" w:rsidRDefault="00832421" w:rsidP="00AC4888">
            <w:pPr>
              <w:pStyle w:val="TableParagraph"/>
              <w:spacing w:line="344" w:lineRule="exact"/>
              <w:rPr>
                <w:sz w:val="21"/>
                <w:lang w:eastAsia="zh-TW"/>
              </w:rPr>
            </w:pPr>
            <w:r w:rsidRPr="00CC72AC">
              <w:rPr>
                <w:rFonts w:hint="eastAsia"/>
                <w:color w:val="000000"/>
                <w:sz w:val="21"/>
                <w:szCs w:val="21"/>
                <w:shd w:val="clear" w:color="auto" w:fill="FFFFFF"/>
                <w:lang w:eastAsia="zh-TW"/>
              </w:rPr>
              <w:t>下列哪一種業務不屬於信託業法之「金錢之信託」業務？</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(A)員工持股信託(B)共同信託基金</w:t>
            </w:r>
            <w:r w:rsidRPr="00CC72AC">
              <w:rPr>
                <w:rFonts w:hint="eastAsia"/>
                <w:color w:val="FF0000"/>
                <w:sz w:val="21"/>
                <w:szCs w:val="21"/>
                <w:shd w:val="clear" w:color="auto" w:fill="FFFFFF"/>
                <w:lang w:eastAsia="zh-TW"/>
              </w:rPr>
              <w:t>(C)</w:t>
            </w:r>
            <w:r w:rsidRPr="00CC72AC">
              <w:rPr>
                <w:rFonts w:hint="eastAsia"/>
                <w:color w:val="000000"/>
                <w:sz w:val="21"/>
                <w:szCs w:val="21"/>
                <w:shd w:val="clear" w:color="auto" w:fill="FFFFFF"/>
                <w:lang w:eastAsia="zh-TW"/>
              </w:rPr>
              <w:t>金融資產證券化(D)保險金信託</w:t>
            </w:r>
          </w:p>
        </w:tc>
        <w:tc>
          <w:tcPr>
            <w:tcW w:w="593" w:type="dxa"/>
            <w:gridSpan w:val="2"/>
          </w:tcPr>
          <w:p w:rsidR="00CB2C81" w:rsidRDefault="00603A58">
            <w:pPr>
              <w:pStyle w:val="TableParagraph"/>
              <w:spacing w:line="344" w:lineRule="exact"/>
              <w:ind w:left="3"/>
              <w:jc w:val="center"/>
              <w:rPr>
                <w:sz w:val="21"/>
                <w:lang w:eastAsia="zh-TW"/>
              </w:rPr>
            </w:pPr>
            <w:r>
              <w:rPr>
                <w:rFonts w:hint="eastAsia"/>
                <w:sz w:val="21"/>
                <w:lang w:eastAsia="zh-TW"/>
              </w:rPr>
              <w:t>3</w:t>
            </w:r>
          </w:p>
        </w:tc>
      </w:tr>
      <w:tr w:rsidR="00CB2C81">
        <w:trPr>
          <w:trHeight w:val="724"/>
        </w:trPr>
        <w:tc>
          <w:tcPr>
            <w:tcW w:w="567" w:type="dxa"/>
          </w:tcPr>
          <w:p w:rsidR="00CB2C81" w:rsidRDefault="00CB2C81">
            <w:pPr>
              <w:pStyle w:val="TableParagraph"/>
              <w:spacing w:before="157"/>
              <w:ind w:left="49" w:right="44"/>
              <w:jc w:val="center"/>
              <w:rPr>
                <w:sz w:val="21"/>
              </w:rPr>
            </w:pPr>
            <w:r>
              <w:rPr>
                <w:sz w:val="21"/>
              </w:rPr>
              <w:t>254</w:t>
            </w:r>
          </w:p>
        </w:tc>
        <w:tc>
          <w:tcPr>
            <w:tcW w:w="9357" w:type="dxa"/>
          </w:tcPr>
          <w:p w:rsidR="00CB2C81" w:rsidRDefault="00832421" w:rsidP="00AC4888">
            <w:pPr>
              <w:pStyle w:val="TableParagraph"/>
              <w:tabs>
                <w:tab w:val="left" w:pos="1410"/>
              </w:tabs>
              <w:spacing w:line="353" w:lineRule="exact"/>
              <w:rPr>
                <w:sz w:val="21"/>
                <w:lang w:eastAsia="zh-TW"/>
              </w:rPr>
            </w:pPr>
            <w:r w:rsidRPr="00832421">
              <w:rPr>
                <w:sz w:val="21"/>
                <w:lang w:eastAsia="zh-TW"/>
              </w:rPr>
              <w:t xml:space="preserve">有關可作為金融資產證券化之基礎資產，下列何者正確？(A)汽車貸款債權(B)房屋貸款債權(C)租賃債權 </w:t>
            </w:r>
            <w:r w:rsidR="00AC4888">
              <w:rPr>
                <w:rFonts w:hint="eastAsia"/>
                <w:sz w:val="21"/>
                <w:lang w:eastAsia="zh-TW"/>
              </w:rPr>
              <w:t xml:space="preserve">      </w:t>
            </w:r>
            <w:r w:rsidRPr="00832421">
              <w:rPr>
                <w:sz w:val="21"/>
                <w:lang w:eastAsia="zh-TW"/>
              </w:rPr>
              <w:t>(A)僅AB(B)僅BC (C)僅AC(D)ABC</w:t>
            </w:r>
            <w:r>
              <w:rPr>
                <w:sz w:val="21"/>
                <w:lang w:eastAsia="zh-TW"/>
              </w:rPr>
              <w:tab/>
            </w:r>
          </w:p>
          <w:p w:rsidR="00AC4888" w:rsidRDefault="00AC4888" w:rsidP="00AC4888">
            <w:pPr>
              <w:pStyle w:val="TableParagraph"/>
              <w:tabs>
                <w:tab w:val="left" w:pos="1410"/>
              </w:tabs>
              <w:spacing w:line="353"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哪些金融資產可以證券化</w:t>
            </w:r>
            <w:proofErr w:type="gramStart"/>
            <w:r>
              <w:rPr>
                <w:rStyle w:val="a9"/>
                <w:rFonts w:ascii="Helvetica" w:hAnsi="Helvetica" w:cs="Helvetica"/>
                <w:color w:val="555555"/>
                <w:bdr w:val="none" w:sz="0" w:space="0" w:color="auto" w:frame="1"/>
                <w:shd w:val="clear" w:color="auto" w:fill="F4F7F8"/>
                <w:lang w:eastAsia="zh-TW"/>
              </w:rPr>
              <w:t>這一考點藥劑</w:t>
            </w:r>
            <w:proofErr w:type="gramEnd"/>
            <w:r>
              <w:rPr>
                <w:rStyle w:val="a9"/>
                <w:rFonts w:ascii="Helvetica" w:hAnsi="Helvetica" w:cs="Helvetica"/>
                <w:color w:val="555555"/>
                <w:bdr w:val="none" w:sz="0" w:space="0" w:color="auto" w:frame="1"/>
                <w:shd w:val="clear" w:color="auto" w:fill="F4F7F8"/>
                <w:lang w:eastAsia="zh-TW"/>
              </w:rPr>
              <w:t>清楚喔</w:t>
            </w:r>
            <w:r>
              <w:rPr>
                <w:rStyle w:val="a9"/>
                <w:rFonts w:ascii="Helvetica" w:hAnsi="Helvetica" w:cs="Helvetica"/>
                <w:color w:val="555555"/>
                <w:bdr w:val="none" w:sz="0" w:space="0" w:color="auto" w:frame="1"/>
                <w:shd w:val="clear" w:color="auto" w:fill="F4F7F8"/>
                <w:lang w:eastAsia="zh-TW"/>
              </w:rPr>
              <w:t>~</w:t>
            </w:r>
          </w:p>
        </w:tc>
        <w:tc>
          <w:tcPr>
            <w:tcW w:w="593" w:type="dxa"/>
            <w:gridSpan w:val="2"/>
          </w:tcPr>
          <w:p w:rsidR="00CB2C81" w:rsidRDefault="00603A58">
            <w:pPr>
              <w:pStyle w:val="TableParagraph"/>
              <w:spacing w:before="157"/>
              <w:ind w:left="3"/>
              <w:jc w:val="center"/>
              <w:rPr>
                <w:sz w:val="21"/>
                <w:lang w:eastAsia="zh-TW"/>
              </w:rPr>
            </w:pPr>
            <w:r>
              <w:rPr>
                <w:rFonts w:hint="eastAsia"/>
                <w:sz w:val="21"/>
                <w:lang w:eastAsia="zh-TW"/>
              </w:rPr>
              <w:t>4</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255</w:t>
            </w:r>
          </w:p>
        </w:tc>
        <w:tc>
          <w:tcPr>
            <w:tcW w:w="9357" w:type="dxa"/>
          </w:tcPr>
          <w:p w:rsidR="00CB2C81" w:rsidRDefault="00832421" w:rsidP="00AC4888">
            <w:pPr>
              <w:pStyle w:val="TableParagraph"/>
              <w:spacing w:line="353" w:lineRule="exact"/>
              <w:rPr>
                <w:sz w:val="21"/>
                <w:lang w:eastAsia="zh-TW"/>
              </w:rPr>
            </w:pPr>
            <w:r w:rsidRPr="00CC72AC">
              <w:rPr>
                <w:rFonts w:hint="eastAsia"/>
                <w:color w:val="000000"/>
                <w:sz w:val="21"/>
                <w:szCs w:val="21"/>
                <w:shd w:val="clear" w:color="auto" w:fill="FFFFFF"/>
                <w:lang w:eastAsia="zh-TW"/>
              </w:rPr>
              <w:t>有關金融資產證券化資產之種類，下列何者錯誤？</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(A)企業應收帳款債權</w:t>
            </w:r>
            <w:r w:rsidRPr="00CC72AC">
              <w:rPr>
                <w:rFonts w:hint="eastAsia"/>
                <w:color w:val="FF0000"/>
                <w:sz w:val="21"/>
                <w:szCs w:val="21"/>
                <w:shd w:val="clear" w:color="auto" w:fill="FFFFFF"/>
                <w:lang w:eastAsia="zh-TW"/>
              </w:rPr>
              <w:t>(B)</w:t>
            </w:r>
            <w:r w:rsidRPr="00CC72AC">
              <w:rPr>
                <w:rFonts w:hint="eastAsia"/>
                <w:color w:val="000000"/>
                <w:sz w:val="21"/>
                <w:szCs w:val="21"/>
                <w:shd w:val="clear" w:color="auto" w:fill="FFFFFF"/>
                <w:lang w:eastAsia="zh-TW"/>
              </w:rPr>
              <w:t>以既存資產為限不包括將來債權</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(C)對於企業貸款之債權(D)房屋貸款債權或其他不動產擔保貸款債權及其擔保物權</w:t>
            </w:r>
          </w:p>
        </w:tc>
        <w:tc>
          <w:tcPr>
            <w:tcW w:w="593" w:type="dxa"/>
            <w:gridSpan w:val="2"/>
          </w:tcPr>
          <w:p w:rsidR="00CB2C81" w:rsidRDefault="00603A58">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256</w:t>
            </w:r>
          </w:p>
        </w:tc>
        <w:tc>
          <w:tcPr>
            <w:tcW w:w="9357" w:type="dxa"/>
          </w:tcPr>
          <w:p w:rsidR="00CB2C81" w:rsidRDefault="00832421" w:rsidP="00AC4888">
            <w:pPr>
              <w:pStyle w:val="TableParagraph"/>
              <w:spacing w:line="354" w:lineRule="exact"/>
              <w:rPr>
                <w:sz w:val="21"/>
                <w:lang w:eastAsia="zh-TW"/>
              </w:rPr>
            </w:pPr>
            <w:r w:rsidRPr="00CC72AC">
              <w:rPr>
                <w:rFonts w:hint="eastAsia"/>
                <w:color w:val="000000"/>
                <w:sz w:val="21"/>
                <w:szCs w:val="21"/>
                <w:shd w:val="clear" w:color="auto" w:fill="FFFFFF"/>
                <w:lang w:eastAsia="zh-TW"/>
              </w:rPr>
              <w:t>下列何者為金融資產證券化條例所定義之將金融資產信託與受託機構辦理證券化之機構？</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(A)</w:t>
            </w:r>
            <w:r w:rsidRPr="00CC72AC">
              <w:rPr>
                <w:rFonts w:hint="eastAsia"/>
                <w:color w:val="000000"/>
                <w:sz w:val="21"/>
                <w:szCs w:val="21"/>
                <w:shd w:val="clear" w:color="auto" w:fill="FFFFFF"/>
                <w:lang w:eastAsia="zh-TW"/>
              </w:rPr>
              <w:t>創始機構(B)服務機構(C)監督機構(D)信用評等機構</w:t>
            </w:r>
          </w:p>
        </w:tc>
        <w:tc>
          <w:tcPr>
            <w:tcW w:w="593" w:type="dxa"/>
            <w:gridSpan w:val="2"/>
          </w:tcPr>
          <w:p w:rsidR="00CB2C81" w:rsidRDefault="00603A58">
            <w:pPr>
              <w:pStyle w:val="TableParagraph"/>
              <w:spacing w:before="159"/>
              <w:ind w:left="3"/>
              <w:jc w:val="center"/>
              <w:rPr>
                <w:sz w:val="21"/>
                <w:lang w:eastAsia="zh-TW"/>
              </w:rPr>
            </w:pPr>
            <w:r>
              <w:rPr>
                <w:rFonts w:hint="eastAsia"/>
                <w:sz w:val="21"/>
                <w:lang w:eastAsia="zh-TW"/>
              </w:rPr>
              <w:t>1</w:t>
            </w:r>
          </w:p>
        </w:tc>
      </w:tr>
      <w:tr w:rsidR="00CB2C81">
        <w:trPr>
          <w:trHeight w:val="724"/>
        </w:trPr>
        <w:tc>
          <w:tcPr>
            <w:tcW w:w="567" w:type="dxa"/>
          </w:tcPr>
          <w:p w:rsidR="00CB2C81" w:rsidRDefault="00CB2C81">
            <w:pPr>
              <w:pStyle w:val="TableParagraph"/>
              <w:spacing w:before="157"/>
              <w:ind w:left="49" w:right="44"/>
              <w:jc w:val="center"/>
              <w:rPr>
                <w:sz w:val="21"/>
              </w:rPr>
            </w:pPr>
            <w:r>
              <w:rPr>
                <w:sz w:val="21"/>
              </w:rPr>
              <w:t>257</w:t>
            </w:r>
          </w:p>
        </w:tc>
        <w:tc>
          <w:tcPr>
            <w:tcW w:w="9357" w:type="dxa"/>
          </w:tcPr>
          <w:p w:rsidR="00CB2C81" w:rsidRDefault="00832421" w:rsidP="00AC4888">
            <w:pPr>
              <w:pStyle w:val="TableParagraph"/>
              <w:spacing w:line="353"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甲銀行聘用乙銀行擔任諮詢顧問機構，將企業貸款債權信託</w:t>
            </w:r>
            <w:proofErr w:type="gramStart"/>
            <w:r w:rsidRPr="00CC72AC">
              <w:rPr>
                <w:rFonts w:hint="eastAsia"/>
                <w:color w:val="000000"/>
                <w:sz w:val="21"/>
                <w:szCs w:val="21"/>
                <w:shd w:val="clear" w:color="auto" w:fill="FFFFFF"/>
                <w:lang w:eastAsia="zh-TW"/>
              </w:rPr>
              <w:t>移轉予丙銀行</w:t>
            </w:r>
            <w:proofErr w:type="gramEnd"/>
            <w:r w:rsidRPr="00CC72AC">
              <w:rPr>
                <w:rFonts w:hint="eastAsia"/>
                <w:color w:val="000000"/>
                <w:sz w:val="21"/>
                <w:szCs w:val="21"/>
                <w:shd w:val="clear" w:color="auto" w:fill="FFFFFF"/>
                <w:lang w:eastAsia="zh-TW"/>
              </w:rPr>
              <w:t>，並由丁證券商負責承銷受益證券，則受益證券之發行機構為下列何者？</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(A)甲銀行(B)乙銀行</w:t>
            </w:r>
            <w:r w:rsidRPr="00CC72AC">
              <w:rPr>
                <w:rFonts w:hint="eastAsia"/>
                <w:color w:val="FF0000"/>
                <w:sz w:val="21"/>
                <w:szCs w:val="21"/>
                <w:shd w:val="clear" w:color="auto" w:fill="FFFFFF"/>
                <w:lang w:eastAsia="zh-TW"/>
              </w:rPr>
              <w:t>(C)</w:t>
            </w:r>
            <w:r w:rsidRPr="00CC72AC">
              <w:rPr>
                <w:rFonts w:hint="eastAsia"/>
                <w:color w:val="000000"/>
                <w:sz w:val="21"/>
                <w:szCs w:val="21"/>
                <w:shd w:val="clear" w:color="auto" w:fill="FFFFFF"/>
                <w:lang w:eastAsia="zh-TW"/>
              </w:rPr>
              <w:t>丙銀行(D)丁證券商</w:t>
            </w:r>
          </w:p>
          <w:p w:rsidR="00AC4888" w:rsidRDefault="00AC4888" w:rsidP="00AC4888">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承受金融資產的就是發行受益證券的角色</w:t>
            </w:r>
          </w:p>
        </w:tc>
        <w:tc>
          <w:tcPr>
            <w:tcW w:w="593" w:type="dxa"/>
            <w:gridSpan w:val="2"/>
          </w:tcPr>
          <w:p w:rsidR="00CB2C81" w:rsidRDefault="00603A58">
            <w:pPr>
              <w:pStyle w:val="TableParagraph"/>
              <w:spacing w:before="157"/>
              <w:ind w:left="3"/>
              <w:jc w:val="center"/>
              <w:rPr>
                <w:sz w:val="21"/>
                <w:lang w:eastAsia="zh-TW"/>
              </w:rPr>
            </w:pPr>
            <w:r>
              <w:rPr>
                <w:rFonts w:hint="eastAsia"/>
                <w:sz w:val="21"/>
                <w:lang w:eastAsia="zh-TW"/>
              </w:rPr>
              <w:t>3</w:t>
            </w:r>
          </w:p>
        </w:tc>
      </w:tr>
      <w:tr w:rsidR="00CB2C81">
        <w:trPr>
          <w:trHeight w:val="727"/>
        </w:trPr>
        <w:tc>
          <w:tcPr>
            <w:tcW w:w="567" w:type="dxa"/>
          </w:tcPr>
          <w:p w:rsidR="00CB2C81" w:rsidRDefault="00CB2C81">
            <w:pPr>
              <w:pStyle w:val="TableParagraph"/>
              <w:spacing w:before="160"/>
              <w:ind w:left="49" w:right="44"/>
              <w:jc w:val="center"/>
              <w:rPr>
                <w:sz w:val="21"/>
              </w:rPr>
            </w:pPr>
            <w:r>
              <w:rPr>
                <w:sz w:val="21"/>
              </w:rPr>
              <w:t>258</w:t>
            </w:r>
          </w:p>
        </w:tc>
        <w:tc>
          <w:tcPr>
            <w:tcW w:w="9357" w:type="dxa"/>
          </w:tcPr>
          <w:p w:rsidR="00CB2C81" w:rsidRDefault="00832421" w:rsidP="00AC4888">
            <w:pPr>
              <w:pStyle w:val="TableParagraph"/>
              <w:spacing w:line="353" w:lineRule="exact"/>
              <w:rPr>
                <w:sz w:val="21"/>
                <w:lang w:eastAsia="zh-TW"/>
              </w:rPr>
            </w:pPr>
            <w:r w:rsidRPr="00CC72AC">
              <w:rPr>
                <w:rFonts w:hint="eastAsia"/>
                <w:color w:val="000000"/>
                <w:sz w:val="21"/>
                <w:szCs w:val="21"/>
                <w:shd w:val="clear" w:color="auto" w:fill="FFFFFF"/>
                <w:lang w:eastAsia="zh-TW"/>
              </w:rPr>
              <w:t>有關創始機構及其相關規定之敘述，下列何者正確？</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(A)臺北市政府無法擔任創始機構(B)依證券交易法設立之證券商無法擔任創始機構</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(C)保險公司得投資由其擔任股東之特殊目的公司所發行之資產基礎證券</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(D)</w:t>
            </w:r>
            <w:r w:rsidRPr="00CC72AC">
              <w:rPr>
                <w:rFonts w:hint="eastAsia"/>
                <w:color w:val="000000"/>
                <w:sz w:val="21"/>
                <w:szCs w:val="21"/>
                <w:shd w:val="clear" w:color="auto" w:fill="FFFFFF"/>
                <w:lang w:eastAsia="zh-TW"/>
              </w:rPr>
              <w:t>保險業因信用增強目的，得持有以其金融資產為基礎所發行之受益證券</w:t>
            </w:r>
          </w:p>
        </w:tc>
        <w:tc>
          <w:tcPr>
            <w:tcW w:w="593" w:type="dxa"/>
            <w:gridSpan w:val="2"/>
          </w:tcPr>
          <w:p w:rsidR="00CB2C81" w:rsidRDefault="00603A58">
            <w:pPr>
              <w:pStyle w:val="TableParagraph"/>
              <w:spacing w:before="160"/>
              <w:ind w:left="3"/>
              <w:jc w:val="center"/>
              <w:rPr>
                <w:sz w:val="21"/>
                <w:lang w:eastAsia="zh-TW"/>
              </w:rPr>
            </w:pPr>
            <w:r>
              <w:rPr>
                <w:rFonts w:hint="eastAsia"/>
                <w:sz w:val="21"/>
                <w:lang w:eastAsia="zh-TW"/>
              </w:rPr>
              <w:t>4</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259</w:t>
            </w:r>
          </w:p>
        </w:tc>
        <w:tc>
          <w:tcPr>
            <w:tcW w:w="9357" w:type="dxa"/>
          </w:tcPr>
          <w:p w:rsidR="00CB2C81" w:rsidRDefault="00832421" w:rsidP="00AC4888">
            <w:pPr>
              <w:pStyle w:val="TableParagraph"/>
              <w:spacing w:line="354" w:lineRule="exact"/>
              <w:rPr>
                <w:sz w:val="21"/>
                <w:lang w:eastAsia="zh-TW"/>
              </w:rPr>
            </w:pPr>
            <w:r w:rsidRPr="00CC72AC">
              <w:rPr>
                <w:rFonts w:hint="eastAsia"/>
                <w:color w:val="000000"/>
                <w:sz w:val="21"/>
                <w:szCs w:val="21"/>
                <w:shd w:val="clear" w:color="auto" w:fill="FFFFFF"/>
                <w:lang w:eastAsia="zh-TW"/>
              </w:rPr>
              <w:t>依金融資產證券化條例規定，應由下列何者向主管機關提出資產信託證券化計畫？</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(A)創始機構(B)服務機構</w:t>
            </w:r>
            <w:r w:rsidRPr="00CC72AC">
              <w:rPr>
                <w:rFonts w:hint="eastAsia"/>
                <w:color w:val="FF0000"/>
                <w:sz w:val="21"/>
                <w:szCs w:val="21"/>
                <w:shd w:val="clear" w:color="auto" w:fill="FFFFFF"/>
                <w:lang w:eastAsia="zh-TW"/>
              </w:rPr>
              <w:t>(C)</w:t>
            </w:r>
            <w:r w:rsidRPr="00CC72AC">
              <w:rPr>
                <w:rFonts w:hint="eastAsia"/>
                <w:color w:val="000000"/>
                <w:sz w:val="21"/>
                <w:szCs w:val="21"/>
                <w:shd w:val="clear" w:color="auto" w:fill="FFFFFF"/>
                <w:lang w:eastAsia="zh-TW"/>
              </w:rPr>
              <w:t>受託機構(D)承銷商</w:t>
            </w:r>
          </w:p>
        </w:tc>
        <w:tc>
          <w:tcPr>
            <w:tcW w:w="593" w:type="dxa"/>
            <w:gridSpan w:val="2"/>
          </w:tcPr>
          <w:p w:rsidR="00CB2C81" w:rsidRDefault="00603A58">
            <w:pPr>
              <w:pStyle w:val="TableParagraph"/>
              <w:spacing w:before="159"/>
              <w:ind w:left="3"/>
              <w:jc w:val="center"/>
              <w:rPr>
                <w:sz w:val="21"/>
                <w:lang w:eastAsia="zh-TW"/>
              </w:rPr>
            </w:pPr>
            <w:r>
              <w:rPr>
                <w:rFonts w:hint="eastAsia"/>
                <w:sz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lastRenderedPageBreak/>
              <w:t>260</w:t>
            </w:r>
          </w:p>
        </w:tc>
        <w:tc>
          <w:tcPr>
            <w:tcW w:w="9357" w:type="dxa"/>
          </w:tcPr>
          <w:p w:rsidR="00CB2C81"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甲銀行將五十億元之房貸租賃權及其擔保物權信託證劵化，則甲銀行不得擔任下列何者角色?</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 創始機構(B) 服務機構</w:t>
            </w:r>
            <w:r w:rsidRPr="00CC72AC">
              <w:rPr>
                <w:rFonts w:hint="eastAsia"/>
                <w:color w:val="FF0000"/>
                <w:sz w:val="21"/>
                <w:szCs w:val="21"/>
                <w:shd w:val="clear" w:color="auto" w:fill="FFFFFF"/>
                <w:lang w:eastAsia="zh-TW"/>
              </w:rPr>
              <w:t>(C)</w:t>
            </w:r>
            <w:r w:rsidRPr="00CC72AC">
              <w:rPr>
                <w:rFonts w:hint="eastAsia"/>
                <w:color w:val="000000"/>
                <w:sz w:val="21"/>
                <w:szCs w:val="21"/>
                <w:shd w:val="clear" w:color="auto" w:fill="FFFFFF"/>
                <w:lang w:eastAsia="zh-TW"/>
              </w:rPr>
              <w:t xml:space="preserve"> 受託機構(D) 信用增強機構</w:t>
            </w:r>
          </w:p>
          <w:p w:rsidR="00AC4888" w:rsidRDefault="00AC4888">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甲銀行就是創始機構，不能同時為受託機構</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不能球員兼裁判</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，但可以為服務機構</w:t>
            </w:r>
          </w:p>
        </w:tc>
        <w:tc>
          <w:tcPr>
            <w:tcW w:w="593" w:type="dxa"/>
            <w:gridSpan w:val="2"/>
          </w:tcPr>
          <w:p w:rsidR="00CB2C81" w:rsidRDefault="00603A58">
            <w:pPr>
              <w:pStyle w:val="TableParagraph"/>
              <w:spacing w:before="159"/>
              <w:ind w:left="3"/>
              <w:jc w:val="center"/>
              <w:rPr>
                <w:sz w:val="21"/>
                <w:lang w:eastAsia="zh-TW"/>
              </w:rPr>
            </w:pPr>
            <w:r>
              <w:rPr>
                <w:rFonts w:hint="eastAsia"/>
                <w:sz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261</w:t>
            </w:r>
          </w:p>
        </w:tc>
        <w:tc>
          <w:tcPr>
            <w:tcW w:w="9357" w:type="dxa"/>
          </w:tcPr>
          <w:p w:rsidR="00E52427" w:rsidRDefault="00832421" w:rsidP="00E52427">
            <w:pPr>
              <w:pStyle w:val="TableParagraph"/>
              <w:spacing w:line="355"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信託業須經中華信用評等股份有限公司評定其長短期債務信用評等分別為何種等級以上，始可擔任金融資產證券化 條例所稱之受託機構？</w:t>
            </w:r>
            <w:r w:rsidRPr="00CC72AC">
              <w:rPr>
                <w:rFonts w:hint="eastAsia"/>
                <w:color w:val="000000"/>
                <w:sz w:val="21"/>
                <w:szCs w:val="21"/>
                <w:lang w:eastAsia="zh-TW"/>
              </w:rPr>
              <w:br/>
            </w:r>
            <w:r w:rsidRPr="00CC72AC">
              <w:rPr>
                <w:rFonts w:hint="eastAsia"/>
                <w:color w:val="000000"/>
                <w:sz w:val="21"/>
                <w:szCs w:val="21"/>
                <w:shd w:val="clear" w:color="auto" w:fill="FFFFFF"/>
              </w:rPr>
              <w:t>(A)長期twBB-，短期twB(B)長期twBBB-，短期twB</w:t>
            </w:r>
          </w:p>
          <w:p w:rsidR="00CB2C81" w:rsidRDefault="00832421" w:rsidP="00E52427">
            <w:pPr>
              <w:pStyle w:val="TableParagraph"/>
              <w:spacing w:line="355" w:lineRule="exact"/>
              <w:rPr>
                <w:sz w:val="21"/>
              </w:rPr>
            </w:pPr>
            <w:r w:rsidRPr="00CC72AC">
              <w:rPr>
                <w:rFonts w:hint="eastAsia"/>
                <w:color w:val="000000"/>
                <w:sz w:val="21"/>
                <w:szCs w:val="21"/>
                <w:shd w:val="clear" w:color="auto" w:fill="FFFFFF"/>
              </w:rPr>
              <w:t>(C)長期twBB-，短期twA-3</w:t>
            </w:r>
            <w:r w:rsidRPr="00CC72AC">
              <w:rPr>
                <w:rFonts w:hint="eastAsia"/>
                <w:color w:val="FF0000"/>
                <w:sz w:val="21"/>
                <w:szCs w:val="21"/>
                <w:shd w:val="clear" w:color="auto" w:fill="FFFFFF"/>
              </w:rPr>
              <w:t>(D)</w:t>
            </w:r>
            <w:r w:rsidRPr="00CC72AC">
              <w:rPr>
                <w:rFonts w:hint="eastAsia"/>
                <w:color w:val="000000"/>
                <w:sz w:val="21"/>
                <w:szCs w:val="21"/>
                <w:shd w:val="clear" w:color="auto" w:fill="FFFFFF"/>
              </w:rPr>
              <w:t>長期twBBB-，短期twA-3</w:t>
            </w:r>
          </w:p>
        </w:tc>
        <w:tc>
          <w:tcPr>
            <w:tcW w:w="593" w:type="dxa"/>
            <w:gridSpan w:val="2"/>
          </w:tcPr>
          <w:p w:rsidR="00CB2C81" w:rsidRDefault="00603A58">
            <w:pPr>
              <w:pStyle w:val="TableParagraph"/>
              <w:spacing w:before="159"/>
              <w:ind w:left="3"/>
              <w:jc w:val="center"/>
              <w:rPr>
                <w:sz w:val="21"/>
                <w:lang w:eastAsia="zh-TW"/>
              </w:rPr>
            </w:pPr>
            <w:r>
              <w:rPr>
                <w:rFonts w:hint="eastAsia"/>
                <w:sz w:val="21"/>
                <w:lang w:eastAsia="zh-TW"/>
              </w:rPr>
              <w:t>4</w:t>
            </w:r>
          </w:p>
        </w:tc>
      </w:tr>
      <w:tr w:rsidR="00CB2C81">
        <w:trPr>
          <w:trHeight w:val="1089"/>
        </w:trPr>
        <w:tc>
          <w:tcPr>
            <w:tcW w:w="567" w:type="dxa"/>
          </w:tcPr>
          <w:p w:rsidR="00CB2C81" w:rsidRDefault="00CB2C81">
            <w:pPr>
              <w:pStyle w:val="TableParagraph"/>
              <w:spacing w:before="6"/>
              <w:ind w:left="0"/>
              <w:rPr>
                <w:rFonts w:ascii="Times New Roman"/>
                <w:sz w:val="29"/>
              </w:rPr>
            </w:pPr>
          </w:p>
          <w:p w:rsidR="00CB2C81" w:rsidRDefault="00CB2C81">
            <w:pPr>
              <w:pStyle w:val="TableParagraph"/>
              <w:ind w:left="49" w:right="44"/>
              <w:jc w:val="center"/>
              <w:rPr>
                <w:sz w:val="21"/>
              </w:rPr>
            </w:pPr>
            <w:r>
              <w:rPr>
                <w:sz w:val="21"/>
              </w:rPr>
              <w:t>262</w:t>
            </w:r>
          </w:p>
        </w:tc>
        <w:tc>
          <w:tcPr>
            <w:tcW w:w="9357" w:type="dxa"/>
          </w:tcPr>
          <w:p w:rsidR="00CB2C81" w:rsidRDefault="00832421" w:rsidP="00E52427">
            <w:pPr>
              <w:pStyle w:val="TableParagraph"/>
              <w:spacing w:line="374" w:lineRule="exact"/>
              <w:rPr>
                <w:sz w:val="21"/>
                <w:lang w:eastAsia="zh-TW"/>
              </w:rPr>
            </w:pPr>
            <w:r w:rsidRPr="00CC72AC">
              <w:rPr>
                <w:rFonts w:hint="eastAsia"/>
                <w:color w:val="000000"/>
                <w:sz w:val="21"/>
                <w:szCs w:val="21"/>
                <w:shd w:val="clear" w:color="auto" w:fill="FFFFFF"/>
                <w:lang w:eastAsia="zh-TW"/>
              </w:rPr>
              <w:t>銀行不得因擔任金融資產證券化條例之創始機構，為銀行法第三十二條及第三十三條之二禁止之無擔保授信，並以 該授信債權為金融資產證券化條例之資產，但下列哪些情形不在此限？ A.土地貸款 B.建築貸款 C.政府貸款 D. 符合主管機關規定額度內之消費者貸款</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(A)僅 AB(B)僅 BC</w:t>
            </w:r>
            <w:r w:rsidRPr="00CC72AC">
              <w:rPr>
                <w:rFonts w:hint="eastAsia"/>
                <w:color w:val="FF0000"/>
                <w:sz w:val="21"/>
                <w:szCs w:val="21"/>
                <w:shd w:val="clear" w:color="auto" w:fill="FFFFFF"/>
                <w:lang w:eastAsia="zh-TW"/>
              </w:rPr>
              <w:t>(C)</w:t>
            </w:r>
            <w:r w:rsidRPr="00CC72AC">
              <w:rPr>
                <w:rFonts w:hint="eastAsia"/>
                <w:color w:val="000000"/>
                <w:sz w:val="21"/>
                <w:szCs w:val="21"/>
                <w:shd w:val="clear" w:color="auto" w:fill="FFFFFF"/>
                <w:lang w:eastAsia="zh-TW"/>
              </w:rPr>
              <w:t>僅 CD(D)僅 AD</w:t>
            </w:r>
          </w:p>
        </w:tc>
        <w:tc>
          <w:tcPr>
            <w:tcW w:w="593" w:type="dxa"/>
            <w:gridSpan w:val="2"/>
          </w:tcPr>
          <w:p w:rsidR="00CB2C81" w:rsidRDefault="00603A58">
            <w:pPr>
              <w:pStyle w:val="TableParagraph"/>
              <w:ind w:left="3"/>
              <w:jc w:val="center"/>
              <w:rPr>
                <w:sz w:val="21"/>
                <w:lang w:eastAsia="zh-TW"/>
              </w:rPr>
            </w:pPr>
            <w:r>
              <w:rPr>
                <w:rFonts w:hint="eastAsia"/>
                <w:sz w:val="21"/>
                <w:lang w:eastAsia="zh-TW"/>
              </w:rPr>
              <w:t>3</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263</w:t>
            </w:r>
          </w:p>
        </w:tc>
        <w:tc>
          <w:tcPr>
            <w:tcW w:w="9357" w:type="dxa"/>
          </w:tcPr>
          <w:p w:rsidR="00E52427" w:rsidRDefault="00832421" w:rsidP="00E52427">
            <w:pPr>
              <w:pStyle w:val="TableParagraph"/>
              <w:spacing w:line="349"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有關金融資產證券化對金融市場之可能效益，下列何者錯誤？</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(A)提高資金流動效率(B)擴大證券市場規模</w:t>
            </w:r>
          </w:p>
          <w:p w:rsidR="00CB2C81" w:rsidRDefault="00832421" w:rsidP="00E52427">
            <w:pPr>
              <w:pStyle w:val="TableParagraph"/>
              <w:spacing w:line="349" w:lineRule="exact"/>
              <w:rPr>
                <w:sz w:val="21"/>
                <w:lang w:eastAsia="zh-TW"/>
              </w:rPr>
            </w:pPr>
            <w:r w:rsidRPr="00CC72AC">
              <w:rPr>
                <w:rFonts w:hint="eastAsia"/>
                <w:color w:val="000000"/>
                <w:sz w:val="21"/>
                <w:szCs w:val="21"/>
                <w:shd w:val="clear" w:color="auto" w:fill="FFFFFF"/>
                <w:lang w:eastAsia="zh-TW"/>
              </w:rPr>
              <w:t>(C)拓展金融市場之深度與廣度</w:t>
            </w:r>
            <w:r w:rsidRPr="00CC72AC">
              <w:rPr>
                <w:rFonts w:hint="eastAsia"/>
                <w:color w:val="FF0000"/>
                <w:sz w:val="21"/>
                <w:szCs w:val="21"/>
                <w:shd w:val="clear" w:color="auto" w:fill="FFFFFF"/>
                <w:lang w:eastAsia="zh-TW"/>
              </w:rPr>
              <w:t>(D)</w:t>
            </w:r>
            <w:r w:rsidRPr="00CC72AC">
              <w:rPr>
                <w:rFonts w:hint="eastAsia"/>
                <w:color w:val="000000"/>
                <w:sz w:val="21"/>
                <w:szCs w:val="21"/>
                <w:shd w:val="clear" w:color="auto" w:fill="FFFFFF"/>
                <w:lang w:eastAsia="zh-TW"/>
              </w:rPr>
              <w:t>其所涉及之法規制度較為單純</w:t>
            </w:r>
          </w:p>
        </w:tc>
        <w:tc>
          <w:tcPr>
            <w:tcW w:w="593" w:type="dxa"/>
            <w:gridSpan w:val="2"/>
          </w:tcPr>
          <w:p w:rsidR="00CB2C81" w:rsidRDefault="00603A58">
            <w:pPr>
              <w:pStyle w:val="TableParagraph"/>
              <w:ind w:left="3"/>
              <w:jc w:val="center"/>
              <w:rPr>
                <w:sz w:val="21"/>
                <w:lang w:eastAsia="zh-TW"/>
              </w:rPr>
            </w:pPr>
            <w:r>
              <w:rPr>
                <w:rFonts w:hint="eastAsia"/>
                <w:sz w:val="21"/>
                <w:lang w:eastAsia="zh-TW"/>
              </w:rPr>
              <w:t>4</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264</w:t>
            </w:r>
          </w:p>
        </w:tc>
        <w:tc>
          <w:tcPr>
            <w:tcW w:w="9357" w:type="dxa"/>
          </w:tcPr>
          <w:p w:rsidR="00CB2C81"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特殊目的信託係指以金融資產證券化為目的，由下列何者與受託機構簽訂特殊目的信託契約？</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(A)</w:t>
            </w:r>
            <w:r w:rsidRPr="00CC72AC">
              <w:rPr>
                <w:rFonts w:hint="eastAsia"/>
                <w:color w:val="000000"/>
                <w:sz w:val="21"/>
                <w:szCs w:val="21"/>
                <w:shd w:val="clear" w:color="auto" w:fill="FFFFFF"/>
                <w:lang w:eastAsia="zh-TW"/>
              </w:rPr>
              <w:t>創始機構(B)承銷機構(C)服務機構(D)增強機構</w:t>
            </w:r>
          </w:p>
          <w:p w:rsidR="00AC4888" w:rsidRDefault="00AC4888">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創始機構就是委託人的角色喔</w:t>
            </w:r>
          </w:p>
        </w:tc>
        <w:tc>
          <w:tcPr>
            <w:tcW w:w="593" w:type="dxa"/>
            <w:gridSpan w:val="2"/>
          </w:tcPr>
          <w:p w:rsidR="00CB2C81" w:rsidRDefault="00603A58">
            <w:pPr>
              <w:pStyle w:val="TableParagraph"/>
              <w:spacing w:before="159"/>
              <w:ind w:left="3"/>
              <w:jc w:val="center"/>
              <w:rPr>
                <w:sz w:val="21"/>
                <w:lang w:eastAsia="zh-TW"/>
              </w:rPr>
            </w:pPr>
            <w:r>
              <w:rPr>
                <w:rFonts w:hint="eastAsia"/>
                <w:sz w:val="21"/>
                <w:lang w:eastAsia="zh-TW"/>
              </w:rPr>
              <w:t>1</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265</w:t>
            </w:r>
          </w:p>
        </w:tc>
        <w:tc>
          <w:tcPr>
            <w:tcW w:w="9357" w:type="dxa"/>
          </w:tcPr>
          <w:p w:rsidR="00CB2C81" w:rsidRDefault="00832421" w:rsidP="00E52427">
            <w:pPr>
              <w:pStyle w:val="TableParagraph"/>
              <w:spacing w:line="355" w:lineRule="exact"/>
              <w:rPr>
                <w:sz w:val="21"/>
                <w:lang w:eastAsia="zh-TW"/>
              </w:rPr>
            </w:pPr>
            <w:r w:rsidRPr="00CC72AC">
              <w:rPr>
                <w:rFonts w:hint="eastAsia"/>
                <w:color w:val="000000"/>
                <w:sz w:val="21"/>
                <w:szCs w:val="21"/>
                <w:shd w:val="clear" w:color="auto" w:fill="FFFFFF"/>
                <w:lang w:eastAsia="zh-TW"/>
              </w:rPr>
              <w:t>依我國金融資產證券化條例，創始機構於特殊目的信託中主要係居於下列何種地位？</w:t>
            </w:r>
            <w:r w:rsidRPr="00CC72AC">
              <w:rPr>
                <w:rFonts w:hint="eastAsia"/>
                <w:color w:val="000000"/>
                <w:sz w:val="21"/>
                <w:szCs w:val="21"/>
                <w:lang w:eastAsia="zh-TW"/>
              </w:rPr>
              <w:br/>
            </w:r>
            <w:r w:rsidRPr="00CC72AC">
              <w:rPr>
                <w:rFonts w:hint="eastAsia"/>
                <w:color w:val="FF0000"/>
                <w:sz w:val="21"/>
                <w:szCs w:val="21"/>
                <w:shd w:val="clear" w:color="auto" w:fill="FFFFFF"/>
              </w:rPr>
              <w:t>(A)</w:t>
            </w:r>
            <w:r w:rsidRPr="00CC72AC">
              <w:rPr>
                <w:rFonts w:hint="eastAsia"/>
                <w:color w:val="000000"/>
                <w:sz w:val="21"/>
                <w:szCs w:val="21"/>
                <w:shd w:val="clear" w:color="auto" w:fill="FFFFFF"/>
              </w:rPr>
              <w:t>委託人(B)受託人(C)受益人(D)信託監察人</w:t>
            </w:r>
          </w:p>
        </w:tc>
        <w:tc>
          <w:tcPr>
            <w:tcW w:w="593" w:type="dxa"/>
            <w:gridSpan w:val="2"/>
          </w:tcPr>
          <w:p w:rsidR="00CB2C81" w:rsidRDefault="00603A58">
            <w:pPr>
              <w:pStyle w:val="TableParagraph"/>
              <w:spacing w:before="159"/>
              <w:ind w:left="3"/>
              <w:jc w:val="center"/>
              <w:rPr>
                <w:sz w:val="21"/>
                <w:lang w:eastAsia="zh-TW"/>
              </w:rPr>
            </w:pPr>
            <w:r>
              <w:rPr>
                <w:rFonts w:hint="eastAsia"/>
                <w:sz w:val="21"/>
                <w:lang w:eastAsia="zh-TW"/>
              </w:rPr>
              <w:t>1</w:t>
            </w:r>
          </w:p>
        </w:tc>
      </w:tr>
      <w:tr w:rsidR="00CB2C81">
        <w:trPr>
          <w:trHeight w:val="1089"/>
        </w:trPr>
        <w:tc>
          <w:tcPr>
            <w:tcW w:w="567" w:type="dxa"/>
          </w:tcPr>
          <w:p w:rsidR="00CB2C81" w:rsidRDefault="00CB2C81">
            <w:pPr>
              <w:pStyle w:val="TableParagraph"/>
              <w:spacing w:before="6"/>
              <w:ind w:left="0"/>
              <w:rPr>
                <w:rFonts w:ascii="Times New Roman"/>
                <w:sz w:val="29"/>
              </w:rPr>
            </w:pPr>
          </w:p>
          <w:p w:rsidR="00CB2C81" w:rsidRDefault="00CB2C81">
            <w:pPr>
              <w:pStyle w:val="TableParagraph"/>
              <w:ind w:left="49" w:right="44"/>
              <w:jc w:val="center"/>
              <w:rPr>
                <w:sz w:val="21"/>
              </w:rPr>
            </w:pPr>
            <w:r>
              <w:rPr>
                <w:sz w:val="21"/>
              </w:rPr>
              <w:t>266</w:t>
            </w:r>
          </w:p>
        </w:tc>
        <w:tc>
          <w:tcPr>
            <w:tcW w:w="9357" w:type="dxa"/>
          </w:tcPr>
          <w:p w:rsidR="00CB2C81" w:rsidRDefault="00832421">
            <w:pPr>
              <w:pStyle w:val="TableParagraph"/>
              <w:spacing w:line="349"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受託機構因辦理金融資產證券化，而向符合主管機關所定條件之特定人私</w:t>
            </w:r>
            <w:proofErr w:type="gramStart"/>
            <w:r w:rsidRPr="00CC72AC">
              <w:rPr>
                <w:rFonts w:hint="eastAsia"/>
                <w:color w:val="000000"/>
                <w:sz w:val="21"/>
                <w:szCs w:val="21"/>
                <w:shd w:val="clear" w:color="auto" w:fill="FFFFFF"/>
                <w:lang w:eastAsia="zh-TW"/>
              </w:rPr>
              <w:t>募</w:t>
            </w:r>
            <w:proofErr w:type="gramEnd"/>
            <w:r w:rsidRPr="00CC72AC">
              <w:rPr>
                <w:rFonts w:hint="eastAsia"/>
                <w:color w:val="000000"/>
                <w:sz w:val="21"/>
                <w:szCs w:val="21"/>
                <w:shd w:val="clear" w:color="auto" w:fill="FFFFFF"/>
                <w:lang w:eastAsia="zh-TW"/>
              </w:rPr>
              <w:t>，其應募人總數不得超過多少人？</w:t>
            </w:r>
            <w:r w:rsidRPr="00CC72AC">
              <w:rPr>
                <w:rFonts w:hint="eastAsia"/>
                <w:color w:val="FF0000"/>
                <w:sz w:val="21"/>
                <w:szCs w:val="21"/>
                <w:shd w:val="clear" w:color="auto" w:fill="FFFFFF"/>
                <w:lang w:eastAsia="zh-TW"/>
              </w:rPr>
              <w:t>(A)</w:t>
            </w:r>
            <w:r w:rsidRPr="00CC72AC">
              <w:rPr>
                <w:rFonts w:hint="eastAsia"/>
                <w:color w:val="000000"/>
                <w:sz w:val="21"/>
                <w:szCs w:val="21"/>
                <w:shd w:val="clear" w:color="auto" w:fill="FFFFFF"/>
                <w:lang w:eastAsia="zh-TW"/>
              </w:rPr>
              <w:t>三十五人(B)五十人(C)一百人(D)二百人</w:t>
            </w:r>
          </w:p>
          <w:p w:rsidR="00AC4888" w:rsidRDefault="00AC4888">
            <w:pPr>
              <w:pStyle w:val="TableParagraph"/>
              <w:spacing w:line="349"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rPr>
              <w:t>又來了</w:t>
            </w:r>
            <w:r>
              <w:rPr>
                <w:rStyle w:val="a9"/>
                <w:rFonts w:ascii="Helvetica" w:hAnsi="Helvetica" w:cs="Helvetica"/>
                <w:color w:val="555555"/>
                <w:bdr w:val="none" w:sz="0" w:space="0" w:color="auto" w:frame="1"/>
                <w:shd w:val="clear" w:color="auto" w:fill="F4F7F8"/>
              </w:rPr>
              <w:t>~35</w:t>
            </w:r>
            <w:r>
              <w:rPr>
                <w:rStyle w:val="a9"/>
                <w:rFonts w:ascii="Helvetica" w:hAnsi="Helvetica" w:cs="Helvetica"/>
                <w:color w:val="555555"/>
                <w:bdr w:val="none" w:sz="0" w:space="0" w:color="auto" w:frame="1"/>
                <w:shd w:val="clear" w:color="auto" w:fill="F4F7F8"/>
              </w:rPr>
              <w:t>人</w:t>
            </w:r>
          </w:p>
        </w:tc>
        <w:tc>
          <w:tcPr>
            <w:tcW w:w="593" w:type="dxa"/>
            <w:gridSpan w:val="2"/>
          </w:tcPr>
          <w:p w:rsidR="00CB2C81" w:rsidRDefault="00603A58">
            <w:pPr>
              <w:pStyle w:val="TableParagraph"/>
              <w:ind w:left="3"/>
              <w:jc w:val="center"/>
              <w:rPr>
                <w:sz w:val="21"/>
                <w:lang w:eastAsia="zh-TW"/>
              </w:rPr>
            </w:pPr>
            <w:r>
              <w:rPr>
                <w:rFonts w:hint="eastAsia"/>
                <w:sz w:val="21"/>
                <w:lang w:eastAsia="zh-TW"/>
              </w:rPr>
              <w:t>1</w:t>
            </w:r>
          </w:p>
        </w:tc>
      </w:tr>
      <w:tr w:rsidR="00CB2C81">
        <w:trPr>
          <w:trHeight w:val="362"/>
        </w:trPr>
        <w:tc>
          <w:tcPr>
            <w:tcW w:w="567" w:type="dxa"/>
          </w:tcPr>
          <w:p w:rsidR="00CB2C81" w:rsidRDefault="00CB2C81">
            <w:pPr>
              <w:pStyle w:val="TableParagraph"/>
              <w:spacing w:line="342" w:lineRule="exact"/>
              <w:ind w:left="49" w:right="44"/>
              <w:jc w:val="center"/>
              <w:rPr>
                <w:sz w:val="21"/>
              </w:rPr>
            </w:pPr>
            <w:r>
              <w:rPr>
                <w:sz w:val="21"/>
              </w:rPr>
              <w:t>267</w:t>
            </w:r>
          </w:p>
        </w:tc>
        <w:tc>
          <w:tcPr>
            <w:tcW w:w="9357" w:type="dxa"/>
          </w:tcPr>
          <w:p w:rsidR="00E52427" w:rsidRDefault="00832421">
            <w:pPr>
              <w:pStyle w:val="TableParagraph"/>
              <w:tabs>
                <w:tab w:val="left" w:pos="7039"/>
              </w:tabs>
              <w:spacing w:line="342"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依金融資產證券化條例規定，我國金融資產證券化</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特殊目的信託架構者，受託機構對特定人私募受益證券時，應 向購買人或應募人提供下列何種文件？</w:t>
            </w:r>
          </w:p>
          <w:p w:rsidR="00CB2C81" w:rsidRDefault="00832421">
            <w:pPr>
              <w:pStyle w:val="TableParagraph"/>
              <w:tabs>
                <w:tab w:val="left" w:pos="7039"/>
              </w:tabs>
              <w:spacing w:line="342"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(A)公開說明書</w:t>
            </w:r>
            <w:r w:rsidRPr="00CC72AC">
              <w:rPr>
                <w:rFonts w:hint="eastAsia"/>
                <w:color w:val="FF0000"/>
                <w:sz w:val="21"/>
                <w:szCs w:val="21"/>
                <w:shd w:val="clear" w:color="auto" w:fill="FFFFFF"/>
                <w:lang w:eastAsia="zh-TW"/>
              </w:rPr>
              <w:t>(B)</w:t>
            </w:r>
            <w:r w:rsidRPr="00CC72AC">
              <w:rPr>
                <w:rFonts w:hint="eastAsia"/>
                <w:color w:val="000000"/>
                <w:sz w:val="21"/>
                <w:szCs w:val="21"/>
                <w:shd w:val="clear" w:color="auto" w:fill="FFFFFF"/>
                <w:lang w:eastAsia="zh-TW"/>
              </w:rPr>
              <w:t>投資說明書(C)營業計劃書(D)產品說明暨風險預告書</w:t>
            </w:r>
          </w:p>
          <w:p w:rsidR="00AC4888" w:rsidRPr="00AC4888" w:rsidRDefault="00AC4888">
            <w:pPr>
              <w:pStyle w:val="TableParagraph"/>
              <w:tabs>
                <w:tab w:val="left" w:pos="7039"/>
              </w:tabs>
              <w:spacing w:line="342" w:lineRule="exact"/>
              <w:rPr>
                <w:sz w:val="21"/>
                <w:lang w:eastAsia="zh-TW"/>
              </w:rPr>
            </w:pPr>
            <w:r>
              <w:rPr>
                <w:rFonts w:hint="eastAsia"/>
                <w:sz w:val="21"/>
                <w:lang w:eastAsia="zh-TW"/>
              </w:rPr>
              <w:t>【題解】</w:t>
            </w:r>
            <w:proofErr w:type="gramStart"/>
            <w:r>
              <w:rPr>
                <w:rStyle w:val="a9"/>
                <w:rFonts w:ascii="Helvetica" w:hAnsi="Helvetica" w:cs="Helvetica"/>
                <w:color w:val="555555"/>
                <w:bdr w:val="none" w:sz="0" w:space="0" w:color="auto" w:frame="1"/>
                <w:shd w:val="clear" w:color="auto" w:fill="F4F7F8"/>
                <w:lang w:eastAsia="zh-TW"/>
              </w:rPr>
              <w:t>ㄧ</w:t>
            </w:r>
            <w:proofErr w:type="gramEnd"/>
            <w:r>
              <w:rPr>
                <w:rStyle w:val="a9"/>
                <w:rFonts w:ascii="Helvetica" w:hAnsi="Helvetica" w:cs="Helvetica"/>
                <w:color w:val="555555"/>
                <w:bdr w:val="none" w:sz="0" w:space="0" w:color="auto" w:frame="1"/>
                <w:shd w:val="clear" w:color="auto" w:fill="F4F7F8"/>
                <w:lang w:eastAsia="zh-TW"/>
              </w:rPr>
              <w:t>要看清楚喔</w:t>
            </w:r>
            <w:r>
              <w:rPr>
                <w:rStyle w:val="a9"/>
                <w:rFonts w:ascii="Helvetica" w:hAnsi="Helvetica" w:cs="Helvetica"/>
                <w:color w:val="555555"/>
                <w:bdr w:val="none" w:sz="0" w:space="0" w:color="auto" w:frame="1"/>
                <w:shd w:val="clear" w:color="auto" w:fill="F4F7F8"/>
                <w:lang w:eastAsia="zh-TW"/>
              </w:rPr>
              <w:t>~1.</w:t>
            </w:r>
            <w:r>
              <w:rPr>
                <w:rStyle w:val="a9"/>
                <w:rFonts w:ascii="Helvetica" w:hAnsi="Helvetica" w:cs="Helvetica"/>
                <w:color w:val="555555"/>
                <w:bdr w:val="none" w:sz="0" w:space="0" w:color="auto" w:frame="1"/>
                <w:shd w:val="clear" w:color="auto" w:fill="F4F7F8"/>
                <w:lang w:eastAsia="zh-TW"/>
              </w:rPr>
              <w:t>對非特定人是「公開」說明書</w:t>
            </w:r>
            <w:r>
              <w:rPr>
                <w:rStyle w:val="a9"/>
                <w:rFonts w:ascii="Helvetica" w:hAnsi="Helvetica" w:cs="Helvetica"/>
                <w:color w:val="555555"/>
                <w:bdr w:val="none" w:sz="0" w:space="0" w:color="auto" w:frame="1"/>
                <w:shd w:val="clear" w:color="auto" w:fill="F4F7F8"/>
                <w:lang w:eastAsia="zh-TW"/>
              </w:rPr>
              <w:t>2.</w:t>
            </w:r>
            <w:r>
              <w:rPr>
                <w:rStyle w:val="a9"/>
                <w:rFonts w:ascii="Helvetica" w:hAnsi="Helvetica" w:cs="Helvetica"/>
                <w:color w:val="555555"/>
                <w:bdr w:val="none" w:sz="0" w:space="0" w:color="auto" w:frame="1"/>
                <w:shd w:val="clear" w:color="auto" w:fill="F4F7F8"/>
                <w:lang w:eastAsia="zh-TW"/>
              </w:rPr>
              <w:t>對特定人則是「投資」說明書</w:t>
            </w:r>
          </w:p>
        </w:tc>
        <w:tc>
          <w:tcPr>
            <w:tcW w:w="593" w:type="dxa"/>
            <w:gridSpan w:val="2"/>
          </w:tcPr>
          <w:p w:rsidR="00CB2C81" w:rsidRDefault="00603A58">
            <w:pPr>
              <w:pStyle w:val="TableParagraph"/>
              <w:spacing w:line="342" w:lineRule="exact"/>
              <w:ind w:left="3"/>
              <w:jc w:val="center"/>
              <w:rPr>
                <w:sz w:val="21"/>
                <w:lang w:eastAsia="zh-TW"/>
              </w:rPr>
            </w:pPr>
            <w:r>
              <w:rPr>
                <w:rFonts w:hint="eastAsia"/>
                <w:sz w:val="21"/>
                <w:lang w:eastAsia="zh-TW"/>
              </w:rPr>
              <w:t>2</w:t>
            </w:r>
          </w:p>
        </w:tc>
      </w:tr>
      <w:tr w:rsidR="00CB2C81" w:rsidTr="00E52427">
        <w:trPr>
          <w:trHeight w:val="1101"/>
        </w:trPr>
        <w:tc>
          <w:tcPr>
            <w:tcW w:w="567" w:type="dxa"/>
          </w:tcPr>
          <w:p w:rsidR="00CB2C81" w:rsidRDefault="00CB2C81" w:rsidP="00E52427">
            <w:pPr>
              <w:pStyle w:val="TableParagraph"/>
              <w:spacing w:before="240"/>
              <w:ind w:left="49" w:right="44"/>
              <w:jc w:val="center"/>
              <w:rPr>
                <w:sz w:val="21"/>
              </w:rPr>
            </w:pPr>
            <w:r>
              <w:rPr>
                <w:sz w:val="21"/>
              </w:rPr>
              <w:t>268</w:t>
            </w:r>
          </w:p>
        </w:tc>
        <w:tc>
          <w:tcPr>
            <w:tcW w:w="9357" w:type="dxa"/>
          </w:tcPr>
          <w:p w:rsidR="00832421" w:rsidRPr="00832421" w:rsidRDefault="00832421" w:rsidP="00832421">
            <w:pPr>
              <w:pStyle w:val="TableParagraph"/>
              <w:spacing w:line="349" w:lineRule="exact"/>
              <w:jc w:val="both"/>
              <w:rPr>
                <w:sz w:val="21"/>
                <w:lang w:eastAsia="zh-TW"/>
              </w:rPr>
            </w:pPr>
            <w:r w:rsidRPr="00832421">
              <w:rPr>
                <w:sz w:val="21"/>
                <w:lang w:eastAsia="zh-TW"/>
              </w:rPr>
              <w:t>有關金融資產證券化之受益證券，下列敘述何者錯誤？</w:t>
            </w:r>
          </w:p>
          <w:p w:rsidR="00CB2C81" w:rsidRDefault="00832421" w:rsidP="00832421">
            <w:pPr>
              <w:pStyle w:val="TableParagraph"/>
              <w:spacing w:line="349" w:lineRule="exact"/>
              <w:jc w:val="both"/>
              <w:rPr>
                <w:sz w:val="21"/>
                <w:lang w:eastAsia="zh-TW"/>
              </w:rPr>
            </w:pPr>
            <w:r w:rsidRPr="00832421">
              <w:rPr>
                <w:sz w:val="21"/>
                <w:lang w:eastAsia="zh-TW"/>
              </w:rPr>
              <w:t>(A)得為無記名式(B)得以無實體方式發行(C)得</w:t>
            </w:r>
            <w:proofErr w:type="gramStart"/>
            <w:r w:rsidRPr="00832421">
              <w:rPr>
                <w:sz w:val="21"/>
                <w:lang w:eastAsia="zh-TW"/>
              </w:rPr>
              <w:t>採</w:t>
            </w:r>
            <w:proofErr w:type="gramEnd"/>
            <w:r w:rsidRPr="00832421">
              <w:rPr>
                <w:sz w:val="21"/>
                <w:lang w:eastAsia="zh-TW"/>
              </w:rPr>
              <w:t>公開招募或私募(D)得發行各種種類或期間之受益證券</w:t>
            </w:r>
          </w:p>
          <w:p w:rsidR="00AC4888" w:rsidRDefault="00AC4888" w:rsidP="00832421">
            <w:pPr>
              <w:pStyle w:val="TableParagraph"/>
              <w:spacing w:line="349" w:lineRule="exact"/>
              <w:jc w:val="both"/>
              <w:rPr>
                <w:sz w:val="21"/>
                <w:lang w:eastAsia="zh-TW"/>
              </w:rPr>
            </w:pPr>
            <w:r>
              <w:rPr>
                <w:rFonts w:hint="eastAsia"/>
                <w:sz w:val="21"/>
                <w:lang w:eastAsia="zh-TW"/>
              </w:rPr>
              <w:t>【題解】</w:t>
            </w:r>
            <w:r>
              <w:rPr>
                <w:rFonts w:ascii="Helvetica" w:hAnsi="Helvetica" w:cs="Helvetica"/>
                <w:color w:val="555555"/>
                <w:shd w:val="clear" w:color="auto" w:fill="F4F7F8"/>
                <w:lang w:eastAsia="zh-TW"/>
              </w:rPr>
              <w:t>目前看到的受益證券都是記名式的</w:t>
            </w:r>
          </w:p>
        </w:tc>
        <w:tc>
          <w:tcPr>
            <w:tcW w:w="593" w:type="dxa"/>
            <w:gridSpan w:val="2"/>
          </w:tcPr>
          <w:p w:rsidR="00CB2C81" w:rsidRDefault="00CB2C81">
            <w:pPr>
              <w:pStyle w:val="TableParagraph"/>
              <w:spacing w:before="202"/>
              <w:ind w:left="3"/>
              <w:jc w:val="center"/>
              <w:rPr>
                <w:sz w:val="21"/>
                <w:lang w:eastAsia="zh-TW"/>
              </w:rPr>
            </w:pPr>
          </w:p>
        </w:tc>
      </w:tr>
      <w:tr w:rsidR="00CB2C81">
        <w:trPr>
          <w:trHeight w:val="727"/>
        </w:trPr>
        <w:tc>
          <w:tcPr>
            <w:tcW w:w="567" w:type="dxa"/>
          </w:tcPr>
          <w:p w:rsidR="00CB2C81" w:rsidRDefault="00CB2C81">
            <w:pPr>
              <w:pStyle w:val="TableParagraph"/>
              <w:spacing w:before="159"/>
              <w:ind w:left="49" w:right="44"/>
              <w:jc w:val="center"/>
              <w:rPr>
                <w:sz w:val="21"/>
              </w:rPr>
            </w:pPr>
            <w:r>
              <w:rPr>
                <w:sz w:val="21"/>
              </w:rPr>
              <w:t>269</w:t>
            </w:r>
          </w:p>
        </w:tc>
        <w:tc>
          <w:tcPr>
            <w:tcW w:w="9357" w:type="dxa"/>
          </w:tcPr>
          <w:p w:rsidR="00CB2C81" w:rsidRDefault="00832421">
            <w:pPr>
              <w:pStyle w:val="TableParagraph"/>
              <w:tabs>
                <w:tab w:val="left" w:pos="8407"/>
              </w:tabs>
              <w:spacing w:line="356"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法人欲經由特定金錢信託投資金融資產證券化條例之私募受益證券時，其信託契約項下之信託財產應至少超過新台幣多少金額以上？(A)三千萬元</w:t>
            </w:r>
            <w:r w:rsidRPr="00CC72AC">
              <w:rPr>
                <w:rFonts w:hint="eastAsia"/>
                <w:color w:val="FF0000"/>
                <w:sz w:val="21"/>
                <w:szCs w:val="21"/>
                <w:shd w:val="clear" w:color="auto" w:fill="FFFFFF"/>
                <w:lang w:eastAsia="zh-TW"/>
              </w:rPr>
              <w:t>(B)</w:t>
            </w:r>
            <w:r w:rsidRPr="00CC72AC">
              <w:rPr>
                <w:rFonts w:hint="eastAsia"/>
                <w:color w:val="000000"/>
                <w:sz w:val="21"/>
                <w:szCs w:val="21"/>
                <w:shd w:val="clear" w:color="auto" w:fill="FFFFFF"/>
                <w:lang w:eastAsia="zh-TW"/>
              </w:rPr>
              <w:t>五千萬元(C)八千萬元(D)一億元</w:t>
            </w:r>
          </w:p>
          <w:p w:rsidR="00AC4888" w:rsidRDefault="00AC4888">
            <w:pPr>
              <w:pStyle w:val="TableParagraph"/>
              <w:tabs>
                <w:tab w:val="left" w:pos="8407"/>
              </w:tabs>
              <w:spacing w:line="356"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跟不動產證券化一樣都是</w:t>
            </w:r>
            <w:r>
              <w:rPr>
                <w:rStyle w:val="a9"/>
                <w:rFonts w:ascii="Helvetica" w:hAnsi="Helvetica" w:cs="Helvetica"/>
                <w:color w:val="555555"/>
                <w:bdr w:val="none" w:sz="0" w:space="0" w:color="auto" w:frame="1"/>
                <w:shd w:val="clear" w:color="auto" w:fill="F4F7F8"/>
                <w:lang w:eastAsia="zh-TW"/>
              </w:rPr>
              <w:t>5000</w:t>
            </w:r>
            <w:r>
              <w:rPr>
                <w:rStyle w:val="a9"/>
                <w:rFonts w:ascii="Helvetica" w:hAnsi="Helvetica" w:cs="Helvetica"/>
                <w:color w:val="555555"/>
                <w:bdr w:val="none" w:sz="0" w:space="0" w:color="auto" w:frame="1"/>
                <w:shd w:val="clear" w:color="auto" w:fill="F4F7F8"/>
                <w:lang w:eastAsia="zh-TW"/>
              </w:rPr>
              <w:t>萬</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270</w:t>
            </w:r>
          </w:p>
        </w:tc>
        <w:tc>
          <w:tcPr>
            <w:tcW w:w="9357" w:type="dxa"/>
          </w:tcPr>
          <w:p w:rsidR="00CB2C81" w:rsidRDefault="00832421" w:rsidP="00E52427">
            <w:pPr>
              <w:pStyle w:val="TableParagraph"/>
              <w:spacing w:line="355" w:lineRule="exact"/>
              <w:rPr>
                <w:sz w:val="21"/>
                <w:lang w:eastAsia="zh-TW"/>
              </w:rPr>
            </w:pPr>
            <w:r w:rsidRPr="00CC72AC">
              <w:rPr>
                <w:rFonts w:hint="eastAsia"/>
                <w:color w:val="000000"/>
                <w:sz w:val="21"/>
                <w:szCs w:val="21"/>
                <w:shd w:val="clear" w:color="auto" w:fill="FFFFFF"/>
                <w:lang w:eastAsia="zh-TW"/>
              </w:rPr>
              <w:t>依金融資產證券化條例規定，下列何者非屬公開說明書或投資說明書應充分揭露事項？</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(A)受託機構不保證信託財產之價值(B)特殊目的信託契約之重要事項</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(C)</w:t>
            </w:r>
            <w:r w:rsidRPr="00CC72AC">
              <w:rPr>
                <w:rFonts w:hint="eastAsia"/>
                <w:color w:val="000000"/>
                <w:sz w:val="21"/>
                <w:szCs w:val="21"/>
                <w:shd w:val="clear" w:color="auto" w:fill="FFFFFF"/>
                <w:lang w:eastAsia="zh-TW"/>
              </w:rPr>
              <w:t>受益證券如經信用評等即可確保其收益(D)受益證券持有人之可能投資風險及其相關權利</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3</w:t>
            </w:r>
          </w:p>
        </w:tc>
      </w:tr>
      <w:tr w:rsidR="00CB2C81">
        <w:trPr>
          <w:trHeight w:val="361"/>
        </w:trPr>
        <w:tc>
          <w:tcPr>
            <w:tcW w:w="567" w:type="dxa"/>
          </w:tcPr>
          <w:p w:rsidR="00CB2C81" w:rsidRDefault="00CB2C81">
            <w:pPr>
              <w:pStyle w:val="TableParagraph"/>
              <w:spacing w:line="342" w:lineRule="exact"/>
              <w:ind w:left="49" w:right="44"/>
              <w:jc w:val="center"/>
              <w:rPr>
                <w:sz w:val="21"/>
              </w:rPr>
            </w:pPr>
            <w:r>
              <w:rPr>
                <w:sz w:val="21"/>
              </w:rPr>
              <w:t>271</w:t>
            </w:r>
          </w:p>
        </w:tc>
        <w:tc>
          <w:tcPr>
            <w:tcW w:w="9357" w:type="dxa"/>
          </w:tcPr>
          <w:p w:rsidR="00CB2C81" w:rsidRDefault="00832421" w:rsidP="00E52427">
            <w:pPr>
              <w:pStyle w:val="TableParagraph"/>
              <w:spacing w:line="342" w:lineRule="exact"/>
              <w:rPr>
                <w:sz w:val="21"/>
                <w:lang w:eastAsia="zh-TW"/>
              </w:rPr>
            </w:pPr>
            <w:proofErr w:type="gramStart"/>
            <w:r w:rsidRPr="00CC72AC">
              <w:rPr>
                <w:rFonts w:hint="eastAsia"/>
                <w:color w:val="000000"/>
                <w:sz w:val="21"/>
                <w:szCs w:val="21"/>
                <w:shd w:val="clear" w:color="auto" w:fill="FFFFFF"/>
                <w:lang w:eastAsia="zh-TW"/>
              </w:rPr>
              <w:t>信託業私募</w:t>
            </w:r>
            <w:proofErr w:type="gramEnd"/>
            <w:r w:rsidRPr="00CC72AC">
              <w:rPr>
                <w:rFonts w:hint="eastAsia"/>
                <w:color w:val="000000"/>
                <w:sz w:val="21"/>
                <w:szCs w:val="21"/>
                <w:shd w:val="clear" w:color="auto" w:fill="FFFFFF"/>
                <w:lang w:eastAsia="zh-TW"/>
              </w:rPr>
              <w:t>金融資產證券化條例所列之受益證券時，倘應募人為自然人者，除該自然人對該受益證券有充分</w:t>
            </w:r>
            <w:proofErr w:type="gramStart"/>
            <w:r w:rsidRPr="00CC72AC">
              <w:rPr>
                <w:rFonts w:hint="eastAsia"/>
                <w:color w:val="000000"/>
                <w:sz w:val="21"/>
                <w:szCs w:val="21"/>
                <w:shd w:val="clear" w:color="auto" w:fill="FFFFFF"/>
                <w:lang w:eastAsia="zh-TW"/>
              </w:rPr>
              <w:t>瞭</w:t>
            </w:r>
            <w:proofErr w:type="gramEnd"/>
            <w:r w:rsidRPr="00CC72AC">
              <w:rPr>
                <w:rFonts w:hint="eastAsia"/>
                <w:color w:val="000000"/>
                <w:sz w:val="21"/>
                <w:szCs w:val="21"/>
                <w:shd w:val="clear" w:color="auto" w:fill="FFFFFF"/>
                <w:lang w:eastAsia="zh-TW"/>
              </w:rPr>
              <w:t xml:space="preserve"> </w:t>
            </w:r>
            <w:proofErr w:type="gramStart"/>
            <w:r w:rsidRPr="00CC72AC">
              <w:rPr>
                <w:rFonts w:hint="eastAsia"/>
                <w:color w:val="000000"/>
                <w:sz w:val="21"/>
                <w:szCs w:val="21"/>
                <w:shd w:val="clear" w:color="auto" w:fill="FFFFFF"/>
                <w:lang w:eastAsia="zh-TW"/>
              </w:rPr>
              <w:t>解外</w:t>
            </w:r>
            <w:proofErr w:type="gramEnd"/>
            <w:r w:rsidRPr="00CC72AC">
              <w:rPr>
                <w:rFonts w:hint="eastAsia"/>
                <w:color w:val="000000"/>
                <w:sz w:val="21"/>
                <w:szCs w:val="21"/>
                <w:shd w:val="clear" w:color="auto" w:fill="FFFFFF"/>
                <w:lang w:eastAsia="zh-TW"/>
              </w:rPr>
              <w:t>，尚須符合特定條件之敘述，下列何者錯誤？</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(A)於應募時，該自然人淨資產須超過新台幣一千萬元(B)於應募時，該自然人與其配偶淨資產合計須超過新台幣一千五百萬元</w:t>
            </w:r>
            <w:r w:rsidRPr="00CC72AC">
              <w:rPr>
                <w:rFonts w:hint="eastAsia"/>
                <w:color w:val="FF0000"/>
                <w:sz w:val="21"/>
                <w:szCs w:val="21"/>
                <w:shd w:val="clear" w:color="auto" w:fill="FFFFFF"/>
                <w:lang w:eastAsia="zh-TW"/>
              </w:rPr>
              <w:t>(C)</w:t>
            </w:r>
            <w:r w:rsidRPr="00CC72AC">
              <w:rPr>
                <w:rFonts w:hint="eastAsia"/>
                <w:color w:val="000000"/>
                <w:sz w:val="21"/>
                <w:szCs w:val="21"/>
                <w:shd w:val="clear" w:color="auto" w:fill="FFFFFF"/>
                <w:lang w:eastAsia="zh-TW"/>
              </w:rPr>
              <w:t>於應募時，最近</w:t>
            </w:r>
            <w:proofErr w:type="gramStart"/>
            <w:r w:rsidRPr="00CC72AC">
              <w:rPr>
                <w:rFonts w:hint="eastAsia"/>
                <w:color w:val="000000"/>
                <w:sz w:val="21"/>
                <w:szCs w:val="21"/>
                <w:shd w:val="clear" w:color="auto" w:fill="FFFFFF"/>
                <w:lang w:eastAsia="zh-TW"/>
              </w:rPr>
              <w:t>兩</w:t>
            </w:r>
            <w:proofErr w:type="gramEnd"/>
            <w:r w:rsidRPr="00CC72AC">
              <w:rPr>
                <w:rFonts w:hint="eastAsia"/>
                <w:color w:val="000000"/>
                <w:sz w:val="21"/>
                <w:szCs w:val="21"/>
                <w:shd w:val="clear" w:color="auto" w:fill="FFFFFF"/>
                <w:lang w:eastAsia="zh-TW"/>
              </w:rPr>
              <w:t>年度該自然人年度平均所得須超過新台幣一百二十萬元</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(D)於應募時，最近</w:t>
            </w:r>
            <w:proofErr w:type="gramStart"/>
            <w:r w:rsidRPr="00CC72AC">
              <w:rPr>
                <w:rFonts w:hint="eastAsia"/>
                <w:color w:val="000000"/>
                <w:sz w:val="21"/>
                <w:szCs w:val="21"/>
                <w:shd w:val="clear" w:color="auto" w:fill="FFFFFF"/>
                <w:lang w:eastAsia="zh-TW"/>
              </w:rPr>
              <w:t>兩</w:t>
            </w:r>
            <w:proofErr w:type="gramEnd"/>
            <w:r w:rsidRPr="00CC72AC">
              <w:rPr>
                <w:rFonts w:hint="eastAsia"/>
                <w:color w:val="000000"/>
                <w:sz w:val="21"/>
                <w:szCs w:val="21"/>
                <w:shd w:val="clear" w:color="auto" w:fill="FFFFFF"/>
                <w:lang w:eastAsia="zh-TW"/>
              </w:rPr>
              <w:t>年度該自然人與其配偶之年度平均所得須超過新台幣二百萬元</w:t>
            </w:r>
          </w:p>
        </w:tc>
        <w:tc>
          <w:tcPr>
            <w:tcW w:w="593" w:type="dxa"/>
            <w:gridSpan w:val="2"/>
          </w:tcPr>
          <w:p w:rsidR="00CB2C81" w:rsidRDefault="00AC4888">
            <w:pPr>
              <w:pStyle w:val="TableParagraph"/>
              <w:spacing w:line="342" w:lineRule="exact"/>
              <w:ind w:left="3"/>
              <w:jc w:val="center"/>
              <w:rPr>
                <w:sz w:val="21"/>
                <w:lang w:eastAsia="zh-TW"/>
              </w:rPr>
            </w:pPr>
            <w:r>
              <w:rPr>
                <w:rFonts w:hint="eastAsia"/>
                <w:sz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lastRenderedPageBreak/>
              <w:t>272</w:t>
            </w:r>
          </w:p>
        </w:tc>
        <w:tc>
          <w:tcPr>
            <w:tcW w:w="9357" w:type="dxa"/>
          </w:tcPr>
          <w:p w:rsidR="00CB2C81" w:rsidRDefault="00832421" w:rsidP="00E52427">
            <w:pPr>
              <w:pStyle w:val="TableParagraph"/>
              <w:tabs>
                <w:tab w:val="left" w:pos="6758"/>
              </w:tabs>
              <w:spacing w:line="354" w:lineRule="exact"/>
              <w:rPr>
                <w:sz w:val="21"/>
                <w:lang w:eastAsia="zh-TW"/>
              </w:rPr>
            </w:pPr>
            <w:proofErr w:type="gramStart"/>
            <w:r w:rsidRPr="00CC72AC">
              <w:rPr>
                <w:rFonts w:hint="eastAsia"/>
                <w:color w:val="000000"/>
                <w:sz w:val="21"/>
                <w:szCs w:val="21"/>
                <w:shd w:val="clear" w:color="auto" w:fill="FFFFFF"/>
                <w:lang w:eastAsia="zh-TW"/>
              </w:rPr>
              <w:t>信託業私募</w:t>
            </w:r>
            <w:proofErr w:type="gramEnd"/>
            <w:r w:rsidRPr="00CC72AC">
              <w:rPr>
                <w:rFonts w:hint="eastAsia"/>
                <w:color w:val="000000"/>
                <w:sz w:val="21"/>
                <w:szCs w:val="21"/>
                <w:shd w:val="clear" w:color="auto" w:fill="FFFFFF"/>
                <w:lang w:eastAsia="zh-TW"/>
              </w:rPr>
              <w:t>金融資產證券化條例所列之受益證券時，倘應募人為自然人者，除該自然人對該受益證券有充分</w:t>
            </w:r>
            <w:proofErr w:type="gramStart"/>
            <w:r w:rsidRPr="00CC72AC">
              <w:rPr>
                <w:rFonts w:hint="eastAsia"/>
                <w:color w:val="000000"/>
                <w:sz w:val="21"/>
                <w:szCs w:val="21"/>
                <w:shd w:val="clear" w:color="auto" w:fill="FFFFFF"/>
                <w:lang w:eastAsia="zh-TW"/>
              </w:rPr>
              <w:t>瞭</w:t>
            </w:r>
            <w:proofErr w:type="gramEnd"/>
            <w:r w:rsidRPr="00CC72AC">
              <w:rPr>
                <w:rFonts w:hint="eastAsia"/>
                <w:color w:val="000000"/>
                <w:sz w:val="21"/>
                <w:szCs w:val="21"/>
                <w:shd w:val="clear" w:color="auto" w:fill="FFFFFF"/>
                <w:lang w:eastAsia="zh-TW"/>
              </w:rPr>
              <w:t xml:space="preserve"> </w:t>
            </w:r>
            <w:proofErr w:type="gramStart"/>
            <w:r w:rsidRPr="00CC72AC">
              <w:rPr>
                <w:rFonts w:hint="eastAsia"/>
                <w:color w:val="000000"/>
                <w:sz w:val="21"/>
                <w:szCs w:val="21"/>
                <w:shd w:val="clear" w:color="auto" w:fill="FFFFFF"/>
                <w:lang w:eastAsia="zh-TW"/>
              </w:rPr>
              <w:t>解外</w:t>
            </w:r>
            <w:proofErr w:type="gramEnd"/>
            <w:r w:rsidRPr="00CC72AC">
              <w:rPr>
                <w:rFonts w:hint="eastAsia"/>
                <w:color w:val="000000"/>
                <w:sz w:val="21"/>
                <w:szCs w:val="21"/>
                <w:shd w:val="clear" w:color="auto" w:fill="FFFFFF"/>
                <w:lang w:eastAsia="zh-TW"/>
              </w:rPr>
              <w:t>，尚須符合特定條件之敘述，下列何者錯誤？</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(A)於應募時，該自然人淨資產須超過新台幣一千萬元(B)於應募時，該自然人與其配偶淨資產合計須超過新台幣一千五百萬元</w:t>
            </w:r>
            <w:r w:rsidRPr="00CC72AC">
              <w:rPr>
                <w:rFonts w:hint="eastAsia"/>
                <w:color w:val="FF0000"/>
                <w:sz w:val="21"/>
                <w:szCs w:val="21"/>
                <w:shd w:val="clear" w:color="auto" w:fill="FFFFFF"/>
                <w:lang w:eastAsia="zh-TW"/>
              </w:rPr>
              <w:t>(C)</w:t>
            </w:r>
            <w:r w:rsidRPr="00CC72AC">
              <w:rPr>
                <w:rFonts w:hint="eastAsia"/>
                <w:color w:val="000000"/>
                <w:sz w:val="21"/>
                <w:szCs w:val="21"/>
                <w:shd w:val="clear" w:color="auto" w:fill="FFFFFF"/>
                <w:lang w:eastAsia="zh-TW"/>
              </w:rPr>
              <w:t>於應募時，最近</w:t>
            </w:r>
            <w:proofErr w:type="gramStart"/>
            <w:r w:rsidRPr="00CC72AC">
              <w:rPr>
                <w:rFonts w:hint="eastAsia"/>
                <w:color w:val="000000"/>
                <w:sz w:val="21"/>
                <w:szCs w:val="21"/>
                <w:shd w:val="clear" w:color="auto" w:fill="FFFFFF"/>
                <w:lang w:eastAsia="zh-TW"/>
              </w:rPr>
              <w:t>兩</w:t>
            </w:r>
            <w:proofErr w:type="gramEnd"/>
            <w:r w:rsidRPr="00CC72AC">
              <w:rPr>
                <w:rFonts w:hint="eastAsia"/>
                <w:color w:val="000000"/>
                <w:sz w:val="21"/>
                <w:szCs w:val="21"/>
                <w:shd w:val="clear" w:color="auto" w:fill="FFFFFF"/>
                <w:lang w:eastAsia="zh-TW"/>
              </w:rPr>
              <w:t>年度該自然人年度平均所得須超過新台幣一百二十萬元</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(D)於應募時，最近</w:t>
            </w:r>
            <w:proofErr w:type="gramStart"/>
            <w:r w:rsidRPr="00CC72AC">
              <w:rPr>
                <w:rFonts w:hint="eastAsia"/>
                <w:color w:val="000000"/>
                <w:sz w:val="21"/>
                <w:szCs w:val="21"/>
                <w:shd w:val="clear" w:color="auto" w:fill="FFFFFF"/>
                <w:lang w:eastAsia="zh-TW"/>
              </w:rPr>
              <w:t>兩</w:t>
            </w:r>
            <w:proofErr w:type="gramEnd"/>
            <w:r w:rsidRPr="00CC72AC">
              <w:rPr>
                <w:rFonts w:hint="eastAsia"/>
                <w:color w:val="000000"/>
                <w:sz w:val="21"/>
                <w:szCs w:val="21"/>
                <w:shd w:val="clear" w:color="auto" w:fill="FFFFFF"/>
                <w:lang w:eastAsia="zh-TW"/>
              </w:rPr>
              <w:t>年度該自然人與其配偶之年度平均所得須超過新台幣二百萬元</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3</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273</w:t>
            </w:r>
          </w:p>
        </w:tc>
        <w:tc>
          <w:tcPr>
            <w:tcW w:w="9357" w:type="dxa"/>
          </w:tcPr>
          <w:p w:rsidR="00832421" w:rsidRPr="00832421" w:rsidRDefault="00832421" w:rsidP="00832421">
            <w:pPr>
              <w:pStyle w:val="TableParagraph"/>
              <w:spacing w:line="349" w:lineRule="exact"/>
              <w:rPr>
                <w:sz w:val="21"/>
                <w:lang w:eastAsia="zh-TW"/>
              </w:rPr>
            </w:pPr>
            <w:r w:rsidRPr="00832421">
              <w:rPr>
                <w:sz w:val="21"/>
                <w:lang w:eastAsia="zh-TW"/>
              </w:rPr>
              <w:t>特殊目的機構所發行有價證券之信用等級，原則上視下列何者而定？</w:t>
            </w:r>
          </w:p>
          <w:p w:rsidR="00E52427" w:rsidRDefault="00832421" w:rsidP="00E52427">
            <w:pPr>
              <w:pStyle w:val="TableParagraph"/>
              <w:spacing w:line="349" w:lineRule="exact"/>
              <w:rPr>
                <w:sz w:val="21"/>
                <w:lang w:eastAsia="zh-TW"/>
              </w:rPr>
            </w:pPr>
            <w:r w:rsidRPr="00832421">
              <w:rPr>
                <w:sz w:val="21"/>
                <w:lang w:eastAsia="zh-TW"/>
              </w:rPr>
              <w:t>(A)服務機構之信用評等(B)創始機構之信用評等</w:t>
            </w:r>
          </w:p>
          <w:p w:rsidR="00CB2C81" w:rsidRDefault="00832421" w:rsidP="00E52427">
            <w:pPr>
              <w:pStyle w:val="TableParagraph"/>
              <w:spacing w:line="349" w:lineRule="exact"/>
              <w:rPr>
                <w:sz w:val="21"/>
                <w:lang w:eastAsia="zh-TW"/>
              </w:rPr>
            </w:pPr>
            <w:r w:rsidRPr="00832421">
              <w:rPr>
                <w:sz w:val="21"/>
                <w:lang w:eastAsia="zh-TW"/>
              </w:rPr>
              <w:t>(C)特殊目的機構之信用評等(D)創始機構所移轉特定金融資產之品質</w:t>
            </w:r>
          </w:p>
        </w:tc>
        <w:tc>
          <w:tcPr>
            <w:tcW w:w="593" w:type="dxa"/>
            <w:gridSpan w:val="2"/>
          </w:tcPr>
          <w:p w:rsidR="00CB2C81" w:rsidRDefault="00832421">
            <w:pPr>
              <w:pStyle w:val="TableParagraph"/>
              <w:ind w:left="3"/>
              <w:jc w:val="center"/>
              <w:rPr>
                <w:sz w:val="21"/>
                <w:lang w:eastAsia="zh-TW"/>
              </w:rPr>
            </w:pPr>
            <w:r>
              <w:rPr>
                <w:rFonts w:hint="eastAsia"/>
                <w:sz w:val="21"/>
                <w:lang w:eastAsia="zh-TW"/>
              </w:rPr>
              <w:t>4</w:t>
            </w:r>
          </w:p>
        </w:tc>
      </w:tr>
      <w:tr w:rsidR="00CB2C81">
        <w:trPr>
          <w:trHeight w:val="724"/>
        </w:trPr>
        <w:tc>
          <w:tcPr>
            <w:tcW w:w="567" w:type="dxa"/>
          </w:tcPr>
          <w:p w:rsidR="00CB2C81" w:rsidRDefault="00CB2C81">
            <w:pPr>
              <w:pStyle w:val="TableParagraph"/>
              <w:spacing w:before="157"/>
              <w:ind w:left="49" w:right="44"/>
              <w:jc w:val="center"/>
              <w:rPr>
                <w:sz w:val="21"/>
              </w:rPr>
            </w:pPr>
            <w:r>
              <w:rPr>
                <w:sz w:val="21"/>
              </w:rPr>
              <w:t>274</w:t>
            </w:r>
          </w:p>
        </w:tc>
        <w:tc>
          <w:tcPr>
            <w:tcW w:w="9357" w:type="dxa"/>
          </w:tcPr>
          <w:p w:rsidR="00CB2C81" w:rsidRDefault="00832421" w:rsidP="00E52427">
            <w:pPr>
              <w:pStyle w:val="TableParagraph"/>
              <w:spacing w:line="353" w:lineRule="exact"/>
              <w:rPr>
                <w:sz w:val="21"/>
                <w:lang w:eastAsia="zh-TW"/>
              </w:rPr>
            </w:pPr>
            <w:r w:rsidRPr="00CC72AC">
              <w:rPr>
                <w:rFonts w:hint="eastAsia"/>
                <w:color w:val="000000"/>
                <w:sz w:val="21"/>
                <w:szCs w:val="21"/>
                <w:shd w:val="clear" w:color="auto" w:fill="FFFFFF"/>
                <w:lang w:eastAsia="zh-TW"/>
              </w:rPr>
              <w:t>依金融資產證券化條例所發行之受益證券，其轉讓得以空白背書方式為之者，發行期間應為幾年以下？</w:t>
            </w:r>
            <w:r w:rsidRPr="00CC72AC">
              <w:rPr>
                <w:rFonts w:hint="eastAsia"/>
                <w:color w:val="FF0000"/>
                <w:sz w:val="21"/>
                <w:szCs w:val="21"/>
                <w:shd w:val="clear" w:color="auto" w:fill="FFFFFF"/>
                <w:lang w:eastAsia="zh-TW"/>
              </w:rPr>
              <w:t>(A)</w:t>
            </w:r>
            <w:r w:rsidRPr="00CC72AC">
              <w:rPr>
                <w:rFonts w:hint="eastAsia"/>
                <w:color w:val="000000"/>
                <w:sz w:val="21"/>
                <w:szCs w:val="21"/>
                <w:shd w:val="clear" w:color="auto" w:fill="FFFFFF"/>
                <w:lang w:eastAsia="zh-TW"/>
              </w:rPr>
              <w:t>一年(B)二年(C)三年(D)五年</w:t>
            </w:r>
          </w:p>
        </w:tc>
        <w:tc>
          <w:tcPr>
            <w:tcW w:w="593" w:type="dxa"/>
            <w:gridSpan w:val="2"/>
          </w:tcPr>
          <w:p w:rsidR="00CB2C81" w:rsidRDefault="00AC4888">
            <w:pPr>
              <w:pStyle w:val="TableParagraph"/>
              <w:spacing w:before="157"/>
              <w:ind w:left="3"/>
              <w:jc w:val="center"/>
              <w:rPr>
                <w:sz w:val="21"/>
                <w:lang w:eastAsia="zh-TW"/>
              </w:rPr>
            </w:pPr>
            <w:r>
              <w:rPr>
                <w:rFonts w:hint="eastAsia"/>
                <w:sz w:val="21"/>
                <w:lang w:eastAsia="zh-TW"/>
              </w:rPr>
              <w:t>1</w:t>
            </w:r>
          </w:p>
        </w:tc>
      </w:tr>
      <w:tr w:rsidR="00CB2C81" w:rsidTr="00E52427">
        <w:trPr>
          <w:trHeight w:val="1061"/>
        </w:trPr>
        <w:tc>
          <w:tcPr>
            <w:tcW w:w="567" w:type="dxa"/>
          </w:tcPr>
          <w:p w:rsidR="00CB2C81" w:rsidRDefault="00CB2C81" w:rsidP="00E52427">
            <w:pPr>
              <w:pStyle w:val="TableParagraph"/>
              <w:spacing w:before="240"/>
              <w:ind w:left="49" w:right="44"/>
              <w:jc w:val="center"/>
              <w:rPr>
                <w:sz w:val="21"/>
              </w:rPr>
            </w:pPr>
            <w:r>
              <w:rPr>
                <w:sz w:val="21"/>
              </w:rPr>
              <w:t>275</w:t>
            </w:r>
          </w:p>
        </w:tc>
        <w:tc>
          <w:tcPr>
            <w:tcW w:w="9357" w:type="dxa"/>
          </w:tcPr>
          <w:p w:rsidR="00CB2C81" w:rsidRDefault="00832421" w:rsidP="00832421">
            <w:pPr>
              <w:pStyle w:val="TableParagraph"/>
              <w:spacing w:line="349" w:lineRule="exact"/>
              <w:jc w:val="both"/>
              <w:rPr>
                <w:sz w:val="21"/>
                <w:lang w:eastAsia="zh-TW"/>
              </w:rPr>
            </w:pPr>
            <w:r w:rsidRPr="00832421">
              <w:rPr>
                <w:sz w:val="21"/>
                <w:lang w:eastAsia="zh-TW"/>
              </w:rPr>
              <w:t>以私募方式發行金融資產證券化之受益證券時，有關該受益證券持有人轉讓該受益證券之敘述，下列何者錯誤？(A)得轉讓與銀行業(B)得轉讓與票券業(C)得轉讓與信託業(D)其轉讓對象不受任何限制</w:t>
            </w:r>
          </w:p>
          <w:p w:rsidR="00AC4888" w:rsidRDefault="00AC4888" w:rsidP="00832421">
            <w:pPr>
              <w:pStyle w:val="TableParagraph"/>
              <w:spacing w:line="349" w:lineRule="exact"/>
              <w:jc w:val="both"/>
              <w:rPr>
                <w:sz w:val="21"/>
                <w:lang w:eastAsia="zh-TW"/>
              </w:rPr>
            </w:pPr>
            <w:r>
              <w:rPr>
                <w:rFonts w:hint="eastAsia"/>
                <w:sz w:val="21"/>
                <w:lang w:eastAsia="zh-TW"/>
              </w:rPr>
              <w:t>【題解】</w:t>
            </w:r>
            <w:r>
              <w:rPr>
                <w:rFonts w:ascii="Helvetica" w:hAnsi="Helvetica" w:cs="Helvetica"/>
                <w:color w:val="555555"/>
                <w:shd w:val="clear" w:color="auto" w:fill="F4F7F8"/>
                <w:lang w:eastAsia="zh-TW"/>
              </w:rPr>
              <w:t>這是對「特定人」的思慕證券</w:t>
            </w:r>
          </w:p>
        </w:tc>
        <w:tc>
          <w:tcPr>
            <w:tcW w:w="593" w:type="dxa"/>
            <w:gridSpan w:val="2"/>
          </w:tcPr>
          <w:p w:rsidR="00CB2C81" w:rsidRDefault="00AC4888">
            <w:pPr>
              <w:pStyle w:val="TableParagraph"/>
              <w:spacing w:before="203"/>
              <w:ind w:left="3"/>
              <w:jc w:val="center"/>
              <w:rPr>
                <w:sz w:val="21"/>
                <w:lang w:eastAsia="zh-TW"/>
              </w:rPr>
            </w:pPr>
            <w:r>
              <w:rPr>
                <w:rFonts w:hint="eastAsia"/>
                <w:sz w:val="21"/>
                <w:lang w:eastAsia="zh-TW"/>
              </w:rPr>
              <w:t>4</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276</w:t>
            </w:r>
          </w:p>
        </w:tc>
        <w:tc>
          <w:tcPr>
            <w:tcW w:w="9357" w:type="dxa"/>
          </w:tcPr>
          <w:p w:rsidR="00CB2C81" w:rsidRDefault="00832421" w:rsidP="00E52427">
            <w:pPr>
              <w:pStyle w:val="TableParagraph"/>
              <w:spacing w:line="349" w:lineRule="exact"/>
              <w:rPr>
                <w:sz w:val="21"/>
                <w:lang w:eastAsia="zh-TW"/>
              </w:rPr>
            </w:pPr>
            <w:r w:rsidRPr="00CC72AC">
              <w:rPr>
                <w:rFonts w:hint="eastAsia"/>
                <w:color w:val="000000"/>
                <w:sz w:val="21"/>
                <w:szCs w:val="21"/>
                <w:shd w:val="clear" w:color="auto" w:fill="FFFFFF"/>
                <w:lang w:eastAsia="zh-TW"/>
              </w:rPr>
              <w:t>依金融資產證券化條例規定，下列何者受託機構不得以信託財產充之？</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(A)信託監察人之報酬(B)因處理事務所支出之必要費用</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(C)</w:t>
            </w:r>
            <w:r w:rsidRPr="00CC72AC">
              <w:rPr>
                <w:rFonts w:hint="eastAsia"/>
                <w:color w:val="000000"/>
                <w:sz w:val="21"/>
                <w:szCs w:val="21"/>
                <w:shd w:val="clear" w:color="auto" w:fill="FFFFFF"/>
                <w:lang w:eastAsia="zh-TW"/>
              </w:rPr>
              <w:t>可歸責於自己事由所受損害之補償(D)非可歸責於自己事由所受損害之補償</w:t>
            </w:r>
          </w:p>
        </w:tc>
        <w:tc>
          <w:tcPr>
            <w:tcW w:w="593" w:type="dxa"/>
            <w:gridSpan w:val="2"/>
          </w:tcPr>
          <w:p w:rsidR="00CB2C81" w:rsidRDefault="00AC4888">
            <w:pPr>
              <w:pStyle w:val="TableParagraph"/>
              <w:ind w:left="3"/>
              <w:jc w:val="center"/>
              <w:rPr>
                <w:sz w:val="21"/>
                <w:lang w:eastAsia="zh-TW"/>
              </w:rPr>
            </w:pPr>
            <w:r>
              <w:rPr>
                <w:rFonts w:hint="eastAsia"/>
                <w:sz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277</w:t>
            </w:r>
          </w:p>
        </w:tc>
        <w:tc>
          <w:tcPr>
            <w:tcW w:w="9357" w:type="dxa"/>
          </w:tcPr>
          <w:p w:rsidR="00E52427"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有關金融資產</w:t>
            </w:r>
            <w:proofErr w:type="gramStart"/>
            <w:r w:rsidRPr="00CC72AC">
              <w:rPr>
                <w:rFonts w:hint="eastAsia"/>
                <w:color w:val="000000"/>
                <w:sz w:val="21"/>
                <w:szCs w:val="21"/>
                <w:shd w:val="clear" w:color="auto" w:fill="FFFFFF"/>
                <w:lang w:eastAsia="zh-TW"/>
              </w:rPr>
              <w:t>證券化借</w:t>
            </w:r>
            <w:proofErr w:type="gramEnd"/>
            <w:r w:rsidRPr="00CC72AC">
              <w:rPr>
                <w:rFonts w:hint="eastAsia"/>
                <w:color w:val="000000"/>
                <w:sz w:val="21"/>
                <w:szCs w:val="21"/>
                <w:shd w:val="clear" w:color="auto" w:fill="FFFFFF"/>
                <w:lang w:eastAsia="zh-TW"/>
              </w:rPr>
              <w:t>入款項之目的，下列何者錯誤？</w:t>
            </w:r>
          </w:p>
          <w:p w:rsidR="00CB2C81"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(A)配發利益(B)配發孳息</w:t>
            </w:r>
            <w:r w:rsidRPr="00CC72AC">
              <w:rPr>
                <w:rFonts w:hint="eastAsia"/>
                <w:color w:val="FF0000"/>
                <w:sz w:val="21"/>
                <w:szCs w:val="21"/>
                <w:shd w:val="clear" w:color="auto" w:fill="FFFFFF"/>
                <w:lang w:eastAsia="zh-TW"/>
              </w:rPr>
              <w:t>(C)</w:t>
            </w:r>
            <w:r w:rsidRPr="00CC72AC">
              <w:rPr>
                <w:rFonts w:hint="eastAsia"/>
                <w:color w:val="000000"/>
                <w:sz w:val="21"/>
                <w:szCs w:val="21"/>
                <w:shd w:val="clear" w:color="auto" w:fill="FFFFFF"/>
                <w:lang w:eastAsia="zh-TW"/>
              </w:rPr>
              <w:t>短期投資(D)配發其他收益</w:t>
            </w:r>
          </w:p>
          <w:p w:rsidR="00AC4888" w:rsidRDefault="00AC4888">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金融資產證券化與不動產證券化都例外可以介入款項，但用途有限定範圍</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3</w:t>
            </w:r>
          </w:p>
        </w:tc>
      </w:tr>
      <w:tr w:rsidR="00CB2C81" w:rsidTr="00E52427">
        <w:trPr>
          <w:trHeight w:val="796"/>
        </w:trPr>
        <w:tc>
          <w:tcPr>
            <w:tcW w:w="567" w:type="dxa"/>
          </w:tcPr>
          <w:p w:rsidR="00CB2C81" w:rsidRDefault="00CB2C81" w:rsidP="00E52427">
            <w:pPr>
              <w:pStyle w:val="TableParagraph"/>
              <w:spacing w:before="240"/>
              <w:ind w:left="49" w:right="44"/>
              <w:jc w:val="center"/>
              <w:rPr>
                <w:sz w:val="21"/>
              </w:rPr>
            </w:pPr>
            <w:r>
              <w:rPr>
                <w:sz w:val="21"/>
              </w:rPr>
              <w:t>278</w:t>
            </w:r>
          </w:p>
        </w:tc>
        <w:tc>
          <w:tcPr>
            <w:tcW w:w="9357" w:type="dxa"/>
          </w:tcPr>
          <w:p w:rsidR="00CB2C81" w:rsidRDefault="00832421" w:rsidP="00E52427">
            <w:pPr>
              <w:pStyle w:val="TableParagraph"/>
              <w:tabs>
                <w:tab w:val="left" w:pos="1962"/>
              </w:tabs>
              <w:spacing w:line="225" w:lineRule="auto"/>
              <w:ind w:right="15"/>
              <w:rPr>
                <w:sz w:val="21"/>
                <w:lang w:eastAsia="zh-TW"/>
              </w:rPr>
            </w:pPr>
            <w:r w:rsidRPr="00CC72AC">
              <w:rPr>
                <w:rFonts w:hint="eastAsia"/>
                <w:color w:val="000000"/>
                <w:sz w:val="21"/>
                <w:szCs w:val="21"/>
                <w:shd w:val="clear" w:color="auto" w:fill="FFFFFF"/>
                <w:lang w:eastAsia="zh-TW"/>
              </w:rPr>
              <w:t>金融資產證劵化過程為規避利差風險，應由下列何機構與利率交換相對人簽訂利率交換契約?</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 服務機構(B) 諮詢顧問機構</w:t>
            </w:r>
            <w:r w:rsidRPr="00CC72AC">
              <w:rPr>
                <w:rFonts w:hint="eastAsia"/>
                <w:color w:val="FF0000"/>
                <w:sz w:val="21"/>
                <w:szCs w:val="21"/>
                <w:shd w:val="clear" w:color="auto" w:fill="FFFFFF"/>
                <w:lang w:eastAsia="zh-TW"/>
              </w:rPr>
              <w:t xml:space="preserve">(C) </w:t>
            </w:r>
            <w:r w:rsidRPr="00CC72AC">
              <w:rPr>
                <w:rFonts w:hint="eastAsia"/>
                <w:color w:val="000000"/>
                <w:sz w:val="21"/>
                <w:szCs w:val="21"/>
                <w:shd w:val="clear" w:color="auto" w:fill="FFFFFF"/>
                <w:lang w:eastAsia="zh-TW"/>
              </w:rPr>
              <w:t>受託機構(D) 承銷商</w:t>
            </w:r>
          </w:p>
        </w:tc>
        <w:tc>
          <w:tcPr>
            <w:tcW w:w="593" w:type="dxa"/>
            <w:gridSpan w:val="2"/>
          </w:tcPr>
          <w:p w:rsidR="00CB2C81" w:rsidRDefault="00AC4888">
            <w:pPr>
              <w:pStyle w:val="TableParagraph"/>
              <w:spacing w:before="1"/>
              <w:ind w:left="3"/>
              <w:jc w:val="center"/>
              <w:rPr>
                <w:sz w:val="21"/>
                <w:lang w:eastAsia="zh-TW"/>
              </w:rPr>
            </w:pPr>
            <w:r>
              <w:rPr>
                <w:rFonts w:hint="eastAsia"/>
                <w:sz w:val="21"/>
                <w:lang w:eastAsia="zh-TW"/>
              </w:rPr>
              <w:t>3</w:t>
            </w:r>
          </w:p>
        </w:tc>
      </w:tr>
      <w:tr w:rsidR="00CB2C81">
        <w:trPr>
          <w:trHeight w:val="726"/>
        </w:trPr>
        <w:tc>
          <w:tcPr>
            <w:tcW w:w="567" w:type="dxa"/>
          </w:tcPr>
          <w:p w:rsidR="00E52427" w:rsidRDefault="00E52427">
            <w:pPr>
              <w:pStyle w:val="TableParagraph"/>
              <w:spacing w:before="159"/>
              <w:ind w:left="49" w:right="44"/>
              <w:jc w:val="center"/>
              <w:rPr>
                <w:sz w:val="21"/>
                <w:lang w:eastAsia="zh-TW"/>
              </w:rPr>
            </w:pPr>
          </w:p>
          <w:p w:rsidR="00CB2C81" w:rsidRDefault="00CB2C81">
            <w:pPr>
              <w:pStyle w:val="TableParagraph"/>
              <w:spacing w:before="159"/>
              <w:ind w:left="49" w:right="44"/>
              <w:jc w:val="center"/>
              <w:rPr>
                <w:sz w:val="21"/>
              </w:rPr>
            </w:pPr>
            <w:r>
              <w:rPr>
                <w:sz w:val="21"/>
              </w:rPr>
              <w:t>279</w:t>
            </w:r>
          </w:p>
        </w:tc>
        <w:tc>
          <w:tcPr>
            <w:tcW w:w="9357" w:type="dxa"/>
          </w:tcPr>
          <w:p w:rsidR="00CB2C81" w:rsidRDefault="00832421">
            <w:pPr>
              <w:pStyle w:val="TableParagraph"/>
              <w:tabs>
                <w:tab w:val="left" w:pos="2822"/>
              </w:tabs>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有關金融資產證券化條例</w:t>
            </w:r>
            <w:proofErr w:type="gramStart"/>
            <w:r w:rsidRPr="00CC72AC">
              <w:rPr>
                <w:rFonts w:hint="eastAsia"/>
                <w:color w:val="000000"/>
                <w:sz w:val="21"/>
                <w:szCs w:val="21"/>
                <w:shd w:val="clear" w:color="auto" w:fill="FFFFFF"/>
                <w:lang w:eastAsia="zh-TW"/>
              </w:rPr>
              <w:t>所稱殘值</w:t>
            </w:r>
            <w:proofErr w:type="gramEnd"/>
            <w:r w:rsidRPr="00CC72AC">
              <w:rPr>
                <w:rFonts w:hint="eastAsia"/>
                <w:color w:val="000000"/>
                <w:sz w:val="21"/>
                <w:szCs w:val="21"/>
                <w:shd w:val="clear" w:color="auto" w:fill="FFFFFF"/>
                <w:lang w:eastAsia="zh-TW"/>
              </w:rPr>
              <w:t>受益人之敘述，下列何者錯誤？</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(A)殘值受益人係指受益證券清償後，對資產池之賸餘財產享有利益之人</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(B)殘值受益人係指資產基礎證券清償後，對資產池之賸餘財產享有利益之人</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(C)</w:t>
            </w:r>
            <w:r w:rsidRPr="00CC72AC">
              <w:rPr>
                <w:rFonts w:hint="eastAsia"/>
                <w:color w:val="000000"/>
                <w:sz w:val="21"/>
                <w:szCs w:val="21"/>
                <w:shd w:val="clear" w:color="auto" w:fill="FFFFFF"/>
                <w:lang w:eastAsia="zh-TW"/>
              </w:rPr>
              <w:t>殘值受益人對特殊目的信託受益權之行使，應以表彰該受益權之受益證券為之</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(D)受託機構於受益證券清償後，資產池之賸餘財產應依資產信託證券化計畫分配與殘值受益人</w:t>
            </w:r>
          </w:p>
          <w:p w:rsidR="00AC4888" w:rsidRDefault="00AC4888">
            <w:pPr>
              <w:pStyle w:val="TableParagraph"/>
              <w:tabs>
                <w:tab w:val="left" w:pos="2822"/>
              </w:tabs>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稀有的殘值受益人題目</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看過就好</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280</w:t>
            </w:r>
          </w:p>
        </w:tc>
        <w:tc>
          <w:tcPr>
            <w:tcW w:w="9357" w:type="dxa"/>
          </w:tcPr>
          <w:p w:rsidR="00CB2C81" w:rsidRDefault="00832421" w:rsidP="00E52427">
            <w:pPr>
              <w:pStyle w:val="TableParagraph"/>
              <w:tabs>
                <w:tab w:val="left" w:pos="3431"/>
              </w:tabs>
              <w:spacing w:line="355" w:lineRule="exact"/>
              <w:rPr>
                <w:sz w:val="21"/>
                <w:lang w:eastAsia="zh-TW"/>
              </w:rPr>
            </w:pPr>
            <w:r w:rsidRPr="00CC72AC">
              <w:rPr>
                <w:rFonts w:hint="eastAsia"/>
                <w:color w:val="000000"/>
                <w:sz w:val="21"/>
                <w:szCs w:val="21"/>
                <w:shd w:val="clear" w:color="auto" w:fill="FFFFFF"/>
                <w:lang w:eastAsia="zh-TW"/>
              </w:rPr>
              <w:t>依金融資產證券化條例規定，申請核准或申報生效之資產信託證券化計畫所為之資產移轉，除受託機構處分不動 產時應繳納之契稅外，其他資產移轉課稅之情形為何？</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(A)應課徵營業稅(B)應課徵印花稅(C)應課徵契稅</w:t>
            </w:r>
            <w:r w:rsidRPr="00CC72AC">
              <w:rPr>
                <w:rFonts w:hint="eastAsia"/>
                <w:color w:val="FF0000"/>
                <w:sz w:val="21"/>
                <w:szCs w:val="21"/>
                <w:shd w:val="clear" w:color="auto" w:fill="FFFFFF"/>
                <w:lang w:eastAsia="zh-TW"/>
              </w:rPr>
              <w:t>(D)</w:t>
            </w:r>
            <w:r w:rsidRPr="00CC72AC">
              <w:rPr>
                <w:rFonts w:hint="eastAsia"/>
                <w:color w:val="000000"/>
                <w:sz w:val="21"/>
                <w:szCs w:val="21"/>
                <w:shd w:val="clear" w:color="auto" w:fill="FFFFFF"/>
                <w:lang w:eastAsia="zh-TW"/>
              </w:rPr>
              <w:t>一律免徵印花稅、營業稅及契稅</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4</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281</w:t>
            </w:r>
          </w:p>
        </w:tc>
        <w:tc>
          <w:tcPr>
            <w:tcW w:w="9357" w:type="dxa"/>
          </w:tcPr>
          <w:p w:rsidR="00CB2C81" w:rsidRDefault="00832421" w:rsidP="00E52427">
            <w:pPr>
              <w:pStyle w:val="TableParagraph"/>
              <w:spacing w:line="350" w:lineRule="exact"/>
              <w:rPr>
                <w:sz w:val="21"/>
                <w:lang w:eastAsia="zh-TW"/>
              </w:rPr>
            </w:pPr>
            <w:r w:rsidRPr="00CC72AC">
              <w:rPr>
                <w:rFonts w:hint="eastAsia"/>
                <w:color w:val="000000"/>
                <w:sz w:val="21"/>
                <w:szCs w:val="21"/>
                <w:shd w:val="clear" w:color="auto" w:fill="FFFFFF"/>
                <w:lang w:eastAsia="zh-TW"/>
              </w:rPr>
              <w:t>依金融資產證券化條例規定，受託機構於每營業年度終了後，應就特殊目的信託之信託財產作成下列</w:t>
            </w:r>
            <w:proofErr w:type="gramStart"/>
            <w:r w:rsidRPr="00CC72AC">
              <w:rPr>
                <w:rFonts w:hint="eastAsia"/>
                <w:color w:val="000000"/>
                <w:sz w:val="21"/>
                <w:szCs w:val="21"/>
                <w:shd w:val="clear" w:color="auto" w:fill="FFFFFF"/>
                <w:lang w:eastAsia="zh-TW"/>
              </w:rPr>
              <w:t>哪些書表</w:t>
            </w:r>
            <w:proofErr w:type="gramEnd"/>
            <w:r w:rsidRPr="00CC72AC">
              <w:rPr>
                <w:rFonts w:hint="eastAsia"/>
                <w:color w:val="000000"/>
                <w:sz w:val="21"/>
                <w:szCs w:val="21"/>
                <w:shd w:val="clear" w:color="auto" w:fill="FFFFFF"/>
                <w:lang w:eastAsia="zh-TW"/>
              </w:rPr>
              <w:t>？(A)損益表及現金流量表(B)資產負債表及現金流量表(C)資產負債表、損益表及現金流量表</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(D)</w:t>
            </w:r>
            <w:r w:rsidRPr="00CC72AC">
              <w:rPr>
                <w:rFonts w:hint="eastAsia"/>
                <w:color w:val="000000"/>
                <w:sz w:val="21"/>
                <w:szCs w:val="21"/>
                <w:shd w:val="clear" w:color="auto" w:fill="FFFFFF"/>
                <w:lang w:eastAsia="zh-TW"/>
              </w:rPr>
              <w:t>資產負債表、損益表、信託財產管理及運用之報告書</w:t>
            </w:r>
          </w:p>
        </w:tc>
        <w:tc>
          <w:tcPr>
            <w:tcW w:w="593" w:type="dxa"/>
            <w:gridSpan w:val="2"/>
          </w:tcPr>
          <w:p w:rsidR="00CB2C81" w:rsidRDefault="00AC4888">
            <w:pPr>
              <w:pStyle w:val="TableParagraph"/>
              <w:ind w:left="3"/>
              <w:jc w:val="center"/>
              <w:rPr>
                <w:sz w:val="21"/>
                <w:lang w:eastAsia="zh-TW"/>
              </w:rPr>
            </w:pPr>
            <w:r>
              <w:rPr>
                <w:rFonts w:hint="eastAsia"/>
                <w:sz w:val="21"/>
                <w:lang w:eastAsia="zh-TW"/>
              </w:rPr>
              <w:t>4</w:t>
            </w:r>
          </w:p>
        </w:tc>
      </w:tr>
      <w:tr w:rsidR="00CB2C81" w:rsidTr="00E52427">
        <w:trPr>
          <w:trHeight w:val="784"/>
        </w:trPr>
        <w:tc>
          <w:tcPr>
            <w:tcW w:w="567" w:type="dxa"/>
          </w:tcPr>
          <w:p w:rsidR="00CB2C81" w:rsidRDefault="00CB2C81">
            <w:pPr>
              <w:pStyle w:val="TableParagraph"/>
              <w:spacing w:before="200"/>
              <w:ind w:left="49" w:right="44"/>
              <w:jc w:val="center"/>
              <w:rPr>
                <w:sz w:val="21"/>
              </w:rPr>
            </w:pPr>
            <w:r>
              <w:rPr>
                <w:sz w:val="21"/>
              </w:rPr>
              <w:t>282</w:t>
            </w:r>
          </w:p>
        </w:tc>
        <w:tc>
          <w:tcPr>
            <w:tcW w:w="9357" w:type="dxa"/>
          </w:tcPr>
          <w:p w:rsidR="00CB2C81" w:rsidRDefault="00832421" w:rsidP="00E52427">
            <w:pPr>
              <w:pStyle w:val="TableParagraph"/>
              <w:spacing w:line="349" w:lineRule="exact"/>
              <w:jc w:val="both"/>
              <w:rPr>
                <w:sz w:val="21"/>
                <w:lang w:eastAsia="zh-TW"/>
              </w:rPr>
            </w:pPr>
            <w:r w:rsidRPr="00832421">
              <w:rPr>
                <w:sz w:val="21"/>
                <w:lang w:eastAsia="zh-TW"/>
              </w:rPr>
              <w:t>委託人依金融資產證券化條例規定，將金融資產移轉予受託機構時，該金融資產在委託人之會計處理上應屬下列何者？(A)出售資產(B)借入款項(C)同業往來(D)票據貼現</w:t>
            </w:r>
          </w:p>
        </w:tc>
        <w:tc>
          <w:tcPr>
            <w:tcW w:w="593" w:type="dxa"/>
            <w:gridSpan w:val="2"/>
          </w:tcPr>
          <w:p w:rsidR="00CB2C81" w:rsidRDefault="00AC4888">
            <w:pPr>
              <w:pStyle w:val="TableParagraph"/>
              <w:spacing w:before="200"/>
              <w:ind w:left="3"/>
              <w:jc w:val="center"/>
              <w:rPr>
                <w:sz w:val="21"/>
                <w:lang w:eastAsia="zh-TW"/>
              </w:rPr>
            </w:pPr>
            <w:r>
              <w:rPr>
                <w:rFonts w:hint="eastAsia"/>
                <w:sz w:val="21"/>
                <w:lang w:eastAsia="zh-TW"/>
              </w:rPr>
              <w:t>1</w:t>
            </w:r>
          </w:p>
        </w:tc>
      </w:tr>
      <w:tr w:rsidR="00CB2C81">
        <w:trPr>
          <w:trHeight w:val="1454"/>
        </w:trPr>
        <w:tc>
          <w:tcPr>
            <w:tcW w:w="567" w:type="dxa"/>
          </w:tcPr>
          <w:p w:rsidR="00CB2C81" w:rsidRDefault="00CB2C81">
            <w:pPr>
              <w:pStyle w:val="TableParagraph"/>
              <w:ind w:left="0"/>
              <w:rPr>
                <w:rFonts w:ascii="Times New Roman"/>
                <w:sz w:val="28"/>
                <w:lang w:eastAsia="zh-TW"/>
              </w:rPr>
            </w:pPr>
          </w:p>
          <w:p w:rsidR="00CB2C81" w:rsidRDefault="00CB2C81">
            <w:pPr>
              <w:pStyle w:val="TableParagraph"/>
              <w:spacing w:before="202"/>
              <w:ind w:left="49" w:right="44"/>
              <w:jc w:val="center"/>
              <w:rPr>
                <w:sz w:val="21"/>
              </w:rPr>
            </w:pPr>
            <w:r>
              <w:rPr>
                <w:sz w:val="21"/>
              </w:rPr>
              <w:t>283</w:t>
            </w:r>
          </w:p>
        </w:tc>
        <w:tc>
          <w:tcPr>
            <w:tcW w:w="9357" w:type="dxa"/>
          </w:tcPr>
          <w:p w:rsidR="00CB2C81" w:rsidRDefault="00832421" w:rsidP="00832421">
            <w:pPr>
              <w:pStyle w:val="TableParagraph"/>
              <w:spacing w:line="349" w:lineRule="exact"/>
              <w:jc w:val="both"/>
              <w:rPr>
                <w:sz w:val="21"/>
                <w:lang w:eastAsia="zh-TW"/>
              </w:rPr>
            </w:pPr>
            <w:r w:rsidRPr="00832421">
              <w:rPr>
                <w:sz w:val="21"/>
                <w:lang w:eastAsia="zh-TW"/>
              </w:rPr>
              <w:t>除經主管機關核定為短期票</w:t>
            </w:r>
            <w:proofErr w:type="gramStart"/>
            <w:r w:rsidRPr="00832421">
              <w:rPr>
                <w:sz w:val="21"/>
                <w:lang w:eastAsia="zh-TW"/>
              </w:rPr>
              <w:t>券</w:t>
            </w:r>
            <w:proofErr w:type="gramEnd"/>
            <w:r w:rsidRPr="00832421">
              <w:rPr>
                <w:sz w:val="21"/>
                <w:lang w:eastAsia="zh-TW"/>
              </w:rPr>
              <w:t>者外，金融資產證券化受益證券之買賣，應按下列何者之稅率，課徵證券交易稅？(A)股票(B)商業本票(C)公司債(D)指數型基金</w:t>
            </w:r>
          </w:p>
          <w:p w:rsidR="00AC4888" w:rsidRDefault="00AC4888" w:rsidP="00832421">
            <w:pPr>
              <w:pStyle w:val="TableParagraph"/>
              <w:spacing w:line="349" w:lineRule="exact"/>
              <w:jc w:val="both"/>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是以公司債的稅率課徵證交稅</w:t>
            </w:r>
          </w:p>
        </w:tc>
        <w:tc>
          <w:tcPr>
            <w:tcW w:w="593" w:type="dxa"/>
            <w:gridSpan w:val="2"/>
          </w:tcPr>
          <w:p w:rsidR="00CB2C81" w:rsidRDefault="00AC4888">
            <w:pPr>
              <w:pStyle w:val="TableParagraph"/>
              <w:spacing w:before="202"/>
              <w:ind w:left="3"/>
              <w:jc w:val="center"/>
              <w:rPr>
                <w:sz w:val="21"/>
                <w:lang w:eastAsia="zh-TW"/>
              </w:rPr>
            </w:pPr>
            <w:r>
              <w:rPr>
                <w:rFonts w:hint="eastAsia"/>
                <w:sz w:val="21"/>
                <w:lang w:eastAsia="zh-TW"/>
              </w:rPr>
              <w:t>3</w:t>
            </w:r>
          </w:p>
        </w:tc>
      </w:tr>
      <w:tr w:rsidR="00CB2C81">
        <w:trPr>
          <w:trHeight w:val="727"/>
        </w:trPr>
        <w:tc>
          <w:tcPr>
            <w:tcW w:w="567" w:type="dxa"/>
          </w:tcPr>
          <w:p w:rsidR="00CB2C81" w:rsidRDefault="00CB2C81">
            <w:pPr>
              <w:pStyle w:val="TableParagraph"/>
              <w:spacing w:before="160"/>
              <w:ind w:left="49" w:right="44"/>
              <w:jc w:val="center"/>
              <w:rPr>
                <w:sz w:val="21"/>
              </w:rPr>
            </w:pPr>
            <w:r>
              <w:rPr>
                <w:sz w:val="21"/>
              </w:rPr>
              <w:lastRenderedPageBreak/>
              <w:t>284</w:t>
            </w:r>
          </w:p>
        </w:tc>
        <w:tc>
          <w:tcPr>
            <w:tcW w:w="9357" w:type="dxa"/>
          </w:tcPr>
          <w:p w:rsidR="00CB2C81" w:rsidRDefault="00832421">
            <w:pPr>
              <w:pStyle w:val="TableParagraph"/>
              <w:spacing w:line="355"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依金融資產證券化條例規定，特殊目的信託受益人之利息所得於實際分配時，以下列何者為扣繳義務人？(A)創始機構</w:t>
            </w:r>
            <w:r w:rsidRPr="00CC72AC">
              <w:rPr>
                <w:rFonts w:hint="eastAsia"/>
                <w:color w:val="FF0000"/>
                <w:sz w:val="21"/>
                <w:szCs w:val="21"/>
                <w:shd w:val="clear" w:color="auto" w:fill="FFFFFF"/>
                <w:lang w:eastAsia="zh-TW"/>
              </w:rPr>
              <w:t>(B)</w:t>
            </w:r>
            <w:r w:rsidRPr="00CC72AC">
              <w:rPr>
                <w:rFonts w:hint="eastAsia"/>
                <w:color w:val="000000"/>
                <w:sz w:val="21"/>
                <w:szCs w:val="21"/>
                <w:shd w:val="clear" w:color="auto" w:fill="FFFFFF"/>
                <w:lang w:eastAsia="zh-TW"/>
              </w:rPr>
              <w:t>受託機構(C)服務機構(D)監督機構</w:t>
            </w:r>
          </w:p>
          <w:p w:rsidR="00AC4888" w:rsidRDefault="00AC4888">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扣繳義務人是受託機構，扣繳率</w:t>
            </w:r>
            <w:r>
              <w:rPr>
                <w:rStyle w:val="a9"/>
                <w:rFonts w:ascii="Helvetica" w:hAnsi="Helvetica" w:cs="Helvetica"/>
                <w:color w:val="555555"/>
                <w:bdr w:val="none" w:sz="0" w:space="0" w:color="auto" w:frame="1"/>
                <w:shd w:val="clear" w:color="auto" w:fill="F4F7F8"/>
                <w:lang w:eastAsia="zh-TW"/>
              </w:rPr>
              <w:t>10%</w:t>
            </w:r>
          </w:p>
        </w:tc>
        <w:tc>
          <w:tcPr>
            <w:tcW w:w="593" w:type="dxa"/>
            <w:gridSpan w:val="2"/>
          </w:tcPr>
          <w:p w:rsidR="00CB2C81" w:rsidRDefault="00AC4888">
            <w:pPr>
              <w:pStyle w:val="TableParagraph"/>
              <w:spacing w:before="160"/>
              <w:ind w:left="3"/>
              <w:jc w:val="center"/>
              <w:rPr>
                <w:sz w:val="21"/>
                <w:lang w:eastAsia="zh-TW"/>
              </w:rPr>
            </w:pPr>
            <w:r>
              <w:rPr>
                <w:rFonts w:hint="eastAsia"/>
                <w:sz w:val="21"/>
                <w:lang w:eastAsia="zh-TW"/>
              </w:rPr>
              <w:t>2</w:t>
            </w:r>
          </w:p>
        </w:tc>
      </w:tr>
      <w:tr w:rsidR="00CB2C81" w:rsidTr="00E52427">
        <w:trPr>
          <w:trHeight w:val="897"/>
        </w:trPr>
        <w:tc>
          <w:tcPr>
            <w:tcW w:w="567" w:type="dxa"/>
          </w:tcPr>
          <w:p w:rsidR="00CB2C81" w:rsidRDefault="00CB2C81" w:rsidP="00E52427">
            <w:pPr>
              <w:pStyle w:val="TableParagraph"/>
              <w:spacing w:before="240"/>
              <w:ind w:left="49" w:right="44"/>
              <w:jc w:val="center"/>
              <w:rPr>
                <w:sz w:val="21"/>
              </w:rPr>
            </w:pPr>
            <w:r>
              <w:rPr>
                <w:sz w:val="21"/>
              </w:rPr>
              <w:t>285</w:t>
            </w:r>
          </w:p>
        </w:tc>
        <w:tc>
          <w:tcPr>
            <w:tcW w:w="9357" w:type="dxa"/>
          </w:tcPr>
          <w:p w:rsidR="00CB2C81" w:rsidRDefault="00832421" w:rsidP="00E52427">
            <w:pPr>
              <w:pStyle w:val="TableParagraph"/>
              <w:tabs>
                <w:tab w:val="left" w:pos="6684"/>
              </w:tabs>
              <w:spacing w:line="349" w:lineRule="exact"/>
              <w:rPr>
                <w:sz w:val="21"/>
                <w:lang w:eastAsia="zh-TW"/>
              </w:rPr>
            </w:pPr>
            <w:r w:rsidRPr="00CC72AC">
              <w:rPr>
                <w:rFonts w:hint="eastAsia"/>
                <w:color w:val="000000"/>
                <w:sz w:val="21"/>
                <w:szCs w:val="21"/>
                <w:shd w:val="clear" w:color="auto" w:fill="FFFFFF"/>
                <w:lang w:eastAsia="zh-TW"/>
              </w:rPr>
              <w:t>下列何者應依規定向主管機關提出發行資產基礎證券之申請核准或申報生效？</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(A)創始機構</w:t>
            </w:r>
            <w:r w:rsidRPr="00CC72AC">
              <w:rPr>
                <w:rFonts w:hint="eastAsia"/>
                <w:color w:val="FF0000"/>
                <w:sz w:val="21"/>
                <w:szCs w:val="21"/>
                <w:shd w:val="clear" w:color="auto" w:fill="FFFFFF"/>
                <w:lang w:eastAsia="zh-TW"/>
              </w:rPr>
              <w:t>(B)</w:t>
            </w:r>
            <w:r w:rsidRPr="00CC72AC">
              <w:rPr>
                <w:rFonts w:hint="eastAsia"/>
                <w:color w:val="000000"/>
                <w:sz w:val="21"/>
                <w:szCs w:val="21"/>
                <w:shd w:val="clear" w:color="auto" w:fill="FFFFFF"/>
                <w:lang w:eastAsia="zh-TW"/>
              </w:rPr>
              <w:t>特殊目的公司(C)諮詢顧問機構(D)承銷商</w:t>
            </w:r>
          </w:p>
        </w:tc>
        <w:tc>
          <w:tcPr>
            <w:tcW w:w="593" w:type="dxa"/>
            <w:gridSpan w:val="2"/>
          </w:tcPr>
          <w:p w:rsidR="00CB2C81" w:rsidRDefault="00AC4888">
            <w:pPr>
              <w:pStyle w:val="TableParagraph"/>
              <w:ind w:left="3"/>
              <w:jc w:val="center"/>
              <w:rPr>
                <w:sz w:val="21"/>
                <w:lang w:eastAsia="zh-TW"/>
              </w:rPr>
            </w:pPr>
            <w:r>
              <w:rPr>
                <w:rFonts w:hint="eastAsia"/>
                <w:sz w:val="21"/>
                <w:lang w:eastAsia="zh-TW"/>
              </w:rPr>
              <w:t>2</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286</w:t>
            </w:r>
          </w:p>
        </w:tc>
        <w:tc>
          <w:tcPr>
            <w:tcW w:w="9357" w:type="dxa"/>
          </w:tcPr>
          <w:p w:rsidR="00CB2C81"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有關特殊目的公司之敘述，下列何者錯誤？</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(A)特殊目的公司應由金融機構組織設立</w:t>
            </w:r>
            <w:r w:rsidRPr="00CC72AC">
              <w:rPr>
                <w:rFonts w:hint="eastAsia"/>
                <w:color w:val="FF0000"/>
                <w:sz w:val="21"/>
                <w:szCs w:val="21"/>
                <w:shd w:val="clear" w:color="auto" w:fill="FFFFFF"/>
                <w:lang w:eastAsia="zh-TW"/>
              </w:rPr>
              <w:t>(B)</w:t>
            </w:r>
            <w:r w:rsidRPr="00CC72AC">
              <w:rPr>
                <w:rFonts w:hint="eastAsia"/>
                <w:color w:val="000000"/>
                <w:sz w:val="21"/>
                <w:szCs w:val="21"/>
                <w:shd w:val="clear" w:color="auto" w:fill="FFFFFF"/>
                <w:lang w:eastAsia="zh-TW"/>
              </w:rPr>
              <w:t>特殊目的公司之股東人數以三人為限</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(C)特殊目的公司之組織型態應為股份有限公司(D)特殊目的公司應於其名稱標明特殊目的公司之字樣</w:t>
            </w:r>
          </w:p>
          <w:p w:rsidR="00AC4888" w:rsidRDefault="00AC4888">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紙上公司股東</w:t>
            </w:r>
            <w:r>
              <w:rPr>
                <w:rFonts w:ascii="Helvetica" w:hAnsi="Helvetica" w:cs="Helvetica"/>
                <w:color w:val="555555"/>
                <w:shd w:val="clear" w:color="auto" w:fill="F4F7F8"/>
                <w:lang w:eastAsia="zh-TW"/>
              </w:rPr>
              <w:t>1</w:t>
            </w:r>
            <w:r>
              <w:rPr>
                <w:rFonts w:ascii="Helvetica" w:hAnsi="Helvetica" w:cs="Helvetica"/>
                <w:color w:val="555555"/>
                <w:shd w:val="clear" w:color="auto" w:fill="F4F7F8"/>
                <w:lang w:eastAsia="zh-TW"/>
              </w:rPr>
              <w:t>人足以</w:t>
            </w:r>
          </w:p>
        </w:tc>
        <w:tc>
          <w:tcPr>
            <w:tcW w:w="593" w:type="dxa"/>
            <w:gridSpan w:val="2"/>
          </w:tcPr>
          <w:p w:rsidR="00CB2C81" w:rsidRDefault="00AC4888">
            <w:pPr>
              <w:pStyle w:val="TableParagraph"/>
              <w:ind w:left="3"/>
              <w:jc w:val="center"/>
              <w:rPr>
                <w:sz w:val="21"/>
                <w:lang w:eastAsia="zh-TW"/>
              </w:rPr>
            </w:pPr>
            <w:r>
              <w:rPr>
                <w:rFonts w:hint="eastAsia"/>
                <w:sz w:val="21"/>
                <w:lang w:eastAsia="zh-TW"/>
              </w:rPr>
              <w:t>2</w:t>
            </w:r>
          </w:p>
        </w:tc>
      </w:tr>
      <w:tr w:rsidR="00CB2C81">
        <w:trPr>
          <w:trHeight w:val="727"/>
        </w:trPr>
        <w:tc>
          <w:tcPr>
            <w:tcW w:w="567" w:type="dxa"/>
          </w:tcPr>
          <w:p w:rsidR="00CB2C81" w:rsidRDefault="00CB2C81">
            <w:pPr>
              <w:pStyle w:val="TableParagraph"/>
              <w:spacing w:before="159"/>
              <w:ind w:left="49" w:right="44"/>
              <w:jc w:val="center"/>
              <w:rPr>
                <w:sz w:val="21"/>
              </w:rPr>
            </w:pPr>
            <w:r>
              <w:rPr>
                <w:sz w:val="21"/>
              </w:rPr>
              <w:t>287</w:t>
            </w:r>
          </w:p>
        </w:tc>
        <w:tc>
          <w:tcPr>
            <w:tcW w:w="9357" w:type="dxa"/>
          </w:tcPr>
          <w:p w:rsidR="00E52427"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依金融資產證券化條例規定，下列何者非屬特殊目的公司得辦理之業務？</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(A)特定資產之管理處分(B)發行資產基礎證券</w:t>
            </w:r>
          </w:p>
          <w:p w:rsidR="00CB2C81"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(C)受讓金融資產等特定資產</w:t>
            </w:r>
            <w:r w:rsidRPr="00CC72AC">
              <w:rPr>
                <w:rFonts w:hint="eastAsia"/>
                <w:color w:val="FF0000"/>
                <w:sz w:val="21"/>
                <w:szCs w:val="21"/>
                <w:shd w:val="clear" w:color="auto" w:fill="FFFFFF"/>
                <w:lang w:eastAsia="zh-TW"/>
              </w:rPr>
              <w:t>(D)</w:t>
            </w:r>
            <w:r w:rsidRPr="00CC72AC">
              <w:rPr>
                <w:rFonts w:hint="eastAsia"/>
                <w:color w:val="000000"/>
                <w:sz w:val="21"/>
                <w:szCs w:val="21"/>
                <w:shd w:val="clear" w:color="auto" w:fill="FFFFFF"/>
                <w:lang w:eastAsia="zh-TW"/>
              </w:rPr>
              <w:t>兼營其他非資產證券化業務</w:t>
            </w:r>
          </w:p>
          <w:p w:rsidR="00AC4888" w:rsidRDefault="00AC4888">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創始機構跟受託機構不能同一</w:t>
            </w:r>
            <w:proofErr w:type="gramStart"/>
            <w:r>
              <w:rPr>
                <w:rFonts w:ascii="Helvetica" w:hAnsi="Helvetica" w:cs="Helvetica"/>
                <w:color w:val="555555"/>
                <w:shd w:val="clear" w:color="auto" w:fill="F4F7F8"/>
                <w:lang w:eastAsia="zh-TW"/>
              </w:rPr>
              <w:t>個</w:t>
            </w:r>
            <w:proofErr w:type="gramEnd"/>
            <w:r>
              <w:rPr>
                <w:rFonts w:ascii="Helvetica" w:hAnsi="Helvetica" w:cs="Helvetica"/>
                <w:color w:val="555555"/>
                <w:shd w:val="clear" w:color="auto" w:fill="F4F7F8"/>
                <w:lang w:eastAsia="zh-TW"/>
              </w:rPr>
              <w:t>，要避免球員兼裁判</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4</w:t>
            </w:r>
          </w:p>
        </w:tc>
      </w:tr>
      <w:tr w:rsidR="00CB2C81">
        <w:trPr>
          <w:trHeight w:val="724"/>
        </w:trPr>
        <w:tc>
          <w:tcPr>
            <w:tcW w:w="567" w:type="dxa"/>
          </w:tcPr>
          <w:p w:rsidR="00CB2C81" w:rsidRDefault="00CB2C81">
            <w:pPr>
              <w:pStyle w:val="TableParagraph"/>
              <w:spacing w:before="157"/>
              <w:ind w:left="49" w:right="44"/>
              <w:jc w:val="center"/>
              <w:rPr>
                <w:sz w:val="21"/>
              </w:rPr>
            </w:pPr>
            <w:r>
              <w:rPr>
                <w:sz w:val="21"/>
              </w:rPr>
              <w:t>288</w:t>
            </w:r>
          </w:p>
        </w:tc>
        <w:tc>
          <w:tcPr>
            <w:tcW w:w="9357" w:type="dxa"/>
          </w:tcPr>
          <w:p w:rsidR="00CB2C81" w:rsidRDefault="00832421" w:rsidP="00E52427">
            <w:pPr>
              <w:pStyle w:val="TableParagraph"/>
              <w:spacing w:line="353" w:lineRule="exact"/>
              <w:rPr>
                <w:sz w:val="21"/>
                <w:lang w:eastAsia="zh-TW"/>
              </w:rPr>
            </w:pPr>
            <w:r w:rsidRPr="00CC72AC">
              <w:rPr>
                <w:rFonts w:hint="eastAsia"/>
                <w:color w:val="000000"/>
                <w:sz w:val="21"/>
                <w:szCs w:val="21"/>
                <w:shd w:val="clear" w:color="auto" w:fill="FFFFFF"/>
                <w:lang w:eastAsia="zh-TW"/>
              </w:rPr>
              <w:t>依金融資產證券化條例規定，特殊目的公司發行用以表彰持有人對受讓資產所享權利之權利憑證或證書，下列何者正確？(A)受益證券(B)受益憑證(C)信託憑證</w:t>
            </w:r>
            <w:r w:rsidRPr="00CC72AC">
              <w:rPr>
                <w:rFonts w:hint="eastAsia"/>
                <w:color w:val="FF0000"/>
                <w:sz w:val="21"/>
                <w:szCs w:val="21"/>
                <w:shd w:val="clear" w:color="auto" w:fill="FFFFFF"/>
                <w:lang w:eastAsia="zh-TW"/>
              </w:rPr>
              <w:t>(D)</w:t>
            </w:r>
            <w:r w:rsidRPr="00CC72AC">
              <w:rPr>
                <w:rFonts w:hint="eastAsia"/>
                <w:color w:val="000000"/>
                <w:sz w:val="21"/>
                <w:szCs w:val="21"/>
                <w:shd w:val="clear" w:color="auto" w:fill="FFFFFF"/>
                <w:lang w:eastAsia="zh-TW"/>
              </w:rPr>
              <w:t>資產基礎證券</w:t>
            </w:r>
          </w:p>
        </w:tc>
        <w:tc>
          <w:tcPr>
            <w:tcW w:w="593" w:type="dxa"/>
            <w:gridSpan w:val="2"/>
          </w:tcPr>
          <w:p w:rsidR="00CB2C81" w:rsidRDefault="00AC4888">
            <w:pPr>
              <w:pStyle w:val="TableParagraph"/>
              <w:spacing w:before="157"/>
              <w:ind w:left="3"/>
              <w:jc w:val="center"/>
              <w:rPr>
                <w:sz w:val="21"/>
                <w:lang w:eastAsia="zh-TW"/>
              </w:rPr>
            </w:pPr>
            <w:r>
              <w:rPr>
                <w:rFonts w:hint="eastAsia"/>
                <w:sz w:val="21"/>
                <w:lang w:eastAsia="zh-TW"/>
              </w:rPr>
              <w:t>4</w:t>
            </w:r>
          </w:p>
        </w:tc>
      </w:tr>
      <w:tr w:rsidR="00CB2C81">
        <w:trPr>
          <w:trHeight w:val="727"/>
        </w:trPr>
        <w:tc>
          <w:tcPr>
            <w:tcW w:w="567" w:type="dxa"/>
          </w:tcPr>
          <w:p w:rsidR="00CB2C81" w:rsidRDefault="00CB2C81">
            <w:pPr>
              <w:pStyle w:val="TableParagraph"/>
              <w:spacing w:before="160"/>
              <w:ind w:left="49" w:right="44"/>
              <w:jc w:val="center"/>
              <w:rPr>
                <w:sz w:val="21"/>
              </w:rPr>
            </w:pPr>
            <w:r>
              <w:rPr>
                <w:sz w:val="21"/>
              </w:rPr>
              <w:t>289</w:t>
            </w:r>
          </w:p>
        </w:tc>
        <w:tc>
          <w:tcPr>
            <w:tcW w:w="9357" w:type="dxa"/>
          </w:tcPr>
          <w:p w:rsidR="00CB2C81" w:rsidRDefault="00832421" w:rsidP="00E52427">
            <w:pPr>
              <w:pStyle w:val="TableParagraph"/>
              <w:tabs>
                <w:tab w:val="left" w:pos="6076"/>
              </w:tabs>
              <w:spacing w:line="353" w:lineRule="exact"/>
              <w:rPr>
                <w:sz w:val="21"/>
              </w:rPr>
            </w:pPr>
            <w:r w:rsidRPr="00CC72AC">
              <w:rPr>
                <w:rFonts w:hint="eastAsia"/>
                <w:color w:val="000000"/>
                <w:sz w:val="21"/>
                <w:szCs w:val="21"/>
                <w:shd w:val="clear" w:color="auto" w:fill="FFFFFF"/>
                <w:lang w:eastAsia="zh-TW"/>
              </w:rPr>
              <w:t>依特殊目的公司設立及許可準則規定，特殊目的公司最低資本額為新臺幣多少元？</w:t>
            </w:r>
            <w:r w:rsidRPr="00CC72AC">
              <w:rPr>
                <w:rFonts w:hint="eastAsia"/>
                <w:color w:val="000000"/>
                <w:sz w:val="21"/>
                <w:szCs w:val="21"/>
                <w:lang w:eastAsia="zh-TW"/>
              </w:rPr>
              <w:br/>
            </w:r>
            <w:r w:rsidRPr="00CC72AC">
              <w:rPr>
                <w:rFonts w:hint="eastAsia"/>
                <w:color w:val="FF0000"/>
                <w:sz w:val="21"/>
                <w:szCs w:val="21"/>
                <w:shd w:val="clear" w:color="auto" w:fill="FFFFFF"/>
              </w:rPr>
              <w:t>(A)</w:t>
            </w:r>
            <w:r w:rsidRPr="00CC72AC">
              <w:rPr>
                <w:rFonts w:hint="eastAsia"/>
                <w:color w:val="000000"/>
                <w:sz w:val="21"/>
                <w:szCs w:val="21"/>
                <w:shd w:val="clear" w:color="auto" w:fill="FFFFFF"/>
              </w:rPr>
              <w:t>十萬元(B)一百萬元(C)五百萬元(D)一千萬元</w:t>
            </w:r>
          </w:p>
        </w:tc>
        <w:tc>
          <w:tcPr>
            <w:tcW w:w="593" w:type="dxa"/>
            <w:gridSpan w:val="2"/>
          </w:tcPr>
          <w:p w:rsidR="00CB2C81" w:rsidRDefault="00AC4888">
            <w:pPr>
              <w:pStyle w:val="TableParagraph"/>
              <w:spacing w:before="160"/>
              <w:ind w:left="3"/>
              <w:jc w:val="center"/>
              <w:rPr>
                <w:sz w:val="21"/>
                <w:lang w:eastAsia="zh-TW"/>
              </w:rPr>
            </w:pPr>
            <w:r>
              <w:rPr>
                <w:rFonts w:hint="eastAsia"/>
                <w:sz w:val="21"/>
                <w:lang w:eastAsia="zh-TW"/>
              </w:rPr>
              <w:t>1</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290</w:t>
            </w:r>
          </w:p>
        </w:tc>
        <w:tc>
          <w:tcPr>
            <w:tcW w:w="9357" w:type="dxa"/>
          </w:tcPr>
          <w:p w:rsidR="00E52427"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依金融資產證券化條例規定，有關特殊目的公司借入款項之敘述，下列何者錯誤？</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(A)</w:t>
            </w:r>
            <w:r w:rsidRPr="00CC72AC">
              <w:rPr>
                <w:rFonts w:hint="eastAsia"/>
                <w:color w:val="000000"/>
                <w:sz w:val="21"/>
                <w:szCs w:val="21"/>
                <w:shd w:val="clear" w:color="auto" w:fill="FFFFFF"/>
                <w:lang w:eastAsia="zh-TW"/>
              </w:rPr>
              <w:t>絕對不得借入款項(B)借入款項應經全體董事同意(C)得依資產證券化計畫之規定借入款項</w:t>
            </w:r>
          </w:p>
          <w:p w:rsidR="00CB2C81" w:rsidRDefault="00832421">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(D)借入款項之目的應以依資產證券化計畫配發或償還利益、本金、利息或其他收益為限</w:t>
            </w:r>
          </w:p>
          <w:p w:rsidR="00AC4888" w:rsidRDefault="00AC4888">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資產證券化</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包含不動產與金融資產</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都例外可以介入款項！！！重要！！</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1</w:t>
            </w:r>
          </w:p>
        </w:tc>
      </w:tr>
      <w:tr w:rsidR="00CB2C81" w:rsidTr="00E52427">
        <w:trPr>
          <w:trHeight w:val="765"/>
        </w:trPr>
        <w:tc>
          <w:tcPr>
            <w:tcW w:w="567" w:type="dxa"/>
          </w:tcPr>
          <w:p w:rsidR="00CB2C81" w:rsidRDefault="00CB2C81">
            <w:pPr>
              <w:pStyle w:val="TableParagraph"/>
              <w:spacing w:before="200"/>
              <w:ind w:left="49" w:right="44"/>
              <w:jc w:val="center"/>
              <w:rPr>
                <w:sz w:val="21"/>
              </w:rPr>
            </w:pPr>
            <w:r>
              <w:rPr>
                <w:sz w:val="21"/>
              </w:rPr>
              <w:t>291</w:t>
            </w:r>
          </w:p>
        </w:tc>
        <w:tc>
          <w:tcPr>
            <w:tcW w:w="9357" w:type="dxa"/>
          </w:tcPr>
          <w:p w:rsidR="00832421" w:rsidRPr="00832421" w:rsidRDefault="00832421" w:rsidP="00832421">
            <w:pPr>
              <w:pStyle w:val="TableParagraph"/>
              <w:spacing w:line="351" w:lineRule="exact"/>
              <w:jc w:val="both"/>
              <w:rPr>
                <w:sz w:val="21"/>
                <w:lang w:eastAsia="zh-TW"/>
              </w:rPr>
            </w:pPr>
            <w:r w:rsidRPr="00832421">
              <w:rPr>
                <w:sz w:val="21"/>
                <w:lang w:eastAsia="zh-TW"/>
              </w:rPr>
              <w:t>有關金融資產證券化之內部信用增強機制，下列何者正確？</w:t>
            </w:r>
          </w:p>
          <w:p w:rsidR="00CB2C81" w:rsidRDefault="00832421" w:rsidP="00E52427">
            <w:pPr>
              <w:pStyle w:val="TableParagraph"/>
              <w:spacing w:line="351" w:lineRule="exact"/>
              <w:jc w:val="both"/>
              <w:rPr>
                <w:sz w:val="21"/>
                <w:lang w:eastAsia="zh-TW"/>
              </w:rPr>
            </w:pPr>
            <w:r w:rsidRPr="00832421">
              <w:rPr>
                <w:sz w:val="21"/>
                <w:lang w:eastAsia="zh-TW"/>
              </w:rPr>
              <w:t>(A)設置信託監察人(B)投保信用保險(C)金融機構提供保證(D)運用</w:t>
            </w:r>
            <w:proofErr w:type="gramStart"/>
            <w:r w:rsidRPr="00832421">
              <w:rPr>
                <w:sz w:val="21"/>
                <w:lang w:eastAsia="zh-TW"/>
              </w:rPr>
              <w:t>優先劣後架構</w:t>
            </w:r>
            <w:proofErr w:type="gramEnd"/>
          </w:p>
        </w:tc>
        <w:tc>
          <w:tcPr>
            <w:tcW w:w="593" w:type="dxa"/>
            <w:gridSpan w:val="2"/>
          </w:tcPr>
          <w:p w:rsidR="00CB2C81" w:rsidRDefault="00AC4888">
            <w:pPr>
              <w:pStyle w:val="TableParagraph"/>
              <w:spacing w:before="200"/>
              <w:ind w:left="3"/>
              <w:jc w:val="center"/>
              <w:rPr>
                <w:sz w:val="21"/>
                <w:lang w:eastAsia="zh-TW"/>
              </w:rPr>
            </w:pPr>
            <w:r>
              <w:rPr>
                <w:rFonts w:hint="eastAsia"/>
                <w:sz w:val="21"/>
                <w:lang w:eastAsia="zh-TW"/>
              </w:rPr>
              <w:t>4</w:t>
            </w:r>
          </w:p>
        </w:tc>
      </w:tr>
      <w:tr w:rsidR="00CB2C81">
        <w:trPr>
          <w:trHeight w:val="725"/>
        </w:trPr>
        <w:tc>
          <w:tcPr>
            <w:tcW w:w="567" w:type="dxa"/>
          </w:tcPr>
          <w:p w:rsidR="00CB2C81" w:rsidRDefault="00CB2C81">
            <w:pPr>
              <w:pStyle w:val="TableParagraph"/>
              <w:spacing w:before="157"/>
              <w:ind w:left="49" w:right="44"/>
              <w:jc w:val="center"/>
              <w:rPr>
                <w:sz w:val="21"/>
              </w:rPr>
            </w:pPr>
            <w:r>
              <w:rPr>
                <w:sz w:val="21"/>
              </w:rPr>
              <w:t>292</w:t>
            </w:r>
          </w:p>
        </w:tc>
        <w:tc>
          <w:tcPr>
            <w:tcW w:w="9357" w:type="dxa"/>
          </w:tcPr>
          <w:p w:rsidR="00CB2C81" w:rsidRDefault="00832421" w:rsidP="00E52427">
            <w:pPr>
              <w:pStyle w:val="TableParagraph"/>
              <w:spacing w:line="353" w:lineRule="exact"/>
              <w:rPr>
                <w:sz w:val="21"/>
                <w:lang w:eastAsia="zh-TW"/>
              </w:rPr>
            </w:pPr>
            <w:r w:rsidRPr="00CC72AC">
              <w:rPr>
                <w:rFonts w:hint="eastAsia"/>
                <w:color w:val="000000"/>
                <w:sz w:val="21"/>
                <w:szCs w:val="21"/>
                <w:shd w:val="clear" w:color="auto" w:fill="FFFFFF"/>
                <w:lang w:eastAsia="zh-TW"/>
              </w:rPr>
              <w:t>金融資產證券化必要時得</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信用增強機制，下列何者非屬內部增強機制？</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(A)提供超額資產</w:t>
            </w:r>
            <w:r w:rsidRPr="00CC72AC">
              <w:rPr>
                <w:rFonts w:hint="eastAsia"/>
                <w:color w:val="FF0000"/>
                <w:sz w:val="21"/>
                <w:szCs w:val="21"/>
                <w:shd w:val="clear" w:color="auto" w:fill="FFFFFF"/>
                <w:lang w:eastAsia="zh-TW"/>
              </w:rPr>
              <w:t>(B)</w:t>
            </w:r>
            <w:r w:rsidRPr="00CC72AC">
              <w:rPr>
                <w:rFonts w:hint="eastAsia"/>
                <w:color w:val="000000"/>
                <w:sz w:val="21"/>
                <w:szCs w:val="21"/>
                <w:shd w:val="clear" w:color="auto" w:fill="FFFFFF"/>
                <w:lang w:eastAsia="zh-TW"/>
              </w:rPr>
              <w:t>金融機構提供保證(C)運用</w:t>
            </w:r>
            <w:proofErr w:type="gramStart"/>
            <w:r w:rsidRPr="00CC72AC">
              <w:rPr>
                <w:rFonts w:hint="eastAsia"/>
                <w:color w:val="000000"/>
                <w:sz w:val="21"/>
                <w:szCs w:val="21"/>
                <w:shd w:val="clear" w:color="auto" w:fill="FFFFFF"/>
                <w:lang w:eastAsia="zh-TW"/>
              </w:rPr>
              <w:t>優先劣後架構</w:t>
            </w:r>
            <w:proofErr w:type="gramEnd"/>
            <w:r w:rsidRPr="00CC72AC">
              <w:rPr>
                <w:rFonts w:hint="eastAsia"/>
                <w:color w:val="000000"/>
                <w:sz w:val="21"/>
                <w:szCs w:val="21"/>
                <w:shd w:val="clear" w:color="auto" w:fill="FFFFFF"/>
                <w:lang w:eastAsia="zh-TW"/>
              </w:rPr>
              <w:t>(D)設置現金準備帳戶</w:t>
            </w:r>
          </w:p>
        </w:tc>
        <w:tc>
          <w:tcPr>
            <w:tcW w:w="593" w:type="dxa"/>
            <w:gridSpan w:val="2"/>
          </w:tcPr>
          <w:p w:rsidR="00CB2C81" w:rsidRDefault="00AC4888">
            <w:pPr>
              <w:pStyle w:val="TableParagraph"/>
              <w:spacing w:before="157"/>
              <w:ind w:left="3"/>
              <w:jc w:val="center"/>
              <w:rPr>
                <w:sz w:val="21"/>
                <w:lang w:eastAsia="zh-TW"/>
              </w:rPr>
            </w:pPr>
            <w:r>
              <w:rPr>
                <w:rFonts w:hint="eastAsia"/>
                <w:sz w:val="21"/>
                <w:lang w:eastAsia="zh-TW"/>
              </w:rPr>
              <w:t>22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293</w:t>
            </w:r>
          </w:p>
        </w:tc>
        <w:tc>
          <w:tcPr>
            <w:tcW w:w="9357" w:type="dxa"/>
          </w:tcPr>
          <w:p w:rsidR="00CB2C81" w:rsidRDefault="00832421" w:rsidP="00E52427">
            <w:pPr>
              <w:pStyle w:val="TableParagraph"/>
              <w:spacing w:line="353" w:lineRule="exact"/>
              <w:rPr>
                <w:sz w:val="21"/>
                <w:lang w:eastAsia="zh-TW"/>
              </w:rPr>
            </w:pPr>
            <w:r w:rsidRPr="00CC72AC">
              <w:rPr>
                <w:rFonts w:hint="eastAsia"/>
                <w:color w:val="000000"/>
                <w:sz w:val="21"/>
                <w:szCs w:val="21"/>
                <w:shd w:val="clear" w:color="auto" w:fill="FFFFFF"/>
                <w:lang w:eastAsia="zh-TW"/>
              </w:rPr>
              <w:t>為避免特定金融資產之收益不足清償受益證券或資產基礎證券之債務，下列何者為較常見之外部信用增強機制？(A)運用</w:t>
            </w:r>
            <w:proofErr w:type="gramStart"/>
            <w:r w:rsidRPr="00CC72AC">
              <w:rPr>
                <w:rFonts w:hint="eastAsia"/>
                <w:color w:val="000000"/>
                <w:sz w:val="21"/>
                <w:szCs w:val="21"/>
                <w:shd w:val="clear" w:color="auto" w:fill="FFFFFF"/>
                <w:lang w:eastAsia="zh-TW"/>
              </w:rPr>
              <w:t>優先劣後架構</w:t>
            </w:r>
            <w:proofErr w:type="gramEnd"/>
            <w:r w:rsidRPr="00CC72AC">
              <w:rPr>
                <w:rFonts w:hint="eastAsia"/>
                <w:color w:val="FF0000"/>
                <w:sz w:val="21"/>
                <w:szCs w:val="21"/>
                <w:shd w:val="clear" w:color="auto" w:fill="FFFFFF"/>
                <w:lang w:eastAsia="zh-TW"/>
              </w:rPr>
              <w:t>(B)</w:t>
            </w:r>
            <w:r w:rsidRPr="00CC72AC">
              <w:rPr>
                <w:rFonts w:hint="eastAsia"/>
                <w:color w:val="000000"/>
                <w:sz w:val="21"/>
                <w:szCs w:val="21"/>
                <w:shd w:val="clear" w:color="auto" w:fill="FFFFFF"/>
                <w:lang w:eastAsia="zh-TW"/>
              </w:rPr>
              <w:t>投保信用保險(C)提供超額資產(D)準備金帳戶</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294</w:t>
            </w:r>
          </w:p>
        </w:tc>
        <w:tc>
          <w:tcPr>
            <w:tcW w:w="9357" w:type="dxa"/>
          </w:tcPr>
          <w:p w:rsidR="00CB2C81" w:rsidRDefault="00832421" w:rsidP="00E52427">
            <w:pPr>
              <w:pStyle w:val="TableParagraph"/>
              <w:spacing w:line="354" w:lineRule="exact"/>
              <w:rPr>
                <w:sz w:val="21"/>
                <w:lang w:eastAsia="zh-TW"/>
              </w:rPr>
            </w:pPr>
            <w:r w:rsidRPr="00CC72AC">
              <w:rPr>
                <w:rFonts w:hint="eastAsia"/>
                <w:color w:val="000000"/>
                <w:sz w:val="21"/>
                <w:szCs w:val="21"/>
                <w:shd w:val="clear" w:color="auto" w:fill="FFFFFF"/>
                <w:lang w:eastAsia="zh-TW"/>
              </w:rPr>
              <w:t>下列何者得為金融資產證券化之信託監察人？(A)創始機構(B)受託機構之受</w:t>
            </w:r>
            <w:proofErr w:type="gramStart"/>
            <w:r w:rsidRPr="00CC72AC">
              <w:rPr>
                <w:rFonts w:hint="eastAsia"/>
                <w:color w:val="000000"/>
                <w:sz w:val="21"/>
                <w:szCs w:val="21"/>
                <w:shd w:val="clear" w:color="auto" w:fill="FFFFFF"/>
                <w:lang w:eastAsia="zh-TW"/>
              </w:rPr>
              <w:t>僱</w:t>
            </w:r>
            <w:proofErr w:type="gramEnd"/>
            <w:r w:rsidRPr="00CC72AC">
              <w:rPr>
                <w:rFonts w:hint="eastAsia"/>
                <w:color w:val="000000"/>
                <w:sz w:val="21"/>
                <w:szCs w:val="21"/>
                <w:shd w:val="clear" w:color="auto" w:fill="FFFFFF"/>
                <w:lang w:eastAsia="zh-TW"/>
              </w:rPr>
              <w:t>人(C)受託機構之職員</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(D)</w:t>
            </w:r>
            <w:r w:rsidRPr="00CC72AC">
              <w:rPr>
                <w:rFonts w:hint="eastAsia"/>
                <w:color w:val="000000"/>
                <w:sz w:val="21"/>
                <w:szCs w:val="21"/>
                <w:shd w:val="clear" w:color="auto" w:fill="FFFFFF"/>
                <w:lang w:eastAsia="zh-TW"/>
              </w:rPr>
              <w:t>獨立之法人</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4</w:t>
            </w:r>
          </w:p>
        </w:tc>
      </w:tr>
      <w:tr w:rsidR="00CB2C81">
        <w:trPr>
          <w:trHeight w:val="1089"/>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295</w:t>
            </w:r>
          </w:p>
        </w:tc>
        <w:tc>
          <w:tcPr>
            <w:tcW w:w="9357" w:type="dxa"/>
          </w:tcPr>
          <w:p w:rsidR="00CB2C81" w:rsidRDefault="00832421" w:rsidP="00E52427">
            <w:pPr>
              <w:pStyle w:val="TableParagraph"/>
              <w:spacing w:line="349" w:lineRule="exact"/>
              <w:rPr>
                <w:sz w:val="21"/>
                <w:lang w:eastAsia="zh-TW"/>
              </w:rPr>
            </w:pPr>
            <w:r w:rsidRPr="00CC72AC">
              <w:rPr>
                <w:rFonts w:hint="eastAsia"/>
                <w:color w:val="000000"/>
                <w:sz w:val="21"/>
                <w:szCs w:val="21"/>
                <w:shd w:val="clear" w:color="auto" w:fill="FFFFFF"/>
                <w:lang w:eastAsia="zh-TW"/>
              </w:rPr>
              <w:t>特殊目的信託之信託監察人，得以下列何種方式選任？ (1)由受益人會議決議選任 (2)受託機構依特殊目的信託契約之約定選任 (3)由主管機關選任 (4)由持有本金持分總數百分之三以上受益人選任</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(A)</w:t>
            </w:r>
            <w:r w:rsidRPr="00CC72AC">
              <w:rPr>
                <w:rFonts w:hint="eastAsia"/>
                <w:color w:val="000000"/>
                <w:sz w:val="21"/>
                <w:szCs w:val="21"/>
                <w:shd w:val="clear" w:color="auto" w:fill="FFFFFF"/>
                <w:lang w:eastAsia="zh-TW"/>
              </w:rPr>
              <w:t>僅(1)(2)(B)僅(1)(3)</w:t>
            </w:r>
            <w:r w:rsidRPr="00CC72AC">
              <w:rPr>
                <w:rFonts w:hint="eastAsia"/>
                <w:color w:val="000000"/>
                <w:sz w:val="21"/>
                <w:szCs w:val="21"/>
                <w:lang w:eastAsia="zh-TW"/>
              </w:rPr>
              <w:t xml:space="preserve"> </w:t>
            </w:r>
            <w:r w:rsidRPr="00CC72AC">
              <w:rPr>
                <w:rFonts w:hint="eastAsia"/>
                <w:color w:val="000000"/>
                <w:sz w:val="21"/>
                <w:szCs w:val="21"/>
                <w:shd w:val="clear" w:color="auto" w:fill="FFFFFF"/>
                <w:lang w:eastAsia="zh-TW"/>
              </w:rPr>
              <w:t>(C)僅(2)(3)(D)僅(3)(4)</w:t>
            </w:r>
          </w:p>
        </w:tc>
        <w:tc>
          <w:tcPr>
            <w:tcW w:w="593" w:type="dxa"/>
            <w:gridSpan w:val="2"/>
          </w:tcPr>
          <w:p w:rsidR="00CB2C81" w:rsidRDefault="00AC4888">
            <w:pPr>
              <w:pStyle w:val="TableParagraph"/>
              <w:ind w:left="3"/>
              <w:jc w:val="center"/>
              <w:rPr>
                <w:sz w:val="21"/>
                <w:lang w:eastAsia="zh-TW"/>
              </w:rPr>
            </w:pPr>
            <w:r>
              <w:rPr>
                <w:rFonts w:hint="eastAsia"/>
                <w:sz w:val="21"/>
                <w:lang w:eastAsia="zh-TW"/>
              </w:rPr>
              <w:t>1</w:t>
            </w:r>
          </w:p>
        </w:tc>
      </w:tr>
      <w:tr w:rsidR="00CB2C81">
        <w:trPr>
          <w:trHeight w:val="727"/>
        </w:trPr>
        <w:tc>
          <w:tcPr>
            <w:tcW w:w="567" w:type="dxa"/>
          </w:tcPr>
          <w:p w:rsidR="00CB2C81" w:rsidRDefault="00CB2C81">
            <w:pPr>
              <w:pStyle w:val="TableParagraph"/>
              <w:spacing w:before="159"/>
              <w:ind w:left="49" w:right="44"/>
              <w:jc w:val="center"/>
              <w:rPr>
                <w:sz w:val="21"/>
              </w:rPr>
            </w:pPr>
            <w:r>
              <w:rPr>
                <w:sz w:val="21"/>
              </w:rPr>
              <w:t>296</w:t>
            </w:r>
          </w:p>
        </w:tc>
        <w:tc>
          <w:tcPr>
            <w:tcW w:w="9357" w:type="dxa"/>
          </w:tcPr>
          <w:p w:rsidR="00E52427" w:rsidRDefault="00832421" w:rsidP="00E52427">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依金融資產證券化條例規定，有關信託監察人之敘述，下列何者錯誤？</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(A)</w:t>
            </w:r>
            <w:r w:rsidRPr="00CC72AC">
              <w:rPr>
                <w:rFonts w:hint="eastAsia"/>
                <w:color w:val="000000"/>
                <w:sz w:val="21"/>
                <w:szCs w:val="21"/>
                <w:shd w:val="clear" w:color="auto" w:fill="FFFFFF"/>
                <w:lang w:eastAsia="zh-TW"/>
              </w:rPr>
              <w:t>為保障受益人權益，</w:t>
            </w:r>
            <w:proofErr w:type="gramStart"/>
            <w:r w:rsidRPr="00CC72AC">
              <w:rPr>
                <w:rFonts w:hint="eastAsia"/>
                <w:color w:val="000000"/>
                <w:sz w:val="21"/>
                <w:szCs w:val="21"/>
                <w:shd w:val="clear" w:color="auto" w:fill="FFFFFF"/>
                <w:lang w:eastAsia="zh-TW"/>
              </w:rPr>
              <w:t>均須設置</w:t>
            </w:r>
            <w:proofErr w:type="gramEnd"/>
            <w:r w:rsidRPr="00CC72AC">
              <w:rPr>
                <w:rFonts w:hint="eastAsia"/>
                <w:color w:val="000000"/>
                <w:sz w:val="21"/>
                <w:szCs w:val="21"/>
                <w:shd w:val="clear" w:color="auto" w:fill="FFFFFF"/>
                <w:lang w:eastAsia="zh-TW"/>
              </w:rPr>
              <w:t>信託監察人</w:t>
            </w:r>
          </w:p>
          <w:p w:rsidR="00E52427" w:rsidRDefault="00832421" w:rsidP="00E52427">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(B)信託監察人有數人時，其職務之執行原則上以過半數決之</w:t>
            </w:r>
          </w:p>
          <w:p w:rsidR="00CB2C81" w:rsidRDefault="00832421" w:rsidP="00E52427">
            <w:pPr>
              <w:pStyle w:val="TableParagraph"/>
              <w:spacing w:line="354" w:lineRule="exact"/>
              <w:rPr>
                <w:sz w:val="21"/>
                <w:lang w:eastAsia="zh-TW"/>
              </w:rPr>
            </w:pPr>
            <w:r w:rsidRPr="00CC72AC">
              <w:rPr>
                <w:rFonts w:hint="eastAsia"/>
                <w:color w:val="000000"/>
                <w:sz w:val="21"/>
                <w:szCs w:val="21"/>
                <w:shd w:val="clear" w:color="auto" w:fill="FFFFFF"/>
                <w:lang w:eastAsia="zh-TW"/>
              </w:rPr>
              <w:t>(C)信託監察人之報酬、因處理信託事務所支出之必要費用，得以信託財產充之</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(D)信託監察人得以自己之名義為受益人及委託人為有關信託之訴訟上或訴訟外之行為</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1</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297</w:t>
            </w:r>
          </w:p>
        </w:tc>
        <w:tc>
          <w:tcPr>
            <w:tcW w:w="9357" w:type="dxa"/>
          </w:tcPr>
          <w:p w:rsidR="00CB2C81" w:rsidRDefault="00832421" w:rsidP="00832421">
            <w:pPr>
              <w:pStyle w:val="TableParagraph"/>
              <w:spacing w:line="354" w:lineRule="exact"/>
              <w:rPr>
                <w:sz w:val="21"/>
                <w:lang w:eastAsia="zh-TW"/>
              </w:rPr>
            </w:pPr>
            <w:r w:rsidRPr="00832421">
              <w:rPr>
                <w:sz w:val="21"/>
                <w:lang w:eastAsia="zh-TW"/>
              </w:rPr>
              <w:t>依金融資產證券化條例規定，持有本金持分總數至少達百分之多少以上之受益人，得為受益人之共同利益事項，請求有召集權之人召集受益人會議？(A)百分之一(B)百分之二(C)百分之三(D)百分之五</w:t>
            </w:r>
          </w:p>
          <w:p w:rsidR="00E52427" w:rsidRDefault="00E52427" w:rsidP="00832421">
            <w:pPr>
              <w:pStyle w:val="TableParagraph"/>
              <w:spacing w:line="354"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3%</w:t>
            </w:r>
            <w:r>
              <w:rPr>
                <w:rStyle w:val="a9"/>
                <w:rFonts w:ascii="Helvetica" w:hAnsi="Helvetica" w:cs="Helvetica"/>
                <w:color w:val="555555"/>
                <w:bdr w:val="none" w:sz="0" w:space="0" w:color="auto" w:frame="1"/>
                <w:shd w:val="clear" w:color="auto" w:fill="F4F7F8"/>
                <w:lang w:eastAsia="zh-TW"/>
              </w:rPr>
              <w:t>這個比例要記清楚喔</w:t>
            </w:r>
            <w:r>
              <w:rPr>
                <w:rStyle w:val="a9"/>
                <w:rFonts w:ascii="Helvetica" w:hAnsi="Helvetica" w:cs="Helvetica"/>
                <w:color w:val="555555"/>
                <w:bdr w:val="none" w:sz="0" w:space="0" w:color="auto" w:frame="1"/>
                <w:shd w:val="clear" w:color="auto" w:fill="F4F7F8"/>
                <w:lang w:eastAsia="zh-TW"/>
              </w:rPr>
              <w:t>~</w:t>
            </w:r>
          </w:p>
        </w:tc>
        <w:tc>
          <w:tcPr>
            <w:tcW w:w="593" w:type="dxa"/>
            <w:gridSpan w:val="2"/>
          </w:tcPr>
          <w:p w:rsidR="00CB2C81" w:rsidRDefault="00832421">
            <w:pPr>
              <w:pStyle w:val="TableParagraph"/>
              <w:spacing w:before="159"/>
              <w:ind w:left="3"/>
              <w:jc w:val="center"/>
              <w:rPr>
                <w:sz w:val="21"/>
                <w:lang w:eastAsia="zh-TW"/>
              </w:rPr>
            </w:pPr>
            <w:r>
              <w:rPr>
                <w:rFonts w:hint="eastAsia"/>
                <w:sz w:val="21"/>
                <w:lang w:eastAsia="zh-TW"/>
              </w:rPr>
              <w:t>3</w:t>
            </w:r>
          </w:p>
        </w:tc>
      </w:tr>
      <w:tr w:rsidR="00CB2C81" w:rsidTr="00E52427">
        <w:trPr>
          <w:trHeight w:val="841"/>
        </w:trPr>
        <w:tc>
          <w:tcPr>
            <w:tcW w:w="567" w:type="dxa"/>
          </w:tcPr>
          <w:p w:rsidR="00CB2C81" w:rsidRDefault="00CB2C81" w:rsidP="00E52427">
            <w:pPr>
              <w:pStyle w:val="TableParagraph"/>
              <w:spacing w:before="240"/>
              <w:ind w:left="49" w:right="44"/>
              <w:jc w:val="center"/>
              <w:rPr>
                <w:sz w:val="21"/>
              </w:rPr>
            </w:pPr>
            <w:r>
              <w:rPr>
                <w:sz w:val="21"/>
              </w:rPr>
              <w:lastRenderedPageBreak/>
              <w:t>298</w:t>
            </w:r>
          </w:p>
        </w:tc>
        <w:tc>
          <w:tcPr>
            <w:tcW w:w="9357" w:type="dxa"/>
          </w:tcPr>
          <w:p w:rsidR="00CB2C81" w:rsidRDefault="00832421" w:rsidP="00E52427">
            <w:pPr>
              <w:pStyle w:val="TableParagraph"/>
              <w:spacing w:line="349" w:lineRule="exact"/>
              <w:rPr>
                <w:sz w:val="21"/>
                <w:lang w:eastAsia="zh-TW"/>
              </w:rPr>
            </w:pPr>
            <w:r w:rsidRPr="00CC72AC">
              <w:rPr>
                <w:rFonts w:hint="eastAsia"/>
                <w:color w:val="000000"/>
                <w:sz w:val="21"/>
                <w:szCs w:val="21"/>
                <w:shd w:val="clear" w:color="auto" w:fill="FFFFFF"/>
                <w:lang w:eastAsia="zh-TW"/>
              </w:rPr>
              <w:t>金融資產證券化符合資格受益人提出召集受益人會議之請求後，原則上有召集權之人至遲應於幾日內召集受益人會議？(A) 5 日(B) 10 日</w:t>
            </w:r>
            <w:r w:rsidRPr="00CC72AC">
              <w:rPr>
                <w:rFonts w:hint="eastAsia"/>
                <w:color w:val="FF0000"/>
                <w:sz w:val="21"/>
                <w:szCs w:val="21"/>
                <w:shd w:val="clear" w:color="auto" w:fill="FFFFFF"/>
                <w:lang w:eastAsia="zh-TW"/>
              </w:rPr>
              <w:t xml:space="preserve">(C) </w:t>
            </w:r>
            <w:r w:rsidRPr="00CC72AC">
              <w:rPr>
                <w:rFonts w:hint="eastAsia"/>
                <w:color w:val="000000"/>
                <w:sz w:val="21"/>
                <w:szCs w:val="21"/>
                <w:shd w:val="clear" w:color="auto" w:fill="FFFFFF"/>
                <w:lang w:eastAsia="zh-TW"/>
              </w:rPr>
              <w:t>15 日(D) 20 日</w:t>
            </w:r>
          </w:p>
        </w:tc>
        <w:tc>
          <w:tcPr>
            <w:tcW w:w="593" w:type="dxa"/>
            <w:gridSpan w:val="2"/>
          </w:tcPr>
          <w:p w:rsidR="00CB2C81" w:rsidRDefault="00AC4888">
            <w:pPr>
              <w:pStyle w:val="TableParagraph"/>
              <w:ind w:left="3"/>
              <w:jc w:val="center"/>
              <w:rPr>
                <w:sz w:val="21"/>
                <w:lang w:eastAsia="zh-TW"/>
              </w:rPr>
            </w:pPr>
            <w:r>
              <w:rPr>
                <w:rFonts w:hint="eastAsia"/>
                <w:sz w:val="21"/>
                <w:lang w:eastAsia="zh-TW"/>
              </w:rPr>
              <w:t>3</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299</w:t>
            </w:r>
          </w:p>
        </w:tc>
        <w:tc>
          <w:tcPr>
            <w:tcW w:w="9357" w:type="dxa"/>
          </w:tcPr>
          <w:p w:rsidR="00E52427" w:rsidRDefault="00832421" w:rsidP="00E52427">
            <w:pPr>
              <w:pStyle w:val="TableParagraph"/>
              <w:spacing w:line="354" w:lineRule="exact"/>
              <w:rPr>
                <w:color w:val="000000"/>
                <w:sz w:val="21"/>
                <w:szCs w:val="21"/>
                <w:shd w:val="clear" w:color="auto" w:fill="FFFFFF"/>
                <w:lang w:eastAsia="zh-TW"/>
              </w:rPr>
            </w:pPr>
            <w:r w:rsidRPr="00CC72AC">
              <w:rPr>
                <w:rFonts w:hint="eastAsia"/>
                <w:color w:val="000000"/>
                <w:sz w:val="21"/>
                <w:szCs w:val="21"/>
                <w:shd w:val="clear" w:color="auto" w:fill="FFFFFF"/>
                <w:lang w:eastAsia="zh-TW"/>
              </w:rPr>
              <w:t>依金融資產證券化條例規定，具備何種條件之受益人，得以書面附具理由向受託機構請求閱覽、抄 錄或影印其所編製之帳簿、文書及表冊？</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(A)聲請法院許可(B)繼續持有受益證券一年以上</w:t>
            </w:r>
          </w:p>
          <w:p w:rsidR="00CB2C81" w:rsidRDefault="00832421" w:rsidP="00E52427">
            <w:pPr>
              <w:pStyle w:val="TableParagraph"/>
              <w:spacing w:line="354" w:lineRule="exact"/>
              <w:rPr>
                <w:sz w:val="21"/>
                <w:lang w:eastAsia="zh-TW"/>
              </w:rPr>
            </w:pPr>
            <w:r w:rsidRPr="00CC72AC">
              <w:rPr>
                <w:rFonts w:hint="eastAsia"/>
                <w:color w:val="000000"/>
                <w:sz w:val="21"/>
                <w:szCs w:val="21"/>
                <w:shd w:val="clear" w:color="auto" w:fill="FFFFFF"/>
                <w:lang w:eastAsia="zh-TW"/>
              </w:rPr>
              <w:t>(C)經信託監察人同意</w:t>
            </w:r>
            <w:r w:rsidRPr="00CC72AC">
              <w:rPr>
                <w:rFonts w:hint="eastAsia"/>
                <w:color w:val="FF0000"/>
                <w:sz w:val="21"/>
                <w:szCs w:val="21"/>
                <w:shd w:val="clear" w:color="auto" w:fill="FFFFFF"/>
                <w:lang w:eastAsia="zh-TW"/>
              </w:rPr>
              <w:t>(D)</w:t>
            </w:r>
            <w:r w:rsidRPr="00CC72AC">
              <w:rPr>
                <w:rFonts w:hint="eastAsia"/>
                <w:color w:val="000000"/>
                <w:sz w:val="21"/>
                <w:szCs w:val="21"/>
                <w:shd w:val="clear" w:color="auto" w:fill="FFFFFF"/>
                <w:lang w:eastAsia="zh-TW"/>
              </w:rPr>
              <w:t>持有本金持分總數百分之三以上</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4</w:t>
            </w:r>
          </w:p>
        </w:tc>
      </w:tr>
      <w:tr w:rsidR="00CB2C81">
        <w:trPr>
          <w:trHeight w:val="727"/>
        </w:trPr>
        <w:tc>
          <w:tcPr>
            <w:tcW w:w="567" w:type="dxa"/>
          </w:tcPr>
          <w:p w:rsidR="00CB2C81" w:rsidRDefault="00CB2C81">
            <w:pPr>
              <w:pStyle w:val="TableParagraph"/>
              <w:spacing w:before="159"/>
              <w:ind w:left="49" w:right="44"/>
              <w:jc w:val="center"/>
              <w:rPr>
                <w:sz w:val="21"/>
              </w:rPr>
            </w:pPr>
            <w:r>
              <w:rPr>
                <w:sz w:val="21"/>
              </w:rPr>
              <w:t>300</w:t>
            </w:r>
          </w:p>
        </w:tc>
        <w:tc>
          <w:tcPr>
            <w:tcW w:w="9357" w:type="dxa"/>
          </w:tcPr>
          <w:p w:rsidR="00CB2C81" w:rsidRDefault="00832421" w:rsidP="00E52427">
            <w:pPr>
              <w:pStyle w:val="TableParagraph"/>
              <w:spacing w:line="356" w:lineRule="exact"/>
              <w:rPr>
                <w:sz w:val="21"/>
                <w:lang w:eastAsia="zh-TW"/>
              </w:rPr>
            </w:pPr>
            <w:r w:rsidRPr="00CC72AC">
              <w:rPr>
                <w:rFonts w:hint="eastAsia"/>
                <w:color w:val="000000"/>
                <w:sz w:val="21"/>
                <w:szCs w:val="21"/>
                <w:shd w:val="clear" w:color="auto" w:fill="FFFFFF"/>
                <w:lang w:eastAsia="zh-TW"/>
              </w:rPr>
              <w:t>依金融資產證券化條例規定，有關特殊目的信託之信託監察人權限，下列何者正確？</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(A)解除受託機構之責任(B)變更或終止特殊目的信託契約(C)指定或聲請法院選任新受託機構</w:t>
            </w:r>
            <w:r w:rsidRPr="00CC72AC">
              <w:rPr>
                <w:rFonts w:hint="eastAsia"/>
                <w:color w:val="000000"/>
                <w:sz w:val="21"/>
                <w:szCs w:val="21"/>
                <w:lang w:eastAsia="zh-TW"/>
              </w:rPr>
              <w:br/>
            </w:r>
            <w:r w:rsidRPr="00CC72AC">
              <w:rPr>
                <w:rFonts w:hint="eastAsia"/>
                <w:color w:val="FF0000"/>
                <w:sz w:val="21"/>
                <w:szCs w:val="21"/>
                <w:shd w:val="clear" w:color="auto" w:fill="FFFFFF"/>
                <w:lang w:eastAsia="zh-TW"/>
              </w:rPr>
              <w:t>(D)</w:t>
            </w:r>
            <w:r w:rsidRPr="00CC72AC">
              <w:rPr>
                <w:rFonts w:hint="eastAsia"/>
                <w:sz w:val="21"/>
                <w:szCs w:val="21"/>
                <w:shd w:val="clear" w:color="auto" w:fill="FFFFFF"/>
                <w:lang w:eastAsia="zh-TW"/>
              </w:rPr>
              <w:t>除專屬於受益人會議或法院之權限外，得</w:t>
            </w:r>
            <w:r w:rsidRPr="00CC72AC">
              <w:rPr>
                <w:rFonts w:hint="eastAsia"/>
                <w:color w:val="000000"/>
                <w:sz w:val="21"/>
                <w:szCs w:val="21"/>
                <w:shd w:val="clear" w:color="auto" w:fill="FFFFFF"/>
                <w:lang w:eastAsia="zh-TW"/>
              </w:rPr>
              <w:t>以自己名義，為受益人及委託人為有關信託之訴訟上或訴訟外之行為</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4</w:t>
            </w:r>
          </w:p>
        </w:tc>
      </w:tr>
      <w:tr w:rsidR="00CB2C81" w:rsidTr="00E52427">
        <w:trPr>
          <w:trHeight w:val="807"/>
        </w:trPr>
        <w:tc>
          <w:tcPr>
            <w:tcW w:w="567" w:type="dxa"/>
          </w:tcPr>
          <w:p w:rsidR="00CB2C81" w:rsidRDefault="00CB2C81" w:rsidP="00E52427">
            <w:pPr>
              <w:pStyle w:val="TableParagraph"/>
              <w:spacing w:before="240"/>
              <w:ind w:left="49" w:right="44"/>
              <w:jc w:val="center"/>
              <w:rPr>
                <w:sz w:val="21"/>
              </w:rPr>
            </w:pPr>
            <w:r>
              <w:rPr>
                <w:sz w:val="21"/>
              </w:rPr>
              <w:t>301</w:t>
            </w:r>
          </w:p>
        </w:tc>
        <w:tc>
          <w:tcPr>
            <w:tcW w:w="9357" w:type="dxa"/>
          </w:tcPr>
          <w:p w:rsidR="00CB2C81" w:rsidRDefault="00832421" w:rsidP="00E52427">
            <w:pPr>
              <w:pStyle w:val="TableParagraph"/>
              <w:spacing w:line="349" w:lineRule="exact"/>
              <w:rPr>
                <w:sz w:val="21"/>
                <w:lang w:eastAsia="zh-TW"/>
              </w:rPr>
            </w:pPr>
            <w:r w:rsidRPr="00CC72AC">
              <w:rPr>
                <w:rFonts w:hint="eastAsia"/>
                <w:color w:val="000000"/>
                <w:sz w:val="21"/>
                <w:szCs w:val="21"/>
                <w:shd w:val="clear" w:color="auto" w:fill="FFFFFF"/>
                <w:lang w:eastAsia="zh-TW"/>
              </w:rPr>
              <w:t>我國不動產證券化得以</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行之架構為何？</w:t>
            </w:r>
            <w:r w:rsidRPr="00CC72AC">
              <w:rPr>
                <w:rFonts w:hint="eastAsia"/>
                <w:color w:val="FF0000"/>
                <w:sz w:val="21"/>
                <w:szCs w:val="21"/>
                <w:shd w:val="clear" w:color="auto" w:fill="FFFFFF"/>
                <w:lang w:eastAsia="zh-TW"/>
              </w:rPr>
              <w:t>(A)</w:t>
            </w:r>
            <w:r w:rsidRPr="00CC72AC">
              <w:rPr>
                <w:rFonts w:hint="eastAsia"/>
                <w:color w:val="000000"/>
                <w:sz w:val="21"/>
                <w:szCs w:val="21"/>
                <w:shd w:val="clear" w:color="auto" w:fill="FFFFFF"/>
                <w:lang w:eastAsia="zh-TW"/>
              </w:rPr>
              <w:t>僅「信託」架構(B)僅「特殊目的公司」架構(C)可</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「信託」或「特殊目的公司」架構擇</w:t>
            </w:r>
            <w:proofErr w:type="gramStart"/>
            <w:r w:rsidRPr="00CC72AC">
              <w:rPr>
                <w:rFonts w:hint="eastAsia"/>
                <w:color w:val="000000"/>
                <w:sz w:val="21"/>
                <w:szCs w:val="21"/>
                <w:shd w:val="clear" w:color="auto" w:fill="FFFFFF"/>
                <w:lang w:eastAsia="zh-TW"/>
              </w:rPr>
              <w:t>一</w:t>
            </w:r>
            <w:proofErr w:type="gramEnd"/>
            <w:r w:rsidRPr="00CC72AC">
              <w:rPr>
                <w:rFonts w:hint="eastAsia"/>
                <w:color w:val="000000"/>
                <w:sz w:val="21"/>
                <w:szCs w:val="21"/>
                <w:shd w:val="clear" w:color="auto" w:fill="FFFFFF"/>
                <w:lang w:eastAsia="zh-TW"/>
              </w:rPr>
              <w:t>(D)可</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「信託」或「特殊目的公司」架構混和</w:t>
            </w:r>
          </w:p>
        </w:tc>
        <w:tc>
          <w:tcPr>
            <w:tcW w:w="593" w:type="dxa"/>
            <w:gridSpan w:val="2"/>
          </w:tcPr>
          <w:p w:rsidR="00CB2C81" w:rsidRDefault="00AC4888">
            <w:pPr>
              <w:pStyle w:val="TableParagraph"/>
              <w:ind w:left="3"/>
              <w:jc w:val="center"/>
              <w:rPr>
                <w:sz w:val="21"/>
                <w:lang w:eastAsia="zh-TW"/>
              </w:rPr>
            </w:pPr>
            <w:r>
              <w:rPr>
                <w:rFonts w:hint="eastAsia"/>
                <w:sz w:val="21"/>
                <w:lang w:eastAsia="zh-TW"/>
              </w:rPr>
              <w:t>1</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302</w:t>
            </w:r>
          </w:p>
        </w:tc>
        <w:tc>
          <w:tcPr>
            <w:tcW w:w="9357" w:type="dxa"/>
          </w:tcPr>
          <w:p w:rsidR="00CB2C81" w:rsidRDefault="00832421" w:rsidP="00E52427">
            <w:pPr>
              <w:pStyle w:val="TableParagraph"/>
              <w:tabs>
                <w:tab w:val="left" w:pos="3179"/>
              </w:tabs>
              <w:spacing w:line="354" w:lineRule="exact"/>
              <w:rPr>
                <w:sz w:val="21"/>
                <w:lang w:eastAsia="zh-TW"/>
              </w:rPr>
            </w:pPr>
            <w:r w:rsidRPr="00CC72AC">
              <w:rPr>
                <w:rFonts w:hint="eastAsia"/>
                <w:color w:val="000000"/>
                <w:sz w:val="21"/>
                <w:szCs w:val="21"/>
                <w:shd w:val="clear" w:color="auto" w:fill="FFFFFF"/>
                <w:lang w:eastAsia="zh-TW"/>
              </w:rPr>
              <w:t>有關金融資產證券化之敘述，下列何者錯誤？</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(A)公開招募時，應強制信評</w:t>
            </w:r>
            <w:r w:rsidRPr="00CC72AC">
              <w:rPr>
                <w:rFonts w:hint="eastAsia"/>
                <w:color w:val="FF0000"/>
                <w:sz w:val="21"/>
                <w:szCs w:val="21"/>
                <w:shd w:val="clear" w:color="auto" w:fill="FFFFFF"/>
                <w:lang w:eastAsia="zh-TW"/>
              </w:rPr>
              <w:t>(B)</w:t>
            </w:r>
            <w:r w:rsidRPr="00CC72AC">
              <w:rPr>
                <w:rFonts w:hint="eastAsia"/>
                <w:color w:val="000000"/>
                <w:sz w:val="21"/>
                <w:szCs w:val="21"/>
                <w:shd w:val="clear" w:color="auto" w:fill="FFFFFF"/>
                <w:lang w:eastAsia="zh-TW"/>
              </w:rPr>
              <w:t>特殊目的信託受託機構通常自行收取金融資產之現金流量</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(C)特殊目的公司得委任創始機構管理處分信託財產(D)創始機構得擔任服務機構</w:t>
            </w:r>
          </w:p>
        </w:tc>
        <w:tc>
          <w:tcPr>
            <w:tcW w:w="593" w:type="dxa"/>
            <w:gridSpan w:val="2"/>
          </w:tcPr>
          <w:p w:rsidR="00CB2C81" w:rsidRDefault="00AC4888">
            <w:pPr>
              <w:pStyle w:val="TableParagraph"/>
              <w:ind w:left="3"/>
              <w:jc w:val="center"/>
              <w:rPr>
                <w:sz w:val="21"/>
                <w:lang w:eastAsia="zh-TW"/>
              </w:rPr>
            </w:pPr>
            <w:r>
              <w:rPr>
                <w:rFonts w:hint="eastAsia"/>
                <w:sz w:val="21"/>
                <w:lang w:eastAsia="zh-TW"/>
              </w:rPr>
              <w:t>2</w:t>
            </w:r>
          </w:p>
        </w:tc>
      </w:tr>
      <w:tr w:rsidR="00CB2C81">
        <w:trPr>
          <w:trHeight w:val="726"/>
        </w:trPr>
        <w:tc>
          <w:tcPr>
            <w:tcW w:w="567" w:type="dxa"/>
          </w:tcPr>
          <w:p w:rsidR="00CB2C81" w:rsidRDefault="00CB2C81">
            <w:pPr>
              <w:pStyle w:val="TableParagraph"/>
              <w:spacing w:before="159"/>
              <w:ind w:left="49" w:right="44"/>
              <w:jc w:val="center"/>
              <w:rPr>
                <w:sz w:val="21"/>
              </w:rPr>
            </w:pPr>
            <w:r>
              <w:rPr>
                <w:sz w:val="21"/>
              </w:rPr>
              <w:t>303</w:t>
            </w:r>
          </w:p>
        </w:tc>
        <w:tc>
          <w:tcPr>
            <w:tcW w:w="9357" w:type="dxa"/>
          </w:tcPr>
          <w:p w:rsidR="00CB2C81" w:rsidRDefault="00832421" w:rsidP="00E52427">
            <w:pPr>
              <w:pStyle w:val="TableParagraph"/>
              <w:tabs>
                <w:tab w:val="left" w:pos="3074"/>
              </w:tabs>
              <w:spacing w:line="354" w:lineRule="exact"/>
              <w:rPr>
                <w:sz w:val="21"/>
                <w:lang w:eastAsia="zh-TW"/>
              </w:rPr>
            </w:pPr>
            <w:r w:rsidRPr="00CC72AC">
              <w:rPr>
                <w:rFonts w:hint="eastAsia"/>
                <w:color w:val="000000"/>
                <w:sz w:val="21"/>
                <w:szCs w:val="21"/>
                <w:shd w:val="clear" w:color="auto" w:fill="FFFFFF"/>
                <w:lang w:eastAsia="zh-TW"/>
              </w:rPr>
              <w:t>依金融資產證券化條例規定，下列敘述何者錯誤？</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(A)特殊目的信託之受託機構應為信託業</w:t>
            </w:r>
            <w:r w:rsidRPr="00CC72AC">
              <w:rPr>
                <w:rFonts w:hint="eastAsia"/>
                <w:color w:val="FF0000"/>
                <w:sz w:val="21"/>
                <w:szCs w:val="21"/>
                <w:shd w:val="clear" w:color="auto" w:fill="FFFFFF"/>
                <w:lang w:eastAsia="zh-TW"/>
              </w:rPr>
              <w:t>(B)</w:t>
            </w:r>
            <w:r w:rsidRPr="00CC72AC">
              <w:rPr>
                <w:rFonts w:hint="eastAsia"/>
                <w:color w:val="000000"/>
                <w:sz w:val="21"/>
                <w:szCs w:val="21"/>
                <w:shd w:val="clear" w:color="auto" w:fill="FFFFFF"/>
                <w:lang w:eastAsia="zh-TW"/>
              </w:rPr>
              <w:t>特殊目的公司最低實收資本額為新臺幣六百萬元</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(C)我國</w:t>
            </w:r>
            <w:proofErr w:type="gramStart"/>
            <w:r w:rsidRPr="00CC72AC">
              <w:rPr>
                <w:rFonts w:hint="eastAsia"/>
                <w:color w:val="000000"/>
                <w:sz w:val="21"/>
                <w:szCs w:val="21"/>
                <w:shd w:val="clear" w:color="auto" w:fill="FFFFFF"/>
                <w:lang w:eastAsia="zh-TW"/>
              </w:rPr>
              <w:t>採</w:t>
            </w:r>
            <w:proofErr w:type="gramEnd"/>
            <w:r w:rsidRPr="00CC72AC">
              <w:rPr>
                <w:rFonts w:hint="eastAsia"/>
                <w:color w:val="000000"/>
                <w:sz w:val="21"/>
                <w:szCs w:val="21"/>
                <w:shd w:val="clear" w:color="auto" w:fill="FFFFFF"/>
                <w:lang w:eastAsia="zh-TW"/>
              </w:rPr>
              <w:t>特殊目的公司制及特殊目的信託制二種架構(D)特殊目的信託契約非經受益人會議決議及受託機構之同意，不得變更</w:t>
            </w:r>
          </w:p>
        </w:tc>
        <w:tc>
          <w:tcPr>
            <w:tcW w:w="593" w:type="dxa"/>
            <w:gridSpan w:val="2"/>
          </w:tcPr>
          <w:p w:rsidR="00CB2C81" w:rsidRDefault="00AC4888">
            <w:pPr>
              <w:pStyle w:val="TableParagraph"/>
              <w:spacing w:before="159"/>
              <w:ind w:left="3"/>
              <w:jc w:val="center"/>
              <w:rPr>
                <w:sz w:val="21"/>
                <w:lang w:eastAsia="zh-TW"/>
              </w:rPr>
            </w:pPr>
            <w:r>
              <w:rPr>
                <w:rFonts w:hint="eastAsia"/>
                <w:sz w:val="21"/>
                <w:lang w:eastAsia="zh-TW"/>
              </w:rPr>
              <w:t>2</w:t>
            </w:r>
          </w:p>
        </w:tc>
      </w:tr>
      <w:tr w:rsidR="00CB2C81">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304</w:t>
            </w:r>
          </w:p>
        </w:tc>
        <w:tc>
          <w:tcPr>
            <w:tcW w:w="9357" w:type="dxa"/>
          </w:tcPr>
          <w:p w:rsidR="00CB2C81" w:rsidRDefault="00832421" w:rsidP="00E52427">
            <w:pPr>
              <w:pStyle w:val="TableParagraph"/>
              <w:spacing w:line="356" w:lineRule="exact"/>
              <w:rPr>
                <w:sz w:val="21"/>
                <w:lang w:eastAsia="zh-TW"/>
              </w:rPr>
            </w:pPr>
            <w:r w:rsidRPr="00CC72AC">
              <w:rPr>
                <w:rFonts w:hint="eastAsia"/>
                <w:color w:val="000000"/>
                <w:sz w:val="21"/>
                <w:szCs w:val="21"/>
                <w:shd w:val="clear" w:color="auto" w:fill="FFFFFF"/>
                <w:lang w:eastAsia="zh-TW"/>
              </w:rPr>
              <w:t>有關金融資產證券化受益權之敘述，下列何者錯誤？</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(A)可分為量的分割及質的分割(B)依受償順位及期間之區分屬於質的分割</w:t>
            </w:r>
            <w:r w:rsidRPr="00CC72AC">
              <w:rPr>
                <w:rFonts w:hint="eastAsia"/>
                <w:color w:val="000000"/>
                <w:sz w:val="21"/>
                <w:szCs w:val="21"/>
                <w:lang w:eastAsia="zh-TW"/>
              </w:rPr>
              <w:br/>
            </w:r>
            <w:r w:rsidRPr="00CC72AC">
              <w:rPr>
                <w:rFonts w:hint="eastAsia"/>
                <w:color w:val="000000"/>
                <w:sz w:val="21"/>
                <w:szCs w:val="21"/>
                <w:shd w:val="clear" w:color="auto" w:fill="FFFFFF"/>
                <w:lang w:eastAsia="zh-TW"/>
              </w:rPr>
              <w:t>(C)依各受益人本金持分比例之區分屬於量的分割</w:t>
            </w:r>
            <w:r w:rsidRPr="00CC72AC">
              <w:rPr>
                <w:rFonts w:hint="eastAsia"/>
                <w:color w:val="FF0000"/>
                <w:sz w:val="21"/>
                <w:szCs w:val="21"/>
                <w:shd w:val="clear" w:color="auto" w:fill="FFFFFF"/>
                <w:lang w:eastAsia="zh-TW"/>
              </w:rPr>
              <w:t>(D)</w:t>
            </w:r>
            <w:r w:rsidRPr="00CC72AC">
              <w:rPr>
                <w:rFonts w:hint="eastAsia"/>
                <w:color w:val="000000"/>
                <w:sz w:val="21"/>
                <w:szCs w:val="21"/>
                <w:shd w:val="clear" w:color="auto" w:fill="FFFFFF"/>
                <w:lang w:eastAsia="zh-TW"/>
              </w:rPr>
              <w:t>殘值受益人之</w:t>
            </w:r>
            <w:proofErr w:type="gramStart"/>
            <w:r w:rsidRPr="00CC72AC">
              <w:rPr>
                <w:rFonts w:hint="eastAsia"/>
                <w:color w:val="000000"/>
                <w:sz w:val="21"/>
                <w:szCs w:val="21"/>
                <w:shd w:val="clear" w:color="auto" w:fill="FFFFFF"/>
                <w:lang w:eastAsia="zh-TW"/>
              </w:rPr>
              <w:t>受益權須以</w:t>
            </w:r>
            <w:proofErr w:type="gramEnd"/>
            <w:r w:rsidRPr="00CC72AC">
              <w:rPr>
                <w:rFonts w:hint="eastAsia"/>
                <w:color w:val="000000"/>
                <w:sz w:val="21"/>
                <w:szCs w:val="21"/>
                <w:shd w:val="clear" w:color="auto" w:fill="FFFFFF"/>
                <w:lang w:eastAsia="zh-TW"/>
              </w:rPr>
              <w:t>受益證券表彰</w:t>
            </w:r>
          </w:p>
        </w:tc>
        <w:tc>
          <w:tcPr>
            <w:tcW w:w="593" w:type="dxa"/>
            <w:gridSpan w:val="2"/>
          </w:tcPr>
          <w:p w:rsidR="00CB2C81" w:rsidRDefault="00AC4888">
            <w:pPr>
              <w:pStyle w:val="TableParagraph"/>
              <w:ind w:left="3"/>
              <w:jc w:val="center"/>
              <w:rPr>
                <w:sz w:val="21"/>
                <w:lang w:eastAsia="zh-TW"/>
              </w:rPr>
            </w:pPr>
            <w:r>
              <w:rPr>
                <w:rFonts w:hint="eastAsia"/>
                <w:sz w:val="21"/>
                <w:lang w:eastAsia="zh-TW"/>
              </w:rPr>
              <w:t>4</w:t>
            </w:r>
          </w:p>
        </w:tc>
      </w:tr>
      <w:tr w:rsidR="00E52427" w:rsidTr="00E52427">
        <w:trPr>
          <w:trHeight w:val="346"/>
        </w:trPr>
        <w:tc>
          <w:tcPr>
            <w:tcW w:w="10517" w:type="dxa"/>
            <w:gridSpan w:val="4"/>
            <w:shd w:val="clear" w:color="auto" w:fill="FFFF99"/>
          </w:tcPr>
          <w:p w:rsidR="00E52427" w:rsidRPr="00DD471F" w:rsidRDefault="00E52427">
            <w:pPr>
              <w:pStyle w:val="TableParagraph"/>
              <w:ind w:left="3"/>
              <w:jc w:val="center"/>
              <w:rPr>
                <w:b/>
                <w:sz w:val="21"/>
                <w:lang w:eastAsia="zh-TW"/>
              </w:rPr>
            </w:pPr>
            <w:r w:rsidRPr="00DD471F">
              <w:rPr>
                <w:rFonts w:hint="eastAsia"/>
                <w:b/>
                <w:sz w:val="21"/>
                <w:lang w:eastAsia="zh-TW"/>
              </w:rPr>
              <w:t xml:space="preserve">第七章 </w:t>
            </w:r>
            <w:r w:rsidR="00DD471F" w:rsidRPr="00DD471F">
              <w:rPr>
                <w:rFonts w:hint="eastAsia"/>
                <w:b/>
                <w:sz w:val="21"/>
                <w:lang w:eastAsia="zh-TW"/>
              </w:rPr>
              <w:t>保管銀行</w:t>
            </w:r>
          </w:p>
        </w:tc>
      </w:tr>
      <w:tr w:rsidR="00CB2C81" w:rsidTr="00F11367">
        <w:trPr>
          <w:trHeight w:val="1451"/>
        </w:trPr>
        <w:tc>
          <w:tcPr>
            <w:tcW w:w="567" w:type="dxa"/>
          </w:tcPr>
          <w:p w:rsidR="00CB2C81" w:rsidRDefault="00CB2C81">
            <w:pPr>
              <w:pStyle w:val="TableParagraph"/>
              <w:ind w:left="0"/>
              <w:rPr>
                <w:rFonts w:ascii="Times New Roman"/>
                <w:sz w:val="28"/>
                <w:lang w:eastAsia="zh-TW"/>
              </w:rPr>
            </w:pPr>
          </w:p>
          <w:p w:rsidR="00CB2C81" w:rsidRDefault="00CB2C81">
            <w:pPr>
              <w:pStyle w:val="TableParagraph"/>
              <w:spacing w:before="200"/>
              <w:ind w:left="49" w:right="44"/>
              <w:jc w:val="center"/>
              <w:rPr>
                <w:sz w:val="21"/>
              </w:rPr>
            </w:pPr>
            <w:r>
              <w:rPr>
                <w:sz w:val="21"/>
              </w:rPr>
              <w:t>305</w:t>
            </w:r>
          </w:p>
        </w:tc>
        <w:tc>
          <w:tcPr>
            <w:tcW w:w="9380" w:type="dxa"/>
            <w:gridSpan w:val="2"/>
          </w:tcPr>
          <w:p w:rsidR="00DD471F" w:rsidRPr="00DD471F" w:rsidRDefault="00DD471F" w:rsidP="00DD471F">
            <w:pPr>
              <w:pStyle w:val="TableParagraph"/>
              <w:spacing w:line="349" w:lineRule="exact"/>
              <w:jc w:val="both"/>
              <w:rPr>
                <w:sz w:val="21"/>
                <w:lang w:eastAsia="zh-TW"/>
              </w:rPr>
            </w:pPr>
            <w:r w:rsidRPr="00DD471F">
              <w:rPr>
                <w:sz w:val="21"/>
                <w:lang w:eastAsia="zh-TW"/>
              </w:rPr>
              <w:t>有關證券商營業保證金之敘述，下列何者正確？</w:t>
            </w:r>
          </w:p>
          <w:p w:rsidR="00DD471F" w:rsidRPr="00DD471F" w:rsidRDefault="00DD471F" w:rsidP="00DD471F">
            <w:pPr>
              <w:pStyle w:val="TableParagraph"/>
              <w:spacing w:line="349" w:lineRule="exact"/>
              <w:jc w:val="both"/>
              <w:rPr>
                <w:sz w:val="21"/>
                <w:lang w:eastAsia="zh-TW"/>
              </w:rPr>
            </w:pPr>
            <w:r w:rsidRPr="00DD471F">
              <w:rPr>
                <w:sz w:val="21"/>
                <w:lang w:eastAsia="zh-TW"/>
              </w:rPr>
              <w:t>(A)證券商得隨時移轉營業保證金(B)證券商營業</w:t>
            </w:r>
            <w:proofErr w:type="gramStart"/>
            <w:r w:rsidRPr="00DD471F">
              <w:rPr>
                <w:sz w:val="21"/>
                <w:lang w:eastAsia="zh-TW"/>
              </w:rPr>
              <w:t>保證金均以股票</w:t>
            </w:r>
            <w:proofErr w:type="gramEnd"/>
            <w:r w:rsidRPr="00DD471F">
              <w:rPr>
                <w:sz w:val="21"/>
                <w:lang w:eastAsia="zh-TW"/>
              </w:rPr>
              <w:t>及無實體公債方式提存</w:t>
            </w:r>
          </w:p>
          <w:p w:rsidR="00DD471F" w:rsidRPr="00DD471F" w:rsidRDefault="00DD471F" w:rsidP="00DD471F">
            <w:pPr>
              <w:pStyle w:val="TableParagraph"/>
              <w:spacing w:line="349" w:lineRule="exact"/>
              <w:jc w:val="both"/>
              <w:rPr>
                <w:sz w:val="21"/>
                <w:lang w:eastAsia="zh-TW"/>
              </w:rPr>
            </w:pPr>
            <w:r w:rsidRPr="00DD471F">
              <w:rPr>
                <w:sz w:val="21"/>
                <w:lang w:eastAsia="zh-TW"/>
              </w:rPr>
              <w:t>(C)營業保證金之受託保管銀行無須取得主管機關認可之信用評等</w:t>
            </w:r>
          </w:p>
          <w:p w:rsidR="00CB2C81" w:rsidRDefault="00DD471F" w:rsidP="00DD471F">
            <w:pPr>
              <w:pStyle w:val="TableParagraph"/>
              <w:spacing w:line="349" w:lineRule="exact"/>
              <w:jc w:val="both"/>
              <w:rPr>
                <w:sz w:val="21"/>
                <w:lang w:eastAsia="zh-TW"/>
              </w:rPr>
            </w:pPr>
            <w:r w:rsidRPr="00DD471F">
              <w:rPr>
                <w:sz w:val="21"/>
                <w:lang w:eastAsia="zh-TW"/>
              </w:rPr>
              <w:t>(D)以無實體公債所繳存之營業保證金，保管銀行應開立中央登錄債券帳戶保管</w:t>
            </w:r>
          </w:p>
          <w:p w:rsidR="00BD7640" w:rsidRDefault="00BD7640" w:rsidP="00DD471F">
            <w:pPr>
              <w:pStyle w:val="TableParagraph"/>
              <w:spacing w:line="349" w:lineRule="exact"/>
              <w:jc w:val="both"/>
              <w:rPr>
                <w:sz w:val="21"/>
                <w:lang w:eastAsia="zh-TW"/>
              </w:rPr>
            </w:pPr>
            <w:r>
              <w:rPr>
                <w:rFonts w:hint="eastAsia"/>
                <w:sz w:val="21"/>
                <w:lang w:eastAsia="zh-TW"/>
              </w:rPr>
              <w:t>【題解】</w:t>
            </w:r>
            <w:r>
              <w:rPr>
                <w:rFonts w:ascii="Helvetica" w:hAnsi="Helvetica" w:cs="Helvetica"/>
                <w:color w:val="555555"/>
                <w:shd w:val="clear" w:color="auto" w:fill="F4F7F8"/>
                <w:lang w:eastAsia="zh-TW"/>
              </w:rPr>
              <w:t>保證金的作用式擔保用的，所以存入之後，除非主觀機關允許，要不然不能亂動。</w:t>
            </w:r>
          </w:p>
        </w:tc>
        <w:tc>
          <w:tcPr>
            <w:tcW w:w="570" w:type="dxa"/>
          </w:tcPr>
          <w:p w:rsidR="00CB2C81" w:rsidRDefault="00DD471F">
            <w:pPr>
              <w:pStyle w:val="TableParagraph"/>
              <w:spacing w:before="200"/>
              <w:ind w:left="3"/>
              <w:jc w:val="center"/>
              <w:rPr>
                <w:sz w:val="21"/>
                <w:lang w:eastAsia="zh-TW"/>
              </w:rPr>
            </w:pPr>
            <w:r>
              <w:rPr>
                <w:rFonts w:hint="eastAsia"/>
                <w:sz w:val="21"/>
                <w:lang w:eastAsia="zh-TW"/>
              </w:rPr>
              <w:t>4</w:t>
            </w:r>
          </w:p>
        </w:tc>
      </w:tr>
      <w:tr w:rsidR="00CB2C81" w:rsidTr="00F11367">
        <w:trPr>
          <w:trHeight w:val="726"/>
        </w:trPr>
        <w:tc>
          <w:tcPr>
            <w:tcW w:w="567" w:type="dxa"/>
          </w:tcPr>
          <w:p w:rsidR="00CB2C81" w:rsidRDefault="00CB2C81">
            <w:pPr>
              <w:pStyle w:val="TableParagraph"/>
              <w:spacing w:before="159"/>
              <w:ind w:left="49" w:right="44"/>
              <w:jc w:val="center"/>
              <w:rPr>
                <w:sz w:val="21"/>
              </w:rPr>
            </w:pPr>
            <w:r>
              <w:rPr>
                <w:sz w:val="21"/>
              </w:rPr>
              <w:t>306</w:t>
            </w:r>
          </w:p>
        </w:tc>
        <w:tc>
          <w:tcPr>
            <w:tcW w:w="9380" w:type="dxa"/>
            <w:gridSpan w:val="2"/>
          </w:tcPr>
          <w:p w:rsidR="00CB2C8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依我國法令規定，下列何者不須指定保管機構？</w:t>
            </w:r>
            <w:r w:rsidRPr="006312A1">
              <w:rPr>
                <w:rFonts w:hint="eastAsia"/>
                <w:color w:val="000000"/>
                <w:szCs w:val="24"/>
                <w:lang w:eastAsia="zh-TW"/>
              </w:rPr>
              <w:br/>
            </w:r>
            <w:r w:rsidRPr="006312A1">
              <w:rPr>
                <w:rFonts w:hint="eastAsia"/>
                <w:color w:val="000000"/>
                <w:szCs w:val="24"/>
                <w:shd w:val="clear" w:color="auto" w:fill="FFFFFF"/>
                <w:lang w:eastAsia="zh-TW"/>
              </w:rPr>
              <w:t>(A)境外華僑及外國人與大陸地區投資人所投資之國內有價證券</w:t>
            </w:r>
            <w:r w:rsidRPr="006312A1">
              <w:rPr>
                <w:rFonts w:hint="eastAsia"/>
                <w:color w:val="FF0000"/>
                <w:szCs w:val="24"/>
                <w:shd w:val="clear" w:color="auto" w:fill="FFFFFF"/>
                <w:lang w:eastAsia="zh-TW"/>
              </w:rPr>
              <w:t>(B)</w:t>
            </w:r>
            <w:r w:rsidRPr="006312A1">
              <w:rPr>
                <w:rFonts w:hint="eastAsia"/>
                <w:color w:val="000000"/>
                <w:szCs w:val="24"/>
                <w:shd w:val="clear" w:color="auto" w:fill="FFFFFF"/>
                <w:lang w:eastAsia="zh-TW"/>
              </w:rPr>
              <w:t>信託資金集合管理運用帳戶之資產(C)證券商提存之營業保證金(D)保險公司銷售之投資型保險商品專設帳簿之資產</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2</w:t>
            </w:r>
          </w:p>
        </w:tc>
      </w:tr>
      <w:tr w:rsidR="00CB2C81" w:rsidTr="00F11367">
        <w:trPr>
          <w:trHeight w:val="726"/>
        </w:trPr>
        <w:tc>
          <w:tcPr>
            <w:tcW w:w="567" w:type="dxa"/>
          </w:tcPr>
          <w:p w:rsidR="00CB2C81" w:rsidRDefault="00CB2C81">
            <w:pPr>
              <w:pStyle w:val="TableParagraph"/>
              <w:spacing w:before="159"/>
              <w:ind w:left="49" w:right="44"/>
              <w:jc w:val="center"/>
              <w:rPr>
                <w:sz w:val="21"/>
              </w:rPr>
            </w:pPr>
            <w:r>
              <w:rPr>
                <w:sz w:val="21"/>
              </w:rPr>
              <w:t>307</w:t>
            </w:r>
          </w:p>
        </w:tc>
        <w:tc>
          <w:tcPr>
            <w:tcW w:w="9380" w:type="dxa"/>
            <w:gridSpan w:val="2"/>
          </w:tcPr>
          <w:p w:rsidR="00B44BEF" w:rsidRDefault="00DD471F" w:rsidP="00B44BEF">
            <w:pPr>
              <w:pStyle w:val="TableParagraph"/>
              <w:tabs>
                <w:tab w:val="left" w:pos="2699"/>
              </w:tabs>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依我國現行法令規定，下列何者無須指定保管機構保管？</w:t>
            </w:r>
            <w:r w:rsidRPr="006312A1">
              <w:rPr>
                <w:rFonts w:hint="eastAsia"/>
                <w:color w:val="000000"/>
                <w:szCs w:val="24"/>
                <w:lang w:eastAsia="zh-TW"/>
              </w:rPr>
              <w:br/>
            </w:r>
            <w:r w:rsidRPr="006312A1">
              <w:rPr>
                <w:rFonts w:hint="eastAsia"/>
                <w:color w:val="000000"/>
                <w:szCs w:val="24"/>
                <w:shd w:val="clear" w:color="auto" w:fill="FFFFFF"/>
                <w:lang w:eastAsia="zh-TW"/>
              </w:rPr>
              <w:t>(A)期貨商營業保證金(B)發行海外存託憑證所提存之有價證券</w:t>
            </w:r>
          </w:p>
          <w:p w:rsidR="00CB2C81" w:rsidRDefault="00DD471F" w:rsidP="00B44BEF">
            <w:pPr>
              <w:pStyle w:val="TableParagraph"/>
              <w:tabs>
                <w:tab w:val="left" w:pos="2699"/>
              </w:tabs>
              <w:spacing w:line="354" w:lineRule="exact"/>
              <w:rPr>
                <w:sz w:val="21"/>
                <w:lang w:eastAsia="zh-TW"/>
              </w:rPr>
            </w:pP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中小企業信用保證基金(D)證券商營業保證金</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3</w:t>
            </w:r>
          </w:p>
        </w:tc>
      </w:tr>
      <w:tr w:rsidR="00CB2C81" w:rsidTr="00B44BEF">
        <w:trPr>
          <w:trHeight w:val="889"/>
        </w:trPr>
        <w:tc>
          <w:tcPr>
            <w:tcW w:w="567" w:type="dxa"/>
          </w:tcPr>
          <w:p w:rsidR="00CB2C81" w:rsidRDefault="00CB2C81">
            <w:pPr>
              <w:pStyle w:val="TableParagraph"/>
              <w:spacing w:before="200"/>
              <w:ind w:left="49" w:right="44"/>
              <w:jc w:val="center"/>
              <w:rPr>
                <w:sz w:val="21"/>
              </w:rPr>
            </w:pPr>
            <w:r>
              <w:rPr>
                <w:sz w:val="21"/>
              </w:rPr>
              <w:t>308</w:t>
            </w:r>
          </w:p>
        </w:tc>
        <w:tc>
          <w:tcPr>
            <w:tcW w:w="9380" w:type="dxa"/>
            <w:gridSpan w:val="2"/>
          </w:tcPr>
          <w:p w:rsidR="00DD471F" w:rsidRPr="00DD471F" w:rsidRDefault="00DD471F" w:rsidP="00DD471F">
            <w:pPr>
              <w:pStyle w:val="TableParagraph"/>
              <w:spacing w:line="225" w:lineRule="auto"/>
              <w:ind w:right="13"/>
              <w:jc w:val="both"/>
              <w:rPr>
                <w:sz w:val="21"/>
                <w:lang w:eastAsia="zh-TW"/>
              </w:rPr>
            </w:pPr>
            <w:r w:rsidRPr="00DD471F">
              <w:rPr>
                <w:sz w:val="21"/>
                <w:lang w:eastAsia="zh-TW"/>
              </w:rPr>
              <w:t>下列何項不得作為提存證券商營業保證金之標的？</w:t>
            </w:r>
          </w:p>
          <w:p w:rsidR="00CB2C81" w:rsidRDefault="00DD471F" w:rsidP="00B44BEF">
            <w:pPr>
              <w:pStyle w:val="TableParagraph"/>
              <w:spacing w:line="225" w:lineRule="auto"/>
              <w:ind w:right="13"/>
              <w:jc w:val="both"/>
              <w:rPr>
                <w:sz w:val="21"/>
                <w:lang w:eastAsia="zh-TW"/>
              </w:rPr>
            </w:pPr>
            <w:r w:rsidRPr="00DD471F">
              <w:rPr>
                <w:sz w:val="21"/>
                <w:lang w:eastAsia="zh-TW"/>
              </w:rPr>
              <w:t>(A)無實體公債(B)股票(C)金融債券(D)定存單</w:t>
            </w:r>
          </w:p>
        </w:tc>
        <w:tc>
          <w:tcPr>
            <w:tcW w:w="570" w:type="dxa"/>
          </w:tcPr>
          <w:p w:rsidR="00CB2C81" w:rsidRDefault="00330347">
            <w:pPr>
              <w:pStyle w:val="TableParagraph"/>
              <w:spacing w:before="200"/>
              <w:ind w:left="3"/>
              <w:jc w:val="center"/>
              <w:rPr>
                <w:sz w:val="21"/>
                <w:lang w:eastAsia="zh-TW"/>
              </w:rPr>
            </w:pPr>
            <w:r>
              <w:rPr>
                <w:rFonts w:hint="eastAsia"/>
                <w:sz w:val="21"/>
                <w:lang w:eastAsia="zh-TW"/>
              </w:rPr>
              <w:t>2</w:t>
            </w:r>
          </w:p>
        </w:tc>
      </w:tr>
      <w:tr w:rsidR="00CB2C81" w:rsidTr="00F11367">
        <w:trPr>
          <w:trHeight w:val="1091"/>
        </w:trPr>
        <w:tc>
          <w:tcPr>
            <w:tcW w:w="567" w:type="dxa"/>
          </w:tcPr>
          <w:p w:rsidR="00CB2C81" w:rsidRDefault="00CB2C81">
            <w:pPr>
              <w:pStyle w:val="TableParagraph"/>
              <w:spacing w:before="8"/>
              <w:ind w:left="0"/>
              <w:rPr>
                <w:rFonts w:ascii="Times New Roman"/>
                <w:sz w:val="29"/>
                <w:lang w:eastAsia="zh-TW"/>
              </w:rPr>
            </w:pPr>
          </w:p>
          <w:p w:rsidR="00CB2C81" w:rsidRDefault="00CB2C81">
            <w:pPr>
              <w:pStyle w:val="TableParagraph"/>
              <w:ind w:left="49" w:right="44"/>
              <w:jc w:val="center"/>
              <w:rPr>
                <w:sz w:val="21"/>
              </w:rPr>
            </w:pPr>
            <w:r>
              <w:rPr>
                <w:sz w:val="21"/>
              </w:rPr>
              <w:t>309</w:t>
            </w:r>
          </w:p>
        </w:tc>
        <w:tc>
          <w:tcPr>
            <w:tcW w:w="9380" w:type="dxa"/>
            <w:gridSpan w:val="2"/>
          </w:tcPr>
          <w:p w:rsidR="00CB2C8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證券商如係以無實體公債充當營業保證金，則保管機構應以下列何種名義開立中央登錄債券帳戶？(A)保管機構名義(B)證券商名義(C)公債清算銀行名義</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「○○銀行保管○○營業保證金專戶」名義</w:t>
            </w:r>
          </w:p>
        </w:tc>
        <w:tc>
          <w:tcPr>
            <w:tcW w:w="570" w:type="dxa"/>
          </w:tcPr>
          <w:p w:rsidR="00CB2C81" w:rsidRDefault="00330347">
            <w:pPr>
              <w:pStyle w:val="TableParagraph"/>
              <w:ind w:left="3"/>
              <w:jc w:val="center"/>
              <w:rPr>
                <w:sz w:val="21"/>
                <w:lang w:eastAsia="zh-TW"/>
              </w:rPr>
            </w:pPr>
            <w:r>
              <w:rPr>
                <w:rFonts w:hint="eastAsia"/>
                <w:sz w:val="21"/>
                <w:lang w:eastAsia="zh-TW"/>
              </w:rPr>
              <w:t>4</w:t>
            </w:r>
          </w:p>
        </w:tc>
      </w:tr>
      <w:tr w:rsidR="00CB2C81" w:rsidTr="00F11367">
        <w:trPr>
          <w:trHeight w:val="1089"/>
        </w:trPr>
        <w:tc>
          <w:tcPr>
            <w:tcW w:w="567" w:type="dxa"/>
          </w:tcPr>
          <w:p w:rsidR="00CB2C81" w:rsidRDefault="00CB2C81">
            <w:pPr>
              <w:pStyle w:val="TableParagraph"/>
              <w:ind w:left="49" w:right="44"/>
              <w:jc w:val="center"/>
              <w:rPr>
                <w:sz w:val="21"/>
              </w:rPr>
            </w:pPr>
            <w:r>
              <w:rPr>
                <w:sz w:val="21"/>
              </w:rPr>
              <w:lastRenderedPageBreak/>
              <w:t>310</w:t>
            </w:r>
          </w:p>
        </w:tc>
        <w:tc>
          <w:tcPr>
            <w:tcW w:w="9380" w:type="dxa"/>
            <w:gridSpan w:val="2"/>
          </w:tcPr>
          <w:p w:rsidR="00CB2C81" w:rsidRDefault="00DD471F">
            <w:pPr>
              <w:pStyle w:val="TableParagraph"/>
              <w:spacing w:line="350" w:lineRule="exact"/>
              <w:rPr>
                <w:color w:val="000000"/>
                <w:szCs w:val="24"/>
                <w:shd w:val="clear" w:color="auto" w:fill="FFFFFF"/>
                <w:lang w:eastAsia="zh-TW"/>
              </w:rPr>
            </w:pPr>
            <w:r w:rsidRPr="006312A1">
              <w:rPr>
                <w:rFonts w:hint="eastAsia"/>
                <w:color w:val="000000"/>
                <w:szCs w:val="24"/>
                <w:shd w:val="clear" w:color="auto" w:fill="FFFFFF"/>
                <w:lang w:eastAsia="zh-TW"/>
              </w:rPr>
              <w:t>下列何者非屬法令規定須交付保管機構保管者？</w:t>
            </w:r>
            <w:r w:rsidRPr="006312A1">
              <w:rPr>
                <w:rFonts w:hint="eastAsia"/>
                <w:color w:val="000000"/>
                <w:szCs w:val="24"/>
                <w:lang w:eastAsia="zh-TW"/>
              </w:rPr>
              <w:br/>
            </w:r>
            <w:r w:rsidRPr="006312A1">
              <w:rPr>
                <w:rFonts w:hint="eastAsia"/>
                <w:color w:val="000000"/>
                <w:szCs w:val="24"/>
                <w:shd w:val="clear" w:color="auto" w:fill="FFFFFF"/>
                <w:lang w:eastAsia="zh-TW"/>
              </w:rPr>
              <w:t>(A)期貨商之營業保證金(B)為發行海外存託憑證而提存之有價證券</w:t>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證券投資信託事業運用自有資金所購買之有價證券(D)經營全權委託投資業務之證券投資信託事業應繳存之營業保證金</w:t>
            </w:r>
          </w:p>
          <w:p w:rsidR="00BD7640" w:rsidRDefault="00BD7640">
            <w:pPr>
              <w:pStyle w:val="TableParagraph"/>
              <w:spacing w:line="350"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自有資金，顧名思義就是自主保管的資金，恨需要保管機構出動的，大部分是客戶資金或保證金</w:t>
            </w:r>
          </w:p>
        </w:tc>
        <w:tc>
          <w:tcPr>
            <w:tcW w:w="570" w:type="dxa"/>
          </w:tcPr>
          <w:p w:rsidR="00CB2C81" w:rsidRDefault="00330347">
            <w:pPr>
              <w:pStyle w:val="TableParagraph"/>
              <w:ind w:left="3"/>
              <w:jc w:val="center"/>
              <w:rPr>
                <w:sz w:val="21"/>
                <w:lang w:eastAsia="zh-TW"/>
              </w:rPr>
            </w:pPr>
            <w:r>
              <w:rPr>
                <w:rFonts w:hint="eastAsia"/>
                <w:sz w:val="21"/>
                <w:lang w:eastAsia="zh-TW"/>
              </w:rPr>
              <w:t>3</w:t>
            </w:r>
          </w:p>
        </w:tc>
      </w:tr>
      <w:tr w:rsidR="00CB2C81" w:rsidTr="00F11367">
        <w:trPr>
          <w:trHeight w:val="726"/>
        </w:trPr>
        <w:tc>
          <w:tcPr>
            <w:tcW w:w="567" w:type="dxa"/>
          </w:tcPr>
          <w:p w:rsidR="00CB2C81" w:rsidRDefault="00CB2C81">
            <w:pPr>
              <w:pStyle w:val="TableParagraph"/>
              <w:spacing w:before="159"/>
              <w:ind w:left="49" w:right="44"/>
              <w:jc w:val="center"/>
              <w:rPr>
                <w:sz w:val="21"/>
              </w:rPr>
            </w:pPr>
            <w:r>
              <w:rPr>
                <w:sz w:val="21"/>
              </w:rPr>
              <w:t>311</w:t>
            </w:r>
          </w:p>
        </w:tc>
        <w:tc>
          <w:tcPr>
            <w:tcW w:w="9380" w:type="dxa"/>
            <w:gridSpan w:val="2"/>
          </w:tcPr>
          <w:p w:rsidR="00CB2C81" w:rsidRDefault="00DD471F">
            <w:pPr>
              <w:pStyle w:val="TableParagraph"/>
              <w:tabs>
                <w:tab w:val="left" w:pos="1499"/>
              </w:tabs>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依證券投資信託及顧問法規定，下列何者為證券投資信託契約之受託人？</w:t>
            </w:r>
            <w:r w:rsidRPr="006312A1">
              <w:rPr>
                <w:rFonts w:hint="eastAsia"/>
                <w:color w:val="000000"/>
                <w:szCs w:val="24"/>
                <w:lang w:eastAsia="zh-TW"/>
              </w:rPr>
              <w:br/>
            </w:r>
            <w:r w:rsidRPr="006312A1">
              <w:rPr>
                <w:rFonts w:hint="eastAsia"/>
                <w:color w:val="000000"/>
                <w:szCs w:val="24"/>
                <w:shd w:val="clear" w:color="auto" w:fill="FFFFFF"/>
                <w:lang w:eastAsia="zh-TW"/>
              </w:rPr>
              <w:t>(A)投資人</w:t>
            </w:r>
            <w:r w:rsidRPr="006312A1">
              <w:rPr>
                <w:rFonts w:hint="eastAsia"/>
                <w:color w:val="FF0000"/>
                <w:szCs w:val="24"/>
                <w:shd w:val="clear" w:color="auto" w:fill="FFFFFF"/>
                <w:lang w:eastAsia="zh-TW"/>
              </w:rPr>
              <w:t>(B)</w:t>
            </w:r>
            <w:r w:rsidRPr="006312A1">
              <w:rPr>
                <w:rFonts w:hint="eastAsia"/>
                <w:color w:val="000000"/>
                <w:szCs w:val="24"/>
                <w:shd w:val="clear" w:color="auto" w:fill="FFFFFF"/>
                <w:lang w:eastAsia="zh-TW"/>
              </w:rPr>
              <w:t>基金保管機構(C)證券投資信託事業(D)證券投資顧問事業</w:t>
            </w:r>
          </w:p>
          <w:p w:rsidR="00BD7640" w:rsidRDefault="00BD7640">
            <w:pPr>
              <w:pStyle w:val="TableParagraph"/>
              <w:tabs>
                <w:tab w:val="left" w:pos="1499"/>
              </w:tabs>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1.</w:t>
            </w:r>
            <w:r>
              <w:rPr>
                <w:rFonts w:ascii="Helvetica" w:hAnsi="Helvetica" w:cs="Helvetica"/>
                <w:color w:val="555555"/>
                <w:shd w:val="clear" w:color="auto" w:fill="F4F7F8"/>
                <w:lang w:eastAsia="zh-TW"/>
              </w:rPr>
              <w:t>投信是委託人</w:t>
            </w:r>
            <w:r>
              <w:rPr>
                <w:rFonts w:ascii="Helvetica" w:hAnsi="Helvetica" w:cs="Helvetica"/>
                <w:color w:val="555555"/>
                <w:shd w:val="clear" w:color="auto" w:fill="F4F7F8"/>
                <w:lang w:eastAsia="zh-TW"/>
              </w:rPr>
              <w:t>2.</w:t>
            </w:r>
            <w:r>
              <w:rPr>
                <w:rFonts w:ascii="Helvetica" w:hAnsi="Helvetica" w:cs="Helvetica"/>
                <w:color w:val="555555"/>
                <w:shd w:val="clear" w:color="auto" w:fill="F4F7F8"/>
                <w:lang w:eastAsia="zh-TW"/>
              </w:rPr>
              <w:t>保管機關是受託人</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投資人是受益人</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2</w:t>
            </w:r>
          </w:p>
        </w:tc>
      </w:tr>
      <w:tr w:rsidR="00CB2C81" w:rsidTr="00F11367">
        <w:trPr>
          <w:trHeight w:val="724"/>
        </w:trPr>
        <w:tc>
          <w:tcPr>
            <w:tcW w:w="567" w:type="dxa"/>
          </w:tcPr>
          <w:p w:rsidR="00CB2C81" w:rsidRDefault="00CB2C81">
            <w:pPr>
              <w:pStyle w:val="TableParagraph"/>
              <w:spacing w:before="157"/>
              <w:ind w:left="49" w:right="44"/>
              <w:jc w:val="center"/>
              <w:rPr>
                <w:sz w:val="21"/>
              </w:rPr>
            </w:pPr>
            <w:r>
              <w:rPr>
                <w:sz w:val="21"/>
              </w:rPr>
              <w:t>312</w:t>
            </w:r>
          </w:p>
        </w:tc>
        <w:tc>
          <w:tcPr>
            <w:tcW w:w="9380" w:type="dxa"/>
            <w:gridSpan w:val="2"/>
          </w:tcPr>
          <w:p w:rsidR="00CB2C81" w:rsidRDefault="00DD471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擔任證券投資信託基金之保管機構，其日常應提供之服務不包括下列何者？</w:t>
            </w:r>
            <w:r w:rsidRPr="006312A1">
              <w:rPr>
                <w:rFonts w:hint="eastAsia"/>
                <w:color w:val="000000"/>
                <w:szCs w:val="24"/>
                <w:lang w:eastAsia="zh-TW"/>
              </w:rPr>
              <w:br/>
            </w:r>
            <w:r w:rsidRPr="006312A1">
              <w:rPr>
                <w:rFonts w:hint="eastAsia"/>
                <w:color w:val="000000"/>
                <w:szCs w:val="24"/>
                <w:shd w:val="clear" w:color="auto" w:fill="FFFFFF"/>
                <w:lang w:eastAsia="zh-TW"/>
              </w:rPr>
              <w:t>(A)帳戶之開設(B)資產之保管</w:t>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交割款項之墊付(D)銷售款項之調撥信託</w:t>
            </w:r>
          </w:p>
          <w:p w:rsidR="00BD7640" w:rsidRDefault="00BD7640">
            <w:pPr>
              <w:pStyle w:val="TableParagraph"/>
              <w:spacing w:line="353" w:lineRule="exact"/>
              <w:rPr>
                <w:sz w:val="21"/>
                <w:lang w:eastAsia="zh-TW"/>
              </w:rPr>
            </w:pPr>
            <w:r>
              <w:rPr>
                <w:rFonts w:hint="eastAsia"/>
                <w:sz w:val="21"/>
                <w:lang w:eastAsia="zh-TW"/>
              </w:rPr>
              <w:t>【題解】</w:t>
            </w:r>
            <w:proofErr w:type="gramStart"/>
            <w:r>
              <w:rPr>
                <w:rFonts w:ascii="Helvetica" w:hAnsi="Helvetica" w:cs="Helvetica"/>
                <w:color w:val="555555"/>
                <w:shd w:val="clear" w:color="auto" w:fill="F4F7F8"/>
                <w:lang w:eastAsia="zh-TW"/>
              </w:rPr>
              <w:t>不包刮代墊</w:t>
            </w:r>
            <w:proofErr w:type="gramEnd"/>
            <w:r>
              <w:rPr>
                <w:rFonts w:ascii="Helvetica" w:hAnsi="Helvetica" w:cs="Helvetica"/>
                <w:color w:val="555555"/>
                <w:shd w:val="clear" w:color="auto" w:fill="F4F7F8"/>
                <w:lang w:eastAsia="zh-TW"/>
              </w:rPr>
              <w:t>的情況</w:t>
            </w:r>
          </w:p>
        </w:tc>
        <w:tc>
          <w:tcPr>
            <w:tcW w:w="570" w:type="dxa"/>
          </w:tcPr>
          <w:p w:rsidR="00CB2C81" w:rsidRDefault="00330347">
            <w:pPr>
              <w:pStyle w:val="TableParagraph"/>
              <w:spacing w:before="157"/>
              <w:ind w:left="3"/>
              <w:jc w:val="center"/>
              <w:rPr>
                <w:sz w:val="21"/>
                <w:lang w:eastAsia="zh-TW"/>
              </w:rPr>
            </w:pPr>
            <w:r>
              <w:rPr>
                <w:rFonts w:hint="eastAsia"/>
                <w:sz w:val="21"/>
                <w:lang w:eastAsia="zh-TW"/>
              </w:rPr>
              <w:t>3</w:t>
            </w:r>
          </w:p>
        </w:tc>
      </w:tr>
      <w:tr w:rsidR="00CB2C81" w:rsidTr="00F11367">
        <w:trPr>
          <w:trHeight w:val="726"/>
        </w:trPr>
        <w:tc>
          <w:tcPr>
            <w:tcW w:w="567" w:type="dxa"/>
          </w:tcPr>
          <w:p w:rsidR="00CB2C81" w:rsidRDefault="00CB2C81">
            <w:pPr>
              <w:pStyle w:val="TableParagraph"/>
              <w:spacing w:before="159"/>
              <w:ind w:left="49" w:right="44"/>
              <w:jc w:val="center"/>
              <w:rPr>
                <w:sz w:val="21"/>
              </w:rPr>
            </w:pPr>
            <w:r>
              <w:rPr>
                <w:sz w:val="21"/>
              </w:rPr>
              <w:t>313</w:t>
            </w:r>
          </w:p>
        </w:tc>
        <w:tc>
          <w:tcPr>
            <w:tcW w:w="9380" w:type="dxa"/>
            <w:gridSpan w:val="2"/>
          </w:tcPr>
          <w:p w:rsidR="00B44BEF" w:rsidRDefault="00DD471F" w:rsidP="00B44BE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投信公司依主管機關規定印製實體證券投資信託基金受益憑證，應由下列何者簽署後發行？</w:t>
            </w:r>
            <w:r w:rsidRPr="006312A1">
              <w:rPr>
                <w:rFonts w:hint="eastAsia"/>
                <w:color w:val="000000"/>
                <w:szCs w:val="24"/>
                <w:lang w:eastAsia="zh-TW"/>
              </w:rPr>
              <w:br/>
            </w:r>
            <w:r w:rsidRPr="006312A1">
              <w:rPr>
                <w:rFonts w:hint="eastAsia"/>
                <w:color w:val="000000"/>
                <w:szCs w:val="24"/>
                <w:shd w:val="clear" w:color="auto" w:fill="FFFFFF"/>
                <w:lang w:eastAsia="zh-TW"/>
              </w:rPr>
              <w:t>(A)投信公司單獨簽署(B)保管銀行單獨簽署</w:t>
            </w:r>
          </w:p>
          <w:p w:rsidR="00CB2C81" w:rsidRDefault="00DD471F" w:rsidP="00B44BEF">
            <w:pPr>
              <w:pStyle w:val="TableParagraph"/>
              <w:spacing w:line="353" w:lineRule="exact"/>
              <w:rPr>
                <w:sz w:val="21"/>
                <w:lang w:eastAsia="zh-TW"/>
              </w:rPr>
            </w:pPr>
            <w:r w:rsidRPr="006312A1">
              <w:rPr>
                <w:rFonts w:hint="eastAsia"/>
                <w:color w:val="000000"/>
                <w:szCs w:val="24"/>
                <w:shd w:val="clear" w:color="auto" w:fill="FFFFFF"/>
                <w:lang w:eastAsia="zh-TW"/>
              </w:rPr>
              <w:t>(C)金管會</w:t>
            </w:r>
            <w:proofErr w:type="gramStart"/>
            <w:r w:rsidRPr="006312A1">
              <w:rPr>
                <w:rFonts w:hint="eastAsia"/>
                <w:color w:val="000000"/>
                <w:szCs w:val="24"/>
                <w:shd w:val="clear" w:color="auto" w:fill="FFFFFF"/>
                <w:lang w:eastAsia="zh-TW"/>
              </w:rPr>
              <w:t>證期局單獨</w:t>
            </w:r>
            <w:proofErr w:type="gramEnd"/>
            <w:r w:rsidRPr="006312A1">
              <w:rPr>
                <w:rFonts w:hint="eastAsia"/>
                <w:color w:val="000000"/>
                <w:szCs w:val="24"/>
                <w:shd w:val="clear" w:color="auto" w:fill="FFFFFF"/>
                <w:lang w:eastAsia="zh-TW"/>
              </w:rPr>
              <w:t>簽署</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投信公司與保管銀行共同簽署</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4</w:t>
            </w:r>
          </w:p>
        </w:tc>
      </w:tr>
      <w:tr w:rsidR="00CB2C81" w:rsidTr="00F11367">
        <w:trPr>
          <w:trHeight w:val="726"/>
        </w:trPr>
        <w:tc>
          <w:tcPr>
            <w:tcW w:w="567" w:type="dxa"/>
          </w:tcPr>
          <w:p w:rsidR="00CB2C81" w:rsidRDefault="00CB2C81">
            <w:pPr>
              <w:pStyle w:val="TableParagraph"/>
              <w:spacing w:before="159"/>
              <w:ind w:left="49" w:right="44"/>
              <w:jc w:val="center"/>
              <w:rPr>
                <w:sz w:val="21"/>
              </w:rPr>
            </w:pPr>
            <w:r>
              <w:rPr>
                <w:sz w:val="21"/>
              </w:rPr>
              <w:t>314</w:t>
            </w:r>
          </w:p>
        </w:tc>
        <w:tc>
          <w:tcPr>
            <w:tcW w:w="9380" w:type="dxa"/>
            <w:gridSpan w:val="2"/>
          </w:tcPr>
          <w:p w:rsidR="00CB2C81" w:rsidRDefault="00DD471F">
            <w:pPr>
              <w:pStyle w:val="TableParagraph"/>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依證券投資信託及顧問法規定，除經主管機關核准者外，下列何者非屬不得擔任各該證券投資信託事業基金保管機構之情形？</w:t>
            </w:r>
            <w:r w:rsidRPr="006312A1">
              <w:rPr>
                <w:rFonts w:hint="eastAsia"/>
                <w:color w:val="000000"/>
                <w:szCs w:val="24"/>
                <w:lang w:eastAsia="zh-TW"/>
              </w:rPr>
              <w:br/>
            </w:r>
            <w:r w:rsidRPr="006312A1">
              <w:rPr>
                <w:rFonts w:hint="eastAsia"/>
                <w:color w:val="000000"/>
                <w:szCs w:val="24"/>
                <w:shd w:val="clear" w:color="auto" w:fill="FFFFFF"/>
                <w:lang w:eastAsia="zh-TW"/>
              </w:rPr>
              <w:t>(A)擔任該證券投資信託基金之簽證機構(B)與證券投資信託事業屬於同一金融控股公司之子公司</w:t>
            </w:r>
            <w:r w:rsidRPr="006312A1">
              <w:rPr>
                <w:rFonts w:hint="eastAsia"/>
                <w:color w:val="000000"/>
                <w:szCs w:val="24"/>
                <w:lang w:eastAsia="zh-TW"/>
              </w:rPr>
              <w:br/>
            </w:r>
            <w:r w:rsidRPr="006312A1">
              <w:rPr>
                <w:rFonts w:hint="eastAsia"/>
                <w:color w:val="000000"/>
                <w:szCs w:val="24"/>
                <w:shd w:val="clear" w:color="auto" w:fill="FFFFFF"/>
                <w:lang w:eastAsia="zh-TW"/>
              </w:rPr>
              <w:t>(C)由證券投資信託事業擔任董事或監察人之保管機構</w:t>
            </w:r>
            <w:r w:rsidRPr="006312A1">
              <w:rPr>
                <w:rFonts w:hint="eastAsia"/>
                <w:color w:val="000000"/>
                <w:szCs w:val="24"/>
                <w:lang w:eastAsia="zh-TW"/>
              </w:rPr>
              <w:br/>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證券投資信託事業持有該保管機構已發行股份總數百分之五者</w:t>
            </w:r>
          </w:p>
          <w:p w:rsidR="00BD7640" w:rsidRDefault="00BD7640">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這一類界定利害關係的門檻一般都是</w:t>
            </w:r>
            <w:r>
              <w:rPr>
                <w:rFonts w:ascii="Helvetica" w:hAnsi="Helvetica" w:cs="Helvetica"/>
                <w:color w:val="555555"/>
                <w:shd w:val="clear" w:color="auto" w:fill="F4F7F8"/>
                <w:lang w:eastAsia="zh-TW"/>
              </w:rPr>
              <w:t>10%</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4</w:t>
            </w:r>
          </w:p>
        </w:tc>
      </w:tr>
      <w:tr w:rsidR="00CB2C81" w:rsidTr="00F11367">
        <w:trPr>
          <w:trHeight w:val="727"/>
        </w:trPr>
        <w:tc>
          <w:tcPr>
            <w:tcW w:w="567" w:type="dxa"/>
          </w:tcPr>
          <w:p w:rsidR="00CB2C81" w:rsidRDefault="00CB2C81">
            <w:pPr>
              <w:pStyle w:val="TableParagraph"/>
              <w:spacing w:before="160"/>
              <w:ind w:left="49" w:right="44"/>
              <w:jc w:val="center"/>
              <w:rPr>
                <w:sz w:val="21"/>
              </w:rPr>
            </w:pPr>
            <w:r>
              <w:rPr>
                <w:sz w:val="21"/>
              </w:rPr>
              <w:t>315</w:t>
            </w:r>
          </w:p>
        </w:tc>
        <w:tc>
          <w:tcPr>
            <w:tcW w:w="9380" w:type="dxa"/>
            <w:gridSpan w:val="2"/>
          </w:tcPr>
          <w:p w:rsidR="00CB2C8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甲銀行擔任乙證券投資信託事業之法人董事，如欲</w:t>
            </w:r>
            <w:proofErr w:type="gramStart"/>
            <w:r w:rsidRPr="006312A1">
              <w:rPr>
                <w:rFonts w:hint="eastAsia"/>
                <w:color w:val="000000"/>
                <w:szCs w:val="24"/>
                <w:shd w:val="clear" w:color="auto" w:fill="FFFFFF"/>
                <w:lang w:eastAsia="zh-TW"/>
              </w:rPr>
              <w:t>擔任乙所募集</w:t>
            </w:r>
            <w:proofErr w:type="gramEnd"/>
            <w:r w:rsidRPr="006312A1">
              <w:rPr>
                <w:rFonts w:hint="eastAsia"/>
                <w:color w:val="000000"/>
                <w:szCs w:val="24"/>
                <w:shd w:val="clear" w:color="auto" w:fill="FFFFFF"/>
                <w:lang w:eastAsia="zh-TW"/>
              </w:rPr>
              <w:t>基金之保管機構者，須先經下列何機關之核准？</w:t>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金管會(B)台灣證券交易所(C)證券暨期貨發展基金會(D)臺灣證券集中保管公司</w:t>
            </w:r>
          </w:p>
        </w:tc>
        <w:tc>
          <w:tcPr>
            <w:tcW w:w="570" w:type="dxa"/>
          </w:tcPr>
          <w:p w:rsidR="00CB2C81" w:rsidRDefault="00330347">
            <w:pPr>
              <w:pStyle w:val="TableParagraph"/>
              <w:spacing w:before="160"/>
              <w:ind w:left="3"/>
              <w:jc w:val="center"/>
              <w:rPr>
                <w:sz w:val="21"/>
                <w:lang w:eastAsia="zh-TW"/>
              </w:rPr>
            </w:pPr>
            <w:r>
              <w:rPr>
                <w:rFonts w:hint="eastAsia"/>
                <w:sz w:val="21"/>
                <w:lang w:eastAsia="zh-TW"/>
              </w:rPr>
              <w:t>1</w:t>
            </w:r>
          </w:p>
        </w:tc>
      </w:tr>
      <w:tr w:rsidR="00CB2C81" w:rsidTr="00F11367">
        <w:trPr>
          <w:trHeight w:val="726"/>
        </w:trPr>
        <w:tc>
          <w:tcPr>
            <w:tcW w:w="567" w:type="dxa"/>
          </w:tcPr>
          <w:p w:rsidR="00CB2C81" w:rsidRDefault="00CB2C81">
            <w:pPr>
              <w:pStyle w:val="TableParagraph"/>
              <w:spacing w:before="159"/>
              <w:ind w:left="49" w:right="44"/>
              <w:jc w:val="center"/>
              <w:rPr>
                <w:sz w:val="21"/>
              </w:rPr>
            </w:pPr>
            <w:r>
              <w:rPr>
                <w:sz w:val="21"/>
              </w:rPr>
              <w:t>316</w:t>
            </w:r>
          </w:p>
        </w:tc>
        <w:tc>
          <w:tcPr>
            <w:tcW w:w="9380" w:type="dxa"/>
            <w:gridSpan w:val="2"/>
          </w:tcPr>
          <w:p w:rsidR="00CB2C8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甲為兼營信託業務之銀行，並投資於乙投信公司百分之十二之股份，在下列何種情況下才可以擔任乙投信公司所募集證劵投資信託基金之保管機構？</w:t>
            </w:r>
            <w:r w:rsidRPr="006312A1">
              <w:rPr>
                <w:rFonts w:hint="eastAsia"/>
                <w:color w:val="000000"/>
                <w:szCs w:val="24"/>
                <w:lang w:eastAsia="zh-TW"/>
              </w:rPr>
              <w:br/>
            </w:r>
            <w:r w:rsidRPr="006312A1">
              <w:rPr>
                <w:rFonts w:hint="eastAsia"/>
                <w:color w:val="000000"/>
                <w:szCs w:val="24"/>
                <w:shd w:val="clear" w:color="auto" w:fill="FFFFFF"/>
                <w:lang w:eastAsia="zh-TW"/>
              </w:rPr>
              <w:t>(A)限創業基金(B)不擔任董、監事(C)不擔任簽證銀行</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經主管機關核准</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4</w:t>
            </w:r>
          </w:p>
        </w:tc>
      </w:tr>
      <w:tr w:rsidR="00CB2C81" w:rsidTr="00F11367">
        <w:trPr>
          <w:trHeight w:val="1089"/>
        </w:trPr>
        <w:tc>
          <w:tcPr>
            <w:tcW w:w="567" w:type="dxa"/>
          </w:tcPr>
          <w:p w:rsidR="00CB2C81" w:rsidRDefault="00CB2C81">
            <w:pPr>
              <w:pStyle w:val="TableParagraph"/>
              <w:spacing w:before="6"/>
              <w:ind w:left="0"/>
              <w:rPr>
                <w:rFonts w:ascii="Times New Roman"/>
                <w:sz w:val="29"/>
                <w:lang w:eastAsia="zh-TW"/>
              </w:rPr>
            </w:pPr>
          </w:p>
          <w:p w:rsidR="00CB2C81" w:rsidRDefault="00CB2C81">
            <w:pPr>
              <w:pStyle w:val="TableParagraph"/>
              <w:ind w:left="49" w:right="44"/>
              <w:jc w:val="center"/>
              <w:rPr>
                <w:sz w:val="21"/>
              </w:rPr>
            </w:pPr>
            <w:r>
              <w:rPr>
                <w:sz w:val="21"/>
              </w:rPr>
              <w:t>317</w:t>
            </w:r>
          </w:p>
        </w:tc>
        <w:tc>
          <w:tcPr>
            <w:tcW w:w="9380" w:type="dxa"/>
            <w:gridSpan w:val="2"/>
          </w:tcPr>
          <w:p w:rsidR="00CB2C81" w:rsidRDefault="00DD471F" w:rsidP="00B44BEF">
            <w:pPr>
              <w:pStyle w:val="TableParagraph"/>
              <w:spacing w:line="349" w:lineRule="exact"/>
              <w:rPr>
                <w:sz w:val="21"/>
              </w:rPr>
            </w:pPr>
            <w:r w:rsidRPr="006312A1">
              <w:rPr>
                <w:rFonts w:hint="eastAsia"/>
                <w:color w:val="000000"/>
                <w:szCs w:val="24"/>
                <w:shd w:val="clear" w:color="auto" w:fill="FFFFFF"/>
                <w:lang w:eastAsia="zh-TW"/>
              </w:rPr>
              <w:t>經金管會認可之證券投資信託基金保管機構之信用評等機構，不包括下列何者？</w:t>
            </w:r>
            <w:r w:rsidRPr="006312A1">
              <w:rPr>
                <w:rFonts w:hint="eastAsia"/>
                <w:color w:val="000000"/>
                <w:szCs w:val="24"/>
                <w:lang w:eastAsia="zh-TW"/>
              </w:rPr>
              <w:br/>
            </w:r>
            <w:r w:rsidRPr="006312A1">
              <w:rPr>
                <w:rFonts w:hint="eastAsia"/>
                <w:color w:val="000000"/>
                <w:szCs w:val="24"/>
                <w:shd w:val="clear" w:color="auto" w:fill="FFFFFF"/>
              </w:rPr>
              <w:t>(A) Standard &amp; Poor’s Corp.</w:t>
            </w:r>
            <w:r w:rsidRPr="006312A1">
              <w:rPr>
                <w:rFonts w:hint="eastAsia"/>
                <w:color w:val="FF0000"/>
                <w:szCs w:val="24"/>
                <w:shd w:val="clear" w:color="auto" w:fill="FFFFFF"/>
              </w:rPr>
              <w:t>(B)</w:t>
            </w:r>
            <w:r w:rsidRPr="006312A1">
              <w:rPr>
                <w:rFonts w:hint="eastAsia"/>
                <w:color w:val="000000"/>
                <w:szCs w:val="24"/>
                <w:shd w:val="clear" w:color="auto" w:fill="FFFFFF"/>
              </w:rPr>
              <w:t xml:space="preserve"> Euroclear</w:t>
            </w:r>
            <w:r w:rsidRPr="006312A1">
              <w:rPr>
                <w:rFonts w:hint="eastAsia"/>
                <w:color w:val="000000"/>
                <w:szCs w:val="24"/>
              </w:rPr>
              <w:br/>
            </w:r>
            <w:r w:rsidRPr="006312A1">
              <w:rPr>
                <w:rFonts w:hint="eastAsia"/>
                <w:color w:val="000000"/>
                <w:szCs w:val="24"/>
                <w:shd w:val="clear" w:color="auto" w:fill="FFFFFF"/>
              </w:rPr>
              <w:t>(C) Fitch Ratings Ltd.(D) Moody’s Investors Service</w:t>
            </w:r>
          </w:p>
        </w:tc>
        <w:tc>
          <w:tcPr>
            <w:tcW w:w="570" w:type="dxa"/>
          </w:tcPr>
          <w:p w:rsidR="00CB2C81" w:rsidRDefault="00330347">
            <w:pPr>
              <w:pStyle w:val="TableParagraph"/>
              <w:ind w:left="3"/>
              <w:jc w:val="center"/>
              <w:rPr>
                <w:sz w:val="21"/>
                <w:lang w:eastAsia="zh-TW"/>
              </w:rPr>
            </w:pPr>
            <w:r>
              <w:rPr>
                <w:rFonts w:hint="eastAsia"/>
                <w:sz w:val="21"/>
                <w:lang w:eastAsia="zh-TW"/>
              </w:rPr>
              <w:t>2</w:t>
            </w:r>
          </w:p>
        </w:tc>
      </w:tr>
      <w:tr w:rsidR="002E4A31" w:rsidTr="00B44BEF">
        <w:trPr>
          <w:trHeight w:val="741"/>
        </w:trPr>
        <w:tc>
          <w:tcPr>
            <w:tcW w:w="567" w:type="dxa"/>
          </w:tcPr>
          <w:p w:rsidR="002E4A31" w:rsidRDefault="002E4A31">
            <w:pPr>
              <w:pStyle w:val="TableParagraph"/>
              <w:spacing w:before="200"/>
              <w:ind w:left="49" w:right="44"/>
              <w:jc w:val="center"/>
              <w:rPr>
                <w:sz w:val="21"/>
              </w:rPr>
            </w:pPr>
            <w:r>
              <w:rPr>
                <w:sz w:val="21"/>
              </w:rPr>
              <w:t>318</w:t>
            </w:r>
          </w:p>
        </w:tc>
        <w:tc>
          <w:tcPr>
            <w:tcW w:w="9380" w:type="dxa"/>
            <w:gridSpan w:val="2"/>
          </w:tcPr>
          <w:p w:rsidR="002E4A31" w:rsidRDefault="00DD471F" w:rsidP="00B44BEF">
            <w:pPr>
              <w:pStyle w:val="TableParagraph"/>
              <w:spacing w:line="349" w:lineRule="exact"/>
              <w:jc w:val="both"/>
              <w:rPr>
                <w:sz w:val="21"/>
                <w:lang w:eastAsia="zh-TW"/>
              </w:rPr>
            </w:pPr>
            <w:r w:rsidRPr="00DD471F">
              <w:rPr>
                <w:sz w:val="21"/>
                <w:lang w:eastAsia="zh-TW"/>
              </w:rPr>
              <w:t>擔任證券投資信託基金之保管銀行，其長期債務信用評等應達「中華信用評等（股）公司」評定何種等級以上？(A) twB 級(B) twBBB- 級(C) Bbb 級(D) Baa3 級</w:t>
            </w:r>
          </w:p>
        </w:tc>
        <w:tc>
          <w:tcPr>
            <w:tcW w:w="570" w:type="dxa"/>
          </w:tcPr>
          <w:p w:rsidR="002E4A31" w:rsidRDefault="00330347">
            <w:pPr>
              <w:pStyle w:val="TableParagraph"/>
              <w:spacing w:before="200"/>
              <w:ind w:left="3"/>
              <w:jc w:val="center"/>
              <w:rPr>
                <w:sz w:val="21"/>
                <w:lang w:eastAsia="zh-TW"/>
              </w:rPr>
            </w:pPr>
            <w:r>
              <w:rPr>
                <w:rFonts w:hint="eastAsia"/>
                <w:sz w:val="21"/>
                <w:lang w:eastAsia="zh-TW"/>
              </w:rPr>
              <w:t>2</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319</w:t>
            </w:r>
          </w:p>
        </w:tc>
        <w:tc>
          <w:tcPr>
            <w:tcW w:w="9380" w:type="dxa"/>
            <w:gridSpan w:val="2"/>
          </w:tcPr>
          <w:p w:rsidR="002E4A3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擔任證券投資信託基金保管機構，其信用評等如係經Standard &amp; Poor's Corp.評定者，其長期債務信用評 等至少應達下列何種等級以上？</w:t>
            </w:r>
            <w:r w:rsidRPr="006312A1">
              <w:rPr>
                <w:rFonts w:hint="eastAsia"/>
                <w:color w:val="000000"/>
                <w:szCs w:val="24"/>
                <w:shd w:val="clear" w:color="auto" w:fill="FFFFFF"/>
              </w:rPr>
              <w:t>(A)BBB</w:t>
            </w:r>
            <w:r w:rsidRPr="006312A1">
              <w:rPr>
                <w:rFonts w:hint="eastAsia"/>
                <w:color w:val="FF0000"/>
                <w:szCs w:val="24"/>
                <w:shd w:val="clear" w:color="auto" w:fill="FFFFFF"/>
              </w:rPr>
              <w:t>(B)</w:t>
            </w:r>
            <w:r w:rsidRPr="006312A1">
              <w:rPr>
                <w:rFonts w:hint="eastAsia"/>
                <w:color w:val="000000"/>
                <w:szCs w:val="24"/>
                <w:shd w:val="clear" w:color="auto" w:fill="FFFFFF"/>
              </w:rPr>
              <w:t>BBB-(C)A-3(D)A-2</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2</w:t>
            </w:r>
          </w:p>
        </w:tc>
      </w:tr>
      <w:tr w:rsidR="002E4A31" w:rsidTr="00F11367">
        <w:trPr>
          <w:trHeight w:val="361"/>
        </w:trPr>
        <w:tc>
          <w:tcPr>
            <w:tcW w:w="567" w:type="dxa"/>
          </w:tcPr>
          <w:p w:rsidR="002E4A31" w:rsidRDefault="002E4A31">
            <w:pPr>
              <w:pStyle w:val="TableParagraph"/>
              <w:spacing w:line="342" w:lineRule="exact"/>
              <w:ind w:left="49" w:right="44"/>
              <w:jc w:val="center"/>
              <w:rPr>
                <w:sz w:val="21"/>
              </w:rPr>
            </w:pPr>
            <w:r>
              <w:rPr>
                <w:sz w:val="21"/>
              </w:rPr>
              <w:t>320</w:t>
            </w:r>
          </w:p>
        </w:tc>
        <w:tc>
          <w:tcPr>
            <w:tcW w:w="9380" w:type="dxa"/>
            <w:gridSpan w:val="2"/>
          </w:tcPr>
          <w:p w:rsidR="00B44BEF" w:rsidRDefault="00DD471F" w:rsidP="00B44BEF">
            <w:pPr>
              <w:pStyle w:val="TableParagraph"/>
              <w:spacing w:line="342" w:lineRule="exact"/>
              <w:rPr>
                <w:color w:val="000000"/>
                <w:szCs w:val="24"/>
                <w:shd w:val="clear" w:color="auto" w:fill="FFFFFF"/>
                <w:lang w:eastAsia="zh-TW"/>
              </w:rPr>
            </w:pPr>
            <w:r w:rsidRPr="006312A1">
              <w:rPr>
                <w:rFonts w:hint="eastAsia"/>
                <w:color w:val="000000"/>
                <w:szCs w:val="24"/>
                <w:shd w:val="clear" w:color="auto" w:fill="FFFFFF"/>
                <w:lang w:eastAsia="zh-TW"/>
              </w:rPr>
              <w:t>依法律、命令或證券投資信託契約規定須由證券投資信託保管機構代為召開受益人大會時，就召開會議所生之費用，原 則上應由下列何者負擔？</w:t>
            </w:r>
          </w:p>
          <w:p w:rsidR="002E4A31" w:rsidRDefault="00DD471F" w:rsidP="00B44BEF">
            <w:pPr>
              <w:pStyle w:val="TableParagraph"/>
              <w:spacing w:line="342" w:lineRule="exact"/>
              <w:rPr>
                <w:sz w:val="21"/>
                <w:lang w:eastAsia="zh-TW"/>
              </w:rPr>
            </w:pPr>
            <w:r w:rsidRPr="006312A1">
              <w:rPr>
                <w:rFonts w:hint="eastAsia"/>
                <w:color w:val="000000"/>
                <w:szCs w:val="24"/>
                <w:shd w:val="clear" w:color="auto" w:fill="FFFFFF"/>
                <w:lang w:eastAsia="zh-TW"/>
              </w:rPr>
              <w:t>(A)投資人(B)保管機構(C)證券投資信託事業</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證券投資信託基金</w:t>
            </w:r>
          </w:p>
        </w:tc>
        <w:tc>
          <w:tcPr>
            <w:tcW w:w="570" w:type="dxa"/>
          </w:tcPr>
          <w:p w:rsidR="002E4A31" w:rsidRDefault="00330347">
            <w:pPr>
              <w:pStyle w:val="TableParagraph"/>
              <w:spacing w:line="342" w:lineRule="exact"/>
              <w:ind w:left="3"/>
              <w:jc w:val="center"/>
              <w:rPr>
                <w:sz w:val="21"/>
                <w:lang w:eastAsia="zh-TW"/>
              </w:rPr>
            </w:pPr>
            <w:r>
              <w:rPr>
                <w:rFonts w:hint="eastAsia"/>
                <w:sz w:val="21"/>
                <w:lang w:eastAsia="zh-TW"/>
              </w:rPr>
              <w:t>4</w:t>
            </w:r>
          </w:p>
        </w:tc>
      </w:tr>
      <w:tr w:rsidR="002E4A31" w:rsidTr="00F11367">
        <w:trPr>
          <w:trHeight w:val="1091"/>
        </w:trPr>
        <w:tc>
          <w:tcPr>
            <w:tcW w:w="567" w:type="dxa"/>
          </w:tcPr>
          <w:p w:rsidR="002E4A31" w:rsidRDefault="002E4A31">
            <w:pPr>
              <w:pStyle w:val="TableParagraph"/>
              <w:spacing w:before="8"/>
              <w:ind w:left="0"/>
              <w:rPr>
                <w:rFonts w:ascii="Times New Roman"/>
                <w:sz w:val="29"/>
                <w:lang w:eastAsia="zh-TW"/>
              </w:rPr>
            </w:pPr>
          </w:p>
          <w:p w:rsidR="002E4A31" w:rsidRDefault="002E4A31">
            <w:pPr>
              <w:pStyle w:val="TableParagraph"/>
              <w:ind w:left="49" w:right="44"/>
              <w:jc w:val="center"/>
              <w:rPr>
                <w:sz w:val="21"/>
              </w:rPr>
            </w:pPr>
            <w:r>
              <w:rPr>
                <w:sz w:val="21"/>
              </w:rPr>
              <w:t>321</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下列何者得召開證券投資信託基金受益人大會？</w:t>
            </w:r>
            <w:r w:rsidRPr="006312A1">
              <w:rPr>
                <w:rFonts w:hint="eastAsia"/>
                <w:color w:val="000000"/>
                <w:szCs w:val="24"/>
                <w:lang w:eastAsia="zh-TW"/>
              </w:rPr>
              <w:br/>
            </w:r>
            <w:r w:rsidRPr="006312A1">
              <w:rPr>
                <w:rFonts w:hint="eastAsia"/>
                <w:color w:val="000000"/>
                <w:szCs w:val="24"/>
                <w:shd w:val="clear" w:color="auto" w:fill="FFFFFF"/>
                <w:lang w:eastAsia="zh-TW"/>
              </w:rPr>
              <w:t>(A)僅受益人得召開(B)僅保管機構得召開(C)僅投信公司得召開</w:t>
            </w:r>
            <w:r w:rsidRPr="006312A1">
              <w:rPr>
                <w:rFonts w:hint="eastAsia"/>
                <w:color w:val="000000"/>
                <w:szCs w:val="24"/>
                <w:lang w:eastAsia="zh-TW"/>
              </w:rPr>
              <w:br/>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原則上由投信公司召開，或保管機構依金管會指示召開</w:t>
            </w:r>
          </w:p>
        </w:tc>
        <w:tc>
          <w:tcPr>
            <w:tcW w:w="570" w:type="dxa"/>
          </w:tcPr>
          <w:p w:rsidR="002E4A31" w:rsidRDefault="00330347">
            <w:pPr>
              <w:pStyle w:val="TableParagraph"/>
              <w:ind w:left="3"/>
              <w:jc w:val="center"/>
              <w:rPr>
                <w:sz w:val="21"/>
                <w:lang w:eastAsia="zh-TW"/>
              </w:rPr>
            </w:pPr>
            <w:r>
              <w:rPr>
                <w:rFonts w:hint="eastAsia"/>
                <w:sz w:val="21"/>
                <w:lang w:eastAsia="zh-TW"/>
              </w:rPr>
              <w:t>4</w:t>
            </w:r>
          </w:p>
        </w:tc>
      </w:tr>
      <w:tr w:rsidR="002E4A31" w:rsidTr="00F11367">
        <w:trPr>
          <w:trHeight w:val="1089"/>
        </w:trPr>
        <w:tc>
          <w:tcPr>
            <w:tcW w:w="567" w:type="dxa"/>
          </w:tcPr>
          <w:p w:rsidR="002E4A31" w:rsidRDefault="002E4A31">
            <w:pPr>
              <w:pStyle w:val="TableParagraph"/>
              <w:spacing w:before="6"/>
              <w:ind w:left="0"/>
              <w:rPr>
                <w:rFonts w:ascii="Times New Roman"/>
                <w:sz w:val="29"/>
                <w:lang w:eastAsia="zh-TW"/>
              </w:rPr>
            </w:pPr>
          </w:p>
          <w:p w:rsidR="002E4A31" w:rsidRDefault="002E4A31">
            <w:pPr>
              <w:pStyle w:val="TableParagraph"/>
              <w:ind w:left="49" w:right="44"/>
              <w:jc w:val="center"/>
              <w:rPr>
                <w:sz w:val="21"/>
              </w:rPr>
            </w:pPr>
            <w:r>
              <w:rPr>
                <w:sz w:val="21"/>
              </w:rPr>
              <w:t>322</w:t>
            </w:r>
          </w:p>
        </w:tc>
        <w:tc>
          <w:tcPr>
            <w:tcW w:w="9380" w:type="dxa"/>
            <w:gridSpan w:val="2"/>
          </w:tcPr>
          <w:p w:rsidR="00B44BEF" w:rsidRDefault="00DD471F" w:rsidP="00B44BEF">
            <w:pPr>
              <w:pStyle w:val="TableParagraph"/>
              <w:spacing w:line="350"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有關證券投資信託基金保管機構辦理基金資產交割，下列敘述何者錯誤？</w:t>
            </w:r>
            <w:r w:rsidRPr="006312A1">
              <w:rPr>
                <w:rFonts w:hint="eastAsia"/>
                <w:color w:val="000000"/>
                <w:szCs w:val="24"/>
                <w:lang w:eastAsia="zh-TW"/>
              </w:rPr>
              <w:br/>
            </w:r>
            <w:r w:rsidRPr="006312A1">
              <w:rPr>
                <w:rFonts w:hint="eastAsia"/>
                <w:color w:val="000000"/>
                <w:szCs w:val="24"/>
                <w:shd w:val="clear" w:color="auto" w:fill="FFFFFF"/>
                <w:lang w:eastAsia="zh-TW"/>
              </w:rPr>
              <w:t>(A)應取得投信公司有權人員之簽章樣本及密碼(B)原則上應款</w:t>
            </w:r>
            <w:proofErr w:type="gramStart"/>
            <w:r w:rsidRPr="006312A1">
              <w:rPr>
                <w:rFonts w:hint="eastAsia"/>
                <w:color w:val="000000"/>
                <w:szCs w:val="24"/>
                <w:shd w:val="clear" w:color="auto" w:fill="FFFFFF"/>
                <w:lang w:eastAsia="zh-TW"/>
              </w:rPr>
              <w:t>券</w:t>
            </w:r>
            <w:proofErr w:type="gramEnd"/>
            <w:r w:rsidRPr="006312A1">
              <w:rPr>
                <w:rFonts w:hint="eastAsia"/>
                <w:color w:val="000000"/>
                <w:szCs w:val="24"/>
                <w:shd w:val="clear" w:color="auto" w:fill="FFFFFF"/>
                <w:lang w:eastAsia="zh-TW"/>
              </w:rPr>
              <w:t>同時交割</w:t>
            </w:r>
            <w:r w:rsidRPr="006312A1">
              <w:rPr>
                <w:rFonts w:hint="eastAsia"/>
                <w:color w:val="000000"/>
                <w:szCs w:val="24"/>
                <w:lang w:eastAsia="zh-TW"/>
              </w:rPr>
              <w:br/>
            </w:r>
            <w:r w:rsidRPr="006312A1">
              <w:rPr>
                <w:rFonts w:hint="eastAsia"/>
                <w:color w:val="000000"/>
                <w:szCs w:val="24"/>
                <w:shd w:val="clear" w:color="auto" w:fill="FFFFFF"/>
                <w:lang w:eastAsia="zh-TW"/>
              </w:rPr>
              <w:t>(C)交割指示內容不明確時，應拒絕辦理交割</w:t>
            </w:r>
          </w:p>
          <w:p w:rsidR="002E4A31" w:rsidRDefault="00DD471F" w:rsidP="00B44BEF">
            <w:pPr>
              <w:pStyle w:val="TableParagraph"/>
              <w:spacing w:line="350" w:lineRule="exact"/>
              <w:rPr>
                <w:sz w:val="21"/>
                <w:lang w:eastAsia="zh-TW"/>
              </w:rPr>
            </w:pP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交割未完成才需回報投信公司及交易對象，並做成書面紀錄</w:t>
            </w:r>
          </w:p>
        </w:tc>
        <w:tc>
          <w:tcPr>
            <w:tcW w:w="570" w:type="dxa"/>
          </w:tcPr>
          <w:p w:rsidR="002E4A31" w:rsidRDefault="00330347">
            <w:pPr>
              <w:pStyle w:val="TableParagraph"/>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323</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證券投資信託基金投資國外有價證券時，基金保管機構係依下列何種方式辦理交割？</w:t>
            </w:r>
            <w:r w:rsidRPr="006312A1">
              <w:rPr>
                <w:rFonts w:hint="eastAsia"/>
                <w:color w:val="000000"/>
                <w:szCs w:val="24"/>
                <w:lang w:eastAsia="zh-TW"/>
              </w:rPr>
              <w:br/>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依與國外受託保管機構所訂契約辦理(B)須先付款後收</w:t>
            </w:r>
            <w:proofErr w:type="gramStart"/>
            <w:r w:rsidRPr="006312A1">
              <w:rPr>
                <w:rFonts w:hint="eastAsia"/>
                <w:color w:val="000000"/>
                <w:szCs w:val="24"/>
                <w:shd w:val="clear" w:color="auto" w:fill="FFFFFF"/>
                <w:lang w:eastAsia="zh-TW"/>
              </w:rPr>
              <w:t>券</w:t>
            </w:r>
            <w:proofErr w:type="gramEnd"/>
            <w:r w:rsidRPr="006312A1">
              <w:rPr>
                <w:rFonts w:hint="eastAsia"/>
                <w:color w:val="000000"/>
                <w:szCs w:val="24"/>
                <w:shd w:val="clear" w:color="auto" w:fill="FFFFFF"/>
                <w:lang w:eastAsia="zh-TW"/>
              </w:rPr>
              <w:t>(C)須先</w:t>
            </w:r>
            <w:proofErr w:type="gramStart"/>
            <w:r w:rsidRPr="006312A1">
              <w:rPr>
                <w:rFonts w:hint="eastAsia"/>
                <w:color w:val="000000"/>
                <w:szCs w:val="24"/>
                <w:shd w:val="clear" w:color="auto" w:fill="FFFFFF"/>
                <w:lang w:eastAsia="zh-TW"/>
              </w:rPr>
              <w:t>付券</w:t>
            </w:r>
            <w:proofErr w:type="gramEnd"/>
            <w:r w:rsidRPr="006312A1">
              <w:rPr>
                <w:rFonts w:hint="eastAsia"/>
                <w:color w:val="000000"/>
                <w:szCs w:val="24"/>
                <w:shd w:val="clear" w:color="auto" w:fill="FFFFFF"/>
                <w:lang w:eastAsia="zh-TW"/>
              </w:rPr>
              <w:t>後收款(D)款</w:t>
            </w:r>
            <w:proofErr w:type="gramStart"/>
            <w:r w:rsidRPr="006312A1">
              <w:rPr>
                <w:rFonts w:hint="eastAsia"/>
                <w:color w:val="000000"/>
                <w:szCs w:val="24"/>
                <w:shd w:val="clear" w:color="auto" w:fill="FFFFFF"/>
                <w:lang w:eastAsia="zh-TW"/>
              </w:rPr>
              <w:t>券</w:t>
            </w:r>
            <w:proofErr w:type="gramEnd"/>
            <w:r w:rsidRPr="006312A1">
              <w:rPr>
                <w:rFonts w:hint="eastAsia"/>
                <w:color w:val="000000"/>
                <w:szCs w:val="24"/>
                <w:shd w:val="clear" w:color="auto" w:fill="FFFFFF"/>
                <w:lang w:eastAsia="zh-TW"/>
              </w:rPr>
              <w:t>同時交割</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2E4A31">
            <w:pPr>
              <w:pStyle w:val="TableParagraph"/>
              <w:spacing w:before="6"/>
              <w:ind w:left="0"/>
              <w:rPr>
                <w:rFonts w:ascii="Times New Roman"/>
                <w:sz w:val="29"/>
                <w:lang w:eastAsia="zh-TW"/>
              </w:rPr>
            </w:pPr>
          </w:p>
          <w:p w:rsidR="002E4A31" w:rsidRDefault="002E4A31">
            <w:pPr>
              <w:pStyle w:val="TableParagraph"/>
              <w:ind w:left="49" w:right="44"/>
              <w:jc w:val="center"/>
              <w:rPr>
                <w:sz w:val="21"/>
              </w:rPr>
            </w:pPr>
            <w:r>
              <w:rPr>
                <w:sz w:val="21"/>
              </w:rPr>
              <w:t>324</w:t>
            </w:r>
          </w:p>
        </w:tc>
        <w:tc>
          <w:tcPr>
            <w:tcW w:w="9380" w:type="dxa"/>
            <w:gridSpan w:val="2"/>
          </w:tcPr>
          <w:p w:rsidR="002E4A31" w:rsidRDefault="00DD471F" w:rsidP="00B44BEF">
            <w:pPr>
              <w:pStyle w:val="TableParagraph"/>
              <w:spacing w:line="225" w:lineRule="auto"/>
              <w:ind w:right="106"/>
              <w:rPr>
                <w:sz w:val="21"/>
                <w:lang w:eastAsia="zh-TW"/>
              </w:rPr>
            </w:pPr>
            <w:r w:rsidRPr="006312A1">
              <w:rPr>
                <w:rFonts w:hint="eastAsia"/>
                <w:color w:val="000000"/>
                <w:szCs w:val="24"/>
                <w:shd w:val="clear" w:color="auto" w:fill="FFFFFF"/>
                <w:lang w:eastAsia="zh-TW"/>
              </w:rPr>
              <w:t>有關證券投資信託基金保管銀行辦理有價證券買賣交割之敘述，下列何者錯誤？</w:t>
            </w:r>
            <w:r w:rsidRPr="006312A1">
              <w:rPr>
                <w:rFonts w:hint="eastAsia"/>
                <w:color w:val="000000"/>
                <w:szCs w:val="24"/>
                <w:lang w:eastAsia="zh-TW"/>
              </w:rPr>
              <w:br/>
            </w:r>
            <w:r w:rsidRPr="006312A1">
              <w:rPr>
                <w:rFonts w:hint="eastAsia"/>
                <w:color w:val="000000"/>
                <w:szCs w:val="24"/>
                <w:shd w:val="clear" w:color="auto" w:fill="FFFFFF"/>
                <w:lang w:eastAsia="zh-TW"/>
              </w:rPr>
              <w:t>(A)核對並確認交割人員之身分(B)確認交易內容與投信公司之指示是否相符</w:t>
            </w:r>
            <w:r w:rsidRPr="006312A1">
              <w:rPr>
                <w:rFonts w:hint="eastAsia"/>
                <w:color w:val="000000"/>
                <w:szCs w:val="24"/>
                <w:lang w:eastAsia="zh-TW"/>
              </w:rPr>
              <w:br/>
            </w:r>
            <w:r w:rsidRPr="006312A1">
              <w:rPr>
                <w:rFonts w:hint="eastAsia"/>
                <w:color w:val="000000"/>
                <w:szCs w:val="24"/>
                <w:shd w:val="clear" w:color="auto" w:fill="FFFFFF"/>
                <w:lang w:eastAsia="zh-TW"/>
              </w:rPr>
              <w:t>(C)存款不足時，保管銀行不得</w:t>
            </w:r>
            <w:proofErr w:type="gramStart"/>
            <w:r w:rsidRPr="006312A1">
              <w:rPr>
                <w:rFonts w:hint="eastAsia"/>
                <w:color w:val="000000"/>
                <w:szCs w:val="24"/>
                <w:shd w:val="clear" w:color="auto" w:fill="FFFFFF"/>
                <w:lang w:eastAsia="zh-TW"/>
              </w:rPr>
              <w:t>抵用待交換</w:t>
            </w:r>
            <w:proofErr w:type="gramEnd"/>
            <w:r w:rsidRPr="006312A1">
              <w:rPr>
                <w:rFonts w:hint="eastAsia"/>
                <w:color w:val="000000"/>
                <w:szCs w:val="24"/>
                <w:shd w:val="clear" w:color="auto" w:fill="FFFFFF"/>
                <w:lang w:eastAsia="zh-TW"/>
              </w:rPr>
              <w:t>票據</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交割指示如未於規定時間內送達者，保管銀行得拒絕辦理交割，惟應於交割指示到達之時起二十四小時內通知投信公司</w:t>
            </w:r>
          </w:p>
        </w:tc>
        <w:tc>
          <w:tcPr>
            <w:tcW w:w="570" w:type="dxa"/>
          </w:tcPr>
          <w:p w:rsidR="002E4A31" w:rsidRDefault="00330347">
            <w:pPr>
              <w:pStyle w:val="TableParagraph"/>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325</w:t>
            </w:r>
          </w:p>
        </w:tc>
        <w:tc>
          <w:tcPr>
            <w:tcW w:w="9380" w:type="dxa"/>
            <w:gridSpan w:val="2"/>
          </w:tcPr>
          <w:p w:rsidR="00DD471F" w:rsidRPr="00DD471F" w:rsidRDefault="00DD471F" w:rsidP="00DD471F">
            <w:pPr>
              <w:pStyle w:val="TableParagraph"/>
              <w:spacing w:line="355" w:lineRule="exact"/>
              <w:rPr>
                <w:sz w:val="21"/>
                <w:lang w:eastAsia="zh-TW"/>
              </w:rPr>
            </w:pPr>
            <w:r w:rsidRPr="00DD471F">
              <w:rPr>
                <w:sz w:val="21"/>
                <w:lang w:eastAsia="zh-TW"/>
              </w:rPr>
              <w:t>有關保管機構依規定辦理投信基金交割作業時，其應注意事項，下列敘述何者正確？</w:t>
            </w:r>
          </w:p>
          <w:p w:rsidR="00B44BEF" w:rsidRDefault="00DD471F" w:rsidP="00DD471F">
            <w:pPr>
              <w:pStyle w:val="TableParagraph"/>
              <w:spacing w:line="355" w:lineRule="exact"/>
              <w:rPr>
                <w:sz w:val="21"/>
                <w:lang w:eastAsia="zh-TW"/>
              </w:rPr>
            </w:pPr>
            <w:r w:rsidRPr="00DD471F">
              <w:rPr>
                <w:sz w:val="21"/>
                <w:lang w:eastAsia="zh-TW"/>
              </w:rPr>
              <w:t>(A)僅能以書面指示確認有權人員簽章</w:t>
            </w:r>
          </w:p>
          <w:p w:rsidR="00DD471F" w:rsidRPr="00DD471F" w:rsidRDefault="00DD471F" w:rsidP="00DD471F">
            <w:pPr>
              <w:pStyle w:val="TableParagraph"/>
              <w:spacing w:line="355" w:lineRule="exact"/>
              <w:rPr>
                <w:sz w:val="21"/>
                <w:lang w:eastAsia="zh-TW"/>
              </w:rPr>
            </w:pPr>
            <w:r w:rsidRPr="00DD471F">
              <w:rPr>
                <w:sz w:val="21"/>
                <w:lang w:eastAsia="zh-TW"/>
              </w:rPr>
              <w:t>(B)應蒐集有價證券交易標的之樣張或印模</w:t>
            </w:r>
          </w:p>
          <w:p w:rsidR="00B44BEF" w:rsidRDefault="00DD471F" w:rsidP="00B44BEF">
            <w:pPr>
              <w:pStyle w:val="TableParagraph"/>
              <w:spacing w:line="355" w:lineRule="exact"/>
              <w:rPr>
                <w:sz w:val="21"/>
                <w:lang w:eastAsia="zh-TW"/>
              </w:rPr>
            </w:pPr>
            <w:r w:rsidRPr="00DD471F">
              <w:rPr>
                <w:sz w:val="21"/>
                <w:lang w:eastAsia="zh-TW"/>
              </w:rPr>
              <w:t>(C)交易內容異常者，保管銀行應向主管機關確認</w:t>
            </w:r>
          </w:p>
          <w:p w:rsidR="002E4A31" w:rsidRDefault="00DD471F" w:rsidP="00B44BEF">
            <w:pPr>
              <w:pStyle w:val="TableParagraph"/>
              <w:spacing w:line="355" w:lineRule="exact"/>
              <w:rPr>
                <w:sz w:val="21"/>
                <w:lang w:eastAsia="zh-TW"/>
              </w:rPr>
            </w:pPr>
            <w:r w:rsidRPr="00DD471F">
              <w:rPr>
                <w:sz w:val="21"/>
                <w:lang w:eastAsia="zh-TW"/>
              </w:rPr>
              <w:t>(D)至遲應於投信公司通知送達十日內完成相關交易之基本資料建檔</w:t>
            </w:r>
          </w:p>
        </w:tc>
        <w:tc>
          <w:tcPr>
            <w:tcW w:w="570" w:type="dxa"/>
          </w:tcPr>
          <w:p w:rsidR="002E4A31" w:rsidRDefault="00DD471F">
            <w:pPr>
              <w:pStyle w:val="TableParagraph"/>
              <w:spacing w:before="159"/>
              <w:ind w:left="3"/>
              <w:jc w:val="center"/>
              <w:rPr>
                <w:sz w:val="21"/>
                <w:lang w:eastAsia="zh-TW"/>
              </w:rPr>
            </w:pPr>
            <w:r>
              <w:rPr>
                <w:rFonts w:hint="eastAsia"/>
                <w:sz w:val="21"/>
                <w:lang w:eastAsia="zh-TW"/>
              </w:rPr>
              <w:t>2</w:t>
            </w:r>
          </w:p>
        </w:tc>
      </w:tr>
      <w:tr w:rsidR="002E4A31" w:rsidTr="00F11367">
        <w:trPr>
          <w:trHeight w:val="1089"/>
        </w:trPr>
        <w:tc>
          <w:tcPr>
            <w:tcW w:w="567" w:type="dxa"/>
          </w:tcPr>
          <w:p w:rsidR="002E4A31" w:rsidRDefault="002E4A31">
            <w:pPr>
              <w:pStyle w:val="TableParagraph"/>
              <w:spacing w:before="6"/>
              <w:ind w:left="0"/>
              <w:rPr>
                <w:rFonts w:ascii="Times New Roman"/>
                <w:sz w:val="29"/>
                <w:lang w:eastAsia="zh-TW"/>
              </w:rPr>
            </w:pPr>
          </w:p>
          <w:p w:rsidR="002E4A31" w:rsidRDefault="002E4A31">
            <w:pPr>
              <w:pStyle w:val="TableParagraph"/>
              <w:ind w:left="49" w:right="44"/>
              <w:jc w:val="center"/>
              <w:rPr>
                <w:sz w:val="21"/>
              </w:rPr>
            </w:pPr>
            <w:r>
              <w:rPr>
                <w:sz w:val="21"/>
              </w:rPr>
              <w:t>326</w:t>
            </w:r>
          </w:p>
        </w:tc>
        <w:tc>
          <w:tcPr>
            <w:tcW w:w="9380" w:type="dxa"/>
            <w:gridSpan w:val="2"/>
          </w:tcPr>
          <w:p w:rsidR="002E4A31" w:rsidRDefault="00DD471F" w:rsidP="00B44BEF">
            <w:pPr>
              <w:pStyle w:val="TableParagraph"/>
              <w:spacing w:line="355" w:lineRule="exact"/>
              <w:rPr>
                <w:sz w:val="21"/>
              </w:rPr>
            </w:pPr>
            <w:r w:rsidRPr="006312A1">
              <w:rPr>
                <w:rFonts w:hint="eastAsia"/>
                <w:color w:val="000000"/>
                <w:szCs w:val="24"/>
                <w:shd w:val="clear" w:color="auto" w:fill="FFFFFF"/>
                <w:lang w:eastAsia="zh-TW"/>
              </w:rPr>
              <w:t>依證券投資信託基金保管機構辦理基金資產交割作業準則規定，交割指示之交易內容如有異常者，保管機構應向下列何者確認？</w:t>
            </w:r>
            <w:r w:rsidRPr="006312A1">
              <w:rPr>
                <w:rFonts w:hint="eastAsia"/>
                <w:color w:val="000000"/>
                <w:szCs w:val="24"/>
                <w:lang w:eastAsia="zh-TW"/>
              </w:rPr>
              <w:br/>
            </w:r>
            <w:r w:rsidRPr="006312A1">
              <w:rPr>
                <w:rFonts w:hint="eastAsia"/>
                <w:color w:val="FF0000"/>
                <w:szCs w:val="24"/>
                <w:shd w:val="clear" w:color="auto" w:fill="FFFFFF"/>
              </w:rPr>
              <w:t>(A)</w:t>
            </w:r>
            <w:r w:rsidRPr="006312A1">
              <w:rPr>
                <w:rFonts w:hint="eastAsia"/>
                <w:color w:val="000000"/>
                <w:szCs w:val="24"/>
                <w:shd w:val="clear" w:color="auto" w:fill="FFFFFF"/>
              </w:rPr>
              <w:t>投信公司(B)證券交易所(C)交易對手(D)證券集保公司</w:t>
            </w:r>
          </w:p>
        </w:tc>
        <w:tc>
          <w:tcPr>
            <w:tcW w:w="570" w:type="dxa"/>
          </w:tcPr>
          <w:p w:rsidR="002E4A31" w:rsidRDefault="00330347">
            <w:pPr>
              <w:pStyle w:val="TableParagraph"/>
              <w:ind w:left="3"/>
              <w:jc w:val="center"/>
              <w:rPr>
                <w:sz w:val="21"/>
                <w:lang w:eastAsia="zh-TW"/>
              </w:rPr>
            </w:pPr>
            <w:r>
              <w:rPr>
                <w:rFonts w:hint="eastAsia"/>
                <w:sz w:val="21"/>
                <w:lang w:eastAsia="zh-TW"/>
              </w:rPr>
              <w:t>1</w:t>
            </w:r>
          </w:p>
        </w:tc>
      </w:tr>
      <w:tr w:rsidR="002E4A31" w:rsidTr="00B44BEF">
        <w:trPr>
          <w:trHeight w:val="1187"/>
        </w:trPr>
        <w:tc>
          <w:tcPr>
            <w:tcW w:w="567" w:type="dxa"/>
          </w:tcPr>
          <w:p w:rsidR="002E4A31" w:rsidRDefault="002E4A31">
            <w:pPr>
              <w:pStyle w:val="TableParagraph"/>
              <w:spacing w:before="200"/>
              <w:ind w:left="49" w:right="44"/>
              <w:jc w:val="center"/>
              <w:rPr>
                <w:sz w:val="21"/>
              </w:rPr>
            </w:pPr>
            <w:r>
              <w:rPr>
                <w:sz w:val="21"/>
              </w:rPr>
              <w:t>327</w:t>
            </w:r>
          </w:p>
        </w:tc>
        <w:tc>
          <w:tcPr>
            <w:tcW w:w="9380" w:type="dxa"/>
            <w:gridSpan w:val="2"/>
          </w:tcPr>
          <w:p w:rsidR="00DD471F" w:rsidRPr="00DD471F" w:rsidRDefault="00DD471F" w:rsidP="00DD471F">
            <w:pPr>
              <w:pStyle w:val="TableParagraph"/>
              <w:spacing w:line="349" w:lineRule="exact"/>
              <w:jc w:val="both"/>
              <w:rPr>
                <w:sz w:val="21"/>
                <w:lang w:eastAsia="zh-TW"/>
              </w:rPr>
            </w:pPr>
            <w:r w:rsidRPr="00DD471F">
              <w:rPr>
                <w:sz w:val="21"/>
                <w:lang w:eastAsia="zh-TW"/>
              </w:rPr>
              <w:t>有關保管機構辦理證券投資信託基金交割作業，發生存款不足交割時，下列敘述何者正確？</w:t>
            </w:r>
          </w:p>
          <w:p w:rsidR="00DD471F" w:rsidRPr="00DD471F" w:rsidRDefault="00DD471F" w:rsidP="00DD471F">
            <w:pPr>
              <w:pStyle w:val="TableParagraph"/>
              <w:spacing w:line="349" w:lineRule="exact"/>
              <w:jc w:val="both"/>
              <w:rPr>
                <w:sz w:val="21"/>
                <w:lang w:eastAsia="zh-TW"/>
              </w:rPr>
            </w:pPr>
            <w:r w:rsidRPr="00DD471F">
              <w:rPr>
                <w:sz w:val="21"/>
                <w:lang w:eastAsia="zh-TW"/>
              </w:rPr>
              <w:t>(A)得</w:t>
            </w:r>
            <w:proofErr w:type="gramStart"/>
            <w:r w:rsidRPr="00DD471F">
              <w:rPr>
                <w:sz w:val="21"/>
                <w:lang w:eastAsia="zh-TW"/>
              </w:rPr>
              <w:t>抵用待交換</w:t>
            </w:r>
            <w:proofErr w:type="gramEnd"/>
            <w:r w:rsidRPr="00DD471F">
              <w:rPr>
                <w:sz w:val="21"/>
                <w:lang w:eastAsia="zh-TW"/>
              </w:rPr>
              <w:t>票據(B)不得</w:t>
            </w:r>
            <w:proofErr w:type="gramStart"/>
            <w:r w:rsidRPr="00DD471F">
              <w:rPr>
                <w:sz w:val="21"/>
                <w:lang w:eastAsia="zh-TW"/>
              </w:rPr>
              <w:t>抵用待交換</w:t>
            </w:r>
            <w:proofErr w:type="gramEnd"/>
            <w:r w:rsidRPr="00DD471F">
              <w:rPr>
                <w:sz w:val="21"/>
                <w:lang w:eastAsia="zh-TW"/>
              </w:rPr>
              <w:t>票據</w:t>
            </w:r>
          </w:p>
          <w:p w:rsidR="002E4A31" w:rsidRDefault="00DD471F" w:rsidP="00B44BEF">
            <w:pPr>
              <w:pStyle w:val="TableParagraph"/>
              <w:spacing w:line="349" w:lineRule="exact"/>
              <w:jc w:val="both"/>
              <w:rPr>
                <w:sz w:val="21"/>
                <w:lang w:eastAsia="zh-TW"/>
              </w:rPr>
            </w:pPr>
            <w:r w:rsidRPr="00DD471F">
              <w:rPr>
                <w:sz w:val="21"/>
                <w:lang w:eastAsia="zh-TW"/>
              </w:rPr>
              <w:t>(C)保管機構為完成交割可代墊款項(D)保管機構為完成交割可通知證券投資信託公司代墊款項</w:t>
            </w:r>
          </w:p>
        </w:tc>
        <w:tc>
          <w:tcPr>
            <w:tcW w:w="570" w:type="dxa"/>
          </w:tcPr>
          <w:p w:rsidR="002E4A31" w:rsidRDefault="00DD471F">
            <w:pPr>
              <w:pStyle w:val="TableParagraph"/>
              <w:spacing w:before="200"/>
              <w:ind w:left="3"/>
              <w:jc w:val="center"/>
              <w:rPr>
                <w:sz w:val="21"/>
                <w:lang w:eastAsia="zh-TW"/>
              </w:rPr>
            </w:pPr>
            <w:r>
              <w:rPr>
                <w:rFonts w:hint="eastAsia"/>
                <w:sz w:val="21"/>
                <w:lang w:eastAsia="zh-TW"/>
              </w:rPr>
              <w:t>2</w:t>
            </w:r>
          </w:p>
        </w:tc>
      </w:tr>
      <w:tr w:rsidR="002E4A31" w:rsidTr="00B44BEF">
        <w:trPr>
          <w:trHeight w:val="835"/>
        </w:trPr>
        <w:tc>
          <w:tcPr>
            <w:tcW w:w="567" w:type="dxa"/>
          </w:tcPr>
          <w:p w:rsidR="002E4A31" w:rsidRDefault="002E4A31">
            <w:pPr>
              <w:pStyle w:val="TableParagraph"/>
              <w:spacing w:before="8"/>
              <w:ind w:left="0"/>
              <w:rPr>
                <w:rFonts w:ascii="Times New Roman"/>
                <w:sz w:val="29"/>
                <w:lang w:eastAsia="zh-TW"/>
              </w:rPr>
            </w:pPr>
          </w:p>
          <w:p w:rsidR="002E4A31" w:rsidRDefault="002E4A31">
            <w:pPr>
              <w:pStyle w:val="TableParagraph"/>
              <w:ind w:left="49" w:right="44"/>
              <w:jc w:val="center"/>
              <w:rPr>
                <w:sz w:val="21"/>
              </w:rPr>
            </w:pPr>
            <w:r>
              <w:rPr>
                <w:sz w:val="21"/>
              </w:rPr>
              <w:t>328</w:t>
            </w:r>
          </w:p>
        </w:tc>
        <w:tc>
          <w:tcPr>
            <w:tcW w:w="9380" w:type="dxa"/>
            <w:gridSpan w:val="2"/>
          </w:tcPr>
          <w:p w:rsidR="002E4A31" w:rsidRDefault="00DD471F" w:rsidP="00B44BEF">
            <w:pPr>
              <w:pStyle w:val="TableParagraph"/>
              <w:spacing w:line="350" w:lineRule="exact"/>
              <w:rPr>
                <w:sz w:val="21"/>
                <w:lang w:eastAsia="zh-TW"/>
              </w:rPr>
            </w:pPr>
            <w:r w:rsidRPr="006312A1">
              <w:rPr>
                <w:rFonts w:hint="eastAsia"/>
                <w:color w:val="000000"/>
                <w:szCs w:val="24"/>
                <w:shd w:val="clear" w:color="auto" w:fill="FFFFFF"/>
                <w:lang w:eastAsia="zh-TW"/>
              </w:rPr>
              <w:t>證券投資信託基金之保管機構應以下列何種名義於金融機構開設活期存款及支票存款帳戶？</w:t>
            </w:r>
            <w:r w:rsidRPr="006312A1">
              <w:rPr>
                <w:rFonts w:hint="eastAsia"/>
                <w:color w:val="000000"/>
                <w:szCs w:val="24"/>
                <w:lang w:eastAsia="zh-TW"/>
              </w:rPr>
              <w:br/>
            </w:r>
            <w:r w:rsidRPr="006312A1">
              <w:rPr>
                <w:rFonts w:hint="eastAsia"/>
                <w:color w:val="000000"/>
                <w:szCs w:val="24"/>
                <w:shd w:val="clear" w:color="auto" w:fill="FFFFFF"/>
                <w:lang w:eastAsia="zh-TW"/>
              </w:rPr>
              <w:t>(A)投信公司(B)全體受益人(C)保管機構</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保管機構受託保管證券投資信託基金專戶</w:t>
            </w:r>
          </w:p>
        </w:tc>
        <w:tc>
          <w:tcPr>
            <w:tcW w:w="570" w:type="dxa"/>
          </w:tcPr>
          <w:p w:rsidR="002E4A31" w:rsidRDefault="00DD471F">
            <w:pPr>
              <w:pStyle w:val="TableParagraph"/>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329</w:t>
            </w:r>
          </w:p>
        </w:tc>
        <w:tc>
          <w:tcPr>
            <w:tcW w:w="9380" w:type="dxa"/>
            <w:gridSpan w:val="2"/>
          </w:tcPr>
          <w:p w:rsidR="002E4A31" w:rsidRDefault="00DD471F" w:rsidP="00B44BEF">
            <w:pPr>
              <w:pStyle w:val="TableParagraph"/>
              <w:spacing w:line="353" w:lineRule="exact"/>
              <w:rPr>
                <w:sz w:val="21"/>
                <w:lang w:eastAsia="zh-TW"/>
              </w:rPr>
            </w:pPr>
            <w:r w:rsidRPr="006312A1">
              <w:rPr>
                <w:rFonts w:hint="eastAsia"/>
                <w:color w:val="000000"/>
                <w:szCs w:val="24"/>
                <w:shd w:val="clear" w:color="auto" w:fill="FFFFFF"/>
                <w:lang w:eastAsia="zh-TW"/>
              </w:rPr>
              <w:t>投資國內之開放型證券投資信託基金如有投資人申請買回受益憑證，下列敘述何者錯誤？</w:t>
            </w:r>
            <w:r w:rsidRPr="006312A1">
              <w:rPr>
                <w:rFonts w:hint="eastAsia"/>
                <w:color w:val="000000"/>
                <w:szCs w:val="24"/>
                <w:lang w:eastAsia="zh-TW"/>
              </w:rPr>
              <w:br/>
            </w:r>
            <w:r w:rsidRPr="006312A1">
              <w:rPr>
                <w:rFonts w:hint="eastAsia"/>
                <w:color w:val="000000"/>
                <w:szCs w:val="24"/>
                <w:shd w:val="clear" w:color="auto" w:fill="FFFFFF"/>
                <w:lang w:eastAsia="zh-TW"/>
              </w:rPr>
              <w:t>(A)保管銀行得以匯款支付買回價金(B)投資人申請買回文件</w:t>
            </w:r>
            <w:proofErr w:type="gramStart"/>
            <w:r w:rsidRPr="006312A1">
              <w:rPr>
                <w:rFonts w:hint="eastAsia"/>
                <w:color w:val="000000"/>
                <w:szCs w:val="24"/>
                <w:shd w:val="clear" w:color="auto" w:fill="FFFFFF"/>
                <w:lang w:eastAsia="zh-TW"/>
              </w:rPr>
              <w:t>不齊時</w:t>
            </w:r>
            <w:proofErr w:type="gramEnd"/>
            <w:r w:rsidRPr="006312A1">
              <w:rPr>
                <w:rFonts w:hint="eastAsia"/>
                <w:color w:val="000000"/>
                <w:szCs w:val="24"/>
                <w:shd w:val="clear" w:color="auto" w:fill="FFFFFF"/>
                <w:lang w:eastAsia="zh-TW"/>
              </w:rPr>
              <w:t>，不得支付買回價金</w:t>
            </w:r>
            <w:r w:rsidRPr="006312A1">
              <w:rPr>
                <w:rFonts w:hint="eastAsia"/>
                <w:color w:val="000000"/>
                <w:szCs w:val="24"/>
                <w:lang w:eastAsia="zh-TW"/>
              </w:rPr>
              <w:br/>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保管銀行所開立之支票得由買回人指定任</w:t>
            </w:r>
            <w:proofErr w:type="gramStart"/>
            <w:r w:rsidRPr="006312A1">
              <w:rPr>
                <w:rFonts w:hint="eastAsia"/>
                <w:color w:val="000000"/>
                <w:szCs w:val="24"/>
                <w:shd w:val="clear" w:color="auto" w:fill="FFFFFF"/>
                <w:lang w:eastAsia="zh-TW"/>
              </w:rPr>
              <w:t>一</w:t>
            </w:r>
            <w:proofErr w:type="gramEnd"/>
            <w:r w:rsidRPr="006312A1">
              <w:rPr>
                <w:rFonts w:hint="eastAsia"/>
                <w:color w:val="000000"/>
                <w:szCs w:val="24"/>
                <w:shd w:val="clear" w:color="auto" w:fill="FFFFFF"/>
                <w:lang w:eastAsia="zh-TW"/>
              </w:rPr>
              <w:t>受款人</w:t>
            </w:r>
            <w:r w:rsidRPr="006312A1">
              <w:rPr>
                <w:rFonts w:hint="eastAsia"/>
                <w:color w:val="000000"/>
                <w:szCs w:val="24"/>
                <w:lang w:eastAsia="zh-TW"/>
              </w:rPr>
              <w:br/>
            </w:r>
            <w:r w:rsidRPr="006312A1">
              <w:rPr>
                <w:rFonts w:hint="eastAsia"/>
                <w:color w:val="000000"/>
                <w:szCs w:val="24"/>
                <w:shd w:val="clear" w:color="auto" w:fill="FFFFFF"/>
                <w:lang w:eastAsia="zh-TW"/>
              </w:rPr>
              <w:t>(D)原則上保管銀行應於投資人買回請求到達之次一營業日起五個營業日內給付買回價金</w:t>
            </w:r>
          </w:p>
        </w:tc>
        <w:tc>
          <w:tcPr>
            <w:tcW w:w="570" w:type="dxa"/>
          </w:tcPr>
          <w:p w:rsidR="002E4A31" w:rsidRDefault="00DD471F">
            <w:pPr>
              <w:pStyle w:val="TableParagraph"/>
              <w:spacing w:before="159"/>
              <w:ind w:left="3"/>
              <w:jc w:val="center"/>
              <w:rPr>
                <w:sz w:val="21"/>
                <w:lang w:eastAsia="zh-TW"/>
              </w:rPr>
            </w:pPr>
            <w:r>
              <w:rPr>
                <w:rFonts w:hint="eastAsia"/>
                <w:sz w:val="21"/>
                <w:lang w:eastAsia="zh-TW"/>
              </w:rPr>
              <w:t>3</w:t>
            </w:r>
          </w:p>
        </w:tc>
      </w:tr>
      <w:tr w:rsidR="002E4A31" w:rsidTr="00B44BEF">
        <w:trPr>
          <w:trHeight w:val="1123"/>
        </w:trPr>
        <w:tc>
          <w:tcPr>
            <w:tcW w:w="567" w:type="dxa"/>
          </w:tcPr>
          <w:p w:rsidR="002E4A31" w:rsidRDefault="002E4A31">
            <w:pPr>
              <w:pStyle w:val="TableParagraph"/>
              <w:spacing w:before="200"/>
              <w:ind w:left="49" w:right="44"/>
              <w:jc w:val="center"/>
              <w:rPr>
                <w:sz w:val="21"/>
              </w:rPr>
            </w:pPr>
            <w:r>
              <w:rPr>
                <w:sz w:val="21"/>
              </w:rPr>
              <w:t>330</w:t>
            </w:r>
          </w:p>
        </w:tc>
        <w:tc>
          <w:tcPr>
            <w:tcW w:w="9380" w:type="dxa"/>
            <w:gridSpan w:val="2"/>
          </w:tcPr>
          <w:p w:rsidR="002E4A31" w:rsidRDefault="00DD471F">
            <w:pPr>
              <w:pStyle w:val="TableParagraph"/>
              <w:spacing w:line="351"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有關證券投資信託基金保管機構辦理有價證券之買賣交割，係依下列何者之指示？</w:t>
            </w:r>
            <w:r w:rsidRPr="006312A1">
              <w:rPr>
                <w:rFonts w:hint="eastAsia"/>
                <w:color w:val="000000"/>
                <w:szCs w:val="24"/>
                <w:lang w:eastAsia="zh-TW"/>
              </w:rPr>
              <w:br/>
            </w:r>
            <w:r w:rsidRPr="006312A1">
              <w:rPr>
                <w:rFonts w:hint="eastAsia"/>
                <w:color w:val="000000"/>
                <w:szCs w:val="24"/>
                <w:shd w:val="clear" w:color="auto" w:fill="FFFFFF"/>
                <w:lang w:eastAsia="zh-TW"/>
              </w:rPr>
              <w:t>(A)投資人</w:t>
            </w:r>
            <w:r w:rsidRPr="006312A1">
              <w:rPr>
                <w:rFonts w:hint="eastAsia"/>
                <w:color w:val="FF0000"/>
                <w:szCs w:val="24"/>
                <w:shd w:val="clear" w:color="auto" w:fill="FFFFFF"/>
                <w:lang w:eastAsia="zh-TW"/>
              </w:rPr>
              <w:t>(B)</w:t>
            </w:r>
            <w:r w:rsidRPr="006312A1">
              <w:rPr>
                <w:rFonts w:hint="eastAsia"/>
                <w:color w:val="000000"/>
                <w:szCs w:val="24"/>
                <w:shd w:val="clear" w:color="auto" w:fill="FFFFFF"/>
                <w:lang w:eastAsia="zh-TW"/>
              </w:rPr>
              <w:t>證券投資信託事業(C)受益人(D)證券投資顧問事業</w:t>
            </w:r>
          </w:p>
          <w:p w:rsidR="00BD7640" w:rsidRDefault="00BD7640">
            <w:pPr>
              <w:pStyle w:val="TableParagraph"/>
              <w:spacing w:line="351"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是依委託人，也就是投信事業的指示</w:t>
            </w:r>
          </w:p>
        </w:tc>
        <w:tc>
          <w:tcPr>
            <w:tcW w:w="570" w:type="dxa"/>
          </w:tcPr>
          <w:p w:rsidR="002E4A31" w:rsidRDefault="00DD471F">
            <w:pPr>
              <w:pStyle w:val="TableParagraph"/>
              <w:spacing w:before="200"/>
              <w:ind w:left="3"/>
              <w:jc w:val="center"/>
              <w:rPr>
                <w:sz w:val="21"/>
                <w:lang w:eastAsia="zh-TW"/>
              </w:rPr>
            </w:pPr>
            <w:r>
              <w:rPr>
                <w:rFonts w:hint="eastAsia"/>
                <w:sz w:val="21"/>
                <w:lang w:eastAsia="zh-TW"/>
              </w:rPr>
              <w:t>2</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331</w:t>
            </w:r>
          </w:p>
        </w:tc>
        <w:tc>
          <w:tcPr>
            <w:tcW w:w="9380" w:type="dxa"/>
            <w:gridSpan w:val="2"/>
          </w:tcPr>
          <w:p w:rsidR="002E4A31" w:rsidRDefault="00DD471F" w:rsidP="00B44BEF">
            <w:pPr>
              <w:pStyle w:val="TableParagraph"/>
              <w:tabs>
                <w:tab w:val="left" w:pos="762"/>
              </w:tabs>
              <w:spacing w:line="355" w:lineRule="exact"/>
              <w:rPr>
                <w:sz w:val="21"/>
                <w:lang w:eastAsia="zh-TW"/>
              </w:rPr>
            </w:pPr>
            <w:r w:rsidRPr="006312A1">
              <w:rPr>
                <w:rFonts w:hint="eastAsia"/>
                <w:color w:val="000000"/>
                <w:szCs w:val="24"/>
                <w:shd w:val="clear" w:color="auto" w:fill="FFFFFF"/>
                <w:lang w:eastAsia="zh-TW"/>
              </w:rPr>
              <w:t>我國保險業經營投資型保險業務應專設帳簿，並與該保險業之其他資產作何管理？</w:t>
            </w:r>
            <w:r w:rsidRPr="006312A1">
              <w:rPr>
                <w:rFonts w:hint="eastAsia"/>
                <w:color w:val="000000"/>
                <w:szCs w:val="24"/>
                <w:lang w:eastAsia="zh-TW"/>
              </w:rPr>
              <w:br/>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分開設置單獨管理(B)集合設置單獨管理(C)分開設置集合管理(D)集合設置集合管理</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1</w:t>
            </w:r>
          </w:p>
        </w:tc>
      </w:tr>
      <w:tr w:rsidR="002E4A31" w:rsidTr="00F11367">
        <w:trPr>
          <w:trHeight w:val="724"/>
        </w:trPr>
        <w:tc>
          <w:tcPr>
            <w:tcW w:w="567" w:type="dxa"/>
          </w:tcPr>
          <w:p w:rsidR="002E4A31" w:rsidRDefault="002E4A31">
            <w:pPr>
              <w:pStyle w:val="TableParagraph"/>
              <w:spacing w:before="157"/>
              <w:ind w:left="49" w:right="44"/>
              <w:jc w:val="center"/>
              <w:rPr>
                <w:sz w:val="21"/>
              </w:rPr>
            </w:pPr>
            <w:r>
              <w:rPr>
                <w:sz w:val="21"/>
              </w:rPr>
              <w:t>332</w:t>
            </w:r>
          </w:p>
        </w:tc>
        <w:tc>
          <w:tcPr>
            <w:tcW w:w="9380" w:type="dxa"/>
            <w:gridSpan w:val="2"/>
          </w:tcPr>
          <w:p w:rsidR="002E4A31" w:rsidRDefault="00DD471F" w:rsidP="00B44BEF">
            <w:pPr>
              <w:pStyle w:val="TableParagraph"/>
              <w:spacing w:line="353" w:lineRule="exact"/>
              <w:rPr>
                <w:sz w:val="21"/>
                <w:lang w:eastAsia="zh-TW"/>
              </w:rPr>
            </w:pPr>
            <w:r w:rsidRPr="006312A1">
              <w:rPr>
                <w:rFonts w:hint="eastAsia"/>
                <w:color w:val="000000"/>
                <w:szCs w:val="24"/>
                <w:shd w:val="clear" w:color="auto" w:fill="FFFFFF"/>
                <w:lang w:eastAsia="zh-TW"/>
              </w:rPr>
              <w:t>證券投資信託基金保管機構在上市股票買賣部份，係以下列何種方式辦理交割？</w:t>
            </w:r>
            <w:r w:rsidRPr="006312A1">
              <w:rPr>
                <w:rFonts w:hint="eastAsia"/>
                <w:color w:val="000000"/>
                <w:szCs w:val="24"/>
                <w:lang w:eastAsia="zh-TW"/>
              </w:rPr>
              <w:br/>
            </w:r>
            <w:r w:rsidRPr="006312A1">
              <w:rPr>
                <w:rFonts w:hint="eastAsia"/>
                <w:color w:val="000000"/>
                <w:szCs w:val="24"/>
                <w:shd w:val="clear" w:color="auto" w:fill="FFFFFF"/>
                <w:lang w:eastAsia="zh-TW"/>
              </w:rPr>
              <w:t>(A)保管條(B)實體股票</w:t>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帳簿劃撥(D)向台灣證券集中保管公司借</w:t>
            </w:r>
            <w:proofErr w:type="gramStart"/>
            <w:r w:rsidRPr="006312A1">
              <w:rPr>
                <w:rFonts w:hint="eastAsia"/>
                <w:color w:val="000000"/>
                <w:szCs w:val="24"/>
                <w:shd w:val="clear" w:color="auto" w:fill="FFFFFF"/>
                <w:lang w:eastAsia="zh-TW"/>
              </w:rPr>
              <w:t>券</w:t>
            </w:r>
            <w:proofErr w:type="gramEnd"/>
          </w:p>
        </w:tc>
        <w:tc>
          <w:tcPr>
            <w:tcW w:w="570" w:type="dxa"/>
          </w:tcPr>
          <w:p w:rsidR="002E4A31" w:rsidRDefault="00330347">
            <w:pPr>
              <w:pStyle w:val="TableParagraph"/>
              <w:spacing w:before="157"/>
              <w:ind w:left="3"/>
              <w:jc w:val="center"/>
              <w:rPr>
                <w:sz w:val="21"/>
                <w:lang w:eastAsia="zh-TW"/>
              </w:rPr>
            </w:pPr>
            <w:r>
              <w:rPr>
                <w:rFonts w:hint="eastAsia"/>
                <w:sz w:val="21"/>
                <w:lang w:eastAsia="zh-TW"/>
              </w:rPr>
              <w:t>3</w:t>
            </w:r>
          </w:p>
        </w:tc>
      </w:tr>
      <w:tr w:rsidR="002E4A31" w:rsidTr="00F11367">
        <w:trPr>
          <w:trHeight w:val="727"/>
        </w:trPr>
        <w:tc>
          <w:tcPr>
            <w:tcW w:w="567" w:type="dxa"/>
          </w:tcPr>
          <w:p w:rsidR="002E4A31" w:rsidRDefault="002E4A31">
            <w:pPr>
              <w:pStyle w:val="TableParagraph"/>
              <w:spacing w:before="160"/>
              <w:ind w:left="49" w:right="44"/>
              <w:jc w:val="center"/>
              <w:rPr>
                <w:sz w:val="21"/>
              </w:rPr>
            </w:pPr>
            <w:r>
              <w:rPr>
                <w:sz w:val="21"/>
              </w:rPr>
              <w:t>333</w:t>
            </w:r>
          </w:p>
        </w:tc>
        <w:tc>
          <w:tcPr>
            <w:tcW w:w="9380" w:type="dxa"/>
            <w:gridSpan w:val="2"/>
          </w:tcPr>
          <w:p w:rsidR="002E4A31" w:rsidRDefault="00DD471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有關證券投資信託基金收益之分配，下列敘述何者錯誤？</w:t>
            </w:r>
            <w:r w:rsidRPr="006312A1">
              <w:rPr>
                <w:rFonts w:hint="eastAsia"/>
                <w:color w:val="000000"/>
                <w:szCs w:val="24"/>
                <w:lang w:eastAsia="zh-TW"/>
              </w:rPr>
              <w:br/>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可分配收益數據係由保管銀行計算(B)保管銀行為收益分配之給付人與扣繳義務人</w:t>
            </w:r>
            <w:r w:rsidRPr="006312A1">
              <w:rPr>
                <w:rFonts w:hint="eastAsia"/>
                <w:color w:val="000000"/>
                <w:szCs w:val="24"/>
                <w:lang w:eastAsia="zh-TW"/>
              </w:rPr>
              <w:br/>
            </w:r>
            <w:r w:rsidRPr="006312A1">
              <w:rPr>
                <w:rFonts w:hint="eastAsia"/>
                <w:color w:val="000000"/>
                <w:szCs w:val="24"/>
                <w:shd w:val="clear" w:color="auto" w:fill="FFFFFF"/>
                <w:lang w:eastAsia="zh-TW"/>
              </w:rPr>
              <w:t>(C)基金收益專戶所生之孳息應併入證券投資信託基金</w:t>
            </w:r>
            <w:r w:rsidRPr="006312A1">
              <w:rPr>
                <w:rFonts w:hint="eastAsia"/>
                <w:color w:val="000000"/>
                <w:szCs w:val="24"/>
                <w:lang w:eastAsia="zh-TW"/>
              </w:rPr>
              <w:br/>
            </w:r>
            <w:r w:rsidRPr="006312A1">
              <w:rPr>
                <w:rFonts w:hint="eastAsia"/>
                <w:color w:val="000000"/>
                <w:szCs w:val="24"/>
                <w:shd w:val="clear" w:color="auto" w:fill="FFFFFF"/>
                <w:lang w:eastAsia="zh-TW"/>
              </w:rPr>
              <w:t>(D)每次分配之總金額，應由保管銀行以「○○基金可分配收益專戶」之名義存入獨立帳戶</w:t>
            </w:r>
          </w:p>
          <w:p w:rsidR="00BD7640" w:rsidRDefault="00BD764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投信計算，保管機構分配，然後是保管機關也是扣繳義務人</w:t>
            </w:r>
          </w:p>
        </w:tc>
        <w:tc>
          <w:tcPr>
            <w:tcW w:w="570" w:type="dxa"/>
          </w:tcPr>
          <w:p w:rsidR="002E4A31" w:rsidRDefault="00330347">
            <w:pPr>
              <w:pStyle w:val="TableParagraph"/>
              <w:spacing w:before="160"/>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2E4A31">
            <w:pPr>
              <w:pStyle w:val="TableParagraph"/>
              <w:spacing w:before="8"/>
              <w:ind w:left="0"/>
              <w:rPr>
                <w:rFonts w:ascii="Times New Roman"/>
                <w:sz w:val="29"/>
                <w:lang w:eastAsia="zh-TW"/>
              </w:rPr>
            </w:pPr>
          </w:p>
          <w:p w:rsidR="002E4A31" w:rsidRDefault="002E4A31">
            <w:pPr>
              <w:pStyle w:val="TableParagraph"/>
              <w:ind w:left="49" w:right="44"/>
              <w:jc w:val="center"/>
              <w:rPr>
                <w:sz w:val="21"/>
              </w:rPr>
            </w:pPr>
            <w:r>
              <w:rPr>
                <w:sz w:val="21"/>
              </w:rPr>
              <w:t>334</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證券投資信託公司分配基金收益予投資人，其收益總金額應以「○○基金可分配收益專戶」名義存入獨立帳戶，不再視 為該基金資產一部分，有關該收益專戶所生孳息，下列敘述何者正確？</w:t>
            </w:r>
            <w:r w:rsidRPr="006312A1">
              <w:rPr>
                <w:rFonts w:hint="eastAsia"/>
                <w:color w:val="000000"/>
                <w:szCs w:val="24"/>
                <w:lang w:eastAsia="zh-TW"/>
              </w:rPr>
              <w:br/>
            </w:r>
            <w:r w:rsidRPr="006312A1">
              <w:rPr>
                <w:rFonts w:hint="eastAsia"/>
                <w:color w:val="000000"/>
                <w:szCs w:val="24"/>
                <w:shd w:val="clear" w:color="auto" w:fill="FFFFFF"/>
                <w:lang w:eastAsia="zh-TW"/>
              </w:rPr>
              <w:t>(A)為該專戶收入</w:t>
            </w:r>
            <w:r w:rsidRPr="006312A1">
              <w:rPr>
                <w:rFonts w:hint="eastAsia"/>
                <w:color w:val="FF0000"/>
                <w:szCs w:val="24"/>
                <w:shd w:val="clear" w:color="auto" w:fill="FFFFFF"/>
                <w:lang w:eastAsia="zh-TW"/>
              </w:rPr>
              <w:t>(B)</w:t>
            </w:r>
            <w:r w:rsidRPr="006312A1">
              <w:rPr>
                <w:rFonts w:hint="eastAsia"/>
                <w:color w:val="000000"/>
                <w:szCs w:val="24"/>
                <w:shd w:val="clear" w:color="auto" w:fill="FFFFFF"/>
                <w:lang w:eastAsia="zh-TW"/>
              </w:rPr>
              <w:t>併入證券投資信託基金資產(C)為保管銀行收入(D)為證券投資信託公司收入</w:t>
            </w:r>
          </w:p>
        </w:tc>
        <w:tc>
          <w:tcPr>
            <w:tcW w:w="570" w:type="dxa"/>
          </w:tcPr>
          <w:p w:rsidR="002E4A31" w:rsidRDefault="00330347">
            <w:pPr>
              <w:pStyle w:val="TableParagraph"/>
              <w:ind w:left="3"/>
              <w:jc w:val="center"/>
              <w:rPr>
                <w:sz w:val="21"/>
                <w:lang w:eastAsia="zh-TW"/>
              </w:rPr>
            </w:pPr>
            <w:r>
              <w:rPr>
                <w:rFonts w:hint="eastAsia"/>
                <w:sz w:val="21"/>
                <w:lang w:eastAsia="zh-TW"/>
              </w:rPr>
              <w:t>2</w:t>
            </w:r>
          </w:p>
        </w:tc>
      </w:tr>
      <w:tr w:rsidR="002E4A31" w:rsidTr="00F11367">
        <w:trPr>
          <w:trHeight w:val="1091"/>
        </w:trPr>
        <w:tc>
          <w:tcPr>
            <w:tcW w:w="567" w:type="dxa"/>
          </w:tcPr>
          <w:p w:rsidR="002E4A31" w:rsidRDefault="002E4A31">
            <w:pPr>
              <w:pStyle w:val="TableParagraph"/>
              <w:spacing w:before="8"/>
              <w:ind w:left="0"/>
              <w:rPr>
                <w:rFonts w:ascii="Times New Roman"/>
                <w:sz w:val="29"/>
                <w:lang w:eastAsia="zh-TW"/>
              </w:rPr>
            </w:pPr>
          </w:p>
          <w:p w:rsidR="002E4A31" w:rsidRDefault="002E4A31">
            <w:pPr>
              <w:pStyle w:val="TableParagraph"/>
              <w:ind w:left="49" w:right="44"/>
              <w:jc w:val="center"/>
              <w:rPr>
                <w:sz w:val="21"/>
              </w:rPr>
            </w:pPr>
            <w:r>
              <w:rPr>
                <w:sz w:val="21"/>
              </w:rPr>
              <w:t>335</w:t>
            </w:r>
          </w:p>
        </w:tc>
        <w:tc>
          <w:tcPr>
            <w:tcW w:w="9380" w:type="dxa"/>
            <w:gridSpan w:val="2"/>
          </w:tcPr>
          <w:p w:rsidR="002E4A31" w:rsidRDefault="00DD471F">
            <w:pPr>
              <w:pStyle w:val="TableParagraph"/>
              <w:spacing w:line="349" w:lineRule="exact"/>
              <w:rPr>
                <w:color w:val="000000"/>
                <w:szCs w:val="24"/>
                <w:shd w:val="clear" w:color="auto" w:fill="FFFFFF"/>
                <w:lang w:eastAsia="zh-TW"/>
              </w:rPr>
            </w:pPr>
            <w:r w:rsidRPr="006312A1">
              <w:rPr>
                <w:rFonts w:hint="eastAsia"/>
                <w:color w:val="000000"/>
                <w:szCs w:val="24"/>
                <w:shd w:val="clear" w:color="auto" w:fill="FFFFFF"/>
                <w:lang w:eastAsia="zh-TW"/>
              </w:rPr>
              <w:t>除經主管機關核准者外，依證券投資信託契約之約定應分配之收益，至遲應於會計年度終了後幾個月內分配？</w:t>
            </w:r>
            <w:r w:rsidRPr="006312A1">
              <w:rPr>
                <w:rFonts w:hint="eastAsia"/>
                <w:color w:val="FF0000"/>
                <w:szCs w:val="24"/>
                <w:shd w:val="clear" w:color="auto" w:fill="FFFFFF"/>
                <w:lang w:eastAsia="zh-TW"/>
              </w:rPr>
              <w:t>(A)</w:t>
            </w:r>
            <w:r w:rsidRPr="0004423E">
              <w:rPr>
                <w:rFonts w:hint="eastAsia"/>
                <w:color w:val="000000"/>
                <w:szCs w:val="24"/>
                <w:shd w:val="clear" w:color="auto" w:fill="FFFFFF"/>
                <w:lang w:eastAsia="zh-TW"/>
              </w:rPr>
              <w:t xml:space="preserve">6 </w:t>
            </w:r>
            <w:proofErr w:type="gramStart"/>
            <w:r w:rsidRPr="0004423E">
              <w:rPr>
                <w:rFonts w:hint="eastAsia"/>
                <w:color w:val="000000"/>
                <w:szCs w:val="24"/>
                <w:shd w:val="clear" w:color="auto" w:fill="FFFFFF"/>
                <w:lang w:eastAsia="zh-TW"/>
              </w:rPr>
              <w:t>個</w:t>
            </w:r>
            <w:proofErr w:type="gramEnd"/>
            <w:r w:rsidRPr="0004423E">
              <w:rPr>
                <w:rFonts w:hint="eastAsia"/>
                <w:color w:val="000000"/>
                <w:szCs w:val="24"/>
                <w:shd w:val="clear" w:color="auto" w:fill="FFFFFF"/>
                <w:lang w:eastAsia="zh-TW"/>
              </w:rPr>
              <w:t>月</w:t>
            </w:r>
            <w:r w:rsidRPr="006312A1">
              <w:rPr>
                <w:rFonts w:hint="eastAsia"/>
                <w:color w:val="000000"/>
                <w:szCs w:val="24"/>
                <w:shd w:val="clear" w:color="auto" w:fill="FFFFFF"/>
                <w:lang w:eastAsia="zh-TW"/>
              </w:rPr>
              <w:t xml:space="preserve">(B)7 </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 xml:space="preserve">月(C)8 </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 xml:space="preserve">月(D)10 </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月</w:t>
            </w:r>
          </w:p>
          <w:p w:rsidR="00BD7640" w:rsidRDefault="00BD7640">
            <w:pPr>
              <w:pStyle w:val="TableParagraph"/>
              <w:spacing w:line="349"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分配收益都是</w:t>
            </w:r>
            <w:r>
              <w:rPr>
                <w:rStyle w:val="a9"/>
                <w:rFonts w:ascii="Helvetica" w:hAnsi="Helvetica" w:cs="Helvetica"/>
                <w:color w:val="555555"/>
                <w:bdr w:val="none" w:sz="0" w:space="0" w:color="auto" w:frame="1"/>
                <w:shd w:val="clear" w:color="auto" w:fill="F4F7F8"/>
                <w:lang w:eastAsia="zh-TW"/>
              </w:rPr>
              <w:t>6</w:t>
            </w:r>
            <w:r>
              <w:rPr>
                <w:rStyle w:val="a9"/>
                <w:rFonts w:ascii="Helvetica" w:hAnsi="Helvetica" w:cs="Helvetica"/>
                <w:color w:val="555555"/>
                <w:bdr w:val="none" w:sz="0" w:space="0" w:color="auto" w:frame="1"/>
                <w:shd w:val="clear" w:color="auto" w:fill="F4F7F8"/>
                <w:lang w:eastAsia="zh-TW"/>
              </w:rPr>
              <w:t>個月</w:t>
            </w:r>
          </w:p>
        </w:tc>
        <w:tc>
          <w:tcPr>
            <w:tcW w:w="570" w:type="dxa"/>
          </w:tcPr>
          <w:p w:rsidR="002E4A31" w:rsidRDefault="00330347">
            <w:pPr>
              <w:pStyle w:val="TableParagraph"/>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2E4A31">
            <w:pPr>
              <w:pStyle w:val="TableParagraph"/>
              <w:spacing w:before="6"/>
              <w:ind w:left="0"/>
              <w:rPr>
                <w:rFonts w:ascii="Times New Roman"/>
                <w:sz w:val="29"/>
              </w:rPr>
            </w:pPr>
          </w:p>
          <w:p w:rsidR="002E4A31" w:rsidRDefault="002E4A31">
            <w:pPr>
              <w:pStyle w:val="TableParagraph"/>
              <w:ind w:left="49" w:right="44"/>
              <w:jc w:val="center"/>
              <w:rPr>
                <w:sz w:val="21"/>
              </w:rPr>
            </w:pPr>
            <w:r>
              <w:rPr>
                <w:sz w:val="21"/>
              </w:rPr>
              <w:t>336</w:t>
            </w:r>
          </w:p>
        </w:tc>
        <w:tc>
          <w:tcPr>
            <w:tcW w:w="9380" w:type="dxa"/>
            <w:gridSpan w:val="2"/>
          </w:tcPr>
          <w:p w:rsidR="002E4A31" w:rsidRDefault="00DD471F">
            <w:pPr>
              <w:pStyle w:val="TableParagraph"/>
              <w:tabs>
                <w:tab w:val="left" w:pos="447"/>
              </w:tabs>
              <w:spacing w:line="350"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有關證券投資信託基金年度財務報表，下列敘述何者錯誤？</w:t>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由保管機構公告(B)應由證券投資信託事業與保管機構共同簽署(C)應經主管機關核准之會計師查核簽證(D)由證券投資信託事業在每一會計年度終了後二</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月內編製</w:t>
            </w:r>
          </w:p>
          <w:p w:rsidR="00BD7640" w:rsidRDefault="00BD7640">
            <w:pPr>
              <w:pStyle w:val="TableParagraph"/>
              <w:tabs>
                <w:tab w:val="left" w:pos="447"/>
              </w:tabs>
              <w:spacing w:line="350"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「由投資信託事業」公告</w:t>
            </w:r>
          </w:p>
        </w:tc>
        <w:tc>
          <w:tcPr>
            <w:tcW w:w="570" w:type="dxa"/>
          </w:tcPr>
          <w:p w:rsidR="002E4A31" w:rsidRDefault="00330347">
            <w:pPr>
              <w:pStyle w:val="TableParagraph"/>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2E4A31">
            <w:pPr>
              <w:pStyle w:val="TableParagraph"/>
              <w:spacing w:before="6"/>
              <w:ind w:left="0"/>
              <w:rPr>
                <w:rFonts w:ascii="Times New Roman"/>
                <w:sz w:val="29"/>
                <w:lang w:eastAsia="zh-TW"/>
              </w:rPr>
            </w:pPr>
          </w:p>
          <w:p w:rsidR="002E4A31" w:rsidRDefault="002E4A31">
            <w:pPr>
              <w:pStyle w:val="TableParagraph"/>
              <w:ind w:left="49" w:right="44"/>
              <w:jc w:val="center"/>
              <w:rPr>
                <w:sz w:val="21"/>
              </w:rPr>
            </w:pPr>
            <w:r>
              <w:rPr>
                <w:sz w:val="21"/>
              </w:rPr>
              <w:t>337</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證券投資信託基金存續期間屆滿或發生符合證券投資信託契約終止情事必須清算時，由保管機構擔任清算人，若無正當理由，保管機構應於主管機核准清算後於何期限內完成基金清算？</w:t>
            </w:r>
            <w:r w:rsidRPr="006312A1">
              <w:rPr>
                <w:rFonts w:hint="eastAsia"/>
                <w:color w:val="000000"/>
                <w:szCs w:val="24"/>
                <w:lang w:eastAsia="zh-TW"/>
              </w:rPr>
              <w:br/>
            </w:r>
            <w:r w:rsidRPr="006312A1">
              <w:rPr>
                <w:rFonts w:hint="eastAsia"/>
                <w:color w:val="000000"/>
                <w:szCs w:val="24"/>
                <w:shd w:val="clear" w:color="auto" w:fill="FFFFFF"/>
              </w:rPr>
              <w:t>(A)一個月</w:t>
            </w:r>
            <w:r w:rsidRPr="006312A1">
              <w:rPr>
                <w:rFonts w:hint="eastAsia"/>
                <w:color w:val="FF0000"/>
                <w:szCs w:val="24"/>
                <w:shd w:val="clear" w:color="auto" w:fill="FFFFFF"/>
              </w:rPr>
              <w:t>(B)</w:t>
            </w:r>
            <w:r w:rsidRPr="006312A1">
              <w:rPr>
                <w:rFonts w:hint="eastAsia"/>
                <w:color w:val="000000"/>
                <w:szCs w:val="24"/>
                <w:shd w:val="clear" w:color="auto" w:fill="FFFFFF"/>
              </w:rPr>
              <w:t>三個月(C)六個月(D)一年</w:t>
            </w:r>
          </w:p>
        </w:tc>
        <w:tc>
          <w:tcPr>
            <w:tcW w:w="570" w:type="dxa"/>
          </w:tcPr>
          <w:p w:rsidR="002E4A31" w:rsidRDefault="00330347">
            <w:pPr>
              <w:pStyle w:val="TableParagraph"/>
              <w:ind w:left="3"/>
              <w:jc w:val="center"/>
              <w:rPr>
                <w:sz w:val="21"/>
                <w:lang w:eastAsia="zh-TW"/>
              </w:rPr>
            </w:pPr>
            <w:r>
              <w:rPr>
                <w:rFonts w:hint="eastAsia"/>
                <w:sz w:val="21"/>
                <w:lang w:eastAsia="zh-TW"/>
              </w:rPr>
              <w:t>2</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338</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有關證券投資信託基金之清算人，下列何者錯誤？(A)由投信公司擔任(B)投信公司無法擔任時，應由基金保管機構擔任</w:t>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投信公司無法擔任時，亦不得委由基金保管機構擔任(D)主要任務包含了結現</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、處分資產、收取債權等</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339</w:t>
            </w:r>
          </w:p>
        </w:tc>
        <w:tc>
          <w:tcPr>
            <w:tcW w:w="9380" w:type="dxa"/>
            <w:gridSpan w:val="2"/>
          </w:tcPr>
          <w:p w:rsidR="002E4A31" w:rsidRDefault="00DD471F">
            <w:pPr>
              <w:pStyle w:val="TableParagraph"/>
              <w:tabs>
                <w:tab w:val="left" w:pos="7252"/>
              </w:tabs>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以委任關係辦理全權委託投資業務者，全權委託保管機構應由下列何者指定？</w:t>
            </w:r>
            <w:r w:rsidRPr="006312A1">
              <w:rPr>
                <w:rFonts w:hint="eastAsia"/>
                <w:color w:val="000000"/>
                <w:szCs w:val="24"/>
                <w:lang w:eastAsia="zh-TW"/>
              </w:rPr>
              <w:br/>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委任人(B)受託人(C)受任人(D)主管機關</w:t>
            </w:r>
          </w:p>
          <w:p w:rsidR="00BD7640" w:rsidRDefault="00BD7640">
            <w:pPr>
              <w:pStyle w:val="TableParagraph"/>
              <w:tabs>
                <w:tab w:val="left" w:pos="7252"/>
              </w:tabs>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如果是以委任關係辦理的話，保管機構是由委任人</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客戶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自行指定的</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1</w:t>
            </w:r>
          </w:p>
        </w:tc>
      </w:tr>
      <w:tr w:rsidR="002E4A31" w:rsidTr="00F11367">
        <w:trPr>
          <w:trHeight w:val="724"/>
        </w:trPr>
        <w:tc>
          <w:tcPr>
            <w:tcW w:w="567" w:type="dxa"/>
          </w:tcPr>
          <w:p w:rsidR="002E4A31" w:rsidRDefault="002E4A31">
            <w:pPr>
              <w:pStyle w:val="TableParagraph"/>
              <w:spacing w:before="157"/>
              <w:ind w:left="49" w:right="44"/>
              <w:jc w:val="center"/>
              <w:rPr>
                <w:sz w:val="21"/>
              </w:rPr>
            </w:pPr>
            <w:r>
              <w:rPr>
                <w:sz w:val="21"/>
              </w:rPr>
              <w:t>340</w:t>
            </w:r>
          </w:p>
        </w:tc>
        <w:tc>
          <w:tcPr>
            <w:tcW w:w="9380" w:type="dxa"/>
            <w:gridSpan w:val="2"/>
          </w:tcPr>
          <w:p w:rsidR="002E4A31" w:rsidRDefault="00DD471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除經主管機關核准者外，有關全權委託投資業務中與委任人（客戶）簽訂「委任或信託契約」為下列何者？(A)投信公司(B)投顧公司</w:t>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全權委託保管機構(D)期貨經理事業</w:t>
            </w:r>
          </w:p>
          <w:p w:rsidR="00BD7640" w:rsidRDefault="00A25952">
            <w:pPr>
              <w:pStyle w:val="TableParagraph"/>
              <w:spacing w:line="353" w:lineRule="exact"/>
              <w:rPr>
                <w:sz w:val="21"/>
                <w:lang w:eastAsia="zh-TW"/>
              </w:rPr>
            </w:pPr>
            <w:r>
              <w:rPr>
                <w:rFonts w:hint="eastAsia"/>
                <w:sz w:val="21"/>
                <w:lang w:eastAsia="zh-TW"/>
              </w:rPr>
              <w:t>【題解】</w:t>
            </w:r>
            <w:r w:rsidR="00BD7640">
              <w:rPr>
                <w:rFonts w:ascii="Helvetica" w:hAnsi="Helvetica" w:cs="Helvetica"/>
                <w:color w:val="555555"/>
                <w:shd w:val="clear" w:color="auto" w:fill="F4F7F8"/>
                <w:lang w:eastAsia="zh-TW"/>
              </w:rPr>
              <w:t>1.</w:t>
            </w:r>
            <w:proofErr w:type="gramStart"/>
            <w:r w:rsidR="00BD7640">
              <w:rPr>
                <w:rFonts w:ascii="Helvetica" w:hAnsi="Helvetica" w:cs="Helvetica"/>
                <w:color w:val="555555"/>
                <w:shd w:val="clear" w:color="auto" w:fill="F4F7F8"/>
                <w:lang w:eastAsia="zh-TW"/>
              </w:rPr>
              <w:t>跟權委</w:t>
            </w:r>
            <w:proofErr w:type="gramEnd"/>
            <w:r w:rsidR="00BD7640">
              <w:rPr>
                <w:rFonts w:ascii="Helvetica" w:hAnsi="Helvetica" w:cs="Helvetica"/>
                <w:color w:val="555555"/>
                <w:shd w:val="clear" w:color="auto" w:fill="F4F7F8"/>
                <w:lang w:eastAsia="zh-TW"/>
              </w:rPr>
              <w:t>業者是簽訂全權委託投資契約</w:t>
            </w:r>
            <w:r w:rsidR="00BD7640">
              <w:rPr>
                <w:rFonts w:ascii="Helvetica" w:hAnsi="Helvetica" w:cs="Helvetica"/>
                <w:color w:val="555555"/>
                <w:shd w:val="clear" w:color="auto" w:fill="F4F7F8"/>
                <w:lang w:eastAsia="zh-TW"/>
              </w:rPr>
              <w:t>2.</w:t>
            </w:r>
            <w:r w:rsidR="00BD7640">
              <w:rPr>
                <w:rFonts w:ascii="Helvetica" w:hAnsi="Helvetica" w:cs="Helvetica"/>
                <w:color w:val="555555"/>
                <w:shd w:val="clear" w:color="auto" w:fill="F4F7F8"/>
                <w:lang w:eastAsia="zh-TW"/>
              </w:rPr>
              <w:t>跟保管機構是簽訂</w:t>
            </w:r>
            <w:r w:rsidR="00BD7640">
              <w:rPr>
                <w:rFonts w:ascii="Helvetica" w:hAnsi="Helvetica" w:cs="Helvetica"/>
                <w:color w:val="555555"/>
                <w:shd w:val="clear" w:color="auto" w:fill="F4F7F8"/>
                <w:lang w:eastAsia="zh-TW"/>
              </w:rPr>
              <w:t>(</w:t>
            </w:r>
            <w:r w:rsidR="00BD7640">
              <w:rPr>
                <w:rFonts w:ascii="Helvetica" w:hAnsi="Helvetica" w:cs="Helvetica"/>
                <w:color w:val="555555"/>
                <w:shd w:val="clear" w:color="auto" w:fill="F4F7F8"/>
                <w:lang w:eastAsia="zh-TW"/>
              </w:rPr>
              <w:t>資金</w:t>
            </w:r>
            <w:r w:rsidR="00BD7640">
              <w:rPr>
                <w:rFonts w:ascii="Helvetica" w:hAnsi="Helvetica" w:cs="Helvetica"/>
                <w:color w:val="555555"/>
                <w:shd w:val="clear" w:color="auto" w:fill="F4F7F8"/>
                <w:lang w:eastAsia="zh-TW"/>
              </w:rPr>
              <w:t>)</w:t>
            </w:r>
            <w:r w:rsidR="00BD7640">
              <w:rPr>
                <w:rFonts w:ascii="Helvetica" w:hAnsi="Helvetica" w:cs="Helvetica"/>
                <w:color w:val="555555"/>
                <w:shd w:val="clear" w:color="auto" w:fill="F4F7F8"/>
                <w:lang w:eastAsia="zh-TW"/>
              </w:rPr>
              <w:t>的委任或信託契約；這兩</w:t>
            </w:r>
            <w:proofErr w:type="gramStart"/>
            <w:r w:rsidR="00BD7640">
              <w:rPr>
                <w:rFonts w:ascii="Helvetica" w:hAnsi="Helvetica" w:cs="Helvetica"/>
                <w:color w:val="555555"/>
                <w:shd w:val="clear" w:color="auto" w:fill="F4F7F8"/>
                <w:lang w:eastAsia="zh-TW"/>
              </w:rPr>
              <w:t>個</w:t>
            </w:r>
            <w:proofErr w:type="gramEnd"/>
            <w:r w:rsidR="00BD7640">
              <w:rPr>
                <w:rFonts w:ascii="Helvetica" w:hAnsi="Helvetica" w:cs="Helvetica"/>
                <w:color w:val="555555"/>
                <w:shd w:val="clear" w:color="auto" w:fill="F4F7F8"/>
                <w:lang w:eastAsia="zh-TW"/>
              </w:rPr>
              <w:t>不同的契約一定別搞混</w:t>
            </w:r>
          </w:p>
        </w:tc>
        <w:tc>
          <w:tcPr>
            <w:tcW w:w="570" w:type="dxa"/>
          </w:tcPr>
          <w:p w:rsidR="002E4A31" w:rsidRDefault="00330347">
            <w:pPr>
              <w:pStyle w:val="TableParagraph"/>
              <w:spacing w:before="157"/>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341</w:t>
            </w:r>
          </w:p>
        </w:tc>
        <w:tc>
          <w:tcPr>
            <w:tcW w:w="9380" w:type="dxa"/>
            <w:gridSpan w:val="2"/>
          </w:tcPr>
          <w:p w:rsidR="00DD471F" w:rsidRPr="00DD471F" w:rsidRDefault="00DD471F" w:rsidP="00DD471F">
            <w:pPr>
              <w:pStyle w:val="TableParagraph"/>
              <w:spacing w:line="353" w:lineRule="exact"/>
              <w:rPr>
                <w:sz w:val="21"/>
                <w:lang w:eastAsia="zh-TW"/>
              </w:rPr>
            </w:pPr>
            <w:r w:rsidRPr="00DD471F">
              <w:rPr>
                <w:sz w:val="21"/>
                <w:lang w:eastAsia="zh-TW"/>
              </w:rPr>
              <w:t>全權委託投資之三</w:t>
            </w:r>
            <w:proofErr w:type="gramStart"/>
            <w:r w:rsidRPr="00DD471F">
              <w:rPr>
                <w:sz w:val="21"/>
                <w:lang w:eastAsia="zh-TW"/>
              </w:rPr>
              <w:t>方權義</w:t>
            </w:r>
            <w:proofErr w:type="gramEnd"/>
            <w:r w:rsidRPr="00DD471F">
              <w:rPr>
                <w:sz w:val="21"/>
                <w:lang w:eastAsia="zh-TW"/>
              </w:rPr>
              <w:t>協定書係由哪三方共同簽訂？ (1)受任人 (2)委任人 (3)證券公司 (4)保管機構</w:t>
            </w:r>
          </w:p>
          <w:p w:rsidR="002E4A31" w:rsidRDefault="00DD471F" w:rsidP="00B44BEF">
            <w:pPr>
              <w:pStyle w:val="TableParagraph"/>
              <w:spacing w:line="353" w:lineRule="exact"/>
              <w:rPr>
                <w:sz w:val="21"/>
              </w:rPr>
            </w:pPr>
            <w:r w:rsidRPr="00DD471F">
              <w:rPr>
                <w:sz w:val="21"/>
              </w:rPr>
              <w:t>(A)(1)(2)(3)</w:t>
            </w:r>
            <w:r w:rsidR="00B44BEF">
              <w:rPr>
                <w:rFonts w:hint="eastAsia"/>
                <w:sz w:val="21"/>
                <w:lang w:eastAsia="zh-TW"/>
              </w:rPr>
              <w:t xml:space="preserve">  </w:t>
            </w:r>
            <w:r w:rsidR="00B44BEF">
              <w:rPr>
                <w:sz w:val="21"/>
              </w:rPr>
              <w:t>(B)(2)(3)</w:t>
            </w:r>
            <w:r w:rsidRPr="00DD471F">
              <w:rPr>
                <w:sz w:val="21"/>
              </w:rPr>
              <w:t>(4)</w:t>
            </w:r>
            <w:r w:rsidR="00B44BEF">
              <w:rPr>
                <w:rFonts w:hint="eastAsia"/>
                <w:sz w:val="21"/>
                <w:lang w:eastAsia="zh-TW"/>
              </w:rPr>
              <w:t xml:space="preserve">  </w:t>
            </w:r>
            <w:r w:rsidRPr="00DD471F">
              <w:rPr>
                <w:sz w:val="21"/>
              </w:rPr>
              <w:t>(C)(1)(2)(4)</w:t>
            </w:r>
            <w:r w:rsidR="00B44BEF">
              <w:rPr>
                <w:rFonts w:hint="eastAsia"/>
                <w:sz w:val="21"/>
                <w:lang w:eastAsia="zh-TW"/>
              </w:rPr>
              <w:t xml:space="preserve">  </w:t>
            </w:r>
            <w:r w:rsidRPr="00DD471F">
              <w:rPr>
                <w:sz w:val="21"/>
              </w:rPr>
              <w:t>(D)(1)(3)(4)</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342</w:t>
            </w:r>
          </w:p>
        </w:tc>
        <w:tc>
          <w:tcPr>
            <w:tcW w:w="9380" w:type="dxa"/>
            <w:gridSpan w:val="2"/>
          </w:tcPr>
          <w:p w:rsidR="002E4A31" w:rsidRDefault="00DD471F">
            <w:pPr>
              <w:pStyle w:val="TableParagraph"/>
              <w:spacing w:line="354" w:lineRule="exact"/>
              <w:rPr>
                <w:color w:val="000000"/>
                <w:szCs w:val="24"/>
                <w:shd w:val="clear" w:color="auto" w:fill="FFFFFF"/>
                <w:lang w:eastAsia="zh-TW"/>
              </w:rPr>
            </w:pPr>
            <w:r w:rsidRPr="0004423E">
              <w:rPr>
                <w:rFonts w:hint="eastAsia"/>
                <w:color w:val="000000"/>
                <w:szCs w:val="24"/>
                <w:shd w:val="clear" w:color="auto" w:fill="FFFFFF"/>
                <w:lang w:eastAsia="zh-TW"/>
              </w:rPr>
              <w:t>全權委託投資業務以委任關係辦理者，係由下列何者代理委任人(客戶)開立投資買賣帳戶或期貨交易帳戶？</w:t>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保管機構(B)投信公司(C)投顧公司(D)金管會</w:t>
            </w:r>
          </w:p>
          <w:p w:rsidR="00A25952" w:rsidRDefault="00A2595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是由保管機構代理開設買賣帳戶喔</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1</w:t>
            </w:r>
          </w:p>
        </w:tc>
      </w:tr>
      <w:tr w:rsidR="002E4A31" w:rsidTr="00B44BEF">
        <w:trPr>
          <w:trHeight w:val="388"/>
        </w:trPr>
        <w:tc>
          <w:tcPr>
            <w:tcW w:w="567" w:type="dxa"/>
          </w:tcPr>
          <w:p w:rsidR="002E4A31" w:rsidRDefault="002E4A31" w:rsidP="00B44BEF">
            <w:pPr>
              <w:pStyle w:val="TableParagraph"/>
              <w:ind w:left="49" w:right="44"/>
              <w:jc w:val="center"/>
              <w:rPr>
                <w:sz w:val="21"/>
              </w:rPr>
            </w:pPr>
            <w:r>
              <w:rPr>
                <w:sz w:val="21"/>
              </w:rPr>
              <w:t>343</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原則上，每一全權委託投資帳戶之全權委託保管機構以幾家為限？</w:t>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一家(B)二家(C)三家(D)四家</w:t>
            </w:r>
          </w:p>
        </w:tc>
        <w:tc>
          <w:tcPr>
            <w:tcW w:w="570" w:type="dxa"/>
          </w:tcPr>
          <w:p w:rsidR="002E4A31" w:rsidRDefault="006C1BD1">
            <w:pPr>
              <w:pStyle w:val="TableParagraph"/>
              <w:ind w:left="3"/>
              <w:jc w:val="center"/>
              <w:rPr>
                <w:sz w:val="21"/>
                <w:lang w:eastAsia="zh-TW"/>
              </w:rPr>
            </w:pPr>
            <w:r>
              <w:rPr>
                <w:rFonts w:hint="eastAsia"/>
                <w:sz w:val="21"/>
                <w:lang w:eastAsia="zh-TW"/>
              </w:rPr>
              <w:t>1</w:t>
            </w:r>
          </w:p>
        </w:tc>
      </w:tr>
      <w:tr w:rsidR="002E4A31" w:rsidTr="00F11367">
        <w:trPr>
          <w:trHeight w:val="727"/>
        </w:trPr>
        <w:tc>
          <w:tcPr>
            <w:tcW w:w="567" w:type="dxa"/>
          </w:tcPr>
          <w:p w:rsidR="002E4A31" w:rsidRDefault="002E4A31">
            <w:pPr>
              <w:pStyle w:val="TableParagraph"/>
              <w:spacing w:before="160"/>
              <w:ind w:left="49" w:right="44"/>
              <w:jc w:val="center"/>
              <w:rPr>
                <w:sz w:val="21"/>
              </w:rPr>
            </w:pPr>
            <w:r>
              <w:rPr>
                <w:sz w:val="21"/>
              </w:rPr>
              <w:t>344</w:t>
            </w:r>
          </w:p>
        </w:tc>
        <w:tc>
          <w:tcPr>
            <w:tcW w:w="9380" w:type="dxa"/>
            <w:gridSpan w:val="2"/>
          </w:tcPr>
          <w:p w:rsidR="002E4A31" w:rsidRDefault="00DD471F">
            <w:pPr>
              <w:pStyle w:val="TableParagraph"/>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以委任關係辦理全權委託投資業務者，有關開立投資買賣帳戶，下列敘述何者錯誤？</w:t>
            </w:r>
            <w:r w:rsidRPr="006312A1">
              <w:rPr>
                <w:rFonts w:hint="eastAsia"/>
                <w:color w:val="000000"/>
                <w:szCs w:val="24"/>
                <w:lang w:eastAsia="zh-TW"/>
              </w:rPr>
              <w:br/>
            </w:r>
            <w:r w:rsidRPr="006312A1">
              <w:rPr>
                <w:rFonts w:hint="eastAsia"/>
                <w:color w:val="000000"/>
                <w:szCs w:val="24"/>
                <w:shd w:val="clear" w:color="auto" w:fill="FFFFFF"/>
                <w:lang w:eastAsia="zh-TW"/>
              </w:rPr>
              <w:t>(A)三</w:t>
            </w:r>
            <w:proofErr w:type="gramStart"/>
            <w:r w:rsidRPr="006312A1">
              <w:rPr>
                <w:rFonts w:hint="eastAsia"/>
                <w:color w:val="000000"/>
                <w:szCs w:val="24"/>
                <w:shd w:val="clear" w:color="auto" w:fill="FFFFFF"/>
                <w:lang w:eastAsia="zh-TW"/>
              </w:rPr>
              <w:t>方權義</w:t>
            </w:r>
            <w:proofErr w:type="gramEnd"/>
            <w:r w:rsidRPr="006312A1">
              <w:rPr>
                <w:rFonts w:hint="eastAsia"/>
                <w:color w:val="000000"/>
                <w:szCs w:val="24"/>
                <w:shd w:val="clear" w:color="auto" w:fill="FFFFFF"/>
                <w:lang w:eastAsia="zh-TW"/>
              </w:rPr>
              <w:t>協定書簽訂後，應由保管銀行代理委任人與證券商簽訂開戶暨受託契約，開立投資買賣帳戶(B)證券投資顧問事業（受任人）應會同辦理相關開戶手續</w:t>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投資買賣帳戶應以保管銀行之名義為之(D)保管銀行完成開戶手續後應通知客戶（委任人）</w:t>
            </w:r>
          </w:p>
          <w:p w:rsidR="00A25952" w:rsidRDefault="00A2595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以委任關係的投資帳戶開戶人是委任人</w:t>
            </w:r>
          </w:p>
        </w:tc>
        <w:tc>
          <w:tcPr>
            <w:tcW w:w="570" w:type="dxa"/>
          </w:tcPr>
          <w:p w:rsidR="002E4A31" w:rsidRDefault="006C1BD1">
            <w:pPr>
              <w:pStyle w:val="TableParagraph"/>
              <w:spacing w:before="160"/>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345</w:t>
            </w:r>
          </w:p>
        </w:tc>
        <w:tc>
          <w:tcPr>
            <w:tcW w:w="9380" w:type="dxa"/>
            <w:gridSpan w:val="2"/>
          </w:tcPr>
          <w:p w:rsidR="00B44BEF" w:rsidRDefault="00DD471F">
            <w:pPr>
              <w:pStyle w:val="TableParagraph"/>
              <w:tabs>
                <w:tab w:val="left" w:pos="1287"/>
              </w:tabs>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全權委託投資委任人（客戶）將資產信託移轉與全權委託保管機構時，下列敘述何者正確？</w:t>
            </w:r>
            <w:r w:rsidRPr="006312A1">
              <w:rPr>
                <w:rFonts w:hint="eastAsia"/>
                <w:color w:val="000000"/>
                <w:szCs w:val="24"/>
                <w:lang w:eastAsia="zh-TW"/>
              </w:rPr>
              <w:br/>
            </w:r>
            <w:r w:rsidRPr="006312A1">
              <w:rPr>
                <w:rFonts w:hint="eastAsia"/>
                <w:color w:val="000000"/>
                <w:szCs w:val="24"/>
                <w:shd w:val="clear" w:color="auto" w:fill="FFFFFF"/>
                <w:lang w:eastAsia="zh-TW"/>
              </w:rPr>
              <w:t>(A)可視資金狀況一筆金額分批信託移轉予保管機構</w:t>
            </w:r>
          </w:p>
          <w:p w:rsidR="002E4A31" w:rsidRDefault="00DD471F">
            <w:pPr>
              <w:pStyle w:val="TableParagraph"/>
              <w:tabs>
                <w:tab w:val="left" w:pos="1287"/>
              </w:tabs>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(B)每一全權委託投資帳戶之全權委託保管機構以不超過兩家為限</w:t>
            </w:r>
            <w:r w:rsidRPr="006312A1">
              <w:rPr>
                <w:rFonts w:hint="eastAsia"/>
                <w:color w:val="000000"/>
                <w:szCs w:val="24"/>
                <w:lang w:eastAsia="zh-TW"/>
              </w:rPr>
              <w:br/>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保管機構應按客戶別設帳管理</w:t>
            </w:r>
            <w:r w:rsidRPr="006312A1">
              <w:rPr>
                <w:rFonts w:hint="eastAsia"/>
                <w:color w:val="000000"/>
                <w:szCs w:val="24"/>
                <w:lang w:eastAsia="zh-TW"/>
              </w:rPr>
              <w:br/>
            </w:r>
            <w:r w:rsidRPr="006312A1">
              <w:rPr>
                <w:rFonts w:hint="eastAsia"/>
                <w:color w:val="000000"/>
                <w:szCs w:val="24"/>
                <w:shd w:val="clear" w:color="auto" w:fill="FFFFFF"/>
                <w:lang w:eastAsia="zh-TW"/>
              </w:rPr>
              <w:t>(D)接受單一全權委託投資客戶（委任人）委託投資資產之最低金額為新臺幣五千萬元</w:t>
            </w:r>
          </w:p>
          <w:p w:rsidR="00D3132F" w:rsidRDefault="008514D1">
            <w:pPr>
              <w:pStyle w:val="TableParagraph"/>
              <w:tabs>
                <w:tab w:val="left" w:pos="1287"/>
              </w:tabs>
              <w:spacing w:line="354" w:lineRule="exact"/>
              <w:rPr>
                <w:sz w:val="21"/>
                <w:lang w:eastAsia="zh-TW"/>
              </w:rPr>
            </w:pPr>
            <w:r>
              <w:rPr>
                <w:rFonts w:hint="eastAsia"/>
                <w:sz w:val="21"/>
                <w:lang w:eastAsia="zh-TW"/>
              </w:rPr>
              <w:t>【題解】</w:t>
            </w:r>
            <w:r w:rsidR="00D3132F">
              <w:rPr>
                <w:rFonts w:ascii="Helvetica" w:hAnsi="Helvetica" w:cs="Helvetica"/>
                <w:color w:val="555555"/>
                <w:shd w:val="clear" w:color="auto" w:fill="F4F7F8"/>
                <w:lang w:eastAsia="zh-TW"/>
              </w:rPr>
              <w:t>1.</w:t>
            </w:r>
            <w:r w:rsidR="00D3132F">
              <w:rPr>
                <w:rFonts w:ascii="Helvetica" w:hAnsi="Helvetica" w:cs="Helvetica"/>
                <w:color w:val="555555"/>
                <w:shd w:val="clear" w:color="auto" w:fill="F4F7F8"/>
                <w:lang w:eastAsia="zh-TW"/>
              </w:rPr>
              <w:t>不能分批</w:t>
            </w:r>
            <w:r w:rsidR="0008612A">
              <w:rPr>
                <w:rFonts w:ascii="Helvetica" w:hAnsi="Helvetica" w:cs="Helvetica" w:hint="eastAsia"/>
                <w:color w:val="555555"/>
                <w:shd w:val="clear" w:color="auto" w:fill="F4F7F8"/>
                <w:lang w:eastAsia="zh-TW"/>
              </w:rPr>
              <w:t xml:space="preserve"> </w:t>
            </w:r>
            <w:r w:rsidR="00D3132F">
              <w:rPr>
                <w:rFonts w:ascii="Helvetica" w:hAnsi="Helvetica" w:cs="Helvetica"/>
                <w:color w:val="555555"/>
                <w:shd w:val="clear" w:color="auto" w:fill="F4F7F8"/>
                <w:lang w:eastAsia="zh-TW"/>
              </w:rPr>
              <w:t>2.</w:t>
            </w:r>
            <w:r w:rsidR="00D3132F">
              <w:rPr>
                <w:rFonts w:ascii="Helvetica" w:hAnsi="Helvetica" w:cs="Helvetica"/>
                <w:color w:val="555555"/>
                <w:shd w:val="clear" w:color="auto" w:fill="F4F7F8"/>
                <w:lang w:eastAsia="zh-TW"/>
              </w:rPr>
              <w:t>一家為限</w:t>
            </w:r>
            <w:r w:rsidR="0008612A">
              <w:rPr>
                <w:rFonts w:ascii="Helvetica" w:hAnsi="Helvetica" w:cs="Helvetica" w:hint="eastAsia"/>
                <w:color w:val="555555"/>
                <w:shd w:val="clear" w:color="auto" w:fill="F4F7F8"/>
                <w:lang w:eastAsia="zh-TW"/>
              </w:rPr>
              <w:t xml:space="preserve"> </w:t>
            </w:r>
            <w:r w:rsidR="00D3132F">
              <w:rPr>
                <w:rFonts w:ascii="Helvetica" w:hAnsi="Helvetica" w:cs="Helvetica"/>
                <w:color w:val="555555"/>
                <w:shd w:val="clear" w:color="auto" w:fill="F4F7F8"/>
                <w:lang w:eastAsia="zh-TW"/>
              </w:rPr>
              <w:t>3.</w:t>
            </w:r>
            <w:r w:rsidR="0008612A" w:rsidRPr="006312A1">
              <w:rPr>
                <w:rFonts w:hint="eastAsia"/>
                <w:color w:val="000000"/>
                <w:szCs w:val="24"/>
                <w:shd w:val="clear" w:color="auto" w:fill="FFFFFF"/>
                <w:lang w:eastAsia="zh-TW"/>
              </w:rPr>
              <w:t>最低金額為</w:t>
            </w:r>
            <w:r w:rsidR="0008612A">
              <w:rPr>
                <w:rFonts w:ascii="Helvetica" w:hAnsi="Helvetica" w:cs="Helvetica" w:hint="eastAsia"/>
                <w:color w:val="555555"/>
                <w:shd w:val="clear" w:color="auto" w:fill="F4F7F8"/>
                <w:lang w:eastAsia="zh-TW"/>
              </w:rPr>
              <w:t xml:space="preserve"> </w:t>
            </w:r>
            <w:r w:rsidR="00D3132F">
              <w:rPr>
                <w:rFonts w:ascii="Helvetica" w:hAnsi="Helvetica" w:cs="Helvetica"/>
                <w:color w:val="555555"/>
                <w:shd w:val="clear" w:color="auto" w:fill="F4F7F8"/>
                <w:lang w:eastAsia="zh-TW"/>
              </w:rPr>
              <w:t>500</w:t>
            </w:r>
            <w:r w:rsidR="00D3132F">
              <w:rPr>
                <w:rFonts w:ascii="Helvetica" w:hAnsi="Helvetica" w:cs="Helvetica"/>
                <w:color w:val="555555"/>
                <w:shd w:val="clear" w:color="auto" w:fill="F4F7F8"/>
                <w:lang w:eastAsia="zh-TW"/>
              </w:rPr>
              <w:t>萬</w:t>
            </w:r>
            <w:r>
              <w:rPr>
                <w:rFonts w:ascii="Helvetica" w:hAnsi="Helvetica" w:cs="Helvetica" w:hint="eastAsia"/>
                <w:color w:val="555555"/>
                <w:shd w:val="clear" w:color="auto" w:fill="F4F7F8"/>
                <w:lang w:eastAsia="zh-TW"/>
              </w:rPr>
              <w:t xml:space="preserve"> </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3</w:t>
            </w:r>
          </w:p>
        </w:tc>
      </w:tr>
      <w:tr w:rsidR="002E4A31" w:rsidTr="00F11367">
        <w:trPr>
          <w:trHeight w:val="361"/>
        </w:trPr>
        <w:tc>
          <w:tcPr>
            <w:tcW w:w="567" w:type="dxa"/>
          </w:tcPr>
          <w:p w:rsidR="002E4A31" w:rsidRDefault="002E4A31">
            <w:pPr>
              <w:pStyle w:val="TableParagraph"/>
              <w:spacing w:line="342" w:lineRule="exact"/>
              <w:ind w:left="49" w:right="44"/>
              <w:jc w:val="center"/>
              <w:rPr>
                <w:sz w:val="21"/>
              </w:rPr>
            </w:pPr>
            <w:r>
              <w:rPr>
                <w:sz w:val="21"/>
              </w:rPr>
              <w:lastRenderedPageBreak/>
              <w:t>346</w:t>
            </w:r>
          </w:p>
        </w:tc>
        <w:tc>
          <w:tcPr>
            <w:tcW w:w="9380" w:type="dxa"/>
            <w:gridSpan w:val="2"/>
          </w:tcPr>
          <w:p w:rsidR="002E4A31" w:rsidRDefault="00DD471F" w:rsidP="00B44BEF">
            <w:pPr>
              <w:pStyle w:val="TableParagraph"/>
              <w:tabs>
                <w:tab w:val="left" w:pos="5328"/>
              </w:tabs>
              <w:spacing w:line="342" w:lineRule="exact"/>
              <w:rPr>
                <w:sz w:val="21"/>
                <w:lang w:eastAsia="zh-TW"/>
              </w:rPr>
            </w:pPr>
            <w:r w:rsidRPr="00DD471F">
              <w:rPr>
                <w:sz w:val="21"/>
                <w:lang w:eastAsia="zh-TW"/>
              </w:rPr>
              <w:t>全權委託投資之保管機構如保管同一委任人由不同受任人執行之全權委託資產時，其保管資產應按下列何者予以區隔，</w:t>
            </w:r>
            <w:proofErr w:type="gramStart"/>
            <w:r w:rsidRPr="00DD471F">
              <w:rPr>
                <w:sz w:val="21"/>
                <w:lang w:eastAsia="zh-TW"/>
              </w:rPr>
              <w:t>分戶設帳</w:t>
            </w:r>
            <w:proofErr w:type="gramEnd"/>
            <w:r w:rsidRPr="00DD471F">
              <w:rPr>
                <w:sz w:val="21"/>
                <w:lang w:eastAsia="zh-TW"/>
              </w:rPr>
              <w:t>？(A)受任人別(B)證券商別(C)委任人別(D)保管銀行別</w:t>
            </w:r>
          </w:p>
        </w:tc>
        <w:tc>
          <w:tcPr>
            <w:tcW w:w="570" w:type="dxa"/>
          </w:tcPr>
          <w:p w:rsidR="002E4A31" w:rsidRDefault="00DD471F">
            <w:pPr>
              <w:pStyle w:val="TableParagraph"/>
              <w:spacing w:line="342" w:lineRule="exact"/>
              <w:ind w:left="3"/>
              <w:jc w:val="center"/>
              <w:rPr>
                <w:sz w:val="21"/>
                <w:lang w:eastAsia="zh-TW"/>
              </w:rPr>
            </w:pPr>
            <w:r>
              <w:rPr>
                <w:rFonts w:hint="eastAsia"/>
                <w:sz w:val="21"/>
                <w:lang w:eastAsia="zh-TW"/>
              </w:rPr>
              <w:t>1</w:t>
            </w:r>
          </w:p>
        </w:tc>
      </w:tr>
      <w:tr w:rsidR="002E4A31" w:rsidTr="00F11367">
        <w:trPr>
          <w:trHeight w:val="1091"/>
        </w:trPr>
        <w:tc>
          <w:tcPr>
            <w:tcW w:w="567" w:type="dxa"/>
          </w:tcPr>
          <w:p w:rsidR="002E4A31" w:rsidRDefault="002E4A31">
            <w:pPr>
              <w:pStyle w:val="TableParagraph"/>
              <w:spacing w:before="8"/>
              <w:ind w:left="0"/>
              <w:rPr>
                <w:rFonts w:ascii="Times New Roman"/>
                <w:sz w:val="29"/>
              </w:rPr>
            </w:pPr>
          </w:p>
          <w:p w:rsidR="002E4A31" w:rsidRDefault="002E4A31">
            <w:pPr>
              <w:pStyle w:val="TableParagraph"/>
              <w:ind w:left="49" w:right="44"/>
              <w:jc w:val="center"/>
              <w:rPr>
                <w:sz w:val="21"/>
              </w:rPr>
            </w:pPr>
            <w:r>
              <w:rPr>
                <w:sz w:val="21"/>
              </w:rPr>
              <w:t>347</w:t>
            </w:r>
          </w:p>
        </w:tc>
        <w:tc>
          <w:tcPr>
            <w:tcW w:w="9380" w:type="dxa"/>
            <w:gridSpan w:val="2"/>
          </w:tcPr>
          <w:p w:rsidR="00DD471F" w:rsidRPr="00DD471F" w:rsidRDefault="00DD471F" w:rsidP="00DD471F">
            <w:pPr>
              <w:pStyle w:val="TableParagraph"/>
              <w:spacing w:line="355" w:lineRule="exact"/>
              <w:rPr>
                <w:sz w:val="21"/>
                <w:lang w:eastAsia="zh-TW"/>
              </w:rPr>
            </w:pPr>
            <w:r w:rsidRPr="00DD471F">
              <w:rPr>
                <w:sz w:val="21"/>
                <w:lang w:eastAsia="zh-TW"/>
              </w:rPr>
              <w:t>以委任關係辦理全權委託投資業務時，全權委託保管機構應辦理下列何事宜？ A.有價證券投資或證券相關商品交易之開戶 B.款</w:t>
            </w:r>
            <w:proofErr w:type="gramStart"/>
            <w:r w:rsidRPr="00DD471F">
              <w:rPr>
                <w:sz w:val="21"/>
                <w:lang w:eastAsia="zh-TW"/>
              </w:rPr>
              <w:t>券</w:t>
            </w:r>
            <w:proofErr w:type="gramEnd"/>
            <w:r w:rsidRPr="00DD471F">
              <w:rPr>
                <w:sz w:val="21"/>
                <w:lang w:eastAsia="zh-TW"/>
              </w:rPr>
              <w:t>保管 C.保證金與權利金之繳交 D.出席股東會</w:t>
            </w:r>
          </w:p>
          <w:p w:rsidR="00B44BEF" w:rsidRDefault="00DD471F" w:rsidP="00B44BEF">
            <w:pPr>
              <w:pStyle w:val="TableParagraph"/>
              <w:spacing w:line="355" w:lineRule="exact"/>
              <w:rPr>
                <w:sz w:val="21"/>
                <w:lang w:eastAsia="zh-TW"/>
              </w:rPr>
            </w:pPr>
            <w:r w:rsidRPr="00DD471F">
              <w:rPr>
                <w:sz w:val="21"/>
                <w:lang w:eastAsia="zh-TW"/>
              </w:rPr>
              <w:t>(A)A.B.C(B)A.</w:t>
            </w:r>
            <w:proofErr w:type="gramStart"/>
            <w:r w:rsidRPr="00DD471F">
              <w:rPr>
                <w:sz w:val="21"/>
                <w:lang w:eastAsia="zh-TW"/>
              </w:rPr>
              <w:t>B.D</w:t>
            </w:r>
            <w:proofErr w:type="gramEnd"/>
            <w:r w:rsidRPr="00DD471F">
              <w:rPr>
                <w:sz w:val="21"/>
                <w:lang w:eastAsia="zh-TW"/>
              </w:rPr>
              <w:t>(C)B.C.D(D)A.B.C.D</w:t>
            </w:r>
          </w:p>
          <w:p w:rsidR="00DE2A65" w:rsidRDefault="00DE2A65" w:rsidP="00B44BEF">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委任關係的話就沒有出席股東會，因為期不具股東權</w:t>
            </w:r>
          </w:p>
        </w:tc>
        <w:tc>
          <w:tcPr>
            <w:tcW w:w="570" w:type="dxa"/>
          </w:tcPr>
          <w:p w:rsidR="002E4A31" w:rsidRDefault="00DD471F">
            <w:pPr>
              <w:pStyle w:val="TableParagraph"/>
              <w:ind w:left="3"/>
              <w:jc w:val="center"/>
              <w:rPr>
                <w:sz w:val="21"/>
                <w:lang w:eastAsia="zh-TW"/>
              </w:rPr>
            </w:pPr>
            <w:r>
              <w:rPr>
                <w:rFonts w:hint="eastAsia"/>
                <w:sz w:val="21"/>
                <w:lang w:eastAsia="zh-TW"/>
              </w:rPr>
              <w:t>1</w:t>
            </w:r>
          </w:p>
        </w:tc>
      </w:tr>
      <w:tr w:rsidR="002E4A31" w:rsidTr="00F11367">
        <w:trPr>
          <w:trHeight w:val="727"/>
        </w:trPr>
        <w:tc>
          <w:tcPr>
            <w:tcW w:w="567" w:type="dxa"/>
          </w:tcPr>
          <w:p w:rsidR="002E4A31" w:rsidRDefault="002E4A31">
            <w:pPr>
              <w:pStyle w:val="TableParagraph"/>
              <w:spacing w:before="157"/>
              <w:ind w:left="49" w:right="44"/>
              <w:jc w:val="center"/>
              <w:rPr>
                <w:sz w:val="21"/>
              </w:rPr>
            </w:pPr>
            <w:r>
              <w:rPr>
                <w:sz w:val="21"/>
              </w:rPr>
              <w:t>348</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有價證券全權委託投資業務以委任關係辦理者，其保管機構應由下列何者指定？</w:t>
            </w:r>
            <w:r w:rsidRPr="006312A1">
              <w:rPr>
                <w:rFonts w:hint="eastAsia"/>
                <w:color w:val="000000"/>
                <w:szCs w:val="24"/>
                <w:lang w:eastAsia="zh-TW"/>
              </w:rPr>
              <w:br/>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委任人(B)證券商(C)金管會</w:t>
            </w:r>
            <w:proofErr w:type="gramStart"/>
            <w:r w:rsidRPr="006312A1">
              <w:rPr>
                <w:rFonts w:hint="eastAsia"/>
                <w:color w:val="000000"/>
                <w:szCs w:val="24"/>
                <w:shd w:val="clear" w:color="auto" w:fill="FFFFFF"/>
                <w:lang w:eastAsia="zh-TW"/>
              </w:rPr>
              <w:t>證期局</w:t>
            </w:r>
            <w:proofErr w:type="gramEnd"/>
            <w:r w:rsidRPr="006312A1">
              <w:rPr>
                <w:rFonts w:hint="eastAsia"/>
                <w:color w:val="000000"/>
                <w:szCs w:val="24"/>
                <w:shd w:val="clear" w:color="auto" w:fill="FFFFFF"/>
                <w:lang w:eastAsia="zh-TW"/>
              </w:rPr>
              <w:t>(D)證券投資信託事業或證券投資顧問事業</w:t>
            </w:r>
          </w:p>
        </w:tc>
        <w:tc>
          <w:tcPr>
            <w:tcW w:w="570" w:type="dxa"/>
          </w:tcPr>
          <w:p w:rsidR="002E4A31" w:rsidRDefault="006C1BD1">
            <w:pPr>
              <w:pStyle w:val="TableParagraph"/>
              <w:spacing w:before="157"/>
              <w:ind w:left="3"/>
              <w:jc w:val="center"/>
              <w:rPr>
                <w:sz w:val="21"/>
                <w:lang w:eastAsia="zh-TW"/>
              </w:rPr>
            </w:pPr>
            <w:r>
              <w:rPr>
                <w:rFonts w:hint="eastAsia"/>
                <w:sz w:val="21"/>
                <w:lang w:eastAsia="zh-TW"/>
              </w:rPr>
              <w:t>1</w:t>
            </w:r>
          </w:p>
        </w:tc>
      </w:tr>
      <w:tr w:rsidR="002E4A31" w:rsidTr="00F11367">
        <w:trPr>
          <w:trHeight w:val="724"/>
        </w:trPr>
        <w:tc>
          <w:tcPr>
            <w:tcW w:w="567" w:type="dxa"/>
          </w:tcPr>
          <w:p w:rsidR="002E4A31" w:rsidRDefault="002E4A31">
            <w:pPr>
              <w:pStyle w:val="TableParagraph"/>
              <w:spacing w:before="157"/>
              <w:ind w:left="49" w:right="44"/>
              <w:jc w:val="center"/>
              <w:rPr>
                <w:sz w:val="21"/>
              </w:rPr>
            </w:pPr>
            <w:r>
              <w:rPr>
                <w:sz w:val="21"/>
              </w:rPr>
              <w:t>349</w:t>
            </w:r>
          </w:p>
        </w:tc>
        <w:tc>
          <w:tcPr>
            <w:tcW w:w="9380" w:type="dxa"/>
            <w:gridSpan w:val="2"/>
          </w:tcPr>
          <w:p w:rsidR="002E4A31" w:rsidRDefault="00DD471F" w:rsidP="00B44BEF">
            <w:pPr>
              <w:pStyle w:val="TableParagraph"/>
              <w:spacing w:line="353" w:lineRule="exact"/>
              <w:rPr>
                <w:sz w:val="21"/>
                <w:lang w:eastAsia="zh-TW"/>
              </w:rPr>
            </w:pPr>
            <w:r w:rsidRPr="006312A1">
              <w:rPr>
                <w:rFonts w:hint="eastAsia"/>
                <w:color w:val="000000"/>
                <w:szCs w:val="24"/>
                <w:shd w:val="clear" w:color="auto" w:fill="FFFFFF"/>
                <w:lang w:eastAsia="zh-TW"/>
              </w:rPr>
              <w:t>有關全權委託投資保管機構提供之服務項目，下列何者錯誤？</w:t>
            </w:r>
            <w:r w:rsidRPr="006312A1">
              <w:rPr>
                <w:rFonts w:hint="eastAsia"/>
                <w:color w:val="000000"/>
                <w:szCs w:val="24"/>
                <w:lang w:eastAsia="zh-TW"/>
              </w:rPr>
              <w:br/>
            </w:r>
            <w:r w:rsidRPr="006312A1">
              <w:rPr>
                <w:rFonts w:hint="eastAsia"/>
                <w:color w:val="000000"/>
                <w:szCs w:val="24"/>
                <w:shd w:val="clear" w:color="auto" w:fill="FFFFFF"/>
                <w:lang w:eastAsia="zh-TW"/>
              </w:rPr>
              <w:t>(A)資產之保管(B)帳</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之處理(C)買賣之交割</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交割款項之代墊</w:t>
            </w:r>
          </w:p>
        </w:tc>
        <w:tc>
          <w:tcPr>
            <w:tcW w:w="570" w:type="dxa"/>
          </w:tcPr>
          <w:p w:rsidR="002E4A31" w:rsidRDefault="006C1BD1">
            <w:pPr>
              <w:pStyle w:val="TableParagraph"/>
              <w:spacing w:before="157"/>
              <w:ind w:left="3"/>
              <w:jc w:val="center"/>
              <w:rPr>
                <w:sz w:val="21"/>
                <w:lang w:eastAsia="zh-TW"/>
              </w:rPr>
            </w:pPr>
            <w:r>
              <w:rPr>
                <w:rFonts w:hint="eastAsia"/>
                <w:sz w:val="21"/>
                <w:lang w:eastAsia="zh-TW"/>
              </w:rPr>
              <w:t>4</w:t>
            </w:r>
          </w:p>
        </w:tc>
      </w:tr>
      <w:tr w:rsidR="002E4A31" w:rsidTr="00F11367">
        <w:trPr>
          <w:trHeight w:val="727"/>
        </w:trPr>
        <w:tc>
          <w:tcPr>
            <w:tcW w:w="567" w:type="dxa"/>
          </w:tcPr>
          <w:p w:rsidR="002E4A31" w:rsidRDefault="002E4A31">
            <w:pPr>
              <w:pStyle w:val="TableParagraph"/>
              <w:spacing w:before="160"/>
              <w:ind w:left="49" w:right="44"/>
              <w:jc w:val="center"/>
              <w:rPr>
                <w:sz w:val="21"/>
              </w:rPr>
            </w:pPr>
            <w:r>
              <w:rPr>
                <w:sz w:val="21"/>
              </w:rPr>
              <w:t>350</w:t>
            </w:r>
          </w:p>
        </w:tc>
        <w:tc>
          <w:tcPr>
            <w:tcW w:w="9380" w:type="dxa"/>
            <w:gridSpan w:val="2"/>
          </w:tcPr>
          <w:p w:rsidR="00B44BEF" w:rsidRDefault="00DD471F" w:rsidP="00B44BE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除全權委託投資契約另有約定外，有關同一委任人不同全權委託投資帳戶間辦理買賣交割之規定，下列何者正確？</w:t>
            </w:r>
          </w:p>
          <w:p w:rsidR="002E4A31" w:rsidRDefault="00DD471F" w:rsidP="00B44BEF">
            <w:pPr>
              <w:pStyle w:val="TableParagraph"/>
              <w:spacing w:line="353" w:lineRule="exact"/>
              <w:rPr>
                <w:sz w:val="21"/>
                <w:lang w:eastAsia="zh-TW"/>
              </w:rPr>
            </w:pP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不得相互辦理款</w:t>
            </w:r>
            <w:proofErr w:type="gramStart"/>
            <w:r w:rsidRPr="006312A1">
              <w:rPr>
                <w:rFonts w:hint="eastAsia"/>
                <w:color w:val="000000"/>
                <w:szCs w:val="24"/>
                <w:shd w:val="clear" w:color="auto" w:fill="FFFFFF"/>
                <w:lang w:eastAsia="zh-TW"/>
              </w:rPr>
              <w:t>券</w:t>
            </w:r>
            <w:proofErr w:type="gramEnd"/>
            <w:r w:rsidRPr="006312A1">
              <w:rPr>
                <w:rFonts w:hint="eastAsia"/>
                <w:color w:val="000000"/>
                <w:szCs w:val="24"/>
                <w:shd w:val="clear" w:color="auto" w:fill="FFFFFF"/>
                <w:lang w:eastAsia="zh-TW"/>
              </w:rPr>
              <w:t>轉撥(B)現金部位得相互移轉</w:t>
            </w:r>
            <w:r w:rsidRPr="006312A1">
              <w:rPr>
                <w:rFonts w:hint="eastAsia"/>
                <w:color w:val="000000"/>
                <w:szCs w:val="24"/>
                <w:lang w:eastAsia="zh-TW"/>
              </w:rPr>
              <w:br/>
            </w:r>
            <w:r w:rsidRPr="006312A1">
              <w:rPr>
                <w:rFonts w:hint="eastAsia"/>
                <w:color w:val="000000"/>
                <w:szCs w:val="24"/>
                <w:shd w:val="clear" w:color="auto" w:fill="FFFFFF"/>
                <w:lang w:eastAsia="zh-TW"/>
              </w:rPr>
              <w:t>(C)未沖銷部位得相互移轉(D)由保管機構視情況辦理轉撥</w:t>
            </w:r>
          </w:p>
        </w:tc>
        <w:tc>
          <w:tcPr>
            <w:tcW w:w="570" w:type="dxa"/>
          </w:tcPr>
          <w:p w:rsidR="002E4A31" w:rsidRDefault="006C1BD1">
            <w:pPr>
              <w:pStyle w:val="TableParagraph"/>
              <w:spacing w:before="160"/>
              <w:ind w:left="3"/>
              <w:jc w:val="center"/>
              <w:rPr>
                <w:sz w:val="21"/>
                <w:lang w:eastAsia="zh-TW"/>
              </w:rPr>
            </w:pPr>
            <w:r>
              <w:rPr>
                <w:rFonts w:hint="eastAsia"/>
                <w:sz w:val="21"/>
                <w:lang w:eastAsia="zh-TW"/>
              </w:rPr>
              <w:t>1</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351</w:t>
            </w:r>
          </w:p>
        </w:tc>
        <w:tc>
          <w:tcPr>
            <w:tcW w:w="9380" w:type="dxa"/>
            <w:gridSpan w:val="2"/>
          </w:tcPr>
          <w:p w:rsidR="002E4A3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依現行法令規定，下列何種資產得毋須另委由保管機構保管？</w:t>
            </w:r>
            <w:r w:rsidRPr="006312A1">
              <w:rPr>
                <w:rFonts w:hint="eastAsia"/>
                <w:color w:val="000000"/>
                <w:szCs w:val="24"/>
                <w:lang w:eastAsia="zh-TW"/>
              </w:rPr>
              <w:br/>
            </w:r>
            <w:r w:rsidRPr="006312A1">
              <w:rPr>
                <w:rFonts w:hint="eastAsia"/>
                <w:color w:val="000000"/>
                <w:szCs w:val="24"/>
                <w:shd w:val="clear" w:color="auto" w:fill="FFFFFF"/>
                <w:lang w:eastAsia="zh-TW"/>
              </w:rPr>
              <w:t>(A)證券商之營業保證金(B)僑外資投資國內之有價證券</w:t>
            </w:r>
            <w:r w:rsidRPr="006312A1">
              <w:rPr>
                <w:rFonts w:hint="eastAsia"/>
                <w:color w:val="000000"/>
                <w:szCs w:val="24"/>
                <w:lang w:eastAsia="zh-TW"/>
              </w:rPr>
              <w:br/>
            </w:r>
            <w:r w:rsidRPr="006312A1">
              <w:rPr>
                <w:rFonts w:hint="eastAsia"/>
                <w:color w:val="000000"/>
                <w:szCs w:val="24"/>
                <w:shd w:val="clear" w:color="auto" w:fill="FFFFFF"/>
                <w:lang w:eastAsia="zh-TW"/>
              </w:rPr>
              <w:t>(C)證券投資信託事業發行之基金</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信託業以信託關係辦理之全權委託投資資產</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4</w:t>
            </w:r>
          </w:p>
        </w:tc>
      </w:tr>
      <w:tr w:rsidR="002E4A31" w:rsidTr="00F11367">
        <w:trPr>
          <w:trHeight w:val="364"/>
        </w:trPr>
        <w:tc>
          <w:tcPr>
            <w:tcW w:w="567" w:type="dxa"/>
          </w:tcPr>
          <w:p w:rsidR="002E4A31" w:rsidRDefault="002E4A31">
            <w:pPr>
              <w:pStyle w:val="TableParagraph"/>
              <w:spacing w:line="344" w:lineRule="exact"/>
              <w:ind w:left="49" w:right="44"/>
              <w:jc w:val="center"/>
              <w:rPr>
                <w:sz w:val="21"/>
              </w:rPr>
            </w:pPr>
            <w:r>
              <w:rPr>
                <w:sz w:val="21"/>
              </w:rPr>
              <w:t>352</w:t>
            </w:r>
          </w:p>
        </w:tc>
        <w:tc>
          <w:tcPr>
            <w:tcW w:w="9380" w:type="dxa"/>
            <w:gridSpan w:val="2"/>
          </w:tcPr>
          <w:p w:rsidR="002E4A31" w:rsidRDefault="00DD471F" w:rsidP="00B44BEF">
            <w:pPr>
              <w:pStyle w:val="TableParagraph"/>
              <w:tabs>
                <w:tab w:val="left" w:pos="8395"/>
              </w:tabs>
              <w:spacing w:line="344" w:lineRule="exact"/>
              <w:rPr>
                <w:sz w:val="21"/>
                <w:lang w:eastAsia="zh-TW"/>
              </w:rPr>
            </w:pPr>
            <w:r w:rsidRPr="006312A1">
              <w:rPr>
                <w:rFonts w:hint="eastAsia"/>
                <w:color w:val="000000"/>
                <w:szCs w:val="24"/>
                <w:shd w:val="clear" w:color="auto" w:fill="FFFFFF"/>
                <w:lang w:eastAsia="zh-TW"/>
              </w:rPr>
              <w:t>全權委託投資之保管銀行如認為受任人有越權交易且無法及時協商解決時，至遲應於何時出具越權交易通知書？(A)成交當日立即提出</w:t>
            </w:r>
            <w:r w:rsidRPr="006312A1">
              <w:rPr>
                <w:rFonts w:hint="eastAsia"/>
                <w:color w:val="FF0000"/>
                <w:szCs w:val="24"/>
                <w:shd w:val="clear" w:color="auto" w:fill="FFFFFF"/>
                <w:lang w:eastAsia="zh-TW"/>
              </w:rPr>
              <w:t>(B)</w:t>
            </w:r>
            <w:r w:rsidRPr="006312A1">
              <w:rPr>
                <w:rFonts w:hint="eastAsia"/>
                <w:color w:val="000000"/>
                <w:szCs w:val="24"/>
                <w:shd w:val="clear" w:color="auto" w:fill="FFFFFF"/>
                <w:lang w:eastAsia="zh-TW"/>
              </w:rPr>
              <w:t>成交日次一營業日上午十時前</w:t>
            </w:r>
            <w:r w:rsidRPr="006312A1">
              <w:rPr>
                <w:rFonts w:hint="eastAsia"/>
                <w:color w:val="000000"/>
                <w:szCs w:val="24"/>
                <w:lang w:eastAsia="zh-TW"/>
              </w:rPr>
              <w:br/>
            </w:r>
            <w:r w:rsidRPr="006312A1">
              <w:rPr>
                <w:rFonts w:hint="eastAsia"/>
                <w:color w:val="000000"/>
                <w:szCs w:val="24"/>
                <w:shd w:val="clear" w:color="auto" w:fill="FFFFFF"/>
                <w:lang w:eastAsia="zh-TW"/>
              </w:rPr>
              <w:t>(C)成交日次一營業日上午十一時前(D)成交日次二營業日上午十一時前</w:t>
            </w:r>
          </w:p>
        </w:tc>
        <w:tc>
          <w:tcPr>
            <w:tcW w:w="570" w:type="dxa"/>
          </w:tcPr>
          <w:p w:rsidR="002E4A31" w:rsidRDefault="006C1BD1">
            <w:pPr>
              <w:pStyle w:val="TableParagraph"/>
              <w:spacing w:line="344" w:lineRule="exact"/>
              <w:ind w:left="3"/>
              <w:jc w:val="center"/>
              <w:rPr>
                <w:sz w:val="21"/>
                <w:lang w:eastAsia="zh-TW"/>
              </w:rPr>
            </w:pPr>
            <w:r>
              <w:rPr>
                <w:rFonts w:hint="eastAsia"/>
                <w:sz w:val="21"/>
                <w:lang w:eastAsia="zh-TW"/>
              </w:rPr>
              <w:t>2</w:t>
            </w:r>
          </w:p>
        </w:tc>
      </w:tr>
      <w:tr w:rsidR="002E4A31" w:rsidTr="00F11367">
        <w:trPr>
          <w:trHeight w:val="362"/>
        </w:trPr>
        <w:tc>
          <w:tcPr>
            <w:tcW w:w="567" w:type="dxa"/>
          </w:tcPr>
          <w:p w:rsidR="002E4A31" w:rsidRDefault="002E4A31">
            <w:pPr>
              <w:pStyle w:val="TableParagraph"/>
              <w:spacing w:line="342" w:lineRule="exact"/>
              <w:ind w:left="49" w:right="44"/>
              <w:jc w:val="center"/>
              <w:rPr>
                <w:sz w:val="21"/>
              </w:rPr>
            </w:pPr>
            <w:r>
              <w:rPr>
                <w:sz w:val="21"/>
              </w:rPr>
              <w:t>353</w:t>
            </w:r>
          </w:p>
        </w:tc>
        <w:tc>
          <w:tcPr>
            <w:tcW w:w="9380" w:type="dxa"/>
            <w:gridSpan w:val="2"/>
          </w:tcPr>
          <w:p w:rsidR="002E4A31" w:rsidRDefault="00DD471F">
            <w:pPr>
              <w:pStyle w:val="TableParagraph"/>
              <w:spacing w:line="342" w:lineRule="exact"/>
              <w:rPr>
                <w:color w:val="000000"/>
                <w:szCs w:val="24"/>
                <w:shd w:val="clear" w:color="auto" w:fill="FFFFFF"/>
                <w:lang w:eastAsia="zh-TW"/>
              </w:rPr>
            </w:pPr>
            <w:r w:rsidRPr="006312A1">
              <w:rPr>
                <w:rFonts w:hint="eastAsia"/>
                <w:color w:val="000000"/>
                <w:szCs w:val="24"/>
                <w:shd w:val="clear" w:color="auto" w:fill="FFFFFF"/>
                <w:lang w:eastAsia="zh-TW"/>
              </w:rPr>
              <w:t>有關全權委託投資業務，保管銀行就受任人越權部分出具越權交易通知書，下列何者不屬於必須通知之對象？</w:t>
            </w:r>
            <w:r w:rsidRPr="006312A1">
              <w:rPr>
                <w:rFonts w:hint="eastAsia"/>
                <w:color w:val="000000"/>
                <w:szCs w:val="24"/>
                <w:lang w:eastAsia="zh-TW"/>
              </w:rPr>
              <w:br/>
            </w:r>
            <w:r w:rsidRPr="006312A1">
              <w:rPr>
                <w:rFonts w:hint="eastAsia"/>
                <w:color w:val="000000"/>
                <w:szCs w:val="24"/>
                <w:shd w:val="clear" w:color="auto" w:fill="FFFFFF"/>
                <w:lang w:eastAsia="zh-TW"/>
              </w:rPr>
              <w:t>(A)委任人(B)受任人(C)中華民國證券投資信託暨顧問商業同業公會</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台灣證券集中保管公司</w:t>
            </w:r>
          </w:p>
          <w:p w:rsidR="005C0BFC" w:rsidRDefault="005C0BFC">
            <w:pPr>
              <w:pStyle w:val="TableParagraph"/>
              <w:spacing w:line="342"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要注意的是，要通知投信投顧公會，不用通知</w:t>
            </w:r>
            <w:proofErr w:type="gramStart"/>
            <w:r>
              <w:rPr>
                <w:rFonts w:ascii="Helvetica" w:hAnsi="Helvetica" w:cs="Helvetica"/>
                <w:color w:val="555555"/>
                <w:shd w:val="clear" w:color="auto" w:fill="F4F7F8"/>
                <w:lang w:eastAsia="zh-TW"/>
              </w:rPr>
              <w:t>集保跟證交所</w:t>
            </w:r>
            <w:proofErr w:type="gramEnd"/>
          </w:p>
        </w:tc>
        <w:tc>
          <w:tcPr>
            <w:tcW w:w="570" w:type="dxa"/>
          </w:tcPr>
          <w:p w:rsidR="002E4A31" w:rsidRDefault="006C1BD1">
            <w:pPr>
              <w:pStyle w:val="TableParagraph"/>
              <w:spacing w:line="342" w:lineRule="exact"/>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354</w:t>
            </w:r>
          </w:p>
        </w:tc>
        <w:tc>
          <w:tcPr>
            <w:tcW w:w="9380" w:type="dxa"/>
            <w:gridSpan w:val="2"/>
          </w:tcPr>
          <w:p w:rsidR="00B44BEF" w:rsidRDefault="00DD471F" w:rsidP="00B44BEF">
            <w:pPr>
              <w:pStyle w:val="TableParagraph"/>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有關全權委託投資有價證券之保管銀行作業，當受任人之交割指示函發生越權交易時，下列敘述何者正確？</w:t>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所產生利益歸屬客戶(B)所產生損失由客戶負擔</w:t>
            </w:r>
          </w:p>
          <w:p w:rsidR="002E4A3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(C)交易稅費由保管機構負擔(D)保管機構無代理客戶向受任人追償之權限</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1</w:t>
            </w:r>
          </w:p>
        </w:tc>
      </w:tr>
      <w:tr w:rsidR="002E4A31" w:rsidTr="00F11367">
        <w:trPr>
          <w:trHeight w:val="727"/>
        </w:trPr>
        <w:tc>
          <w:tcPr>
            <w:tcW w:w="567" w:type="dxa"/>
          </w:tcPr>
          <w:p w:rsidR="002E4A31" w:rsidRDefault="002E4A31">
            <w:pPr>
              <w:pStyle w:val="TableParagraph"/>
              <w:spacing w:before="159"/>
              <w:ind w:left="49" w:right="44"/>
              <w:jc w:val="center"/>
              <w:rPr>
                <w:sz w:val="21"/>
              </w:rPr>
            </w:pPr>
            <w:r>
              <w:rPr>
                <w:sz w:val="21"/>
              </w:rPr>
              <w:t>355</w:t>
            </w:r>
          </w:p>
        </w:tc>
        <w:tc>
          <w:tcPr>
            <w:tcW w:w="9380" w:type="dxa"/>
            <w:gridSpan w:val="2"/>
          </w:tcPr>
          <w:p w:rsidR="002E4A31" w:rsidRDefault="00B44BEF">
            <w:pPr>
              <w:pStyle w:val="TableParagraph"/>
              <w:tabs>
                <w:tab w:val="left" w:pos="3066"/>
              </w:tabs>
              <w:spacing w:line="356" w:lineRule="exact"/>
              <w:rPr>
                <w:color w:val="000000"/>
                <w:szCs w:val="24"/>
                <w:shd w:val="clear" w:color="auto" w:fill="FFFFFF"/>
                <w:lang w:eastAsia="zh-TW"/>
              </w:rPr>
            </w:pPr>
            <w:r>
              <w:rPr>
                <w:rFonts w:hint="eastAsia"/>
                <w:color w:val="000000"/>
                <w:szCs w:val="24"/>
                <w:shd w:val="clear" w:color="auto" w:fill="FFFFFF"/>
                <w:lang w:eastAsia="zh-TW"/>
              </w:rPr>
              <w:t>證券投資顧問事業運用全權委託投資</w:t>
            </w:r>
            <w:r w:rsidR="00DD471F" w:rsidRPr="006312A1">
              <w:rPr>
                <w:rFonts w:hint="eastAsia"/>
                <w:color w:val="000000"/>
                <w:szCs w:val="24"/>
                <w:shd w:val="clear" w:color="auto" w:fill="FFFFFF"/>
                <w:lang w:eastAsia="zh-TW"/>
              </w:rPr>
              <w:t>產從事證券投資，若逾越與委任人間簽訂之全權委託契約所限制範圍者，除經客戶出具同意交易之書面並經全權委託保管機構審核符合相關法令外，應由下列何者負交割履行責任？</w:t>
            </w:r>
            <w:r w:rsidR="00DD471F" w:rsidRPr="006312A1">
              <w:rPr>
                <w:rFonts w:hint="eastAsia"/>
                <w:color w:val="FF0000"/>
                <w:szCs w:val="24"/>
                <w:shd w:val="clear" w:color="auto" w:fill="FFFFFF"/>
                <w:lang w:eastAsia="zh-TW"/>
              </w:rPr>
              <w:t>(A)</w:t>
            </w:r>
            <w:r w:rsidR="00DD471F" w:rsidRPr="006312A1">
              <w:rPr>
                <w:rFonts w:hint="eastAsia"/>
                <w:color w:val="000000"/>
                <w:szCs w:val="24"/>
                <w:shd w:val="clear" w:color="auto" w:fill="FFFFFF"/>
                <w:lang w:eastAsia="zh-TW"/>
              </w:rPr>
              <w:t>保管機構(B)投信投顧公會(C)受託之證券經紀商(D)證券投資顧問事業</w:t>
            </w:r>
          </w:p>
          <w:p w:rsidR="005C0BFC" w:rsidRDefault="005C0BFC">
            <w:pPr>
              <w:pStyle w:val="TableParagraph"/>
              <w:tabs>
                <w:tab w:val="left" w:pos="3066"/>
              </w:tabs>
              <w:spacing w:line="356"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越權交易就是由受任人</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全委業者</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來負責，保管機關交割</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1</w:t>
            </w:r>
          </w:p>
        </w:tc>
      </w:tr>
      <w:tr w:rsidR="002E4A31" w:rsidTr="00F11367">
        <w:trPr>
          <w:trHeight w:val="726"/>
        </w:trPr>
        <w:tc>
          <w:tcPr>
            <w:tcW w:w="567" w:type="dxa"/>
          </w:tcPr>
          <w:p w:rsidR="002E4A31" w:rsidRDefault="002E4A31">
            <w:pPr>
              <w:pStyle w:val="TableParagraph"/>
              <w:spacing w:before="159"/>
              <w:ind w:left="49" w:right="44"/>
              <w:jc w:val="center"/>
              <w:rPr>
                <w:sz w:val="21"/>
              </w:rPr>
            </w:pPr>
            <w:r>
              <w:rPr>
                <w:sz w:val="21"/>
              </w:rPr>
              <w:t>356</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全權委託投資帳戶發生越權交易情事時，應由下列何者出具越權交易通知書？</w:t>
            </w:r>
            <w:r w:rsidRPr="006312A1">
              <w:rPr>
                <w:rFonts w:hint="eastAsia"/>
                <w:color w:val="000000"/>
                <w:szCs w:val="24"/>
                <w:lang w:eastAsia="zh-TW"/>
              </w:rPr>
              <w:br/>
            </w:r>
            <w:r w:rsidRPr="006312A1">
              <w:rPr>
                <w:rFonts w:hint="eastAsia"/>
                <w:color w:val="000000"/>
                <w:szCs w:val="24"/>
                <w:shd w:val="clear" w:color="auto" w:fill="FFFFFF"/>
              </w:rPr>
              <w:t>(A)委任人(客戶)(B)受任人(C)證券商</w:t>
            </w:r>
            <w:r w:rsidRPr="006312A1">
              <w:rPr>
                <w:rFonts w:hint="eastAsia"/>
                <w:color w:val="FF0000"/>
                <w:szCs w:val="24"/>
                <w:shd w:val="clear" w:color="auto" w:fill="FFFFFF"/>
              </w:rPr>
              <w:t>(D)</w:t>
            </w:r>
            <w:r w:rsidRPr="006312A1">
              <w:rPr>
                <w:rFonts w:hint="eastAsia"/>
                <w:color w:val="000000"/>
                <w:szCs w:val="24"/>
                <w:shd w:val="clear" w:color="auto" w:fill="FFFFFF"/>
              </w:rPr>
              <w:t>保管機構</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357</w:t>
            </w:r>
          </w:p>
        </w:tc>
        <w:tc>
          <w:tcPr>
            <w:tcW w:w="9380" w:type="dxa"/>
            <w:gridSpan w:val="2"/>
          </w:tcPr>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有關以委任關係辦理全權委託投資業務越權交易之處理，下列敘述何者正確?</w:t>
            </w:r>
          </w:p>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(A) 原則上應由受任人付履行責任，並由受任人逕行辦理交割</w:t>
            </w:r>
          </w:p>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(B) 保管銀行認為有越權交易時，至遲應於成交日次三</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營業日內出具越權交易通知書</w:t>
            </w:r>
          </w:p>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(C) 受任人應於接獲越權交易通知書之日，極為相反之賣出或買進沖銷處理並結算損益，所產生的利益觀屬於本身</w:t>
            </w:r>
          </w:p>
          <w:p w:rsidR="00E52427" w:rsidRDefault="00F11367">
            <w:pPr>
              <w:pStyle w:val="TableParagraph"/>
              <w:spacing w:line="355" w:lineRule="exact"/>
              <w:rPr>
                <w:color w:val="000000"/>
                <w:szCs w:val="24"/>
                <w:shd w:val="clear" w:color="auto" w:fill="FFFFFF"/>
                <w:lang w:eastAsia="zh-TW"/>
              </w:rPr>
            </w:pP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 xml:space="preserve"> 保管銀行出具越權交易通知書時，應分別通知委任人(客戶)、受任人、證劵商或其他交易對象及投信投顧公會</w:t>
            </w:r>
          </w:p>
          <w:p w:rsidR="005C0BFC" w:rsidRDefault="005C0BFC">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未實現的資本利得就是尚未完成處分，當然不能申請結匯</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lastRenderedPageBreak/>
              <w:t>358</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有關境外華僑及外國人投資國內證券之資金，下列何項不得申請結匯？</w:t>
            </w:r>
            <w:r w:rsidRPr="006312A1">
              <w:rPr>
                <w:rFonts w:hint="eastAsia"/>
                <w:color w:val="000000"/>
                <w:szCs w:val="24"/>
                <w:lang w:eastAsia="zh-TW"/>
              </w:rPr>
              <w:br/>
            </w:r>
            <w:r w:rsidRPr="006312A1">
              <w:rPr>
                <w:rFonts w:hint="eastAsia"/>
                <w:color w:val="000000"/>
                <w:szCs w:val="24"/>
                <w:shd w:val="clear" w:color="auto" w:fill="FFFFFF"/>
                <w:lang w:eastAsia="zh-TW"/>
              </w:rPr>
              <w:t>(A)投資本金(B)投資收益(C)已實現股票股利</w:t>
            </w:r>
            <w:r w:rsidR="00B44BEF" w:rsidRPr="006312A1">
              <w:rPr>
                <w:rFonts w:hint="eastAsia"/>
                <w:color w:val="FF0000"/>
                <w:szCs w:val="24"/>
                <w:shd w:val="clear" w:color="auto" w:fill="FFFFFF"/>
                <w:lang w:eastAsia="zh-TW"/>
              </w:rPr>
              <w:t xml:space="preserve"> </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未實現資本利得</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359</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境外外國機構投資人持有公開發行公司之股份者，有關行使表決權之敘述，下列何者正確？</w:t>
            </w:r>
            <w:r w:rsidRPr="006312A1">
              <w:rPr>
                <w:rFonts w:hint="eastAsia"/>
                <w:color w:val="000000"/>
                <w:szCs w:val="24"/>
                <w:lang w:eastAsia="zh-TW"/>
              </w:rPr>
              <w:br/>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持股未達三十萬股者，得</w:t>
            </w:r>
            <w:proofErr w:type="gramStart"/>
            <w:r w:rsidRPr="006312A1">
              <w:rPr>
                <w:rFonts w:hint="eastAsia"/>
                <w:color w:val="000000"/>
                <w:szCs w:val="24"/>
                <w:shd w:val="clear" w:color="auto" w:fill="FFFFFF"/>
                <w:lang w:eastAsia="zh-TW"/>
              </w:rPr>
              <w:t>不</w:t>
            </w:r>
            <w:proofErr w:type="gramEnd"/>
            <w:r w:rsidRPr="006312A1">
              <w:rPr>
                <w:rFonts w:hint="eastAsia"/>
                <w:color w:val="000000"/>
                <w:szCs w:val="24"/>
                <w:shd w:val="clear" w:color="auto" w:fill="FFFFFF"/>
                <w:lang w:eastAsia="zh-TW"/>
              </w:rPr>
              <w:t>指派人員出席(B)</w:t>
            </w:r>
            <w:r w:rsidR="00B44BEF">
              <w:rPr>
                <w:rFonts w:hint="eastAsia"/>
                <w:color w:val="000000"/>
                <w:szCs w:val="24"/>
                <w:shd w:val="clear" w:color="auto" w:fill="FFFFFF"/>
                <w:lang w:eastAsia="zh-TW"/>
              </w:rPr>
              <w:t>持股達三十萬股以上者，</w:t>
            </w:r>
            <w:r w:rsidRPr="006312A1">
              <w:rPr>
                <w:rFonts w:hint="eastAsia"/>
                <w:color w:val="000000"/>
                <w:szCs w:val="24"/>
                <w:shd w:val="clear" w:color="auto" w:fill="FFFFFF"/>
                <w:lang w:eastAsia="zh-TW"/>
              </w:rPr>
              <w:t>一律親自出席參與表決(C)一律不得以書面或電子方式行使表決(D)無論持股數多寡，</w:t>
            </w:r>
            <w:proofErr w:type="gramStart"/>
            <w:r w:rsidRPr="006312A1">
              <w:rPr>
                <w:rFonts w:hint="eastAsia"/>
                <w:color w:val="000000"/>
                <w:szCs w:val="24"/>
                <w:shd w:val="clear" w:color="auto" w:fill="FFFFFF"/>
                <w:lang w:eastAsia="zh-TW"/>
              </w:rPr>
              <w:t>均應指派</w:t>
            </w:r>
            <w:proofErr w:type="gramEnd"/>
            <w:r w:rsidRPr="006312A1">
              <w:rPr>
                <w:rFonts w:hint="eastAsia"/>
                <w:color w:val="000000"/>
                <w:szCs w:val="24"/>
                <w:shd w:val="clear" w:color="auto" w:fill="FFFFFF"/>
                <w:lang w:eastAsia="zh-TW"/>
              </w:rPr>
              <w:t>國內代理人或代表人出席</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360</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依「規範境外外國機構投資人持有股票表決權之方式」規定，境外外國機構持有公開發行公司股份未達多少股者，得</w:t>
            </w:r>
            <w:proofErr w:type="gramStart"/>
            <w:r w:rsidRPr="006312A1">
              <w:rPr>
                <w:rFonts w:hint="eastAsia"/>
                <w:color w:val="000000"/>
                <w:szCs w:val="24"/>
                <w:shd w:val="clear" w:color="auto" w:fill="FFFFFF"/>
                <w:lang w:eastAsia="zh-TW"/>
              </w:rPr>
              <w:t>不</w:t>
            </w:r>
            <w:proofErr w:type="gramEnd"/>
            <w:r w:rsidRPr="006312A1">
              <w:rPr>
                <w:rFonts w:hint="eastAsia"/>
                <w:color w:val="000000"/>
                <w:szCs w:val="24"/>
                <w:shd w:val="clear" w:color="auto" w:fill="FFFFFF"/>
                <w:lang w:eastAsia="zh-TW"/>
              </w:rPr>
              <w:t>指派人員出席股東會？(A) 15萬股(B) 20萬股(C) 25萬股</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 xml:space="preserve"> 30萬股</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361</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境外外國機構投資人投資國內有價證券所持有公開發行公司之股份者，其表決權之行使，除法令另有</w:t>
            </w:r>
            <w:proofErr w:type="gramStart"/>
            <w:r w:rsidRPr="006312A1">
              <w:rPr>
                <w:rFonts w:hint="eastAsia"/>
                <w:color w:val="000000"/>
                <w:szCs w:val="24"/>
                <w:shd w:val="clear" w:color="auto" w:fill="FFFFFF"/>
                <w:lang w:eastAsia="zh-TW"/>
              </w:rPr>
              <w:t>規</w:t>
            </w:r>
            <w:proofErr w:type="gramEnd"/>
            <w:r w:rsidRPr="006312A1">
              <w:rPr>
                <w:rFonts w:hint="eastAsia"/>
                <w:color w:val="000000"/>
                <w:szCs w:val="24"/>
                <w:shd w:val="clear" w:color="auto" w:fill="FFFFFF"/>
                <w:lang w:eastAsia="zh-TW"/>
              </w:rPr>
              <w:t xml:space="preserve"> </w:t>
            </w:r>
            <w:proofErr w:type="gramStart"/>
            <w:r w:rsidRPr="006312A1">
              <w:rPr>
                <w:rFonts w:hint="eastAsia"/>
                <w:color w:val="000000"/>
                <w:szCs w:val="24"/>
                <w:shd w:val="clear" w:color="auto" w:fill="FFFFFF"/>
                <w:lang w:eastAsia="zh-TW"/>
              </w:rPr>
              <w:t>定外</w:t>
            </w:r>
            <w:proofErr w:type="gramEnd"/>
            <w:r w:rsidRPr="006312A1">
              <w:rPr>
                <w:rFonts w:hint="eastAsia"/>
                <w:color w:val="000000"/>
                <w:szCs w:val="24"/>
                <w:shd w:val="clear" w:color="auto" w:fill="FFFFFF"/>
                <w:lang w:eastAsia="zh-TW"/>
              </w:rPr>
              <w:t>，原則上應指派下列何者出席為之？</w:t>
            </w:r>
            <w:r w:rsidRPr="006312A1">
              <w:rPr>
                <w:rFonts w:hint="eastAsia"/>
                <w:color w:val="000000"/>
                <w:szCs w:val="24"/>
                <w:lang w:eastAsia="zh-TW"/>
              </w:rPr>
              <w:br/>
            </w:r>
            <w:r w:rsidRPr="006312A1">
              <w:rPr>
                <w:rFonts w:hint="eastAsia"/>
                <w:color w:val="000000"/>
                <w:szCs w:val="24"/>
                <w:shd w:val="clear" w:color="auto" w:fill="FFFFFF"/>
                <w:lang w:eastAsia="zh-TW"/>
              </w:rPr>
              <w:t>(A)</w:t>
            </w:r>
            <w:r w:rsidRPr="001C0042">
              <w:rPr>
                <w:rFonts w:hint="eastAsia"/>
                <w:color w:val="000000"/>
                <w:szCs w:val="24"/>
                <w:shd w:val="clear" w:color="auto" w:fill="FFFFFF"/>
                <w:lang w:eastAsia="zh-TW"/>
              </w:rPr>
              <w:t>原公開發行公司</w:t>
            </w:r>
            <w:r w:rsidRPr="006312A1">
              <w:rPr>
                <w:rFonts w:hint="eastAsia"/>
                <w:color w:val="FF0000"/>
                <w:szCs w:val="24"/>
                <w:shd w:val="clear" w:color="auto" w:fill="FFFFFF"/>
                <w:lang w:eastAsia="zh-TW"/>
              </w:rPr>
              <w:t>(B)</w:t>
            </w:r>
            <w:r w:rsidRPr="006312A1">
              <w:rPr>
                <w:rFonts w:hint="eastAsia"/>
                <w:color w:val="000000"/>
                <w:szCs w:val="24"/>
                <w:shd w:val="clear" w:color="auto" w:fill="FFFFFF"/>
                <w:lang w:eastAsia="zh-TW"/>
              </w:rPr>
              <w:t>國內代理人或代表人(C)證券商(D)證券集保公司</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362</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境外華僑及外國人投資國內證券，應向下列何者申請辦理登記？</w:t>
            </w:r>
            <w:r w:rsidRPr="006312A1">
              <w:rPr>
                <w:rFonts w:hint="eastAsia"/>
                <w:color w:val="000000"/>
                <w:szCs w:val="24"/>
                <w:lang w:eastAsia="zh-TW"/>
              </w:rPr>
              <w:br/>
            </w:r>
            <w:r w:rsidRPr="006312A1">
              <w:rPr>
                <w:rFonts w:hint="eastAsia"/>
                <w:color w:val="000000"/>
                <w:szCs w:val="24"/>
                <w:shd w:val="clear" w:color="auto" w:fill="FFFFFF"/>
                <w:lang w:eastAsia="zh-TW"/>
              </w:rPr>
              <w:t>(A)中央銀行(B)經濟部(C)財政部</w:t>
            </w:r>
            <w:r w:rsidRPr="006312A1">
              <w:rPr>
                <w:rFonts w:hint="eastAsia"/>
                <w:color w:val="FF0000"/>
                <w:szCs w:val="24"/>
                <w:shd w:val="clear" w:color="auto" w:fill="FFFFFF"/>
                <w:lang w:eastAsia="zh-TW"/>
              </w:rPr>
              <w:t>(D)</w:t>
            </w:r>
            <w:r w:rsidRPr="006312A1">
              <w:rPr>
                <w:rFonts w:hint="eastAsia"/>
                <w:color w:val="000000"/>
                <w:szCs w:val="24"/>
                <w:shd w:val="clear" w:color="auto" w:fill="FFFFFF"/>
                <w:lang w:eastAsia="zh-TW"/>
              </w:rPr>
              <w:t>台灣證券交易所</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363</w:t>
            </w:r>
          </w:p>
        </w:tc>
        <w:tc>
          <w:tcPr>
            <w:tcW w:w="9380" w:type="dxa"/>
            <w:gridSpan w:val="2"/>
          </w:tcPr>
          <w:p w:rsidR="00F11367" w:rsidRPr="00F11367" w:rsidRDefault="00F11367" w:rsidP="00F11367">
            <w:pPr>
              <w:pStyle w:val="TableParagraph"/>
              <w:spacing w:line="355" w:lineRule="exact"/>
              <w:rPr>
                <w:sz w:val="21"/>
                <w:lang w:eastAsia="zh-TW"/>
              </w:rPr>
            </w:pPr>
            <w:r w:rsidRPr="00F11367">
              <w:rPr>
                <w:sz w:val="21"/>
                <w:lang w:eastAsia="zh-TW"/>
              </w:rPr>
              <w:t>境外華僑及外國人投資國內有價證券，應備妥下列何種書件申請辦理登記？ (1)申請登記表 (2)完稅證明 (3)代理人授權書 (4)身分證明文件</w:t>
            </w:r>
          </w:p>
          <w:p w:rsidR="00E52427" w:rsidRDefault="00F11367" w:rsidP="00B44BEF">
            <w:pPr>
              <w:pStyle w:val="TableParagraph"/>
              <w:spacing w:line="355" w:lineRule="exact"/>
              <w:rPr>
                <w:sz w:val="21"/>
                <w:lang w:eastAsia="zh-TW"/>
              </w:rPr>
            </w:pPr>
            <w:r w:rsidRPr="00F11367">
              <w:rPr>
                <w:sz w:val="21"/>
                <w:lang w:eastAsia="zh-TW"/>
              </w:rPr>
              <w:t>(A)(1)(2)(3)</w:t>
            </w:r>
            <w:r w:rsidR="00B44BEF">
              <w:rPr>
                <w:rFonts w:hint="eastAsia"/>
                <w:sz w:val="21"/>
                <w:lang w:eastAsia="zh-TW"/>
              </w:rPr>
              <w:t xml:space="preserve">   </w:t>
            </w:r>
            <w:r w:rsidRPr="00F11367">
              <w:rPr>
                <w:sz w:val="21"/>
                <w:lang w:eastAsia="zh-TW"/>
              </w:rPr>
              <w:t>(B)(1)(2)(4)</w:t>
            </w:r>
            <w:r w:rsidR="00B44BEF">
              <w:rPr>
                <w:rFonts w:hint="eastAsia"/>
                <w:sz w:val="21"/>
                <w:lang w:eastAsia="zh-TW"/>
              </w:rPr>
              <w:t xml:space="preserve">  </w:t>
            </w:r>
            <w:r w:rsidRPr="00F11367">
              <w:rPr>
                <w:sz w:val="21"/>
                <w:lang w:eastAsia="zh-TW"/>
              </w:rPr>
              <w:t>(C)(1)(3)(4)</w:t>
            </w:r>
            <w:r w:rsidR="00B44BEF">
              <w:rPr>
                <w:rFonts w:hint="eastAsia"/>
                <w:sz w:val="21"/>
                <w:lang w:eastAsia="zh-TW"/>
              </w:rPr>
              <w:t xml:space="preserve">  </w:t>
            </w:r>
            <w:r w:rsidRPr="00F11367">
              <w:rPr>
                <w:sz w:val="21"/>
                <w:lang w:eastAsia="zh-TW"/>
              </w:rPr>
              <w:t>(D)(2)(3)(4)</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364</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境外外國機構投資人投資國內有價證券，保管機構所提供之服務，不包括下列何者？</w:t>
            </w:r>
            <w:r w:rsidRPr="006312A1">
              <w:rPr>
                <w:rFonts w:hint="eastAsia"/>
                <w:color w:val="FF0000"/>
                <w:szCs w:val="24"/>
                <w:shd w:val="clear" w:color="auto" w:fill="FFFFFF"/>
                <w:lang w:eastAsia="zh-TW"/>
              </w:rPr>
              <w:t>(A)</w:t>
            </w:r>
            <w:r w:rsidRPr="006312A1">
              <w:rPr>
                <w:rFonts w:hint="eastAsia"/>
                <w:color w:val="000000"/>
                <w:szCs w:val="24"/>
                <w:shd w:val="clear" w:color="auto" w:fill="FFFFFF"/>
                <w:lang w:eastAsia="zh-TW"/>
              </w:rPr>
              <w:t>簽署受益憑證(B)投資本金之匯出(C)按月申報證券買賣明細及庫存資料(D)向證券商辦理證券買賣帳戶開戶</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365</w:t>
            </w:r>
          </w:p>
        </w:tc>
        <w:tc>
          <w:tcPr>
            <w:tcW w:w="9380" w:type="dxa"/>
            <w:gridSpan w:val="2"/>
          </w:tcPr>
          <w:p w:rsidR="00E52427"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擔任境外華僑及外國人投資國內證券之保管機構，其所提供之服務，下列何者錯誤？</w:t>
            </w:r>
            <w:r w:rsidRPr="006312A1">
              <w:rPr>
                <w:rFonts w:hint="eastAsia"/>
                <w:color w:val="000000"/>
                <w:szCs w:val="24"/>
                <w:lang w:eastAsia="zh-TW"/>
              </w:rPr>
              <w:br/>
            </w:r>
            <w:r w:rsidRPr="006312A1">
              <w:rPr>
                <w:rFonts w:hint="eastAsia"/>
                <w:color w:val="000000"/>
                <w:szCs w:val="24"/>
                <w:shd w:val="clear" w:color="auto" w:fill="FFFFFF"/>
                <w:lang w:eastAsia="zh-TW"/>
              </w:rPr>
              <w:t>(A)交易之確認、帳</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之處理</w:t>
            </w:r>
            <w:r w:rsidRPr="006312A1">
              <w:rPr>
                <w:rFonts w:hint="eastAsia"/>
                <w:color w:val="FF0000"/>
                <w:szCs w:val="24"/>
                <w:shd w:val="clear" w:color="auto" w:fill="FFFFFF"/>
                <w:lang w:eastAsia="zh-TW"/>
              </w:rPr>
              <w:t>(B)</w:t>
            </w:r>
            <w:r w:rsidRPr="006312A1">
              <w:rPr>
                <w:rFonts w:hint="eastAsia"/>
                <w:color w:val="000000"/>
                <w:szCs w:val="24"/>
                <w:shd w:val="clear" w:color="auto" w:fill="FFFFFF"/>
                <w:lang w:eastAsia="zh-TW"/>
              </w:rPr>
              <w:t>投資之顧問、節稅之規劃</w:t>
            </w:r>
            <w:r w:rsidRPr="006312A1">
              <w:rPr>
                <w:rFonts w:hint="eastAsia"/>
                <w:color w:val="000000"/>
                <w:szCs w:val="24"/>
                <w:lang w:eastAsia="zh-TW"/>
              </w:rPr>
              <w:br/>
            </w:r>
            <w:r w:rsidRPr="006312A1">
              <w:rPr>
                <w:rFonts w:hint="eastAsia"/>
                <w:color w:val="000000"/>
                <w:szCs w:val="24"/>
                <w:shd w:val="clear" w:color="auto" w:fill="FFFFFF"/>
                <w:lang w:eastAsia="zh-TW"/>
              </w:rPr>
              <w:t>(C)證券商之開戶、結匯之申請(D)報表之提供、公司重大資訊之通知</w:t>
            </w:r>
          </w:p>
          <w:p w:rsidR="005C0BFC" w:rsidRDefault="005C0BFC">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保管機構絕對不會牽涉到「顧問」的部分</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366</w:t>
            </w:r>
          </w:p>
        </w:tc>
        <w:tc>
          <w:tcPr>
            <w:tcW w:w="9380" w:type="dxa"/>
            <w:gridSpan w:val="2"/>
          </w:tcPr>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甲為境外外國機構投資人，委任乙銀行擔任其保管機構及國內代理人，</w:t>
            </w:r>
            <w:proofErr w:type="gramStart"/>
            <w:r w:rsidRPr="006312A1">
              <w:rPr>
                <w:rFonts w:hint="eastAsia"/>
                <w:color w:val="000000"/>
                <w:szCs w:val="24"/>
                <w:shd w:val="clear" w:color="auto" w:fill="FFFFFF"/>
                <w:lang w:eastAsia="zh-TW"/>
              </w:rPr>
              <w:t>甲欲在</w:t>
            </w:r>
            <w:proofErr w:type="gramEnd"/>
            <w:r w:rsidRPr="006312A1">
              <w:rPr>
                <w:rFonts w:hint="eastAsia"/>
                <w:color w:val="000000"/>
                <w:szCs w:val="24"/>
                <w:shd w:val="clear" w:color="auto" w:fill="FFFFFF"/>
                <w:lang w:eastAsia="zh-TW"/>
              </w:rPr>
              <w:t>丙證券商下單，則應由下列何者為甲向台灣 證券交易所辦理投資登記？</w:t>
            </w:r>
          </w:p>
          <w:p w:rsidR="00E52427"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(A)甲</w:t>
            </w:r>
            <w:r w:rsidRPr="006312A1">
              <w:rPr>
                <w:rFonts w:hint="eastAsia"/>
                <w:color w:val="FF0000"/>
                <w:szCs w:val="24"/>
                <w:shd w:val="clear" w:color="auto" w:fill="FFFFFF"/>
                <w:lang w:eastAsia="zh-TW"/>
              </w:rPr>
              <w:t>(B)</w:t>
            </w:r>
            <w:r w:rsidRPr="006312A1">
              <w:rPr>
                <w:rFonts w:hint="eastAsia"/>
                <w:color w:val="000000"/>
                <w:szCs w:val="24"/>
                <w:shd w:val="clear" w:color="auto" w:fill="FFFFFF"/>
                <w:lang w:eastAsia="zh-TW"/>
              </w:rPr>
              <w:t>乙銀行(C)丙證券商(D)不須辦理投資登記</w:t>
            </w:r>
          </w:p>
          <w:p w:rsidR="005C0BFC" w:rsidRDefault="005C0BFC">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是由保管機構來代理辦理</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367</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有關僑外資投資國內有價證券之資金結匯申請，下列何者需由其委託國內代理人檢附繳納稅捐之證明文件或</w:t>
            </w:r>
            <w:proofErr w:type="gramStart"/>
            <w:r w:rsidRPr="006312A1">
              <w:rPr>
                <w:rFonts w:hint="eastAsia"/>
                <w:color w:val="000000"/>
                <w:szCs w:val="24"/>
                <w:shd w:val="clear" w:color="auto" w:fill="FFFFFF"/>
                <w:lang w:eastAsia="zh-TW"/>
              </w:rPr>
              <w:t>稽</w:t>
            </w:r>
            <w:proofErr w:type="gramEnd"/>
            <w:r w:rsidRPr="006312A1">
              <w:rPr>
                <w:rFonts w:hint="eastAsia"/>
                <w:color w:val="000000"/>
                <w:szCs w:val="24"/>
                <w:shd w:val="clear" w:color="auto" w:fill="FFFFFF"/>
                <w:lang w:eastAsia="zh-TW"/>
              </w:rPr>
              <w:t>徵機關出具 之完稅證明代理結匯之申請？</w:t>
            </w:r>
            <w:r w:rsidRPr="006312A1">
              <w:rPr>
                <w:rFonts w:hint="eastAsia"/>
                <w:color w:val="000000"/>
                <w:szCs w:val="24"/>
                <w:lang w:eastAsia="zh-TW"/>
              </w:rPr>
              <w:br/>
            </w:r>
            <w:r w:rsidRPr="006312A1">
              <w:rPr>
                <w:rFonts w:hint="eastAsia"/>
                <w:color w:val="000000"/>
                <w:szCs w:val="24"/>
                <w:shd w:val="clear" w:color="auto" w:fill="FFFFFF"/>
                <w:lang w:eastAsia="zh-TW"/>
              </w:rPr>
              <w:t>(A)投資本金之匯出款項</w:t>
            </w:r>
            <w:r w:rsidRPr="006312A1">
              <w:rPr>
                <w:rFonts w:hint="eastAsia"/>
                <w:color w:val="FF0000"/>
                <w:szCs w:val="24"/>
                <w:shd w:val="clear" w:color="auto" w:fill="FFFFFF"/>
                <w:lang w:eastAsia="zh-TW"/>
              </w:rPr>
              <w:t>(B)</w:t>
            </w:r>
            <w:r w:rsidRPr="006312A1">
              <w:rPr>
                <w:rFonts w:hint="eastAsia"/>
                <w:color w:val="000000"/>
                <w:szCs w:val="24"/>
                <w:shd w:val="clear" w:color="auto" w:fill="FFFFFF"/>
                <w:lang w:eastAsia="zh-TW"/>
              </w:rPr>
              <w:t>投資收益之匯出款項</w:t>
            </w:r>
            <w:r w:rsidRPr="006312A1">
              <w:rPr>
                <w:rFonts w:hint="eastAsia"/>
                <w:color w:val="000000"/>
                <w:szCs w:val="24"/>
                <w:lang w:eastAsia="zh-TW"/>
              </w:rPr>
              <w:br/>
            </w:r>
            <w:r w:rsidRPr="006312A1">
              <w:rPr>
                <w:rFonts w:hint="eastAsia"/>
                <w:color w:val="000000"/>
                <w:szCs w:val="24"/>
                <w:shd w:val="clear" w:color="auto" w:fill="FFFFFF"/>
                <w:lang w:eastAsia="zh-TW"/>
              </w:rPr>
              <w:t>(C)投資額度內之匯入款項(D)超過投資額度之匯入款項</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368</w:t>
            </w:r>
          </w:p>
        </w:tc>
        <w:tc>
          <w:tcPr>
            <w:tcW w:w="9380" w:type="dxa"/>
            <w:gridSpan w:val="2"/>
          </w:tcPr>
          <w:p w:rsidR="00E52427" w:rsidRDefault="00F11367">
            <w:pPr>
              <w:pStyle w:val="TableParagraph"/>
              <w:spacing w:line="355" w:lineRule="exact"/>
              <w:rPr>
                <w:sz w:val="21"/>
                <w:lang w:eastAsia="zh-TW"/>
              </w:rPr>
            </w:pPr>
            <w:r w:rsidRPr="006312A1">
              <w:rPr>
                <w:rFonts w:hint="eastAsia"/>
                <w:color w:val="000000"/>
                <w:szCs w:val="24"/>
                <w:shd w:val="clear" w:color="auto" w:fill="FFFFFF"/>
                <w:lang w:eastAsia="zh-TW"/>
              </w:rPr>
              <w:t>有關僑外資及陸資直接投資國內證券所取得之股利及利息收入，在我國辦理稅負之扣繳及申報事宜，下列何者正確？</w:t>
            </w:r>
            <w:r w:rsidRPr="006312A1">
              <w:rPr>
                <w:rFonts w:hint="eastAsia"/>
                <w:color w:val="000000"/>
                <w:szCs w:val="24"/>
                <w:lang w:eastAsia="zh-TW"/>
              </w:rPr>
              <w:br/>
            </w:r>
            <w:r w:rsidRPr="006312A1">
              <w:rPr>
                <w:rFonts w:hint="eastAsia"/>
                <w:color w:val="000000"/>
                <w:szCs w:val="24"/>
                <w:shd w:val="clear" w:color="auto" w:fill="FFFFFF"/>
                <w:lang w:eastAsia="zh-TW"/>
              </w:rPr>
              <w:t>(A)由扣繳義務人按給付金額扣繳百分之十稅款，無須再辦理結算申報</w:t>
            </w:r>
            <w:r w:rsidRPr="006312A1">
              <w:rPr>
                <w:rFonts w:hint="eastAsia"/>
                <w:color w:val="000000"/>
                <w:szCs w:val="24"/>
                <w:lang w:eastAsia="zh-TW"/>
              </w:rPr>
              <w:br/>
            </w:r>
            <w:r w:rsidRPr="006312A1">
              <w:rPr>
                <w:rFonts w:hint="eastAsia"/>
                <w:color w:val="000000"/>
                <w:szCs w:val="24"/>
                <w:shd w:val="clear" w:color="auto" w:fill="FFFFFF"/>
                <w:lang w:eastAsia="zh-TW"/>
              </w:rPr>
              <w:t>(B)由扣繳義務人按給付金額扣繳百分之十稅款，且須再辦理結算申報</w:t>
            </w:r>
            <w:r w:rsidRPr="006312A1">
              <w:rPr>
                <w:rFonts w:hint="eastAsia"/>
                <w:color w:val="000000"/>
                <w:szCs w:val="24"/>
                <w:lang w:eastAsia="zh-TW"/>
              </w:rPr>
              <w:br/>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由扣繳義務人按給付金額扣繳百分之二十稅款，無須再辦理結算申報</w:t>
            </w:r>
            <w:r w:rsidRPr="006312A1">
              <w:rPr>
                <w:rFonts w:hint="eastAsia"/>
                <w:color w:val="000000"/>
                <w:szCs w:val="24"/>
                <w:lang w:eastAsia="zh-TW"/>
              </w:rPr>
              <w:br/>
            </w:r>
            <w:r w:rsidRPr="006312A1">
              <w:rPr>
                <w:rFonts w:hint="eastAsia"/>
                <w:color w:val="000000"/>
                <w:szCs w:val="24"/>
                <w:shd w:val="clear" w:color="auto" w:fill="FFFFFF"/>
                <w:lang w:eastAsia="zh-TW"/>
              </w:rPr>
              <w:t>(D)由扣繳義務人按給付金額扣繳百分之二十稅款，且須再辦理結算申報</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369</w:t>
            </w:r>
          </w:p>
        </w:tc>
        <w:tc>
          <w:tcPr>
            <w:tcW w:w="9380" w:type="dxa"/>
            <w:gridSpan w:val="2"/>
          </w:tcPr>
          <w:p w:rsidR="00E52427"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有關保管銀行之敘述，下列何者錯誤?</w:t>
            </w:r>
            <w:r w:rsidRPr="006312A1">
              <w:rPr>
                <w:rFonts w:hint="eastAsia"/>
                <w:color w:val="000000"/>
                <w:szCs w:val="24"/>
                <w:lang w:eastAsia="zh-TW"/>
              </w:rPr>
              <w:br/>
            </w:r>
            <w:r w:rsidRPr="006312A1">
              <w:rPr>
                <w:rFonts w:hint="eastAsia"/>
                <w:color w:val="000000"/>
                <w:szCs w:val="24"/>
                <w:shd w:val="clear" w:color="auto" w:fill="FFFFFF"/>
                <w:lang w:eastAsia="zh-TW"/>
              </w:rPr>
              <w:t>(A) 在我國又稱保管機構</w:t>
            </w:r>
            <w:r w:rsidRPr="006312A1">
              <w:rPr>
                <w:rFonts w:hint="eastAsia"/>
                <w:color w:val="FF0000"/>
                <w:szCs w:val="24"/>
                <w:shd w:val="clear" w:color="auto" w:fill="FFFFFF"/>
                <w:lang w:eastAsia="zh-TW"/>
              </w:rPr>
              <w:t xml:space="preserve">(B) </w:t>
            </w:r>
            <w:r w:rsidRPr="006312A1">
              <w:rPr>
                <w:rFonts w:hint="eastAsia"/>
                <w:color w:val="000000"/>
                <w:szCs w:val="24"/>
                <w:shd w:val="clear" w:color="auto" w:fill="FFFFFF"/>
                <w:lang w:eastAsia="zh-TW"/>
              </w:rPr>
              <w:t>保管銀行之服務項目不包括收益領取</w:t>
            </w:r>
            <w:r w:rsidRPr="006312A1">
              <w:rPr>
                <w:rFonts w:hint="eastAsia"/>
                <w:color w:val="000000"/>
                <w:szCs w:val="24"/>
                <w:lang w:eastAsia="zh-TW"/>
              </w:rPr>
              <w:br/>
            </w:r>
            <w:r w:rsidRPr="006312A1">
              <w:rPr>
                <w:rFonts w:hint="eastAsia"/>
                <w:color w:val="000000"/>
                <w:szCs w:val="24"/>
                <w:shd w:val="clear" w:color="auto" w:fill="FFFFFF"/>
                <w:lang w:eastAsia="zh-TW"/>
              </w:rPr>
              <w:t>(C) 我國目前多由商業銀行之信託部辦理此項業務</w:t>
            </w:r>
            <w:r w:rsidRPr="006312A1">
              <w:rPr>
                <w:rFonts w:hint="eastAsia"/>
                <w:color w:val="000000"/>
                <w:szCs w:val="24"/>
                <w:lang w:eastAsia="zh-TW"/>
              </w:rPr>
              <w:br/>
            </w:r>
            <w:r w:rsidRPr="006312A1">
              <w:rPr>
                <w:rFonts w:hint="eastAsia"/>
                <w:color w:val="000000"/>
                <w:szCs w:val="24"/>
                <w:shd w:val="clear" w:color="auto" w:fill="FFFFFF"/>
                <w:lang w:eastAsia="zh-TW"/>
              </w:rPr>
              <w:t>(D) 廣義而言，任何經核准開辦有價證劵保管業務之金融機構均可稱之為保管銀行</w:t>
            </w:r>
          </w:p>
          <w:p w:rsidR="00B44BEF" w:rsidRDefault="00B44BEF">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收益領取算是最主要的功能</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lastRenderedPageBreak/>
              <w:t>370</w:t>
            </w:r>
          </w:p>
        </w:tc>
        <w:tc>
          <w:tcPr>
            <w:tcW w:w="9380" w:type="dxa"/>
            <w:gridSpan w:val="2"/>
          </w:tcPr>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有關證券投資信託基金之敘述，下列何者錯誤？(A)交割指示如未於規定時間內送達者，保管機構得拒絕依交易指示內容辦理交割，惟應於交割指示到達之時起一小 時內通知投信公司</w:t>
            </w:r>
            <w:r w:rsidRPr="006312A1">
              <w:rPr>
                <w:rFonts w:hint="eastAsia"/>
                <w:color w:val="000000"/>
                <w:szCs w:val="24"/>
                <w:lang w:eastAsia="zh-TW"/>
              </w:rPr>
              <w:br/>
            </w:r>
            <w:r w:rsidRPr="006312A1">
              <w:rPr>
                <w:rFonts w:hint="eastAsia"/>
                <w:color w:val="FF0000"/>
                <w:szCs w:val="24"/>
                <w:shd w:val="clear" w:color="auto" w:fill="FFFFFF"/>
                <w:lang w:eastAsia="zh-TW"/>
              </w:rPr>
              <w:t>(B)</w:t>
            </w:r>
            <w:r w:rsidRPr="006312A1">
              <w:rPr>
                <w:rFonts w:hint="eastAsia"/>
                <w:color w:val="000000"/>
                <w:szCs w:val="24"/>
                <w:shd w:val="clear" w:color="auto" w:fill="FFFFFF"/>
                <w:lang w:eastAsia="zh-TW"/>
              </w:rPr>
              <w:t>投信公司應於保管機構收足申購價金之七個營業日內，單獨簽署受益憑證交付投資人</w:t>
            </w:r>
            <w:r w:rsidRPr="006312A1">
              <w:rPr>
                <w:rFonts w:hint="eastAsia"/>
                <w:color w:val="000000"/>
                <w:szCs w:val="24"/>
                <w:lang w:eastAsia="zh-TW"/>
              </w:rPr>
              <w:br/>
            </w:r>
            <w:r w:rsidRPr="006312A1">
              <w:rPr>
                <w:rFonts w:hint="eastAsia"/>
                <w:color w:val="000000"/>
                <w:szCs w:val="24"/>
                <w:shd w:val="clear" w:color="auto" w:fill="FFFFFF"/>
                <w:lang w:eastAsia="zh-TW"/>
              </w:rPr>
              <w:t>(C)</w:t>
            </w:r>
            <w:r w:rsidR="00B44BEF">
              <w:rPr>
                <w:rFonts w:hint="eastAsia"/>
                <w:color w:val="000000"/>
                <w:szCs w:val="24"/>
                <w:shd w:val="clear" w:color="auto" w:fill="FFFFFF"/>
                <w:lang w:eastAsia="zh-TW"/>
              </w:rPr>
              <w:t>投信公司應指示保管機構</w:t>
            </w:r>
            <w:r w:rsidRPr="006312A1">
              <w:rPr>
                <w:rFonts w:hint="eastAsia"/>
                <w:color w:val="000000"/>
                <w:szCs w:val="24"/>
                <w:shd w:val="clear" w:color="auto" w:fill="FFFFFF"/>
                <w:lang w:eastAsia="zh-TW"/>
              </w:rPr>
              <w:t>買回受益憑證請求到達之次一營業日起，五個營業日內給付買回價金</w:t>
            </w:r>
          </w:p>
          <w:p w:rsidR="00E52427"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(D)投信公司應於證券投資信託基金每一會計年度終了後二</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月內編具年報</w:t>
            </w:r>
          </w:p>
          <w:p w:rsidR="00B44BEF" w:rsidRDefault="00B44BEF">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受益憑證是由投信與保管</w:t>
            </w:r>
            <w:proofErr w:type="gramStart"/>
            <w:r>
              <w:rPr>
                <w:rFonts w:ascii="Helvetica" w:hAnsi="Helvetica" w:cs="Helvetica"/>
                <w:color w:val="555555"/>
                <w:shd w:val="clear" w:color="auto" w:fill="F4F7F8"/>
                <w:lang w:eastAsia="zh-TW"/>
              </w:rPr>
              <w:t>機構痛銅簽署</w:t>
            </w:r>
            <w:proofErr w:type="gramEnd"/>
            <w:r>
              <w:rPr>
                <w:rFonts w:ascii="Helvetica" w:hAnsi="Helvetica" w:cs="Helvetica"/>
                <w:color w:val="555555"/>
                <w:shd w:val="clear" w:color="auto" w:fill="F4F7F8"/>
                <w:lang w:eastAsia="zh-TW"/>
              </w:rPr>
              <w:t>的</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371</w:t>
            </w:r>
          </w:p>
        </w:tc>
        <w:tc>
          <w:tcPr>
            <w:tcW w:w="9380" w:type="dxa"/>
            <w:gridSpan w:val="2"/>
          </w:tcPr>
          <w:p w:rsidR="00E52427" w:rsidRDefault="00F11367">
            <w:pPr>
              <w:pStyle w:val="TableParagraph"/>
              <w:spacing w:line="355" w:lineRule="exact"/>
              <w:rPr>
                <w:sz w:val="21"/>
                <w:lang w:eastAsia="zh-TW"/>
              </w:rPr>
            </w:pPr>
            <w:r w:rsidRPr="006312A1">
              <w:rPr>
                <w:rFonts w:hint="eastAsia"/>
                <w:color w:val="000000"/>
                <w:szCs w:val="24"/>
                <w:shd w:val="clear" w:color="auto" w:fill="FFFFFF"/>
                <w:lang w:eastAsia="zh-TW"/>
              </w:rPr>
              <w:t>有關保管機構之敘述，下列何者錯誤？</w:t>
            </w:r>
            <w:r w:rsidRPr="006312A1">
              <w:rPr>
                <w:rFonts w:hint="eastAsia"/>
                <w:color w:val="000000"/>
                <w:szCs w:val="24"/>
                <w:lang w:eastAsia="zh-TW"/>
              </w:rPr>
              <w:br/>
            </w:r>
            <w:r w:rsidRPr="006312A1">
              <w:rPr>
                <w:rFonts w:hint="eastAsia"/>
                <w:color w:val="000000"/>
                <w:szCs w:val="24"/>
                <w:shd w:val="clear" w:color="auto" w:fill="FFFFFF"/>
                <w:lang w:eastAsia="zh-TW"/>
              </w:rPr>
              <w:t>(A)僑外資保管機構就帳</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處理得</w:t>
            </w:r>
            <w:proofErr w:type="gramStart"/>
            <w:r w:rsidRPr="006312A1">
              <w:rPr>
                <w:rFonts w:hint="eastAsia"/>
                <w:color w:val="000000"/>
                <w:szCs w:val="24"/>
                <w:shd w:val="clear" w:color="auto" w:fill="FFFFFF"/>
                <w:lang w:eastAsia="zh-TW"/>
              </w:rPr>
              <w:t>採</w:t>
            </w:r>
            <w:proofErr w:type="gramEnd"/>
            <w:r w:rsidRPr="006312A1">
              <w:rPr>
                <w:rFonts w:hint="eastAsia"/>
                <w:color w:val="000000"/>
                <w:szCs w:val="24"/>
                <w:shd w:val="clear" w:color="auto" w:fill="FFFFFF"/>
                <w:lang w:eastAsia="zh-TW"/>
              </w:rPr>
              <w:t>權責發生制</w:t>
            </w:r>
            <w:r w:rsidRPr="006312A1">
              <w:rPr>
                <w:rFonts w:hint="eastAsia"/>
                <w:color w:val="000000"/>
                <w:szCs w:val="24"/>
                <w:lang w:eastAsia="zh-TW"/>
              </w:rPr>
              <w:br/>
            </w:r>
            <w:r w:rsidRPr="006312A1">
              <w:rPr>
                <w:rFonts w:hint="eastAsia"/>
                <w:color w:val="000000"/>
                <w:szCs w:val="24"/>
                <w:shd w:val="clear" w:color="auto" w:fill="FFFFFF"/>
                <w:lang w:eastAsia="zh-TW"/>
              </w:rPr>
              <w:t>(B)證券投資信託基金之保管機構應達一定等級以上之信用評等</w:t>
            </w:r>
            <w:r w:rsidRPr="006312A1">
              <w:rPr>
                <w:rFonts w:hint="eastAsia"/>
                <w:color w:val="000000"/>
                <w:szCs w:val="24"/>
                <w:lang w:eastAsia="zh-TW"/>
              </w:rPr>
              <w:br/>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證券投資信託基金之簽證機構應同時擔任該基金之保管機構</w:t>
            </w:r>
            <w:r w:rsidRPr="006312A1">
              <w:rPr>
                <w:rFonts w:hint="eastAsia"/>
                <w:color w:val="000000"/>
                <w:szCs w:val="24"/>
                <w:lang w:eastAsia="zh-TW"/>
              </w:rPr>
              <w:br/>
            </w:r>
            <w:r w:rsidRPr="006312A1">
              <w:rPr>
                <w:rFonts w:hint="eastAsia"/>
                <w:color w:val="000000"/>
                <w:szCs w:val="24"/>
                <w:shd w:val="clear" w:color="auto" w:fill="FFFFFF"/>
                <w:lang w:eastAsia="zh-TW"/>
              </w:rPr>
              <w:t>(D)全權委託投資業務之客戶為信託業時，得由客戶自行保管委託投資資產</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372</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基金保管機構應依證券投資信託事業指示而為下列何種處分基金資產之行為？ A.因投資決策所需之投資組合調整 B.為避險決策所需之保證金帳戶調整或支付權利金</w:t>
            </w:r>
            <w:r w:rsidRPr="006312A1">
              <w:rPr>
                <w:rFonts w:hint="eastAsia"/>
                <w:color w:val="000000"/>
                <w:szCs w:val="24"/>
                <w:lang w:eastAsia="zh-TW"/>
              </w:rPr>
              <w:br/>
            </w:r>
            <w:r w:rsidRPr="006312A1">
              <w:rPr>
                <w:rFonts w:hint="eastAsia"/>
                <w:color w:val="000000"/>
                <w:szCs w:val="24"/>
                <w:shd w:val="clear" w:color="auto" w:fill="FFFFFF"/>
                <w:lang w:eastAsia="zh-TW"/>
              </w:rPr>
              <w:t>(A)只有 A 對(B)只有 B 對</w:t>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 xml:space="preserve">AB 皆對(D)AB </w:t>
            </w:r>
            <w:proofErr w:type="gramStart"/>
            <w:r w:rsidRPr="006312A1">
              <w:rPr>
                <w:rFonts w:hint="eastAsia"/>
                <w:color w:val="000000"/>
                <w:szCs w:val="24"/>
                <w:shd w:val="clear" w:color="auto" w:fill="FFFFFF"/>
                <w:lang w:eastAsia="zh-TW"/>
              </w:rPr>
              <w:t>皆錯</w:t>
            </w:r>
            <w:proofErr w:type="gramEnd"/>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373</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基金保管機構應依證券投資信託事業指示而為下列何種處分基金資產之行為？ A.因投資決策所需之投資組合調整 B.為避險決策所需之保證金帳戶調整或支付權利金</w:t>
            </w:r>
            <w:r w:rsidRPr="006312A1">
              <w:rPr>
                <w:rFonts w:hint="eastAsia"/>
                <w:color w:val="000000"/>
                <w:szCs w:val="24"/>
                <w:lang w:eastAsia="zh-TW"/>
              </w:rPr>
              <w:br/>
            </w:r>
            <w:r w:rsidRPr="006312A1">
              <w:rPr>
                <w:rFonts w:hint="eastAsia"/>
                <w:color w:val="000000"/>
                <w:szCs w:val="24"/>
                <w:shd w:val="clear" w:color="auto" w:fill="FFFFFF"/>
                <w:lang w:eastAsia="zh-TW"/>
              </w:rPr>
              <w:t>(A)只有 A 對(B)只有 B 對</w:t>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 xml:space="preserve">AB 皆對(D)AB </w:t>
            </w:r>
            <w:proofErr w:type="gramStart"/>
            <w:r w:rsidRPr="006312A1">
              <w:rPr>
                <w:rFonts w:hint="eastAsia"/>
                <w:color w:val="000000"/>
                <w:szCs w:val="24"/>
                <w:shd w:val="clear" w:color="auto" w:fill="FFFFFF"/>
                <w:lang w:eastAsia="zh-TW"/>
              </w:rPr>
              <w:t>皆錯</w:t>
            </w:r>
            <w:proofErr w:type="gramEnd"/>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374</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台灣的上市公司在美國發行存託憑證，為表彰該海外存託憑證而提存之有價證券應指定保管銀行，有關保管銀行之所在 地，下列何者正確？</w:t>
            </w:r>
            <w:r w:rsidRPr="006312A1">
              <w:rPr>
                <w:rFonts w:hint="eastAsia"/>
                <w:color w:val="000000"/>
                <w:szCs w:val="24"/>
                <w:lang w:eastAsia="zh-TW"/>
              </w:rPr>
              <w:br/>
            </w:r>
            <w:r w:rsidRPr="006312A1">
              <w:rPr>
                <w:rFonts w:hint="eastAsia"/>
                <w:color w:val="000000"/>
                <w:szCs w:val="24"/>
                <w:shd w:val="clear" w:color="auto" w:fill="FFFFFF"/>
                <w:lang w:eastAsia="zh-TW"/>
              </w:rPr>
              <w:t>(A)限美國舊金山(B)限美國紐約</w:t>
            </w:r>
            <w:r w:rsidRPr="006312A1">
              <w:rPr>
                <w:rFonts w:hint="eastAsia"/>
                <w:color w:val="FF0000"/>
                <w:szCs w:val="24"/>
                <w:shd w:val="clear" w:color="auto" w:fill="FFFFFF"/>
                <w:lang w:eastAsia="zh-TW"/>
              </w:rPr>
              <w:t>(C)</w:t>
            </w:r>
            <w:r w:rsidRPr="006312A1">
              <w:rPr>
                <w:rFonts w:hint="eastAsia"/>
                <w:color w:val="000000"/>
                <w:szCs w:val="24"/>
                <w:shd w:val="clear" w:color="auto" w:fill="FFFFFF"/>
                <w:lang w:eastAsia="zh-TW"/>
              </w:rPr>
              <w:t>中華民國境內(D)無任何限制</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F11367" w:rsidTr="003B4213">
        <w:trPr>
          <w:trHeight w:val="346"/>
        </w:trPr>
        <w:tc>
          <w:tcPr>
            <w:tcW w:w="10517" w:type="dxa"/>
            <w:gridSpan w:val="4"/>
            <w:shd w:val="clear" w:color="auto" w:fill="FFFF99"/>
          </w:tcPr>
          <w:p w:rsidR="00F11367" w:rsidRPr="003B4213" w:rsidRDefault="003B4213" w:rsidP="003B4213">
            <w:pPr>
              <w:pStyle w:val="TableParagraph"/>
              <w:ind w:left="3"/>
              <w:jc w:val="center"/>
              <w:rPr>
                <w:b/>
                <w:sz w:val="21"/>
                <w:lang w:eastAsia="zh-TW"/>
              </w:rPr>
            </w:pPr>
            <w:r w:rsidRPr="003B4213">
              <w:rPr>
                <w:rFonts w:hint="eastAsia"/>
                <w:b/>
                <w:sz w:val="21"/>
                <w:lang w:eastAsia="zh-TW"/>
              </w:rPr>
              <w:t>第八章 集合管理運用帳戶</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375</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信託業法第二十八條第一項所稱集合管理及運用之信託資金，包括下列何種信託？</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(A)特定集合管理運用金錢信託(B)指定營運範圍或方法之單獨管理運用金錢信託</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指定營運範圍或方法之集合管理運用金錢信託(D)不指定營運範圍或方法之單獨管理運用金錢信託</w:t>
            </w:r>
          </w:p>
          <w:p w:rsidR="00554A98" w:rsidRDefault="00554A9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要注意的是並不包含集合管理運用帳戶</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376</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有關信託業辦理信託業務，依據相關法令經主管機關核准者後，得向不特定人或多數人公開募集資金之情形，下列何者錯誤？</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(A)</w:t>
            </w:r>
            <w:r w:rsidRPr="00F075FD">
              <w:rPr>
                <w:rFonts w:hint="eastAsia"/>
                <w:color w:val="000000"/>
                <w:sz w:val="21"/>
                <w:szCs w:val="21"/>
                <w:shd w:val="clear" w:color="auto" w:fill="FFFFFF"/>
                <w:lang w:eastAsia="zh-TW"/>
              </w:rPr>
              <w:t>設置集合管理運用帳戶(B)依不動產證券化條例募集發行受益證券</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(C)依金融資產證券化條例募集發行受益證券(D)依共同信託基金管理辦法募集發行受益證券</w:t>
            </w:r>
          </w:p>
          <w:p w:rsidR="00554A98" w:rsidRDefault="00554A9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集合管理運用帳戶是針對不特定人的喔</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377</w:t>
            </w:r>
          </w:p>
        </w:tc>
        <w:tc>
          <w:tcPr>
            <w:tcW w:w="9380" w:type="dxa"/>
            <w:gridSpan w:val="2"/>
          </w:tcPr>
          <w:p w:rsidR="00554A98" w:rsidRPr="00554A98" w:rsidRDefault="00B12B3C" w:rsidP="00554A98">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信託資金集合管理運用帳戶之信託財產運用於國內投資標的時，應以下列何者之信託財產名義表彰？</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(A)受益人(B)委託人(C)信託監察人</w:t>
            </w:r>
            <w:r w:rsidRPr="00F075FD">
              <w:rPr>
                <w:rFonts w:hint="eastAsia"/>
                <w:color w:val="FF0000"/>
                <w:sz w:val="21"/>
                <w:szCs w:val="21"/>
                <w:shd w:val="clear" w:color="auto" w:fill="FFFFFF"/>
                <w:lang w:eastAsia="zh-TW"/>
              </w:rPr>
              <w:t>(D)</w:t>
            </w:r>
            <w:r w:rsidRPr="00F075FD">
              <w:rPr>
                <w:rFonts w:hint="eastAsia"/>
                <w:color w:val="000000"/>
                <w:sz w:val="21"/>
                <w:szCs w:val="21"/>
                <w:shd w:val="clear" w:color="auto" w:fill="FFFFFF"/>
                <w:lang w:eastAsia="zh-TW"/>
              </w:rPr>
              <w:t>信託業</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378</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信託資金集合管理運用管理辦法之法源依據為何？</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(A)</w:t>
            </w:r>
            <w:r w:rsidRPr="00F075FD">
              <w:rPr>
                <w:rFonts w:hint="eastAsia"/>
                <w:color w:val="000000"/>
                <w:sz w:val="21"/>
                <w:szCs w:val="21"/>
                <w:shd w:val="clear" w:color="auto" w:fill="FFFFFF"/>
                <w:lang w:eastAsia="zh-TW"/>
              </w:rPr>
              <w:t>信託業法(B)證券交易法(C)證券投資信託及顧問法(D)共同信託基金管理辦法</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D471F">
            <w:pPr>
              <w:pStyle w:val="TableParagraph"/>
              <w:spacing w:before="159"/>
              <w:ind w:left="49" w:right="44"/>
              <w:jc w:val="center"/>
              <w:rPr>
                <w:sz w:val="21"/>
                <w:lang w:eastAsia="zh-TW"/>
              </w:rPr>
            </w:pPr>
            <w:r>
              <w:rPr>
                <w:rFonts w:hint="eastAsia"/>
                <w:sz w:val="21"/>
                <w:lang w:eastAsia="zh-TW"/>
              </w:rPr>
              <w:t>379</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有關信託資金集合管理運用帳戶之特性，下列敘述何者錯誤？</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(A)</w:t>
            </w:r>
            <w:r w:rsidRPr="00F075FD">
              <w:rPr>
                <w:rFonts w:hint="eastAsia"/>
                <w:color w:val="000000"/>
                <w:sz w:val="21"/>
                <w:szCs w:val="21"/>
                <w:shd w:val="clear" w:color="auto" w:fill="FFFFFF"/>
                <w:lang w:eastAsia="zh-TW"/>
              </w:rPr>
              <w:t>投資報酬免稅(B)小額資金參與投資(C)節省受託人管理運用成本(D)依受益權比例分享信託利益</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380</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信託業依據信託資金集合管理運用管理辦法之規定，設置集合管理運用帳戶係</w:t>
            </w:r>
            <w:proofErr w:type="gramStart"/>
            <w:r w:rsidRPr="00F075FD">
              <w:rPr>
                <w:rFonts w:hint="eastAsia"/>
                <w:color w:val="000000"/>
                <w:sz w:val="21"/>
                <w:szCs w:val="21"/>
                <w:shd w:val="clear" w:color="auto" w:fill="FFFFFF"/>
                <w:lang w:eastAsia="zh-TW"/>
              </w:rPr>
              <w:t>採</w:t>
            </w:r>
            <w:proofErr w:type="gramEnd"/>
            <w:r w:rsidRPr="00F075FD">
              <w:rPr>
                <w:rFonts w:hint="eastAsia"/>
                <w:color w:val="000000"/>
                <w:sz w:val="21"/>
                <w:szCs w:val="21"/>
                <w:shd w:val="clear" w:color="auto" w:fill="FFFFFF"/>
                <w:lang w:eastAsia="zh-TW"/>
              </w:rPr>
              <w:t>下列何種方式？</w:t>
            </w:r>
            <w:r w:rsidRPr="00F075FD">
              <w:rPr>
                <w:rFonts w:hint="eastAsia"/>
                <w:color w:val="000000"/>
                <w:sz w:val="21"/>
                <w:szCs w:val="21"/>
                <w:lang w:eastAsia="zh-TW"/>
              </w:rPr>
              <w:br/>
            </w:r>
            <w:r w:rsidRPr="00F075FD">
              <w:rPr>
                <w:rFonts w:hint="eastAsia"/>
                <w:color w:val="000000"/>
                <w:sz w:val="21"/>
                <w:szCs w:val="21"/>
                <w:shd w:val="clear" w:color="auto" w:fill="FFFFFF"/>
              </w:rPr>
              <w:t>(A)報備制</w:t>
            </w:r>
            <w:r w:rsidRPr="00F075FD">
              <w:rPr>
                <w:rFonts w:hint="eastAsia"/>
                <w:color w:val="FF0000"/>
                <w:sz w:val="21"/>
                <w:szCs w:val="21"/>
                <w:shd w:val="clear" w:color="auto" w:fill="FFFFFF"/>
              </w:rPr>
              <w:t>(B)</w:t>
            </w:r>
            <w:r w:rsidRPr="00F075FD">
              <w:rPr>
                <w:rFonts w:hint="eastAsia"/>
                <w:color w:val="000000"/>
                <w:sz w:val="21"/>
                <w:szCs w:val="21"/>
                <w:shd w:val="clear" w:color="auto" w:fill="FFFFFF"/>
              </w:rPr>
              <w:t>核准制(C)申報生效制(D)自動生效制</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381</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有關申請設置集合管理運用帳戶之信託業，應符合標準普爾公司之短期債務信用評等何種等級以上？</w:t>
            </w:r>
            <w:r w:rsidRPr="00F075FD">
              <w:rPr>
                <w:rFonts w:hint="eastAsia"/>
                <w:color w:val="000000"/>
                <w:sz w:val="21"/>
                <w:szCs w:val="21"/>
                <w:lang w:eastAsia="zh-TW"/>
              </w:rPr>
              <w:br/>
            </w:r>
            <w:r w:rsidRPr="00F075FD">
              <w:rPr>
                <w:rFonts w:hint="eastAsia"/>
                <w:color w:val="FF0000"/>
                <w:sz w:val="21"/>
                <w:szCs w:val="21"/>
                <w:shd w:val="clear" w:color="auto" w:fill="FFFFFF"/>
              </w:rPr>
              <w:t>(A)</w:t>
            </w:r>
            <w:r w:rsidRPr="00F075FD">
              <w:rPr>
                <w:rFonts w:hint="eastAsia"/>
                <w:color w:val="000000"/>
                <w:sz w:val="21"/>
                <w:szCs w:val="21"/>
                <w:shd w:val="clear" w:color="auto" w:fill="FFFFFF"/>
              </w:rPr>
              <w:t xml:space="preserve"> A-3(B) P-3(C) F3(D) F4</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lastRenderedPageBreak/>
              <w:t>382</w:t>
            </w:r>
          </w:p>
        </w:tc>
        <w:tc>
          <w:tcPr>
            <w:tcW w:w="9380" w:type="dxa"/>
            <w:gridSpan w:val="2"/>
          </w:tcPr>
          <w:p w:rsidR="00554A98" w:rsidRDefault="00B12B3C" w:rsidP="00554A98">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依信託資金集合管理運用管理辦法規定，信託業申請設置集合管理運用帳戶時，申請書件應先送交下列何者審查？(A)財政部(B)金管會</w:t>
            </w:r>
            <w:proofErr w:type="gramStart"/>
            <w:r w:rsidRPr="00F075FD">
              <w:rPr>
                <w:rFonts w:hint="eastAsia"/>
                <w:color w:val="000000"/>
                <w:sz w:val="21"/>
                <w:szCs w:val="21"/>
                <w:shd w:val="clear" w:color="auto" w:fill="FFFFFF"/>
                <w:lang w:eastAsia="zh-TW"/>
              </w:rPr>
              <w:t>證期局</w:t>
            </w:r>
            <w:proofErr w:type="gramEnd"/>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中華民國信託業商業同業公會</w:t>
            </w:r>
          </w:p>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(D)中華民國證券投資信託暨顧問商業同業公會</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383</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有關信託資金集合管理運用帳戶之約定條款範本，係由下列何者擬訂，報主管機關核定？</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(A)法務部</w:t>
            </w:r>
            <w:r w:rsidRPr="00F075FD">
              <w:rPr>
                <w:rFonts w:hint="eastAsia"/>
                <w:color w:val="FF0000"/>
                <w:sz w:val="21"/>
                <w:szCs w:val="21"/>
                <w:shd w:val="clear" w:color="auto" w:fill="FFFFFF"/>
                <w:lang w:eastAsia="zh-TW"/>
              </w:rPr>
              <w:t>(B)</w:t>
            </w:r>
            <w:r w:rsidRPr="00F075FD">
              <w:rPr>
                <w:rFonts w:hint="eastAsia"/>
                <w:color w:val="000000"/>
                <w:sz w:val="21"/>
                <w:szCs w:val="21"/>
                <w:shd w:val="clear" w:color="auto" w:fill="FFFFFF"/>
                <w:lang w:eastAsia="zh-TW"/>
              </w:rPr>
              <w:t>信託公會(C)銀行公會(D)投信投顧公會</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384</w:t>
            </w:r>
          </w:p>
        </w:tc>
        <w:tc>
          <w:tcPr>
            <w:tcW w:w="9380" w:type="dxa"/>
            <w:gridSpan w:val="2"/>
          </w:tcPr>
          <w:p w:rsidR="00554A98" w:rsidRDefault="00B12B3C" w:rsidP="00554A98">
            <w:pPr>
              <w:pStyle w:val="TableParagraph"/>
              <w:spacing w:line="355" w:lineRule="exact"/>
              <w:rPr>
                <w:sz w:val="21"/>
                <w:lang w:eastAsia="zh-TW"/>
              </w:rPr>
            </w:pPr>
            <w:r w:rsidRPr="00B12B3C">
              <w:rPr>
                <w:sz w:val="21"/>
                <w:lang w:eastAsia="zh-TW"/>
              </w:rPr>
              <w:t>信託業辦理集合管理運用帳戶除須與委託人簽定信託契約外，並應就各集合管理運用帳戶分別簽訂約定條款，有關約定條款之敘述，下列何者錯誤？</w:t>
            </w:r>
          </w:p>
          <w:p w:rsidR="00E52427" w:rsidRDefault="00B12B3C" w:rsidP="00554A98">
            <w:pPr>
              <w:pStyle w:val="TableParagraph"/>
              <w:spacing w:line="355" w:lineRule="exact"/>
              <w:rPr>
                <w:sz w:val="21"/>
                <w:lang w:eastAsia="zh-TW"/>
              </w:rPr>
            </w:pPr>
            <w:r w:rsidRPr="00B12B3C">
              <w:rPr>
                <w:sz w:val="21"/>
                <w:lang w:eastAsia="zh-TW"/>
              </w:rPr>
              <w:t>(A)該約定條款應由信託業擬訂範本，報請主管機關備查(B)信託資金加入及退出集合管理運用帳戶時點應於約定條款中訂定(C)約定條款應載明信託資金暫停退出之規定(D)約定條款應載明信託業之責任</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385</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張三將一百萬元交付信託，約定受益人為其子張小明，並同意受託人將信託資金集合管理運用，但保留該集合管理運用 帳戶受益權之行使，請問約定條款有關應對受益人所為之行為，應向何人為之？</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(A)張三與張小明(B)張三或張小明(C)張小明</w:t>
            </w:r>
            <w:r w:rsidRPr="00F075FD">
              <w:rPr>
                <w:rFonts w:hint="eastAsia"/>
                <w:color w:val="FF0000"/>
                <w:sz w:val="21"/>
                <w:szCs w:val="21"/>
                <w:shd w:val="clear" w:color="auto" w:fill="FFFFFF"/>
                <w:lang w:eastAsia="zh-TW"/>
              </w:rPr>
              <w:t>(D)</w:t>
            </w:r>
            <w:r w:rsidRPr="00F075FD">
              <w:rPr>
                <w:rFonts w:hint="eastAsia"/>
                <w:color w:val="000000"/>
                <w:sz w:val="21"/>
                <w:szCs w:val="21"/>
                <w:shd w:val="clear" w:color="auto" w:fill="FFFFFF"/>
                <w:lang w:eastAsia="zh-TW"/>
              </w:rPr>
              <w:t>張三</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386</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信託資金集合管理運用之信託報酬收取方式為何？</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(A)</w:t>
            </w:r>
            <w:r w:rsidRPr="00F075FD">
              <w:rPr>
                <w:rFonts w:hint="eastAsia"/>
                <w:color w:val="000000"/>
                <w:sz w:val="21"/>
                <w:szCs w:val="21"/>
                <w:shd w:val="clear" w:color="auto" w:fill="FFFFFF"/>
                <w:lang w:eastAsia="zh-TW"/>
              </w:rPr>
              <w:t>不得另收取信託報酬(B)由信託業自行訂定，毋須於信託契約中約定</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(C)應於公會訂定之最高收費標準之下(D)分別於個別信託契約及集合管理運用帳戶</w:t>
            </w:r>
            <w:proofErr w:type="gramStart"/>
            <w:r w:rsidRPr="00F075FD">
              <w:rPr>
                <w:rFonts w:hint="eastAsia"/>
                <w:color w:val="000000"/>
                <w:sz w:val="21"/>
                <w:szCs w:val="21"/>
                <w:shd w:val="clear" w:color="auto" w:fill="FFFFFF"/>
                <w:lang w:eastAsia="zh-TW"/>
              </w:rPr>
              <w:t>中扣收</w:t>
            </w:r>
            <w:proofErr w:type="gramEnd"/>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387</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依信託資金集合管理運用管理辦法規定，集合管理運用帳戶之信託受益權可否轉讓？</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(A)可全部轉讓(B)可部分轉讓</w:t>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不得轉讓(D)委託人同意後方可轉讓</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388</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有關信託業設置之集合管理運用帳戶終止方式，下列敘述何者錯誤？</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(A)依約定條款之規定終止(B)由信託監察人報請主管機關核准終止</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(C)信託業主管機關命令終止</w:t>
            </w:r>
            <w:r w:rsidRPr="00F075FD">
              <w:rPr>
                <w:rFonts w:hint="eastAsia"/>
                <w:color w:val="FF0000"/>
                <w:sz w:val="21"/>
                <w:szCs w:val="21"/>
                <w:shd w:val="clear" w:color="auto" w:fill="FFFFFF"/>
                <w:lang w:eastAsia="zh-TW"/>
              </w:rPr>
              <w:t>(D)</w:t>
            </w:r>
            <w:r w:rsidRPr="00F075FD">
              <w:rPr>
                <w:rFonts w:hint="eastAsia"/>
                <w:color w:val="000000"/>
                <w:sz w:val="21"/>
                <w:szCs w:val="21"/>
                <w:shd w:val="clear" w:color="auto" w:fill="FFFFFF"/>
                <w:lang w:eastAsia="zh-TW"/>
              </w:rPr>
              <w:t>中華民國信託業商業同業公會命令終止</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389</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有關信託業暫停受益人退出信託資金集合管理運用帳戶之規定，下列敘述何者錯誤？</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(A)因匯兌交易受限制，得暫時拒絕受益人退出之請求</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(B)因通常使用之通訊中斷，得暫時拒絕受益人退出之請求</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拒絕受益人退出之請求，應於事後立即報請同業公會核備</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(D)集中交易市場非因例假日而停止交易</w:t>
            </w:r>
            <w:proofErr w:type="gramStart"/>
            <w:r w:rsidRPr="00F075FD">
              <w:rPr>
                <w:rFonts w:hint="eastAsia"/>
                <w:color w:val="000000"/>
                <w:sz w:val="21"/>
                <w:szCs w:val="21"/>
                <w:shd w:val="clear" w:color="auto" w:fill="FFFFFF"/>
                <w:lang w:eastAsia="zh-TW"/>
              </w:rPr>
              <w:t>期間，</w:t>
            </w:r>
            <w:proofErr w:type="gramEnd"/>
            <w:r w:rsidRPr="00F075FD">
              <w:rPr>
                <w:rFonts w:hint="eastAsia"/>
                <w:color w:val="000000"/>
                <w:sz w:val="21"/>
                <w:szCs w:val="21"/>
                <w:shd w:val="clear" w:color="auto" w:fill="FFFFFF"/>
                <w:lang w:eastAsia="zh-TW"/>
              </w:rPr>
              <w:t>得暫時拒絕受益人退出之請求</w:t>
            </w:r>
          </w:p>
          <w:p w:rsidR="00554A98" w:rsidRDefault="00554A9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不是同業公會，是主管機關</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390</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依信託資金集合管理運用管理辦法規定，下列何者非屬集合管理運用帳戶終止之方式？</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(A)依約定條款終止(B)主管機關命令終止</w:t>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受益人大會決議終止(D)信託監察人報請終止</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391</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依信託資金集合管理運用管理辦法及其相關規定，集合管理運用帳戶約定條款有重大變更時，原則上應由下列 何者決定是否退出集合管理運用帳戶？</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(A)受託人即可(B)受託人及受益人(C)委託人及受託人</w:t>
            </w:r>
            <w:r w:rsidRPr="00F075FD">
              <w:rPr>
                <w:rFonts w:hint="eastAsia"/>
                <w:color w:val="FF0000"/>
                <w:sz w:val="21"/>
                <w:szCs w:val="21"/>
                <w:shd w:val="clear" w:color="auto" w:fill="FFFFFF"/>
                <w:lang w:eastAsia="zh-TW"/>
              </w:rPr>
              <w:t>(D)</w:t>
            </w:r>
            <w:r w:rsidRPr="00F075FD">
              <w:rPr>
                <w:rFonts w:hint="eastAsia"/>
                <w:color w:val="000000"/>
                <w:sz w:val="21"/>
                <w:szCs w:val="21"/>
                <w:shd w:val="clear" w:color="auto" w:fill="FFFFFF"/>
                <w:lang w:eastAsia="zh-TW"/>
              </w:rPr>
              <w:t>委託人及受益人</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392</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信託業辦理集合管理運用帳戶發生下列何事項時，信託業應即辦理公告？</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(A)淨資產價值跌幅達10%(B)淨資產價值跌幅達20%</w:t>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帳戶約定條款變更(D)受益人不特定</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393</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信託資金集合管理運用管理辦法規定，下列何者非屬信託業應辦理公告之事由？</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(A)</w:t>
            </w:r>
            <w:r w:rsidRPr="00F075FD">
              <w:rPr>
                <w:rFonts w:hint="eastAsia"/>
                <w:color w:val="000000"/>
                <w:sz w:val="21"/>
                <w:szCs w:val="21"/>
                <w:shd w:val="clear" w:color="auto" w:fill="FFFFFF"/>
                <w:lang w:eastAsia="zh-TW"/>
              </w:rPr>
              <w:t>更換集合管理運用帳戶經理人(B)集合管理運用帳戶約定條款變更</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(C)集合管理運用帳戶運用計畫變更(D)經主管機關命令終止集合管理運用帳戶</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394</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信託業辦理具運用決定權之集合運用帳戶投資於證券交易法第六條規定之有價證券未達多少金額時，得不受經營全權委託投資業務相關辦法之規範？</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(A)</w:t>
            </w:r>
            <w:r w:rsidRPr="00F075FD">
              <w:rPr>
                <w:rFonts w:hint="eastAsia"/>
                <w:color w:val="000000"/>
                <w:sz w:val="21"/>
                <w:szCs w:val="21"/>
                <w:shd w:val="clear" w:color="auto" w:fill="FFFFFF"/>
                <w:lang w:eastAsia="zh-TW"/>
              </w:rPr>
              <w:t>新台幣一千萬元(B)新台幣二千萬元(C)新台幣三千萬元(D)新台幣五千萬元</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lastRenderedPageBreak/>
              <w:t>395</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依信託資金集合管理運用管理辦法其運用限制規定，除經主管機關核准者外，下列敘述何者正確？</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(A)得提供擔保(B)得辦理放款(C)得從事證券信用交易</w:t>
            </w:r>
            <w:r w:rsidRPr="00F075FD">
              <w:rPr>
                <w:rFonts w:hint="eastAsia"/>
                <w:color w:val="FF0000"/>
                <w:sz w:val="21"/>
                <w:szCs w:val="21"/>
                <w:shd w:val="clear" w:color="auto" w:fill="FFFFFF"/>
                <w:lang w:eastAsia="zh-TW"/>
              </w:rPr>
              <w:t>(D)</w:t>
            </w:r>
            <w:r w:rsidRPr="00F075FD">
              <w:rPr>
                <w:rFonts w:hint="eastAsia"/>
                <w:color w:val="000000"/>
                <w:sz w:val="21"/>
                <w:szCs w:val="21"/>
                <w:shd w:val="clear" w:color="auto" w:fill="FFFFFF"/>
                <w:lang w:eastAsia="zh-TW"/>
              </w:rPr>
              <w:t>得投資上櫃公司股票</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396</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依規定，個別集合管理運用帳戶流動性資產淨值占其帳戶淨值之最低比率為多少？</w:t>
            </w:r>
            <w:r w:rsidRPr="00F075FD">
              <w:rPr>
                <w:rFonts w:hint="eastAsia"/>
                <w:color w:val="000000"/>
                <w:sz w:val="21"/>
                <w:szCs w:val="21"/>
                <w:lang w:eastAsia="zh-TW"/>
              </w:rPr>
              <w:br/>
            </w:r>
            <w:r w:rsidRPr="00F075FD">
              <w:rPr>
                <w:rFonts w:hint="eastAsia"/>
                <w:color w:val="FF0000"/>
                <w:sz w:val="21"/>
                <w:szCs w:val="21"/>
                <w:shd w:val="clear" w:color="auto" w:fill="FFFFFF"/>
              </w:rPr>
              <w:t>(A)</w:t>
            </w:r>
            <w:r w:rsidRPr="00F075FD">
              <w:rPr>
                <w:rFonts w:hint="eastAsia"/>
                <w:color w:val="000000"/>
                <w:sz w:val="21"/>
                <w:szCs w:val="21"/>
                <w:shd w:val="clear" w:color="auto" w:fill="FFFFFF"/>
              </w:rPr>
              <w:t xml:space="preserve"> 5%(B) 7%(C) 10%(D) 12%</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397</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信託業辦理信託資金集合管理運用之運用範圍，存放於同一金融機構之存款、投資其發行之金融債券與其保證之公司債及短期票</w:t>
            </w:r>
            <w:proofErr w:type="gramStart"/>
            <w:r w:rsidRPr="00F075FD">
              <w:rPr>
                <w:rFonts w:hint="eastAsia"/>
                <w:color w:val="000000"/>
                <w:sz w:val="21"/>
                <w:szCs w:val="21"/>
                <w:shd w:val="clear" w:color="auto" w:fill="FFFFFF"/>
                <w:lang w:eastAsia="zh-TW"/>
              </w:rPr>
              <w:t>券</w:t>
            </w:r>
            <w:proofErr w:type="gramEnd"/>
            <w:r w:rsidRPr="00F075FD">
              <w:rPr>
                <w:rFonts w:hint="eastAsia"/>
                <w:color w:val="000000"/>
                <w:sz w:val="21"/>
                <w:szCs w:val="21"/>
                <w:shd w:val="clear" w:color="auto" w:fill="FFFFFF"/>
                <w:lang w:eastAsia="zh-TW"/>
              </w:rPr>
              <w:t>金額，合計不得超過投資當日全體集合管理運用帳戶淨資產總價值百分之二十及該金融機構淨值之多少？(A)百分之五</w:t>
            </w:r>
            <w:r w:rsidRPr="00F075FD">
              <w:rPr>
                <w:rFonts w:hint="eastAsia"/>
                <w:color w:val="FF0000"/>
                <w:sz w:val="21"/>
                <w:szCs w:val="21"/>
                <w:shd w:val="clear" w:color="auto" w:fill="FFFFFF"/>
                <w:lang w:eastAsia="zh-TW"/>
              </w:rPr>
              <w:t>(B)</w:t>
            </w:r>
            <w:r w:rsidRPr="00F075FD">
              <w:rPr>
                <w:rFonts w:hint="eastAsia"/>
                <w:color w:val="000000"/>
                <w:sz w:val="21"/>
                <w:szCs w:val="21"/>
                <w:shd w:val="clear" w:color="auto" w:fill="FFFFFF"/>
                <w:lang w:eastAsia="zh-TW"/>
              </w:rPr>
              <w:t>百分之十(C)百分之二十(D)百分之三十</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398</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之相關規定，集合管理運用帳戶運用於金融資產證券化條例規定之受益證券，投資於同一資產信託證券化計畫所發行之受益證券之金額，不得超過個別集合管理運用帳戶投資當日淨資產總價值之多少百分比？(A)百分之五</w:t>
            </w:r>
            <w:r w:rsidRPr="00F075FD">
              <w:rPr>
                <w:rFonts w:hint="eastAsia"/>
                <w:color w:val="FF0000"/>
                <w:sz w:val="21"/>
                <w:szCs w:val="21"/>
                <w:shd w:val="clear" w:color="auto" w:fill="FFFFFF"/>
                <w:lang w:eastAsia="zh-TW"/>
              </w:rPr>
              <w:t>(B)</w:t>
            </w:r>
            <w:r w:rsidRPr="00F075FD">
              <w:rPr>
                <w:rFonts w:hint="eastAsia"/>
                <w:color w:val="000000"/>
                <w:sz w:val="21"/>
                <w:szCs w:val="21"/>
                <w:shd w:val="clear" w:color="auto" w:fill="FFFFFF"/>
                <w:lang w:eastAsia="zh-TW"/>
              </w:rPr>
              <w:t>百分之十(C)百分之十五(D)百分之二十</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399</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有關信託業辦理集合管理運用金錢信託之流動性資產範圍，下列何者錯誤？</w:t>
            </w:r>
            <w:r w:rsidRPr="00F075FD">
              <w:rPr>
                <w:rFonts w:hint="eastAsia"/>
                <w:color w:val="000000"/>
                <w:sz w:val="21"/>
                <w:szCs w:val="21"/>
                <w:lang w:eastAsia="zh-TW"/>
              </w:rPr>
              <w:br/>
            </w:r>
            <w:r w:rsidRPr="00F075FD">
              <w:rPr>
                <w:rFonts w:hint="eastAsia"/>
                <w:color w:val="000000"/>
                <w:sz w:val="21"/>
                <w:szCs w:val="21"/>
                <w:shd w:val="clear" w:color="auto" w:fill="FFFFFF"/>
              </w:rPr>
              <w:t>(A)公債(B)短期票券</w:t>
            </w:r>
            <w:r w:rsidRPr="00F075FD">
              <w:rPr>
                <w:rFonts w:hint="eastAsia"/>
                <w:color w:val="FF0000"/>
                <w:sz w:val="21"/>
                <w:szCs w:val="21"/>
                <w:shd w:val="clear" w:color="auto" w:fill="FFFFFF"/>
              </w:rPr>
              <w:t>(C)</w:t>
            </w:r>
            <w:r w:rsidRPr="00F075FD">
              <w:rPr>
                <w:rFonts w:hint="eastAsia"/>
                <w:color w:val="000000"/>
                <w:sz w:val="21"/>
                <w:szCs w:val="21"/>
                <w:shd w:val="clear" w:color="auto" w:fill="FFFFFF"/>
              </w:rPr>
              <w:t>共同基金(D)現金及銀行存款</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400</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有關信託業辦理信託資金集合管理運用帳戶所得持有之流動性資產範圍，下列何者錯誤？</w:t>
            </w:r>
            <w:r w:rsidRPr="00F075FD">
              <w:rPr>
                <w:rFonts w:hint="eastAsia"/>
                <w:color w:val="000000"/>
                <w:sz w:val="21"/>
                <w:szCs w:val="21"/>
                <w:lang w:eastAsia="zh-TW"/>
              </w:rPr>
              <w:br/>
            </w:r>
            <w:r w:rsidRPr="00F075FD">
              <w:rPr>
                <w:rFonts w:hint="eastAsia"/>
                <w:color w:val="000000"/>
                <w:sz w:val="21"/>
                <w:szCs w:val="21"/>
                <w:shd w:val="clear" w:color="auto" w:fill="FFFFFF"/>
              </w:rPr>
              <w:t>(A)公債</w:t>
            </w:r>
            <w:r w:rsidRPr="00F075FD">
              <w:rPr>
                <w:rFonts w:hint="eastAsia"/>
                <w:color w:val="FF0000"/>
                <w:sz w:val="21"/>
                <w:szCs w:val="21"/>
                <w:shd w:val="clear" w:color="auto" w:fill="FFFFFF"/>
              </w:rPr>
              <w:t>(B)</w:t>
            </w:r>
            <w:r w:rsidRPr="00F075FD">
              <w:rPr>
                <w:rFonts w:hint="eastAsia"/>
                <w:color w:val="000000"/>
                <w:sz w:val="21"/>
                <w:szCs w:val="21"/>
                <w:shd w:val="clear" w:color="auto" w:fill="FFFFFF"/>
              </w:rPr>
              <w:t>公司債(C)銀行存款(D)短期票券</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401</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信託業辦理信託業法第二十八條之信託資金集合管理及運用業務時，應保持適當之流動性，且依主管機關發 布之「集合管理運用金錢信託流動性資產範圍及比率準則」，下列何者屬於其規範之流動性資產範圍？(A)上市公司股票(B)上櫃公司股票</w:t>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公債(D)公司債</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402</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主管機關對集合管理運用帳戶之流動性資產範圍及比率，於必要時得洽商下列何者後訂之？</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(A)金管會</w:t>
            </w:r>
            <w:proofErr w:type="gramStart"/>
            <w:r w:rsidRPr="00F075FD">
              <w:rPr>
                <w:rFonts w:hint="eastAsia"/>
                <w:color w:val="000000"/>
                <w:sz w:val="21"/>
                <w:szCs w:val="21"/>
                <w:shd w:val="clear" w:color="auto" w:fill="FFFFFF"/>
                <w:lang w:eastAsia="zh-TW"/>
              </w:rPr>
              <w:t>證期局</w:t>
            </w:r>
            <w:proofErr w:type="gramEnd"/>
            <w:r w:rsidRPr="00F075FD">
              <w:rPr>
                <w:rFonts w:hint="eastAsia"/>
                <w:color w:val="FF0000"/>
                <w:sz w:val="21"/>
                <w:szCs w:val="21"/>
                <w:shd w:val="clear" w:color="auto" w:fill="FFFFFF"/>
                <w:lang w:eastAsia="zh-TW"/>
              </w:rPr>
              <w:t>(B)</w:t>
            </w:r>
            <w:r w:rsidRPr="00F075FD">
              <w:rPr>
                <w:rFonts w:hint="eastAsia"/>
                <w:color w:val="000000"/>
                <w:sz w:val="21"/>
                <w:szCs w:val="21"/>
                <w:shd w:val="clear" w:color="auto" w:fill="FFFFFF"/>
                <w:lang w:eastAsia="zh-TW"/>
              </w:rPr>
              <w:t>中央銀行(C)信託公會(D)銀行公會</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403</w:t>
            </w:r>
          </w:p>
        </w:tc>
        <w:tc>
          <w:tcPr>
            <w:tcW w:w="9380" w:type="dxa"/>
            <w:gridSpan w:val="2"/>
          </w:tcPr>
          <w:p w:rsidR="00B12B3C" w:rsidRPr="00B12B3C" w:rsidRDefault="00B12B3C" w:rsidP="00B12B3C">
            <w:pPr>
              <w:pStyle w:val="TableParagraph"/>
              <w:spacing w:line="355" w:lineRule="exact"/>
              <w:rPr>
                <w:sz w:val="21"/>
                <w:lang w:eastAsia="zh-TW"/>
              </w:rPr>
            </w:pPr>
            <w:r w:rsidRPr="00B12B3C">
              <w:rPr>
                <w:sz w:val="21"/>
                <w:lang w:eastAsia="zh-TW"/>
              </w:rPr>
              <w:t>信託業受託管理不指定單獨管理運用金錢信託，投資於同一公司發行之公司債或短期票卷金額，合計最多不得超過投資當日個別不指定單獨管理運用金錢</w:t>
            </w:r>
            <w:proofErr w:type="gramStart"/>
            <w:r w:rsidRPr="00B12B3C">
              <w:rPr>
                <w:sz w:val="21"/>
                <w:lang w:eastAsia="zh-TW"/>
              </w:rPr>
              <w:t>信託淨</w:t>
            </w:r>
            <w:proofErr w:type="gramEnd"/>
            <w:r w:rsidRPr="00B12B3C">
              <w:rPr>
                <w:sz w:val="21"/>
                <w:lang w:eastAsia="zh-TW"/>
              </w:rPr>
              <w:t>資產總價值百分之多少？</w:t>
            </w:r>
          </w:p>
          <w:p w:rsidR="00E52427" w:rsidRDefault="00B12B3C" w:rsidP="00554A98">
            <w:pPr>
              <w:pStyle w:val="TableParagraph"/>
              <w:spacing w:line="355" w:lineRule="exact"/>
              <w:rPr>
                <w:sz w:val="21"/>
                <w:lang w:eastAsia="zh-TW"/>
              </w:rPr>
            </w:pPr>
            <w:r w:rsidRPr="00B12B3C">
              <w:rPr>
                <w:sz w:val="21"/>
                <w:lang w:eastAsia="zh-TW"/>
              </w:rPr>
              <w:t>(A)五(B)十(C)十五(D)二十</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404</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集合管理運用帳戶約定條款定有信託監察人者，下列敘述何者錯誤？</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(A)</w:t>
            </w:r>
            <w:r w:rsidRPr="00F075FD">
              <w:rPr>
                <w:rFonts w:hint="eastAsia"/>
                <w:color w:val="000000"/>
                <w:sz w:val="21"/>
                <w:szCs w:val="21"/>
                <w:shd w:val="clear" w:color="auto" w:fill="FFFFFF"/>
                <w:lang w:eastAsia="zh-TW"/>
              </w:rPr>
              <w:t>未成年人得為信託監察人(B)信託監察人應以善良管理人之注意義務執行其職務</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(C)信託監察人得以自己名義為受益人為有關信託之訴訟上或訴訟外之行為</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(D)受託人有違反其職務或其他重大事由時，信託監察人得聲請法院將其解任，並另選任新任受託人</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405</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依信託資金集合管理運用管理辦法及其相關規定，下列何者得擔任集合管理運用帳戶之信託監察人？</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(A)信託業之職員(B)信託業之利害關係人</w:t>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其他信託業者(D)領有律師執照具有實務工作經驗達三年者</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406</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列何種事由發生時，受託人不須召集集合管理運用帳戶之受益人大會？</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(A)受託人認為有必要時(B)信託監察人認為有必要時</w:t>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持有受益權百分之三之受益人請求時</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(D)修訂集合管理運用帳戶之約定條款，且對受益人之利益有重大影響時</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407</w:t>
            </w:r>
          </w:p>
        </w:tc>
        <w:tc>
          <w:tcPr>
            <w:tcW w:w="9380" w:type="dxa"/>
            <w:gridSpan w:val="2"/>
          </w:tcPr>
          <w:p w:rsidR="00E52427" w:rsidRDefault="00B12B3C">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有關信託業辦理信託資金集合管理帳戶會計制度之敘述，下列何者錯誤？</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(A)信託業就各個帳戶，應以分別記帳方式管理之</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(B)集合管理運用帳戶因管理運用所生之稅捐，信託業得自該帳戶之信託財產中扣除支應</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集合管理運用帳戶之淨資產價值計算標準應由銀行公會擬訂報請財政部核定</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(D)信託業就各個帳戶分別造具帳簿備查</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408</w:t>
            </w:r>
          </w:p>
        </w:tc>
        <w:tc>
          <w:tcPr>
            <w:tcW w:w="9380" w:type="dxa"/>
            <w:gridSpan w:val="2"/>
          </w:tcPr>
          <w:p w:rsidR="00E52427" w:rsidRDefault="00554A98">
            <w:pPr>
              <w:pStyle w:val="TableParagraph"/>
              <w:spacing w:line="355" w:lineRule="exact"/>
              <w:rPr>
                <w:rFonts w:cs="新細明體"/>
                <w:color w:val="000000"/>
                <w:sz w:val="21"/>
                <w:szCs w:val="21"/>
                <w:lang w:eastAsia="zh-TW"/>
              </w:rPr>
            </w:pPr>
            <w:r w:rsidRPr="00F075FD">
              <w:rPr>
                <w:rFonts w:cs="新細明體" w:hint="eastAsia"/>
                <w:color w:val="000000"/>
                <w:sz w:val="21"/>
                <w:szCs w:val="21"/>
                <w:lang w:eastAsia="zh-TW"/>
              </w:rPr>
              <w:t>有關集合管理運用帳戶受益權單位之淨資產價值，除約定條款另有規定外，其計算頻率為何？</w:t>
            </w:r>
            <w:r w:rsidRPr="00F075FD">
              <w:rPr>
                <w:rFonts w:cs="新細明體" w:hint="eastAsia"/>
                <w:color w:val="000000"/>
                <w:sz w:val="21"/>
                <w:szCs w:val="21"/>
                <w:lang w:eastAsia="zh-TW"/>
              </w:rPr>
              <w:br/>
            </w:r>
            <w:r w:rsidRPr="00F075FD">
              <w:rPr>
                <w:rFonts w:cs="新細明體" w:hint="eastAsia"/>
                <w:color w:val="FF0000"/>
                <w:sz w:val="21"/>
                <w:szCs w:val="21"/>
                <w:lang w:eastAsia="zh-TW"/>
              </w:rPr>
              <w:t>(A)</w:t>
            </w:r>
            <w:r w:rsidRPr="00F075FD">
              <w:rPr>
                <w:rFonts w:cs="新細明體" w:hint="eastAsia"/>
                <w:color w:val="000000"/>
                <w:sz w:val="21"/>
                <w:szCs w:val="21"/>
                <w:lang w:eastAsia="zh-TW"/>
              </w:rPr>
              <w:t>每一營業日(B)每週(C)每月(D)每季</w:t>
            </w:r>
          </w:p>
          <w:p w:rsidR="00554A98" w:rsidRDefault="00554A98">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關於計算淨值，</w:t>
            </w:r>
            <w:proofErr w:type="gramStart"/>
            <w:r>
              <w:rPr>
                <w:rStyle w:val="a9"/>
                <w:rFonts w:ascii="Helvetica" w:hAnsi="Helvetica" w:cs="Helvetica"/>
                <w:color w:val="555555"/>
                <w:bdr w:val="none" w:sz="0" w:space="0" w:color="auto" w:frame="1"/>
                <w:shd w:val="clear" w:color="auto" w:fill="F4F7F8"/>
                <w:lang w:eastAsia="zh-TW"/>
              </w:rPr>
              <w:t>一</w:t>
            </w:r>
            <w:proofErr w:type="gramEnd"/>
            <w:r>
              <w:rPr>
                <w:rStyle w:val="a9"/>
                <w:rFonts w:ascii="Helvetica" w:hAnsi="Helvetica" w:cs="Helvetica"/>
                <w:color w:val="555555"/>
                <w:bdr w:val="none" w:sz="0" w:space="0" w:color="auto" w:frame="1"/>
                <w:shd w:val="clear" w:color="auto" w:fill="F4F7F8"/>
                <w:lang w:eastAsia="zh-TW"/>
              </w:rPr>
              <w:t>定都是每一個營業日計算</w:t>
            </w:r>
          </w:p>
        </w:tc>
        <w:tc>
          <w:tcPr>
            <w:tcW w:w="570" w:type="dxa"/>
          </w:tcPr>
          <w:p w:rsidR="00E52427" w:rsidRDefault="00554A98">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lastRenderedPageBreak/>
              <w:t>409</w:t>
            </w:r>
          </w:p>
        </w:tc>
        <w:tc>
          <w:tcPr>
            <w:tcW w:w="9380" w:type="dxa"/>
            <w:gridSpan w:val="2"/>
          </w:tcPr>
          <w:p w:rsidR="00E52427" w:rsidRDefault="00B12B3C" w:rsidP="00554A98">
            <w:pPr>
              <w:pStyle w:val="TableParagraph"/>
              <w:spacing w:line="355" w:lineRule="exact"/>
              <w:rPr>
                <w:sz w:val="21"/>
                <w:lang w:eastAsia="zh-TW"/>
              </w:rPr>
            </w:pPr>
            <w:r w:rsidRPr="00B12B3C">
              <w:rPr>
                <w:sz w:val="21"/>
                <w:lang w:eastAsia="zh-TW"/>
              </w:rPr>
              <w:t>依信託資金集合管理運用管理辦法及其相關規定，信託業至遲應於會計年度終了後幾個月內就各個集合管理運用帳戶別，分別編具集合管理運用信託財產年度決算報告，經會計師查核簽證後函報主管機關備查？(A)一個月內(B)二個月內(C)三個月內(D)四個月內</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410</w:t>
            </w:r>
          </w:p>
        </w:tc>
        <w:tc>
          <w:tcPr>
            <w:tcW w:w="9380" w:type="dxa"/>
            <w:gridSpan w:val="2"/>
          </w:tcPr>
          <w:p w:rsidR="00E52427" w:rsidRDefault="00B12B3C" w:rsidP="00554A98">
            <w:pPr>
              <w:pStyle w:val="TableParagraph"/>
              <w:tabs>
                <w:tab w:val="left" w:pos="7275"/>
              </w:tabs>
              <w:spacing w:line="355" w:lineRule="exact"/>
              <w:rPr>
                <w:sz w:val="21"/>
                <w:lang w:eastAsia="zh-TW"/>
              </w:rPr>
            </w:pPr>
            <w:r w:rsidRPr="00F075FD">
              <w:rPr>
                <w:rFonts w:hint="eastAsia"/>
                <w:color w:val="000000"/>
                <w:sz w:val="21"/>
                <w:szCs w:val="21"/>
                <w:shd w:val="clear" w:color="auto" w:fill="FFFFFF"/>
                <w:lang w:eastAsia="zh-TW"/>
              </w:rPr>
              <w:t>有關信託業辦理集合管理運用帳戶信託報酬收取之規定，下列何者錯誤？</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(A)不得重複收取</w:t>
            </w:r>
            <w:r w:rsidRPr="00F075FD">
              <w:rPr>
                <w:rFonts w:hint="eastAsia"/>
                <w:color w:val="FF0000"/>
                <w:sz w:val="21"/>
                <w:szCs w:val="21"/>
                <w:shd w:val="clear" w:color="auto" w:fill="FFFFFF"/>
                <w:lang w:eastAsia="zh-TW"/>
              </w:rPr>
              <w:t>(B)</w:t>
            </w:r>
            <w:r w:rsidRPr="00F075FD">
              <w:rPr>
                <w:rFonts w:hint="eastAsia"/>
                <w:color w:val="000000"/>
                <w:sz w:val="21"/>
                <w:szCs w:val="21"/>
                <w:shd w:val="clear" w:color="auto" w:fill="FFFFFF"/>
                <w:lang w:eastAsia="zh-TW"/>
              </w:rPr>
              <w:t>得依約定條款之約定另行重複酌收</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(C)在不重複收取之原則下，應可以信託契約約定信託報酬收取標準</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(D)在不重複收取之原則下，得於信託契約</w:t>
            </w:r>
            <w:proofErr w:type="gramStart"/>
            <w:r w:rsidRPr="00F075FD">
              <w:rPr>
                <w:rFonts w:hint="eastAsia"/>
                <w:color w:val="000000"/>
                <w:sz w:val="21"/>
                <w:szCs w:val="21"/>
                <w:shd w:val="clear" w:color="auto" w:fill="FFFFFF"/>
                <w:lang w:eastAsia="zh-TW"/>
              </w:rPr>
              <w:t>中約明信託</w:t>
            </w:r>
            <w:proofErr w:type="gramEnd"/>
            <w:r w:rsidRPr="00F075FD">
              <w:rPr>
                <w:rFonts w:hint="eastAsia"/>
                <w:color w:val="000000"/>
                <w:sz w:val="21"/>
                <w:szCs w:val="21"/>
                <w:shd w:val="clear" w:color="auto" w:fill="FFFFFF"/>
                <w:lang w:eastAsia="zh-TW"/>
              </w:rPr>
              <w:t>報酬於集合管理運用帳戶之信託財產扣取人</w:t>
            </w:r>
            <w:r>
              <w:rPr>
                <w:sz w:val="21"/>
                <w:lang w:eastAsia="zh-TW"/>
              </w:rPr>
              <w:tab/>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411</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有關信託業辦理集合管理運用帳戶清算作業之核准機構及最長完成期限，下列何者正確？</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(A)法院；二個月內(B)法院；三個月內(C)主管機關；二個月內</w:t>
            </w:r>
            <w:r w:rsidRPr="00F075FD">
              <w:rPr>
                <w:rFonts w:hint="eastAsia"/>
                <w:color w:val="FF0000"/>
                <w:sz w:val="21"/>
                <w:szCs w:val="21"/>
                <w:shd w:val="clear" w:color="auto" w:fill="FFFFFF"/>
                <w:lang w:eastAsia="zh-TW"/>
              </w:rPr>
              <w:t>(D)</w:t>
            </w:r>
            <w:r w:rsidRPr="00F075FD">
              <w:rPr>
                <w:rFonts w:hint="eastAsia"/>
                <w:color w:val="000000"/>
                <w:sz w:val="21"/>
                <w:szCs w:val="21"/>
                <w:shd w:val="clear" w:color="auto" w:fill="FFFFFF"/>
                <w:lang w:eastAsia="zh-TW"/>
              </w:rPr>
              <w:t>主管機關；三個月內</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412</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有關信託資金集合管理運用帳戶與證券投資信託基金之比較，下列敘述何者錯誤？</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(A)前者之法律關係為信託(B)後者有最低基金規模限制</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(C)前者之運用範圍不限於股票等有價證券</w:t>
            </w:r>
            <w:r w:rsidRPr="00F075FD">
              <w:rPr>
                <w:rFonts w:hint="eastAsia"/>
                <w:color w:val="FF0000"/>
                <w:sz w:val="21"/>
                <w:szCs w:val="21"/>
                <w:shd w:val="clear" w:color="auto" w:fill="FFFFFF"/>
                <w:lang w:eastAsia="zh-TW"/>
              </w:rPr>
              <w:t>(D)</w:t>
            </w:r>
            <w:r w:rsidRPr="00F075FD">
              <w:rPr>
                <w:rFonts w:hint="eastAsia"/>
                <w:color w:val="000000"/>
                <w:sz w:val="21"/>
                <w:szCs w:val="21"/>
                <w:shd w:val="clear" w:color="auto" w:fill="FFFFFF"/>
                <w:lang w:eastAsia="zh-TW"/>
              </w:rPr>
              <w:t>二者資產皆強制由其他保管機構負責保管</w:t>
            </w:r>
          </w:p>
          <w:p w:rsidR="00554A98" w:rsidRDefault="00554A9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集合管理運用帳戶是信託業自行保管的喔</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413</w:t>
            </w:r>
          </w:p>
        </w:tc>
        <w:tc>
          <w:tcPr>
            <w:tcW w:w="9380" w:type="dxa"/>
            <w:gridSpan w:val="2"/>
          </w:tcPr>
          <w:p w:rsidR="00E52427" w:rsidRDefault="00B12B3C">
            <w:pPr>
              <w:pStyle w:val="TableParagraph"/>
              <w:spacing w:line="355" w:lineRule="exact"/>
              <w:rPr>
                <w:sz w:val="21"/>
                <w:lang w:eastAsia="zh-TW"/>
              </w:rPr>
            </w:pPr>
            <w:r w:rsidRPr="00F075FD">
              <w:rPr>
                <w:rFonts w:hint="eastAsia"/>
                <w:color w:val="000000"/>
                <w:sz w:val="21"/>
                <w:szCs w:val="21"/>
                <w:shd w:val="clear" w:color="auto" w:fill="FFFFFF"/>
                <w:lang w:eastAsia="zh-TW"/>
              </w:rPr>
              <w:t>依信託資金集合管理運用管理辦法之相關規定，有關集合管理運用帳戶之敘述，下列何者錯誤？</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(A)集合管理運用帳戶之信託受益權，受益人不得轉讓</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(B)集合管理運用帳戶之終止，原則上</w:t>
            </w:r>
            <w:proofErr w:type="gramStart"/>
            <w:r w:rsidRPr="00F075FD">
              <w:rPr>
                <w:rFonts w:hint="eastAsia"/>
                <w:color w:val="000000"/>
                <w:sz w:val="21"/>
                <w:szCs w:val="21"/>
                <w:shd w:val="clear" w:color="auto" w:fill="FFFFFF"/>
                <w:lang w:eastAsia="zh-TW"/>
              </w:rPr>
              <w:t>採</w:t>
            </w:r>
            <w:proofErr w:type="gramEnd"/>
            <w:r w:rsidRPr="00F075FD">
              <w:rPr>
                <w:rFonts w:hint="eastAsia"/>
                <w:color w:val="000000"/>
                <w:sz w:val="21"/>
                <w:szCs w:val="21"/>
                <w:shd w:val="clear" w:color="auto" w:fill="FFFFFF"/>
                <w:lang w:eastAsia="zh-TW"/>
              </w:rPr>
              <w:t>契約自由約定方式</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集合管理運用帳戶信託監察人變更時，無須報請主管機關備查</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(D)集合管理運用帳戶約定條款有重大變更時，應依信託業法第三十九條所定公告方式辦理公告</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414</w:t>
            </w:r>
          </w:p>
        </w:tc>
        <w:tc>
          <w:tcPr>
            <w:tcW w:w="9380" w:type="dxa"/>
            <w:gridSpan w:val="2"/>
          </w:tcPr>
          <w:p w:rsidR="00E52427" w:rsidRDefault="00B12B3C" w:rsidP="00554A98">
            <w:pPr>
              <w:pStyle w:val="TableParagraph"/>
              <w:spacing w:line="355" w:lineRule="exact"/>
              <w:rPr>
                <w:sz w:val="21"/>
                <w:lang w:eastAsia="zh-TW"/>
              </w:rPr>
            </w:pPr>
            <w:r w:rsidRPr="00F075FD">
              <w:rPr>
                <w:rFonts w:hint="eastAsia"/>
                <w:color w:val="000000"/>
                <w:sz w:val="21"/>
                <w:szCs w:val="21"/>
                <w:shd w:val="clear" w:color="auto" w:fill="FFFFFF"/>
                <w:lang w:eastAsia="zh-TW"/>
              </w:rPr>
              <w:t>依信託業法規定，信託業辦理集合管理運用之金錢信託，下列何者正確？</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(A)須經受益人同意</w:t>
            </w:r>
            <w:r w:rsidRPr="00F075FD">
              <w:rPr>
                <w:rFonts w:hint="eastAsia"/>
                <w:color w:val="FF0000"/>
                <w:sz w:val="21"/>
                <w:szCs w:val="21"/>
                <w:shd w:val="clear" w:color="auto" w:fill="FFFFFF"/>
                <w:lang w:eastAsia="zh-TW"/>
              </w:rPr>
              <w:t>(B)</w:t>
            </w:r>
            <w:r w:rsidRPr="00F075FD">
              <w:rPr>
                <w:rFonts w:hint="eastAsia"/>
                <w:color w:val="000000"/>
                <w:sz w:val="21"/>
                <w:szCs w:val="21"/>
                <w:shd w:val="clear" w:color="auto" w:fill="FFFFFF"/>
                <w:lang w:eastAsia="zh-TW"/>
              </w:rPr>
              <w:t>應保持適當之流動性</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(C)信託業得任意自行設置集合管理運用帳戶(D)受託人對信託財產之管理運用不具有運用決定權</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415</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有關信託業辦理各項業務，下列敘述何者錯誤？</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(A)金融資產證券化之受益證券係由受託機構發行</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(B)不動產投資信託基金除經主管機關核准外，以封閉型為限</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證券投資信託基金保管銀行不論交割完成與否，均應以電話回報投信公司</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(D)基金存款不足時，基金保管機構依規定不得墊款，亦不得抵用交換票據買</w:t>
            </w:r>
          </w:p>
          <w:p w:rsidR="00554A98" w:rsidRDefault="00554A9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rPr>
              <w:t>以書面才對</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416</w:t>
            </w:r>
          </w:p>
        </w:tc>
        <w:tc>
          <w:tcPr>
            <w:tcW w:w="9380" w:type="dxa"/>
            <w:gridSpan w:val="2"/>
          </w:tcPr>
          <w:p w:rsidR="00E52427" w:rsidRDefault="00B12B3C">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有關信託業務性質及規定之敘述，下列何者錯誤？</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(A)</w:t>
            </w:r>
            <w:r w:rsidRPr="00F075FD">
              <w:rPr>
                <w:rFonts w:hint="eastAsia"/>
                <w:color w:val="000000"/>
                <w:sz w:val="21"/>
                <w:szCs w:val="21"/>
                <w:shd w:val="clear" w:color="auto" w:fill="FFFFFF"/>
                <w:lang w:eastAsia="zh-TW"/>
              </w:rPr>
              <w:t>特定金錢信託投資國外有價證券係屬集團信託</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(B)證券投資信託基金之淨資產價值應每一營業日計算</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(C)綜合證券商得為金融資產證券化條例規定之創始機構</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(D)金融資產證券化之特殊目的公司之最低資本額為新臺幣十萬元</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417</w:t>
            </w:r>
          </w:p>
        </w:tc>
        <w:tc>
          <w:tcPr>
            <w:tcW w:w="9380" w:type="dxa"/>
            <w:gridSpan w:val="2"/>
          </w:tcPr>
          <w:p w:rsidR="00E52427" w:rsidRDefault="00B12B3C">
            <w:pPr>
              <w:pStyle w:val="TableParagraph"/>
              <w:spacing w:line="355" w:lineRule="exact"/>
              <w:rPr>
                <w:color w:val="000000"/>
                <w:sz w:val="21"/>
                <w:szCs w:val="21"/>
                <w:shd w:val="clear" w:color="auto" w:fill="FFFFFF"/>
                <w:lang w:eastAsia="zh-TW"/>
              </w:rPr>
            </w:pPr>
            <w:r w:rsidRPr="00F075FD">
              <w:rPr>
                <w:rFonts w:hint="eastAsia"/>
                <w:color w:val="000000"/>
                <w:sz w:val="21"/>
                <w:szCs w:val="21"/>
                <w:shd w:val="clear" w:color="auto" w:fill="FFFFFF"/>
                <w:lang w:eastAsia="zh-TW"/>
              </w:rPr>
              <w:t>信託業辦理不指定營運範圍或方法之金錢信託時，其營運範圍不包括下列何者？</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(A)現金(B)公債</w:t>
            </w:r>
            <w:r w:rsidRPr="00F075FD">
              <w:rPr>
                <w:rFonts w:hint="eastAsia"/>
                <w:color w:val="FF0000"/>
                <w:sz w:val="21"/>
                <w:szCs w:val="21"/>
                <w:shd w:val="clear" w:color="auto" w:fill="FFFFFF"/>
                <w:lang w:eastAsia="zh-TW"/>
              </w:rPr>
              <w:t>(C)</w:t>
            </w:r>
            <w:r w:rsidRPr="00F075FD">
              <w:rPr>
                <w:rFonts w:hint="eastAsia"/>
                <w:color w:val="000000"/>
                <w:sz w:val="21"/>
                <w:szCs w:val="21"/>
                <w:shd w:val="clear" w:color="auto" w:fill="FFFFFF"/>
                <w:lang w:eastAsia="zh-TW"/>
              </w:rPr>
              <w:t>上市股票(D)發行人經主管機關認可之信用評等機構評等達一定等級以上之公司債</w:t>
            </w:r>
          </w:p>
          <w:p w:rsidR="00B12B3C" w:rsidRDefault="00554A98">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不包括上市櫃股票、受益憑證、不動產</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418</w:t>
            </w:r>
          </w:p>
        </w:tc>
        <w:tc>
          <w:tcPr>
            <w:tcW w:w="9380" w:type="dxa"/>
            <w:gridSpan w:val="2"/>
          </w:tcPr>
          <w:p w:rsidR="00E52427" w:rsidRDefault="00B12B3C">
            <w:pPr>
              <w:pStyle w:val="TableParagraph"/>
              <w:spacing w:line="355" w:lineRule="exact"/>
              <w:rPr>
                <w:sz w:val="21"/>
                <w:lang w:eastAsia="zh-TW"/>
              </w:rPr>
            </w:pPr>
            <w:r w:rsidRPr="00F075FD">
              <w:rPr>
                <w:rFonts w:hint="eastAsia"/>
                <w:color w:val="000000"/>
                <w:sz w:val="21"/>
                <w:szCs w:val="21"/>
                <w:shd w:val="clear" w:color="auto" w:fill="FFFFFF"/>
                <w:lang w:eastAsia="zh-TW"/>
              </w:rPr>
              <w:t>有關委託人不指定營運範圍或方法之金錢信託，下列敘述何者正確？</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(A)運用範圍包括現金、銀行存款、投資股票、債券及短期票</w:t>
            </w:r>
            <w:proofErr w:type="gramStart"/>
            <w:r w:rsidRPr="00F075FD">
              <w:rPr>
                <w:rFonts w:hint="eastAsia"/>
                <w:color w:val="000000"/>
                <w:sz w:val="21"/>
                <w:szCs w:val="21"/>
                <w:shd w:val="clear" w:color="auto" w:fill="FFFFFF"/>
                <w:lang w:eastAsia="zh-TW"/>
              </w:rPr>
              <w:t>券</w:t>
            </w:r>
            <w:proofErr w:type="gramEnd"/>
            <w:r w:rsidRPr="00F075FD">
              <w:rPr>
                <w:rFonts w:hint="eastAsia"/>
                <w:color w:val="000000"/>
                <w:sz w:val="21"/>
                <w:szCs w:val="21"/>
                <w:shd w:val="clear" w:color="auto" w:fill="FFFFFF"/>
                <w:lang w:eastAsia="zh-TW"/>
              </w:rPr>
              <w:t>等</w:t>
            </w:r>
            <w:r w:rsidRPr="00F075FD">
              <w:rPr>
                <w:rFonts w:hint="eastAsia"/>
                <w:color w:val="000000"/>
                <w:sz w:val="21"/>
                <w:szCs w:val="21"/>
                <w:lang w:eastAsia="zh-TW"/>
              </w:rPr>
              <w:br/>
            </w:r>
            <w:r w:rsidRPr="00F075FD">
              <w:rPr>
                <w:rFonts w:hint="eastAsia"/>
                <w:color w:val="FF0000"/>
                <w:sz w:val="21"/>
                <w:szCs w:val="21"/>
                <w:shd w:val="clear" w:color="auto" w:fill="FFFFFF"/>
                <w:lang w:eastAsia="zh-TW"/>
              </w:rPr>
              <w:t>(B)</w:t>
            </w:r>
            <w:r w:rsidRPr="00F075FD">
              <w:rPr>
                <w:rFonts w:hint="eastAsia"/>
                <w:color w:val="000000"/>
                <w:sz w:val="21"/>
                <w:szCs w:val="21"/>
                <w:shd w:val="clear" w:color="auto" w:fill="FFFFFF"/>
                <w:lang w:eastAsia="zh-TW"/>
              </w:rPr>
              <w:t>主管機關於必要時得對本項金錢信託規定營運範圍或方法及其限額</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(C)受託人對信託財產管理方法限於單獨管理運用，不得集合管理及運用</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(D)信託業訂定有多數委託人或受益人之信託契約，關於委託人及受益人權利之行使，不得於信託契約訂定由受益人會議以決議行之</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lastRenderedPageBreak/>
              <w:t>419</w:t>
            </w:r>
          </w:p>
        </w:tc>
        <w:tc>
          <w:tcPr>
            <w:tcW w:w="9380" w:type="dxa"/>
            <w:gridSpan w:val="2"/>
          </w:tcPr>
          <w:p w:rsidR="00E52427" w:rsidRDefault="00B12B3C" w:rsidP="006274A1">
            <w:pPr>
              <w:pStyle w:val="TableParagraph"/>
              <w:spacing w:line="355" w:lineRule="exact"/>
              <w:rPr>
                <w:sz w:val="21"/>
                <w:lang w:eastAsia="zh-TW"/>
              </w:rPr>
            </w:pPr>
            <w:r w:rsidRPr="00F075FD">
              <w:rPr>
                <w:rFonts w:hint="eastAsia"/>
                <w:color w:val="000000"/>
                <w:sz w:val="21"/>
                <w:szCs w:val="21"/>
                <w:shd w:val="clear" w:color="auto" w:fill="FFFFFF"/>
                <w:lang w:eastAsia="zh-TW"/>
              </w:rPr>
              <w:t>委託人甲與信託業簽訂信託契約，交付一百萬元之現金，在契約中並未指定營運範圍或方法，且同意受託人得將其信託資金集合管理運用，則受託人不得將委託人甲之資金加入下列何種集合管理運用帳戶？</w:t>
            </w:r>
            <w:r w:rsidRPr="00F075FD">
              <w:rPr>
                <w:rFonts w:hint="eastAsia"/>
                <w:color w:val="FF0000"/>
                <w:sz w:val="21"/>
                <w:szCs w:val="21"/>
                <w:shd w:val="clear" w:color="auto" w:fill="FFFFFF"/>
                <w:lang w:eastAsia="zh-TW"/>
              </w:rPr>
              <w:t>(A)</w:t>
            </w:r>
            <w:r w:rsidRPr="00F075FD">
              <w:rPr>
                <w:rFonts w:hint="eastAsia"/>
                <w:color w:val="000000"/>
                <w:sz w:val="21"/>
                <w:szCs w:val="21"/>
                <w:shd w:val="clear" w:color="auto" w:fill="FFFFFF"/>
                <w:lang w:eastAsia="zh-TW"/>
              </w:rPr>
              <w:t>股票集合管理運用帳戶(B)公司債集合管理運用帳戶</w:t>
            </w:r>
            <w:r w:rsidRPr="00F075FD">
              <w:rPr>
                <w:rFonts w:hint="eastAsia"/>
                <w:color w:val="000000"/>
                <w:sz w:val="21"/>
                <w:szCs w:val="21"/>
                <w:lang w:eastAsia="zh-TW"/>
              </w:rPr>
              <w:br/>
            </w:r>
            <w:r w:rsidRPr="00F075FD">
              <w:rPr>
                <w:rFonts w:hint="eastAsia"/>
                <w:color w:val="000000"/>
                <w:sz w:val="21"/>
                <w:szCs w:val="21"/>
                <w:shd w:val="clear" w:color="auto" w:fill="FFFFFF"/>
                <w:lang w:eastAsia="zh-TW"/>
              </w:rPr>
              <w:t>(C)公債集合管理運用帳戶(D)短期票</w:t>
            </w:r>
            <w:proofErr w:type="gramStart"/>
            <w:r w:rsidRPr="00F075FD">
              <w:rPr>
                <w:rFonts w:hint="eastAsia"/>
                <w:color w:val="000000"/>
                <w:sz w:val="21"/>
                <w:szCs w:val="21"/>
                <w:shd w:val="clear" w:color="auto" w:fill="FFFFFF"/>
                <w:lang w:eastAsia="zh-TW"/>
              </w:rPr>
              <w:t>券</w:t>
            </w:r>
            <w:proofErr w:type="gramEnd"/>
            <w:r w:rsidRPr="00F075FD">
              <w:rPr>
                <w:rFonts w:hint="eastAsia"/>
                <w:color w:val="000000"/>
                <w:sz w:val="21"/>
                <w:szCs w:val="21"/>
                <w:shd w:val="clear" w:color="auto" w:fill="FFFFFF"/>
                <w:lang w:eastAsia="zh-TW"/>
              </w:rPr>
              <w:t>集合管理運用帳戶</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420</w:t>
            </w:r>
          </w:p>
        </w:tc>
        <w:tc>
          <w:tcPr>
            <w:tcW w:w="9380" w:type="dxa"/>
            <w:gridSpan w:val="2"/>
          </w:tcPr>
          <w:p w:rsidR="00E52427" w:rsidRDefault="00B12B3C" w:rsidP="006274A1">
            <w:pPr>
              <w:pStyle w:val="TableParagraph"/>
              <w:spacing w:line="355" w:lineRule="exact"/>
              <w:rPr>
                <w:sz w:val="21"/>
                <w:lang w:eastAsia="zh-TW"/>
              </w:rPr>
            </w:pPr>
            <w:r w:rsidRPr="00F075FD">
              <w:rPr>
                <w:rFonts w:hint="eastAsia"/>
                <w:color w:val="000000"/>
                <w:sz w:val="21"/>
                <w:szCs w:val="21"/>
                <w:shd w:val="clear" w:color="auto" w:fill="FFFFFF"/>
                <w:lang w:eastAsia="zh-TW"/>
              </w:rPr>
              <w:t>有關信託業辦理集合管理運用金錢信託之流動性資產範圍，下列何者錯誤？</w:t>
            </w:r>
            <w:r w:rsidRPr="00F075FD">
              <w:rPr>
                <w:rFonts w:hint="eastAsia"/>
                <w:color w:val="000000"/>
                <w:sz w:val="21"/>
                <w:szCs w:val="21"/>
                <w:lang w:eastAsia="zh-TW"/>
              </w:rPr>
              <w:br/>
            </w:r>
            <w:r w:rsidRPr="00F075FD">
              <w:rPr>
                <w:rFonts w:hint="eastAsia"/>
                <w:color w:val="000000"/>
                <w:sz w:val="21"/>
                <w:szCs w:val="21"/>
                <w:shd w:val="clear" w:color="auto" w:fill="FFFFFF"/>
              </w:rPr>
              <w:t>(A)公債(B)短期票券</w:t>
            </w:r>
            <w:r w:rsidRPr="00F075FD">
              <w:rPr>
                <w:rFonts w:hint="eastAsia"/>
                <w:color w:val="FF0000"/>
                <w:sz w:val="21"/>
                <w:szCs w:val="21"/>
                <w:shd w:val="clear" w:color="auto" w:fill="FFFFFF"/>
              </w:rPr>
              <w:t>(C)</w:t>
            </w:r>
            <w:r w:rsidRPr="00F075FD">
              <w:rPr>
                <w:rFonts w:hint="eastAsia"/>
                <w:color w:val="000000"/>
                <w:sz w:val="21"/>
                <w:szCs w:val="21"/>
                <w:shd w:val="clear" w:color="auto" w:fill="FFFFFF"/>
              </w:rPr>
              <w:t>共同基金(D)現金及銀行存款</w:t>
            </w:r>
          </w:p>
        </w:tc>
        <w:tc>
          <w:tcPr>
            <w:tcW w:w="570" w:type="dxa"/>
          </w:tcPr>
          <w:p w:rsidR="00E52427" w:rsidRDefault="00B12B3C">
            <w:pPr>
              <w:pStyle w:val="TableParagraph"/>
              <w:spacing w:before="159"/>
              <w:ind w:left="3"/>
              <w:jc w:val="center"/>
              <w:rPr>
                <w:sz w:val="21"/>
                <w:lang w:eastAsia="zh-TW"/>
              </w:rPr>
            </w:pPr>
            <w:r>
              <w:rPr>
                <w:rFonts w:hint="eastAsia"/>
                <w:sz w:val="21"/>
                <w:lang w:eastAsia="zh-TW"/>
              </w:rPr>
              <w:t>3</w:t>
            </w:r>
          </w:p>
        </w:tc>
      </w:tr>
      <w:tr w:rsidR="006274A1" w:rsidTr="000176E4">
        <w:trPr>
          <w:trHeight w:val="374"/>
        </w:trPr>
        <w:tc>
          <w:tcPr>
            <w:tcW w:w="10517" w:type="dxa"/>
            <w:gridSpan w:val="4"/>
            <w:shd w:val="clear" w:color="auto" w:fill="FFFF99"/>
          </w:tcPr>
          <w:p w:rsidR="006274A1" w:rsidRPr="000176E4" w:rsidRDefault="000176E4" w:rsidP="000176E4">
            <w:pPr>
              <w:pStyle w:val="TableParagraph"/>
              <w:ind w:left="3"/>
              <w:jc w:val="center"/>
              <w:rPr>
                <w:b/>
                <w:sz w:val="21"/>
                <w:lang w:eastAsia="zh-TW"/>
              </w:rPr>
            </w:pPr>
            <w:r w:rsidRPr="000176E4">
              <w:rPr>
                <w:rFonts w:hint="eastAsia"/>
                <w:b/>
                <w:sz w:val="21"/>
                <w:lang w:eastAsia="zh-TW"/>
              </w:rPr>
              <w:t>第九章</w:t>
            </w:r>
            <w:r w:rsidRPr="000176E4">
              <w:rPr>
                <w:rFonts w:hint="eastAsia"/>
                <w:b/>
                <w:sz w:val="21"/>
                <w:szCs w:val="21"/>
                <w:lang w:eastAsia="zh-TW"/>
              </w:rPr>
              <w:t>第 49 期信託業業務人員信託業務專業測驗</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421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依信託業商業同業公會會員辦理信託業務之信託報酬及風險揭露應遵循事項規定，信託業辦理特定有價證券信託業務運 用信託財產投資於境外結構型商品，應對委託人揭露之基本風險，下列何者非屬之？(A)交割風險(B)保管風險 (C)事件風險 (D)最低收益風險</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422</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依據「境外結構型商品管理規則」，得受託為投資人投資之結構型商品，下列何者為得連結之標的？ (A)台灣證券交易所上市股票 (B)新台幣利率及匯率指標(C)本國企業於國外發行之有價證券(D)財團法人中華民國證券櫃檯買賣中心與國外機構合作編製非以台股為主要成份股之指數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423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除法令另有規定外，有關特定金錢信託受益權之轉讓，下列敘述何者錯誤？ (A)信託契約得約定不得轉讓 (B)受益權之受讓人需為專業投資人 (C)受益人總數合計不得逾三十五人 (D)受益人於轉讓其受益權前，需經信託監察人及受託人同意，始得轉讓</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424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有關「信託財產評審委員會之組織及評審規範」，下列敘述何者正確？ (A)由信託業自行訂定，並經</w:t>
            </w:r>
            <w:proofErr w:type="gramStart"/>
            <w:r w:rsidRPr="00275AAA">
              <w:rPr>
                <w:sz w:val="21"/>
                <w:szCs w:val="21"/>
                <w:lang w:eastAsia="zh-TW"/>
              </w:rPr>
              <w:t>金管會洽悉</w:t>
            </w:r>
            <w:proofErr w:type="gramEnd"/>
            <w:r w:rsidRPr="00275AAA">
              <w:rPr>
                <w:sz w:val="21"/>
                <w:szCs w:val="21"/>
                <w:lang w:eastAsia="zh-TW"/>
              </w:rPr>
              <w:t xml:space="preserve"> (B)委員會職責在於審查信託財產之運用是否遵循法令規範及信託契約約定，</w:t>
            </w:r>
            <w:proofErr w:type="gramStart"/>
            <w:r w:rsidRPr="00275AAA">
              <w:rPr>
                <w:sz w:val="21"/>
                <w:szCs w:val="21"/>
                <w:lang w:eastAsia="zh-TW"/>
              </w:rPr>
              <w:t>採</w:t>
            </w:r>
            <w:proofErr w:type="gramEnd"/>
            <w:r w:rsidRPr="00275AAA">
              <w:rPr>
                <w:sz w:val="21"/>
                <w:szCs w:val="21"/>
                <w:lang w:eastAsia="zh-TW"/>
              </w:rPr>
              <w:t>事前審查機制 (C)委員會由五至九人組成，而信託業務部門主管擔任委員人數應低於委員總人數之二分之一 (D)委員會由召集人召開，委員會之決議應有三分之二委員出席，出席委員過半數之同意</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425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特定金錢信託業務係指受託人依下列何者所指示之特定投資標的辦理？ </w:t>
            </w:r>
            <w:r w:rsidRPr="00275AAA">
              <w:rPr>
                <w:sz w:val="21"/>
                <w:szCs w:val="21"/>
              </w:rPr>
              <w:t>(A)信託監察人 (B)銀行 (C)受任人 (D)委託人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426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銀行辦理特定金錢信託投資國外有價證券業務，其運用範圍及種類得為下列何者？ (A)僅得為境外基金 (B)僅得為國外股票及境外基金 (C)得為國外股票、債券或境外基金 (D)僅得為國外股票及債券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427</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有關在我國銷售之境外基金管理機構條件，下列敘述何者錯誤？ (A)成立滿二年以上 (B)於我國境內設有分公司者 (C)最近二年未受當地主管機關處分並有紀錄在案者 (D)管理以公開募集方式集資投資於證券之基金總資產淨值（不含退休基金或全權委託帳戶）超過 20 億美元者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428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有關銀行辦理特定金錢信託投資境外基金業務，下列何者為該境外基金可投資之標的？ (A)不動產 (B)黃金 (C)商品現貨 (D)美國證券集中交易市場交易之股票</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429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信託業法所規範之信託資金，在實務上係屬於下列何種信託？ (A)不動產信託 (B)金錢信託 (C)專利權信託 (D)動產信託</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430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客戶與銀行簽訂信託契約，交付新臺幣</w:t>
            </w:r>
            <w:proofErr w:type="gramStart"/>
            <w:r w:rsidRPr="00275AAA">
              <w:rPr>
                <w:sz w:val="21"/>
                <w:szCs w:val="21"/>
                <w:lang w:eastAsia="zh-TW"/>
              </w:rPr>
              <w:t>一</w:t>
            </w:r>
            <w:proofErr w:type="gramEnd"/>
            <w:r w:rsidRPr="00275AAA">
              <w:rPr>
                <w:sz w:val="21"/>
                <w:szCs w:val="21"/>
                <w:lang w:eastAsia="zh-TW"/>
              </w:rPr>
              <w:t>百萬元信託資金，指定投資於國內證券投資信託基金時，係屬於下列何種信託？ (A)金錢債權之信託 (B)金錢之信託 (C)有價證券之信託 (D)其他財產權之信託</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431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有關特定金錢信託之信託財產運用決定權，下列敘述何者正確？ A.委託人具有運用決定權 B.受託人具有運用決定權 C.委託人指定之第三人具有運用決定權 D.受託人指定之第三人具有運用決定權 (A)僅 AB (B)僅 BC (C)僅 AC (D)僅 CD</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432</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銀行辦理特定金錢信託時，對本金及收益之敘述，下列何者正確？ (A)不保本不保息 (B)視銀行與客戶訂立之契約而定 (C)可以保障本金與最低收益 (D)只保障本金，不保障最低收益</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433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依中央銀行規定，銀行辦理新臺幣特定金錢信託投資國外有價證券業務時，有關外幣</w:t>
            </w:r>
            <w:proofErr w:type="gramStart"/>
            <w:r w:rsidRPr="00275AAA">
              <w:rPr>
                <w:sz w:val="21"/>
                <w:szCs w:val="21"/>
                <w:lang w:eastAsia="zh-TW"/>
              </w:rPr>
              <w:t>結購</w:t>
            </w:r>
            <w:proofErr w:type="gramEnd"/>
            <w:r w:rsidRPr="00275AAA">
              <w:rPr>
                <w:sz w:val="21"/>
                <w:szCs w:val="21"/>
                <w:lang w:eastAsia="zh-TW"/>
              </w:rPr>
              <w:t>或結售，應計入下列何者每年 之結匯額度？ (A)委託人 (B)受託銀行 (C)受益人 (D)不計入任何人的結匯額度</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lastRenderedPageBreak/>
              <w:t>434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有關特定金錢信託投資國外基金業務，下列何者錯誤？ (A)應依中央銀行規定填送各種報表 (B)應提供境外基金之投資人須知予客戶 (C)由於投資標的係由客戶指定，故不須作信託財產評審(D)主管機關開放銀行辦理「自行質借｣業務</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435</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有關銀行辦理特定金錢信託業務，下列敘述何者錯誤？ (A)以新台幣信託資金投資國外時，得以受託人名義結匯 (B)投資之本金得辦理無本金交割之新台幣與外幣間遠期外匯交易 (C)每次辦理新台幣結匯匯出投資國外時，應將委託人之相關資料提供予結匯銀行 (D)應將符合境外基金短線交易投資人資料，於投資人申請買回次一營業日下午五時前提供予總代理人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436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陳先生去年定期定額申購甲新興市場基金，目前仍持續扣款中，若今年三月起，甲新興市場基金因故終止或暫停在國內 募集及銷售，陳先生可採取的措施為何？ (A)得按原訂契約金額繼續投資 (B)可增加該筆定期定額扣款金額 (C)可</w:t>
            </w:r>
            <w:proofErr w:type="gramStart"/>
            <w:r w:rsidRPr="00275AAA">
              <w:rPr>
                <w:sz w:val="21"/>
                <w:szCs w:val="21"/>
                <w:lang w:eastAsia="zh-TW"/>
              </w:rPr>
              <w:t>先停扣該</w:t>
            </w:r>
            <w:proofErr w:type="gramEnd"/>
            <w:r w:rsidRPr="00275AAA">
              <w:rPr>
                <w:sz w:val="21"/>
                <w:szCs w:val="21"/>
                <w:lang w:eastAsia="zh-TW"/>
              </w:rPr>
              <w:t>筆定期定額投資，三個月後更改日期繼續投資 (D)</w:t>
            </w:r>
            <w:proofErr w:type="gramStart"/>
            <w:r w:rsidRPr="00275AAA">
              <w:rPr>
                <w:sz w:val="21"/>
                <w:szCs w:val="21"/>
                <w:lang w:eastAsia="zh-TW"/>
              </w:rPr>
              <w:t>可停扣該</w:t>
            </w:r>
            <w:proofErr w:type="gramEnd"/>
            <w:r w:rsidRPr="00275AAA">
              <w:rPr>
                <w:sz w:val="21"/>
                <w:szCs w:val="21"/>
                <w:lang w:eastAsia="zh-TW"/>
              </w:rPr>
              <w:t>筆定期定額投資，但須強制贖回該基金所有投資金額</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437</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現行企業員工持股信託於信託終了返還信託財產時，應負擔之稅負為何？ (A)由信託財產中扣除所得稅 (B)列入受益人當年度之綜合所得稅 (C)無需課稅 (D)由員工持股會負擔證券交易稅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438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有關信託業辦理特定金錢信託投資國外有價證券業務應遵守之事項，下列敘述何者錯誤？ (A)投資標的涉及連動債券時，應揭露個別商品條件與所涉風險 (B)為提供客戶充足投資資訊，應主動寄送特定商品說明書予一般大眾 (C)其自交易對手取得之信託報酬事項，應將相關內容納入信託契約中 (D)境外基金投資人須知須按季更新，其範本由投信投顧公會擬訂，報金管會核定</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439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銀行辦理特定金錢信託投資國外有價證券業務時，有關委託人投資期限之敘述，下列何者正確？ (A)以一年為限 (B)以二至五年為限 (C)以十五年為限 (D)無最長期限規範</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440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依據信託財產評審委員會之組織及評審規範，對於受託人就信託財產具有運用決定權之信託，信託財產評審委員會評審 時，其信託財產交付金額達新臺幣五千萬元以上者，其抽查比率不得低於多少？ </w:t>
            </w:r>
            <w:r w:rsidRPr="00275AAA">
              <w:rPr>
                <w:sz w:val="21"/>
                <w:szCs w:val="21"/>
              </w:rPr>
              <w:t>(A)百分之三 (B)百分之四 (C)百分之五 (D)百分之六</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441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.目前有關特定金錢信託之限制，下列敘述何者錯誤？ (A)信託資金期限並無限制 (B)信託資金得以新台幣或外幣交付 (C)保本型之結構式商品可納入信託資金投資國外有價證券之選擇範圍 (D)投資國外有價證券標的以購買國外銀行發行之定期存單或外國政府機構在公開市場出售之國庫券或公債為限</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442</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依境外基金管理辦法規定，銷售機構以自己名義為投資人投資時，應經由證券集中保管事業指定之銀行專戶辦理，信託 業依特定金錢信託契約為客戶投資境外基金時，下列敘述何者正確？ (A)應比照辦理 (B)得免受限制 (C)經申請得免適用 (D)由信託客戶決定</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443</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現行企業員工持股信託於信託終了返還信託財產時，應負擔之稅負為何？ (A)由信託財產中扣除所得稅 (B)列入受益人當年度之綜合所得稅 (C)無需課稅 (D)由員工持股會負擔證券交易稅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444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企業員工持股信託有關信託事務之指示由下列何者出具？ (A)員工持股會之代表人 (B)受託人 (C)成立員工持股會之公司 (D)員工持股會</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445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有關企業員工持股信託之投資運用管理，下列敘述何者錯誤？ (A)以長期持股為投資方針 (B)</w:t>
            </w:r>
            <w:proofErr w:type="gramStart"/>
            <w:r w:rsidRPr="00275AAA">
              <w:rPr>
                <w:sz w:val="21"/>
                <w:szCs w:val="21"/>
                <w:lang w:eastAsia="zh-TW"/>
              </w:rPr>
              <w:t>採</w:t>
            </w:r>
            <w:proofErr w:type="gramEnd"/>
            <w:r w:rsidRPr="00275AAA">
              <w:rPr>
                <w:sz w:val="21"/>
                <w:szCs w:val="21"/>
                <w:lang w:eastAsia="zh-TW"/>
              </w:rPr>
              <w:t>滾入平均成本法分散風險 (C)信託業不得承諾擔保本金或最低收益 (D)公司應盡力維持股價以穩定員工向心力</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446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下列何者可為企業員工持股信託業務之受託人？ (A)證券投資顧問公司 (B)特殊目的公司 (C)證券投資信託公司 (D)兼營信託業務之銀行</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447</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 xml:space="preserve">有關企業員工持股信託業務之投資運用風險，係由下列何者承擔？ </w:t>
            </w:r>
            <w:r w:rsidRPr="00707DA9">
              <w:rPr>
                <w:sz w:val="20"/>
              </w:rPr>
              <w:t>(A)委託人 (B)受託人 (C)員工持股會代表人 (D)公司代表人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448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員工持股信託所投資標的之發行公司有改選董監事時，下列何者錯誤？ (A)受託人應依員工持股會代表人之指示行使議決權 (B)員工持股會代表人得自行行使議決權 (C)受託人可支持多數候選人 (D)受託</w:t>
            </w:r>
            <w:r w:rsidRPr="00275AAA">
              <w:rPr>
                <w:sz w:val="21"/>
                <w:szCs w:val="21"/>
                <w:lang w:eastAsia="zh-TW"/>
              </w:rPr>
              <w:lastRenderedPageBreak/>
              <w:t>人不可為董監事候選人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lastRenderedPageBreak/>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lastRenderedPageBreak/>
              <w:t>449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有關「滾入平均成本法」之敘述，下列何者錯誤？ (A)是一種定期定額投資理財方式 (B)對一種股票做機械式之定期定額連續投資 (C)股價上揚時購入之成本提高，總持有股票之價值減少 (D)長期而言，平均投資成本通常會比一般單筆投資之成本低</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450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甲公司員工成立乙員工持股會並</w:t>
            </w:r>
            <w:proofErr w:type="gramStart"/>
            <w:r w:rsidRPr="00275AAA">
              <w:rPr>
                <w:sz w:val="21"/>
                <w:szCs w:val="21"/>
                <w:lang w:eastAsia="zh-TW"/>
              </w:rPr>
              <w:t>選任丙為員工</w:t>
            </w:r>
            <w:proofErr w:type="gramEnd"/>
            <w:r w:rsidRPr="00275AAA">
              <w:rPr>
                <w:sz w:val="21"/>
                <w:szCs w:val="21"/>
                <w:lang w:eastAsia="zh-TW"/>
              </w:rPr>
              <w:t>持股會之代表人，委託丁銀行為受託人辦理企業員工持股信託業務，並</w:t>
            </w:r>
            <w:proofErr w:type="gramStart"/>
            <w:r w:rsidRPr="00275AAA">
              <w:rPr>
                <w:sz w:val="21"/>
                <w:szCs w:val="21"/>
                <w:lang w:eastAsia="zh-TW"/>
              </w:rPr>
              <w:t>向 戊證券商</w:t>
            </w:r>
            <w:proofErr w:type="gramEnd"/>
            <w:r w:rsidRPr="00275AAA">
              <w:rPr>
                <w:sz w:val="21"/>
                <w:szCs w:val="21"/>
                <w:lang w:eastAsia="zh-TW"/>
              </w:rPr>
              <w:t>下單交易。下列何者與甲公司簽訂協議書，約定獎助金之</w:t>
            </w:r>
            <w:proofErr w:type="gramStart"/>
            <w:r w:rsidRPr="00275AAA">
              <w:rPr>
                <w:sz w:val="21"/>
                <w:szCs w:val="21"/>
                <w:lang w:eastAsia="zh-TW"/>
              </w:rPr>
              <w:t>提撥</w:t>
            </w:r>
            <w:proofErr w:type="gramEnd"/>
            <w:r w:rsidRPr="00275AAA">
              <w:rPr>
                <w:sz w:val="21"/>
                <w:szCs w:val="21"/>
                <w:lang w:eastAsia="zh-TW"/>
              </w:rPr>
              <w:t>獎助方式？ (A)乙員工持股會 (B)丙員工持股會之代表人 (C)丁銀行 (D)戊證券商</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451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有關企業員工持股信託，下述敘述何者正確？ (A)因會員</w:t>
            </w:r>
            <w:proofErr w:type="gramStart"/>
            <w:r w:rsidRPr="00275AAA">
              <w:rPr>
                <w:sz w:val="21"/>
                <w:szCs w:val="21"/>
                <w:lang w:eastAsia="zh-TW"/>
              </w:rPr>
              <w:t>提撥</w:t>
            </w:r>
            <w:proofErr w:type="gramEnd"/>
            <w:r w:rsidRPr="00275AAA">
              <w:rPr>
                <w:sz w:val="21"/>
                <w:szCs w:val="21"/>
                <w:lang w:eastAsia="zh-TW"/>
              </w:rPr>
              <w:t>資金投資股票，故屬金錢信託 (B)委託人或員工持股會代表人得要求受託人分割行使議決權 (C)因投資標的為股票，故屬有價證券信託 (D)會員因死亡、退休或留職停薪，不得申請退會</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452</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下列何者非屬有價證券信託可受理之標的？ (A)商品優惠</w:t>
            </w:r>
            <w:proofErr w:type="gramStart"/>
            <w:r w:rsidRPr="00275AAA">
              <w:rPr>
                <w:sz w:val="21"/>
                <w:szCs w:val="21"/>
                <w:lang w:eastAsia="zh-TW"/>
              </w:rPr>
              <w:t>券</w:t>
            </w:r>
            <w:proofErr w:type="gramEnd"/>
            <w:r w:rsidRPr="00275AAA">
              <w:rPr>
                <w:sz w:val="21"/>
                <w:szCs w:val="21"/>
                <w:lang w:eastAsia="zh-TW"/>
              </w:rPr>
              <w:t xml:space="preserve"> (B)政府債券 (C)新股權利證書 (D)記名式公司股票</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453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「借</w:t>
            </w:r>
            <w:proofErr w:type="gramStart"/>
            <w:r w:rsidRPr="00275AAA">
              <w:rPr>
                <w:sz w:val="21"/>
                <w:szCs w:val="21"/>
                <w:lang w:eastAsia="zh-TW"/>
              </w:rPr>
              <w:t>券</w:t>
            </w:r>
            <w:proofErr w:type="gramEnd"/>
            <w:r w:rsidRPr="00275AAA">
              <w:rPr>
                <w:sz w:val="21"/>
                <w:szCs w:val="21"/>
                <w:lang w:eastAsia="zh-TW"/>
              </w:rPr>
              <w:t>信託」是屬於下列何類型有價證券信託？ (A)管理型有價證券信託 (B)運用型有價證券信託 (C)處分型有價證券信託 (D)保管型有價證券信託</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454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有關有價證券信託之敘述，下列何者正確？ (A)一般可分為管理型、運用型及處分型 (B)僅信託財產為股票及公債時方須辦理信託登記 (C)辦理有價證券借貸時並無任何法令限制 (D)委託人將有價證券交付信託時，應繳交證券交易稅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455</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有關有價證券信託業務，下列何種行為無須課徵證券交易稅？ (A)受託人將信託財產中之有價證券轉為自有財產 (B)受託人將自有財產中之有價證券轉為其管理運用信託財產 (C)有價證券信託成立時，委託人將有價證券移轉予受託人 (D)受託人將信託財產中之有價證券轉為受託人其他信託財產中之有價證券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456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依信託法及信託業法規定，有關信託公示之敘述，下列何者錯誤？ (A)信託公示為信託關係之生效要件 (B)以股票為信託者，應通知發行公司 (C)應於證券或其他表彰權利之文件上載明為信託財產 (D)非依目的事業主管機關之規定辦理信託</w:t>
            </w:r>
            <w:proofErr w:type="gramStart"/>
            <w:r w:rsidRPr="00275AAA">
              <w:rPr>
                <w:sz w:val="21"/>
                <w:szCs w:val="21"/>
                <w:lang w:eastAsia="zh-TW"/>
              </w:rPr>
              <w:t>公示者</w:t>
            </w:r>
            <w:proofErr w:type="gramEnd"/>
            <w:r w:rsidRPr="00275AAA">
              <w:rPr>
                <w:sz w:val="21"/>
                <w:szCs w:val="21"/>
                <w:lang w:eastAsia="zh-TW"/>
              </w:rPr>
              <w:t>，不得對抗第三人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457</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依有價證券集中保管帳簿劃撥作業辦法規定，信託業接受委託人交付上市公司股票信託時，得透過下列何者通知發行公 司，以符合信託公示登記之規定？ (A)證券集中保管事業 (B)證券商 (C)台灣證券交易所 (D)信託公會</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458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有關公開發行公司董事為委託人以該公司股份成立有價證券信託之申報，下列敘述何者錯誤？ (A)應辦理股票轉讓事前申報 (B)董事保留運用決定權之交付信託股份</w:t>
            </w:r>
            <w:proofErr w:type="gramStart"/>
            <w:r w:rsidRPr="00275AAA">
              <w:rPr>
                <w:sz w:val="21"/>
                <w:szCs w:val="21"/>
                <w:lang w:eastAsia="zh-TW"/>
              </w:rPr>
              <w:t>不</w:t>
            </w:r>
            <w:proofErr w:type="gramEnd"/>
            <w:r w:rsidRPr="00275AAA">
              <w:rPr>
                <w:sz w:val="21"/>
                <w:szCs w:val="21"/>
                <w:lang w:eastAsia="zh-TW"/>
              </w:rPr>
              <w:t>得計入證券交易法規定計算之全體董事、監察人所持有記名股票之最低持股數 (C)於轉讓之次月五日應向所屬公司申報上月份持股異動 (D)董事保留運用決定權之交付信託股份，嗣後股份變動仍續由該位董事依規定辦理申報</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459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有關有價證券信託之敘述，下列何者錯誤？ (A)無記名式之有價證券得為成立信託之標的 (B)認股權證不得為成立信託之標的 (C)自信託成立時起，至信託終了止，並不以始終保持該有價證券原狀為必要 (D)所稱之有價證券，係指表彰具有財產價值之私有權益證券，其權益之發生、移轉或行使，須全部或一部以證券形式 為之者而言</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460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由受託機構依不動產證券化條例募集發行或私募交付受益證券，以投資不動產、不動產相關權利、不動產相關有價證券 等而成立之信託業務名稱，下列何者正確？ (A)有價證券信託 (B)地上權信託 (C)不動產資產信託 (D)不動產投資信託</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461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除經主管機關核准者外，有關不動產投資信託基金閒置資金之運用範圍，下列何者錯誤？ </w:t>
            </w:r>
            <w:r w:rsidRPr="00275AAA">
              <w:rPr>
                <w:sz w:val="21"/>
                <w:szCs w:val="21"/>
              </w:rPr>
              <w:t>(A)銀行存款 (B)政府債券 (C)金融債券 (D)上市公司股票</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lastRenderedPageBreak/>
              <w:t>462</w:t>
            </w:r>
          </w:p>
        </w:tc>
        <w:tc>
          <w:tcPr>
            <w:tcW w:w="9380" w:type="dxa"/>
            <w:gridSpan w:val="2"/>
          </w:tcPr>
          <w:p w:rsidR="00E52427" w:rsidRDefault="000176E4">
            <w:pPr>
              <w:pStyle w:val="TableParagraph"/>
              <w:spacing w:line="355" w:lineRule="exact"/>
              <w:rPr>
                <w:sz w:val="21"/>
                <w:lang w:eastAsia="zh-TW"/>
              </w:rPr>
            </w:pPr>
            <w:proofErr w:type="gramStart"/>
            <w:r w:rsidRPr="00275AAA">
              <w:rPr>
                <w:sz w:val="21"/>
                <w:szCs w:val="21"/>
                <w:lang w:eastAsia="zh-TW"/>
              </w:rPr>
              <w:t>臺</w:t>
            </w:r>
            <w:proofErr w:type="gramEnd"/>
            <w:r w:rsidRPr="00275AAA">
              <w:rPr>
                <w:sz w:val="21"/>
                <w:szCs w:val="21"/>
                <w:lang w:eastAsia="zh-TW"/>
              </w:rPr>
              <w:t>北 101 金融大樓之土地所有權人為臺北市政府，其 70 年租期之使用權則歸</w:t>
            </w:r>
            <w:proofErr w:type="gramStart"/>
            <w:r w:rsidRPr="00275AAA">
              <w:rPr>
                <w:sz w:val="21"/>
                <w:szCs w:val="21"/>
                <w:lang w:eastAsia="zh-TW"/>
              </w:rPr>
              <w:t>臺</w:t>
            </w:r>
            <w:proofErr w:type="gramEnd"/>
            <w:r w:rsidRPr="00275AAA">
              <w:rPr>
                <w:sz w:val="21"/>
                <w:szCs w:val="21"/>
                <w:lang w:eastAsia="zh-TW"/>
              </w:rPr>
              <w:t>北 101 金融大樓公司所有，此係不動產 的何種特性？ (A)當地性 (B)異質性 (C)不可移動性 (D)所有權與使用權可分離性</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463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有關不動產投資信託基金借入款項之限制，下列敘述何者正確？ (A)借款人為管理機構 (B)借入款項之用途限為不動產營運、或配發利益、孳息或其他收益需要 (C)應於借款契約生效日起 5 日內辦理公告 (D)基於投資效益，主管機關不得</w:t>
            </w:r>
            <w:proofErr w:type="gramStart"/>
            <w:r w:rsidRPr="00275AAA">
              <w:rPr>
                <w:sz w:val="21"/>
                <w:szCs w:val="21"/>
                <w:lang w:eastAsia="zh-TW"/>
              </w:rPr>
              <w:t>訂定借入</w:t>
            </w:r>
            <w:proofErr w:type="gramEnd"/>
            <w:r w:rsidRPr="00275AAA">
              <w:rPr>
                <w:sz w:val="21"/>
                <w:szCs w:val="21"/>
                <w:lang w:eastAsia="zh-TW"/>
              </w:rPr>
              <w:t>款項之比率上限</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464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依不動產證券化條例規定，受託機構私募不動產投資信託受益證券時，應募人總數上限為多少人？ </w:t>
            </w:r>
            <w:r w:rsidRPr="00275AAA">
              <w:rPr>
                <w:sz w:val="21"/>
                <w:szCs w:val="21"/>
              </w:rPr>
              <w:t>(A)二十五人 (B)三十五人 (C)四十五人 (D)五十人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465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.受託機構運用不動產投資信託基金進行達多少金額以上之不動產交易前，應先洽請專業估價者出具估價報告書？ (A)新臺幣五千萬元 (B)新臺幣一億元 (C)新臺幣三億元 (D)新臺幣五億元</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466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受託機構私募不動產投資信託受益證券之對象，除另經主管機關核准外，不包括下列何者？ (A)銀行業 (B)票券業 (C)信託業 (D)不動產開發業</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467</w:t>
            </w:r>
          </w:p>
        </w:tc>
        <w:tc>
          <w:tcPr>
            <w:tcW w:w="9380" w:type="dxa"/>
            <w:gridSpan w:val="2"/>
          </w:tcPr>
          <w:p w:rsidR="00E52427" w:rsidRDefault="000176E4" w:rsidP="000176E4">
            <w:pPr>
              <w:pStyle w:val="TableParagraph"/>
              <w:tabs>
                <w:tab w:val="left" w:pos="3630"/>
              </w:tabs>
              <w:spacing w:line="355" w:lineRule="exact"/>
              <w:rPr>
                <w:sz w:val="21"/>
                <w:lang w:eastAsia="zh-TW"/>
              </w:rPr>
            </w:pPr>
            <w:r w:rsidRPr="00275AAA">
              <w:rPr>
                <w:sz w:val="21"/>
                <w:szCs w:val="21"/>
                <w:lang w:eastAsia="zh-TW"/>
              </w:rPr>
              <w:t>依不動產資產信託契約之約定，信託土地於信託終止後毋須返還委託人者，於信託行為成立移轉土地所有權時，應以下 列何人為納稅義務人，課徵土地增值稅？ (A)委託人 (B)受託人 (C)不動產管理機構 (D)投資人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468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依金融資產證券化條例規定，若特殊目的信託契約並未另有約定，則受益人會議決議指定新受託機構，應以下列何種決 議方式為之？ (A)應有表決權總數三分之二以上受益人之出席，出席受益人表決權過半數之同意行之 (B)應有表決權總數二分之一以上受益人之出席，出席受益人表決權三分之二之同意行之 (C)應由全體受益人同意為之 (D)應有表決權總數二分之一以上受益人之出席，出席受益人表決權過半數之同意行之</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469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依金融資產證券化條例規定，可作為金融資產證券化之標的者，下列何者非屬之？ (A)金融機構之商標權 (B)汽車貸款債權 (C)信用卡債權 (D)應收帳款債權</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470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簽訂金融資產證券化特殊目的信託契約之委託人為下列何者？ (A)投資人 (B)創始機構 (C)諮詢顧問機構 (D)證券承銷商</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471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有關金融資產證券化之受益證券，下列敘述何者錯誤？ (A)得為無記名式 (B)得以無實體方式發行 (C)得</w:t>
            </w:r>
            <w:proofErr w:type="gramStart"/>
            <w:r w:rsidRPr="00275AAA">
              <w:rPr>
                <w:sz w:val="21"/>
                <w:szCs w:val="21"/>
                <w:lang w:eastAsia="zh-TW"/>
              </w:rPr>
              <w:t>採</w:t>
            </w:r>
            <w:proofErr w:type="gramEnd"/>
            <w:r w:rsidRPr="00275AAA">
              <w:rPr>
                <w:sz w:val="21"/>
                <w:szCs w:val="21"/>
                <w:lang w:eastAsia="zh-TW"/>
              </w:rPr>
              <w:t>公開招募或私募 (D)得發行各種種類或期間之受益證券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472</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金融資產證券化之受益證券</w:t>
            </w:r>
            <w:r w:rsidR="008B26CE">
              <w:rPr>
                <w:sz w:val="21"/>
                <w:szCs w:val="21"/>
                <w:lang w:eastAsia="zh-TW"/>
              </w:rPr>
              <w:t>或資產基礎證券，</w:t>
            </w:r>
            <w:r w:rsidRPr="00275AAA">
              <w:rPr>
                <w:sz w:val="21"/>
                <w:szCs w:val="21"/>
                <w:lang w:eastAsia="zh-TW"/>
              </w:rPr>
              <w:t>核定為證券交易法第六條之有價證券時，下列何者得辦理其承銷業務？ (A)票</w:t>
            </w:r>
            <w:proofErr w:type="gramStart"/>
            <w:r w:rsidRPr="00275AAA">
              <w:rPr>
                <w:sz w:val="21"/>
                <w:szCs w:val="21"/>
                <w:lang w:eastAsia="zh-TW"/>
              </w:rPr>
              <w:t>券</w:t>
            </w:r>
            <w:proofErr w:type="gramEnd"/>
            <w:r w:rsidRPr="00275AAA">
              <w:rPr>
                <w:sz w:val="21"/>
                <w:szCs w:val="21"/>
                <w:lang w:eastAsia="zh-TW"/>
              </w:rPr>
              <w:t>承銷商 (B)證券承銷商 (C)票</w:t>
            </w:r>
            <w:proofErr w:type="gramStart"/>
            <w:r w:rsidRPr="00275AAA">
              <w:rPr>
                <w:sz w:val="21"/>
                <w:szCs w:val="21"/>
                <w:lang w:eastAsia="zh-TW"/>
              </w:rPr>
              <w:t>券</w:t>
            </w:r>
            <w:proofErr w:type="gramEnd"/>
            <w:r w:rsidRPr="00275AAA">
              <w:rPr>
                <w:sz w:val="21"/>
                <w:szCs w:val="21"/>
                <w:lang w:eastAsia="zh-TW"/>
              </w:rPr>
              <w:t>及證券承銷商皆可 (D)票</w:t>
            </w:r>
            <w:proofErr w:type="gramStart"/>
            <w:r w:rsidRPr="00275AAA">
              <w:rPr>
                <w:sz w:val="21"/>
                <w:szCs w:val="21"/>
                <w:lang w:eastAsia="zh-TW"/>
              </w:rPr>
              <w:t>券</w:t>
            </w:r>
            <w:proofErr w:type="gramEnd"/>
            <w:r w:rsidRPr="00275AAA">
              <w:rPr>
                <w:sz w:val="21"/>
                <w:szCs w:val="21"/>
                <w:lang w:eastAsia="zh-TW"/>
              </w:rPr>
              <w:t>及證券承銷商皆不可</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473</w:t>
            </w:r>
          </w:p>
        </w:tc>
        <w:tc>
          <w:tcPr>
            <w:tcW w:w="9380" w:type="dxa"/>
            <w:gridSpan w:val="2"/>
          </w:tcPr>
          <w:p w:rsidR="00E52427" w:rsidRDefault="000176E4" w:rsidP="000176E4">
            <w:pPr>
              <w:pStyle w:val="TableParagraph"/>
              <w:tabs>
                <w:tab w:val="left" w:pos="3000"/>
              </w:tabs>
              <w:spacing w:line="355" w:lineRule="exact"/>
              <w:rPr>
                <w:sz w:val="21"/>
                <w:lang w:eastAsia="zh-TW"/>
              </w:rPr>
            </w:pPr>
            <w:r w:rsidRPr="00275AAA">
              <w:rPr>
                <w:sz w:val="21"/>
                <w:szCs w:val="21"/>
                <w:lang w:eastAsia="zh-TW"/>
              </w:rPr>
              <w:t>依金融資產證券化條例，下列何者不得為私募受益證券之投資人？ (A)銀行業 (B)證券業 (C)信託業簽訂信託契約之信託財產超過新台幣六千萬元者 (D)全權委託投資契約之資金未達新台幣五千萬元者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474</w:t>
            </w:r>
          </w:p>
        </w:tc>
        <w:tc>
          <w:tcPr>
            <w:tcW w:w="9380" w:type="dxa"/>
            <w:gridSpan w:val="2"/>
          </w:tcPr>
          <w:p w:rsidR="00E52427" w:rsidRDefault="008B26CE" w:rsidP="000176E4">
            <w:pPr>
              <w:pStyle w:val="TableParagraph"/>
              <w:tabs>
                <w:tab w:val="left" w:pos="6285"/>
              </w:tabs>
              <w:spacing w:line="355" w:lineRule="exact"/>
              <w:rPr>
                <w:sz w:val="21"/>
                <w:lang w:eastAsia="zh-TW"/>
              </w:rPr>
            </w:pPr>
            <w:r w:rsidRPr="00707DA9">
              <w:rPr>
                <w:sz w:val="20"/>
                <w:lang w:eastAsia="zh-TW"/>
              </w:rPr>
              <w:t>受託機構向特定人私募受益證券時，依主管機關規定，應向應募人或購買人提供下列何項文書？ (A)投資說明書 (B)公開說明書 (C)受託機構資產負債表 (D)公告說明書</w:t>
            </w:r>
            <w:r w:rsidR="000176E4">
              <w:rPr>
                <w:sz w:val="21"/>
                <w:lang w:eastAsia="zh-TW"/>
              </w:rPr>
              <w:tab/>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475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依金融資產證券化條例，下列何者不得為私募受益證券之投資人？ (A)銀行業 (B)證券業 (C)信託業簽訂信託契約之信託財產超過新台幣六千萬元者 (D)全權委託投資契約之資金未達新台幣五千萬元者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476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全權委託投資之三</w:t>
            </w:r>
            <w:proofErr w:type="gramStart"/>
            <w:r w:rsidRPr="00275AAA">
              <w:rPr>
                <w:sz w:val="21"/>
                <w:szCs w:val="21"/>
                <w:lang w:eastAsia="zh-TW"/>
              </w:rPr>
              <w:t>方權義</w:t>
            </w:r>
            <w:proofErr w:type="gramEnd"/>
            <w:r w:rsidRPr="00275AAA">
              <w:rPr>
                <w:sz w:val="21"/>
                <w:szCs w:val="21"/>
                <w:lang w:eastAsia="zh-TW"/>
              </w:rPr>
              <w:t xml:space="preserve">協定書係由哪三方共同簽訂？ </w:t>
            </w:r>
            <w:r w:rsidRPr="00275AAA">
              <w:rPr>
                <w:sz w:val="21"/>
                <w:szCs w:val="21"/>
              </w:rPr>
              <w:t>A.受任人 B.委任人 C.證券公司 D.全權委託保管機構 (A) ABC (B) BCD (C) ABD (D) ACD</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477</w:t>
            </w:r>
          </w:p>
        </w:tc>
        <w:tc>
          <w:tcPr>
            <w:tcW w:w="9380" w:type="dxa"/>
            <w:gridSpan w:val="2"/>
          </w:tcPr>
          <w:p w:rsidR="00E52427" w:rsidRDefault="000176E4" w:rsidP="000176E4">
            <w:pPr>
              <w:pStyle w:val="TableParagraph"/>
              <w:tabs>
                <w:tab w:val="left" w:pos="1590"/>
              </w:tabs>
              <w:spacing w:line="355" w:lineRule="exact"/>
              <w:rPr>
                <w:sz w:val="21"/>
                <w:lang w:eastAsia="zh-TW"/>
              </w:rPr>
            </w:pPr>
            <w:r w:rsidRPr="00275AAA">
              <w:rPr>
                <w:sz w:val="21"/>
                <w:szCs w:val="21"/>
                <w:lang w:eastAsia="zh-TW"/>
              </w:rPr>
              <w:t>境外外國機構投資人投資國內有價證券所持有公開發行公司之股份者，其表決權之行使，除法令另有規定外，原則上應 指派下列何者出席為之？ (A)原公開發行公司 (B)國內代理人或代表人 (C)證券商 (D)證券集保公司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478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依證券投資信託及顧問法辦理基金保管業務之信託公司或兼營信託業務之銀行從事保管、處分、收付證券投資信託基 金，係以何種法制關係？ (A)</w:t>
            </w:r>
            <w:proofErr w:type="gramStart"/>
            <w:r w:rsidRPr="00275AAA">
              <w:rPr>
                <w:sz w:val="21"/>
                <w:szCs w:val="21"/>
                <w:lang w:eastAsia="zh-TW"/>
              </w:rPr>
              <w:t>受寄關係</w:t>
            </w:r>
            <w:proofErr w:type="gramEnd"/>
            <w:r w:rsidRPr="00275AAA">
              <w:rPr>
                <w:sz w:val="21"/>
                <w:szCs w:val="21"/>
                <w:lang w:eastAsia="zh-TW"/>
              </w:rPr>
              <w:t xml:space="preserve"> (B)代理關係 (C)買賣關係 (D)信託關係</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lastRenderedPageBreak/>
              <w:t>479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客戶（委任人）與全權委託保管機構簽訂信託契約者，關於保證金與權利金收付及結算買賣交割，應以下列何者為代理 人？ (A)集保公司 (B)保管機構 (C)證券公司 (D)證券投顧事業或證券投資信託事業</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480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下列何者得為全權委託投資業務之保管機構？ </w:t>
            </w:r>
            <w:r w:rsidRPr="00275AAA">
              <w:rPr>
                <w:sz w:val="21"/>
                <w:szCs w:val="21"/>
              </w:rPr>
              <w:t>(A)投信公司 (B)投顧公司 (C)委任人（客戶） (D)信託公司</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481</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下列何者為我國信託業法之附屬業務？ (A)金錢信託業務 (B)動產信託業務 (C)辦理保管業務 (D)租賃權信託業務</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482</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 xml:space="preserve">有關華僑及外國人與大陸地區投資人投資國內有價證券之保管業務，所稱大陸地區投資人，下列何者正確？ </w:t>
            </w:r>
            <w:r w:rsidRPr="00707DA9">
              <w:rPr>
                <w:sz w:val="20"/>
              </w:rPr>
              <w:t>A.大陸機 構投資人 B.大陸籍員工 C.大陸籍股東 (A)僅 A (B)僅 AB (C)僅 BC (D) ABC</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483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有關保管機構保管證券投資信託基金資產之敘述，下列何者錯誤？ (A)目前基金</w:t>
            </w:r>
            <w:proofErr w:type="gramStart"/>
            <w:r w:rsidRPr="00275AAA">
              <w:rPr>
                <w:sz w:val="21"/>
                <w:szCs w:val="21"/>
                <w:lang w:eastAsia="zh-TW"/>
              </w:rPr>
              <w:t>資產均為實體</w:t>
            </w:r>
            <w:proofErr w:type="gramEnd"/>
            <w:r w:rsidRPr="00275AAA">
              <w:rPr>
                <w:sz w:val="21"/>
                <w:szCs w:val="21"/>
                <w:lang w:eastAsia="zh-TW"/>
              </w:rPr>
              <w:t>有價證券 (B)應以基金保管機構之基金專戶名義登記基金資產 (C)基金資產應與保管機構之自有財產分別獨立 (D)應以善良管理人之注意義務及忠實義務保管基金資產</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484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證券投資信託基金保管機構之信用評等，經「中華信用評等股份有限公司」評定者，其短期債務信用評等至少應達下列 何種等級（含）以上？ </w:t>
            </w:r>
            <w:r w:rsidRPr="00275AAA">
              <w:rPr>
                <w:sz w:val="21"/>
                <w:szCs w:val="21"/>
              </w:rPr>
              <w:t>(A) twBBB+ (B) twBBB- (C) twBBB (D) twA-3</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D45954">
            <w:pPr>
              <w:pStyle w:val="TableParagraph"/>
              <w:spacing w:before="159"/>
              <w:ind w:left="49" w:right="44"/>
              <w:jc w:val="center"/>
              <w:rPr>
                <w:sz w:val="21"/>
                <w:lang w:eastAsia="zh-TW"/>
              </w:rPr>
            </w:pPr>
            <w:r>
              <w:rPr>
                <w:rFonts w:hint="eastAsia"/>
                <w:sz w:val="21"/>
                <w:lang w:eastAsia="zh-TW"/>
              </w:rPr>
              <w:t>485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證券投資信託基金存續期間屆滿或發生符合證券投資信託契約終止情事必須清算時，由保管機構擔任清算人，若無正當 理由，保管機構應於主管機關核准清算後幾個月內完成基金清算？ </w:t>
            </w:r>
            <w:r w:rsidRPr="00275AAA">
              <w:rPr>
                <w:sz w:val="21"/>
                <w:szCs w:val="21"/>
              </w:rPr>
              <w:t>(A)一個月 (B)三個月 (C)六個月 (D)九個月</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486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屬於全球保管銀行對客戶所提供之基本服務項目包括下列何者？ A.交易之確認與報表提供 B.收益之領取 C.有價 證券之借貸 D.公司重大資訊之通知 (A) ABCD (B)僅 AD (C)僅 ABD (D)僅 BCD</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487</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證券投資信託事業辦理全權委託業務，其委託投資資產之保管機構，由下列何者指定？ (A)由投信公司指定 (B)由客戶指定 (C)由證券主管機關指定 (D)由所配合之往來證券商指定</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488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有關全權委託投資業務保管銀行就受任人越權部分出具越權交易通知書，下列何者非屬必須通知之對象？ </w:t>
            </w:r>
            <w:r w:rsidRPr="00275AAA">
              <w:rPr>
                <w:sz w:val="21"/>
                <w:szCs w:val="21"/>
              </w:rPr>
              <w:t>(A)委任人 (B)受任人 (C)投信投顧公會 (D)台灣集中保管交易所</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489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有關證券投資信託基金收益分配，下列敘述何者錯誤？ (A)由投信公司擔任基金收益分配扣繳義務人 (B)每次分配之總金額存入「○○基金可分配收益專戶」 (C)可分配收益存入其</w:t>
            </w:r>
            <w:proofErr w:type="gramStart"/>
            <w:r w:rsidRPr="00275AAA">
              <w:rPr>
                <w:sz w:val="21"/>
                <w:szCs w:val="21"/>
                <w:lang w:eastAsia="zh-TW"/>
              </w:rPr>
              <w:t>專戶後即</w:t>
            </w:r>
            <w:proofErr w:type="gramEnd"/>
            <w:r w:rsidRPr="00275AAA">
              <w:rPr>
                <w:sz w:val="21"/>
                <w:szCs w:val="21"/>
                <w:lang w:eastAsia="zh-TW"/>
              </w:rPr>
              <w:t>不再視為基金資產之一部分 (D)依證券投資信託契約約定應分配收益除經主管機關核准外，應於會計年度終了後六</w:t>
            </w:r>
            <w:proofErr w:type="gramStart"/>
            <w:r w:rsidRPr="00275AAA">
              <w:rPr>
                <w:sz w:val="21"/>
                <w:szCs w:val="21"/>
                <w:lang w:eastAsia="zh-TW"/>
              </w:rPr>
              <w:t>個</w:t>
            </w:r>
            <w:proofErr w:type="gramEnd"/>
            <w:r w:rsidRPr="00275AAA">
              <w:rPr>
                <w:sz w:val="21"/>
                <w:szCs w:val="21"/>
                <w:lang w:eastAsia="zh-TW"/>
              </w:rPr>
              <w:t>月內分配</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490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信託業就運用於不同種類投資標的之信託資金分別設置集合管理運用帳戶集合管理運用，有關不同集合管理運用帳戶之 帳</w:t>
            </w:r>
            <w:proofErr w:type="gramStart"/>
            <w:r w:rsidRPr="00275AAA">
              <w:rPr>
                <w:sz w:val="21"/>
                <w:szCs w:val="21"/>
                <w:lang w:eastAsia="zh-TW"/>
              </w:rPr>
              <w:t>務</w:t>
            </w:r>
            <w:proofErr w:type="gramEnd"/>
            <w:r w:rsidRPr="00275AAA">
              <w:rPr>
                <w:sz w:val="21"/>
                <w:szCs w:val="21"/>
                <w:lang w:eastAsia="zh-TW"/>
              </w:rPr>
              <w:t>應如何管理？ (A)以合併記帳方式管理 (B)以分別記帳方式管理 (C)由信託業自行決定 (D)以部分合併記帳、部分分別記帳方式管理</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491</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信託業辦理非專業投資人得委託之信託資金集合管理運用帳戶之運用範圍，下列何者錯誤？ (A)得從事證券信用交易 (B)不得辦理放款 (C)本身管理之各集合管理運用帳戶間不得互為交易 (D)不得提供擔保</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492</w:t>
            </w:r>
          </w:p>
        </w:tc>
        <w:tc>
          <w:tcPr>
            <w:tcW w:w="9380" w:type="dxa"/>
            <w:gridSpan w:val="2"/>
          </w:tcPr>
          <w:p w:rsidR="00E52427" w:rsidRDefault="008B26CE">
            <w:pPr>
              <w:pStyle w:val="TableParagraph"/>
              <w:spacing w:line="355" w:lineRule="exact"/>
              <w:rPr>
                <w:sz w:val="21"/>
                <w:lang w:eastAsia="zh-TW"/>
              </w:rPr>
            </w:pPr>
            <w:r w:rsidRPr="00707DA9">
              <w:rPr>
                <w:sz w:val="20"/>
                <w:lang w:eastAsia="zh-TW"/>
              </w:rPr>
              <w:t>下列何種法人得擔任信託業之信託資金集合管理運用帳戶之信託監察人？ (A)保險公司 (B)證券投資顧問事業 (C)證券投資信託事業 (D)</w:t>
            </w:r>
            <w:proofErr w:type="gramStart"/>
            <w:r w:rsidRPr="00707DA9">
              <w:rPr>
                <w:sz w:val="20"/>
                <w:lang w:eastAsia="zh-TW"/>
              </w:rPr>
              <w:t>信託業但不得</w:t>
            </w:r>
            <w:proofErr w:type="gramEnd"/>
            <w:r w:rsidRPr="00707DA9">
              <w:rPr>
                <w:sz w:val="20"/>
                <w:lang w:eastAsia="zh-TW"/>
              </w:rPr>
              <w:t>為該帳戶之受託人</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493</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下列何者為信託業辦理信託資金集合管理運用業務之主管機關？ (A)金融監督管理委員會 (B)銀行公會 (C)中央銀行 (D)中華民國信託業商業同業公會</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494</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依信託資金集合管理運用管理辦法規定，領有會計師或律師執照且有實務工作經驗至少達幾年以上者，可擔任集合管理 運用帳戶之信託監察人？ </w:t>
            </w:r>
            <w:r w:rsidRPr="00275AAA">
              <w:rPr>
                <w:sz w:val="21"/>
                <w:szCs w:val="21"/>
              </w:rPr>
              <w:t>(A)一年 (B)三年 (C)五年 (D)沒有限制</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495</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依信託資金集合管理運用管理辦法規定，個別集合管理運用帳戶，投資於同一公司股票、短期票</w:t>
            </w:r>
            <w:proofErr w:type="gramStart"/>
            <w:r w:rsidRPr="00275AAA">
              <w:rPr>
                <w:sz w:val="21"/>
                <w:szCs w:val="21"/>
                <w:lang w:eastAsia="zh-TW"/>
              </w:rPr>
              <w:t>券</w:t>
            </w:r>
            <w:proofErr w:type="gramEnd"/>
            <w:r w:rsidRPr="00275AAA">
              <w:rPr>
                <w:sz w:val="21"/>
                <w:szCs w:val="21"/>
                <w:lang w:eastAsia="zh-TW"/>
              </w:rPr>
              <w:t>或公司債（次順位公 司債投資金額應併入）之金額，分別不得超過個別集合管理運用帳戶投資當日淨資</w:t>
            </w:r>
            <w:r w:rsidRPr="00275AAA">
              <w:rPr>
                <w:sz w:val="21"/>
                <w:szCs w:val="21"/>
                <w:lang w:eastAsia="zh-TW"/>
              </w:rPr>
              <w:lastRenderedPageBreak/>
              <w:t xml:space="preserve">產總價值之百分之多少？ </w:t>
            </w:r>
            <w:r w:rsidRPr="00275AAA">
              <w:rPr>
                <w:sz w:val="21"/>
                <w:szCs w:val="21"/>
              </w:rPr>
              <w:t>(A)百分之一 (B)百分之五 (C)百分之十 (D)百分之二十</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lastRenderedPageBreak/>
              <w:t>3</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lastRenderedPageBreak/>
              <w:t>496</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信託業至遲應於會計年度終了後幾個月內，依各個集合管理運用帳戶別，分別編具集合管理運用帳戶年度決算報告，經 會計師查核簽證後函報主管機關備查，並通知委託人及受益人？ </w:t>
            </w:r>
            <w:r w:rsidRPr="00275AAA">
              <w:rPr>
                <w:sz w:val="21"/>
                <w:szCs w:val="21"/>
              </w:rPr>
              <w:t>(A)一個月 (B)二個月 (C)四個月 (D)六個月</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497</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為避免特定金融資產之收益不足清償受益證券或資產基礎證券之債務，下列何者為較常見之外部信用增強機制？ (A)運用</w:t>
            </w:r>
            <w:proofErr w:type="gramStart"/>
            <w:r w:rsidRPr="00275AAA">
              <w:rPr>
                <w:sz w:val="21"/>
                <w:szCs w:val="21"/>
                <w:lang w:eastAsia="zh-TW"/>
              </w:rPr>
              <w:t>優先劣後架構</w:t>
            </w:r>
            <w:proofErr w:type="gramEnd"/>
            <w:r w:rsidRPr="00275AAA">
              <w:rPr>
                <w:sz w:val="21"/>
                <w:szCs w:val="21"/>
                <w:lang w:eastAsia="zh-TW"/>
              </w:rPr>
              <w:t xml:space="preserve"> (B)提供超額資產 (C)準備金帳戶 (D)投保信用保險</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498</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有關員工參加員工持股信託，下列何者正確？ (A)被解雇時，應退出員工持股信託 (B)除應負擔信託管理費之外，毋須再負擔其他任何稅負 (C)申請加入時，須經公司人事單位之核准，才能成為委託人 (D)有不得已之事由欲中途退出時，只要填寫退出申請書並直接向受託人提出申請即可</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499</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 xml:space="preserve">依境外基金管理辦法規定，於國內募集或銷售之境外基金從事衍生性商品交易，持有未沖銷多頭部位價值之總金額，至 多不得超過該基金淨資產價值之多少比率？ </w:t>
            </w:r>
            <w:r w:rsidRPr="00275AAA">
              <w:rPr>
                <w:sz w:val="21"/>
                <w:szCs w:val="21"/>
              </w:rPr>
              <w:t>(A) 5% (B) 15% (C) 30% (D) 40%</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F11367">
            <w:pPr>
              <w:pStyle w:val="TableParagraph"/>
              <w:spacing w:before="159"/>
              <w:ind w:left="49" w:right="44"/>
              <w:jc w:val="center"/>
              <w:rPr>
                <w:sz w:val="21"/>
                <w:lang w:eastAsia="zh-TW"/>
              </w:rPr>
            </w:pPr>
            <w:r>
              <w:rPr>
                <w:rFonts w:hint="eastAsia"/>
                <w:sz w:val="21"/>
                <w:lang w:eastAsia="zh-TW"/>
              </w:rPr>
              <w:t>500</w:t>
            </w:r>
          </w:p>
        </w:tc>
        <w:tc>
          <w:tcPr>
            <w:tcW w:w="9380" w:type="dxa"/>
            <w:gridSpan w:val="2"/>
          </w:tcPr>
          <w:p w:rsidR="00E52427" w:rsidRDefault="000176E4">
            <w:pPr>
              <w:pStyle w:val="TableParagraph"/>
              <w:spacing w:line="355" w:lineRule="exact"/>
              <w:rPr>
                <w:sz w:val="21"/>
                <w:lang w:eastAsia="zh-TW"/>
              </w:rPr>
            </w:pPr>
            <w:r w:rsidRPr="00275AAA">
              <w:rPr>
                <w:sz w:val="21"/>
                <w:szCs w:val="21"/>
                <w:lang w:eastAsia="zh-TW"/>
              </w:rPr>
              <w:t>60 歲</w:t>
            </w:r>
            <w:proofErr w:type="gramStart"/>
            <w:r w:rsidRPr="00275AAA">
              <w:rPr>
                <w:sz w:val="21"/>
                <w:szCs w:val="21"/>
                <w:lang w:eastAsia="zh-TW"/>
              </w:rPr>
              <w:t>之丁蟹</w:t>
            </w:r>
            <w:proofErr w:type="gramEnd"/>
            <w:r w:rsidRPr="00275AAA">
              <w:rPr>
                <w:sz w:val="21"/>
                <w:szCs w:val="21"/>
                <w:lang w:eastAsia="zh-TW"/>
              </w:rPr>
              <w:t xml:space="preserve">先生為照顧 21 歲小丁未來生活所需，以名下台塑石化公司上市股票面額 3,000 萬元與大同銀行簽約成立一 </w:t>
            </w:r>
            <w:proofErr w:type="gramStart"/>
            <w:r w:rsidRPr="00275AAA">
              <w:rPr>
                <w:sz w:val="21"/>
                <w:szCs w:val="21"/>
                <w:lang w:eastAsia="zh-TW"/>
              </w:rPr>
              <w:t>個</w:t>
            </w:r>
            <w:proofErr w:type="gramEnd"/>
            <w:r w:rsidRPr="00275AAA">
              <w:rPr>
                <w:sz w:val="21"/>
                <w:szCs w:val="21"/>
                <w:lang w:eastAsia="zh-TW"/>
              </w:rPr>
              <w:t>十年期有價證券信託，約定每年股息歸小丁，到期股票仍</w:t>
            </w:r>
            <w:proofErr w:type="gramStart"/>
            <w:r w:rsidRPr="00275AAA">
              <w:rPr>
                <w:sz w:val="21"/>
                <w:szCs w:val="21"/>
                <w:lang w:eastAsia="zh-TW"/>
              </w:rPr>
              <w:t>屬丁蟹</w:t>
            </w:r>
            <w:proofErr w:type="gramEnd"/>
            <w:r w:rsidRPr="00275AAA">
              <w:rPr>
                <w:sz w:val="21"/>
                <w:szCs w:val="21"/>
                <w:lang w:eastAsia="zh-TW"/>
              </w:rPr>
              <w:t>先生，則依目前稅法規定下列何者</w:t>
            </w:r>
            <w:proofErr w:type="gramStart"/>
            <w:r w:rsidRPr="00275AAA">
              <w:rPr>
                <w:sz w:val="21"/>
                <w:szCs w:val="21"/>
                <w:lang w:eastAsia="zh-TW"/>
              </w:rPr>
              <w:t>為丁蟹先生</w:t>
            </w:r>
            <w:proofErr w:type="gramEnd"/>
            <w:r w:rsidRPr="00275AAA">
              <w:rPr>
                <w:sz w:val="21"/>
                <w:szCs w:val="21"/>
                <w:lang w:eastAsia="zh-TW"/>
              </w:rPr>
              <w:t>應繳納 之稅負？ (A)營業稅 (B)股利所得稅 (C)證券交易所得稅 (D)贈與稅</w:t>
            </w:r>
          </w:p>
        </w:tc>
        <w:tc>
          <w:tcPr>
            <w:tcW w:w="570" w:type="dxa"/>
          </w:tcPr>
          <w:p w:rsidR="00E52427" w:rsidRDefault="00F87A79">
            <w:pPr>
              <w:pStyle w:val="TableParagraph"/>
              <w:spacing w:before="159"/>
              <w:ind w:left="3"/>
              <w:jc w:val="center"/>
              <w:rPr>
                <w:sz w:val="21"/>
                <w:lang w:eastAsia="zh-TW"/>
              </w:rPr>
            </w:pPr>
            <w:r>
              <w:rPr>
                <w:rFonts w:hint="eastAsia"/>
                <w:sz w:val="21"/>
                <w:lang w:eastAsia="zh-TW"/>
              </w:rPr>
              <w:t>4</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68" w:rsidRDefault="003D2468">
      <w:r>
        <w:separator/>
      </w:r>
    </w:p>
  </w:endnote>
  <w:endnote w:type="continuationSeparator" w:id="0">
    <w:p w:rsidR="003D2468" w:rsidRDefault="003D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C93019">
    <w:pPr>
      <w:pStyle w:val="a3"/>
      <w:spacing w:line="14" w:lineRule="auto"/>
      <w:ind w:left="0"/>
    </w:pPr>
    <w:r>
      <w:rPr>
        <w:noProof/>
        <w:lang w:eastAsia="zh-TW"/>
      </w:rPr>
      <mc:AlternateContent>
        <mc:Choice Requires="wps">
          <w:drawing>
            <wp:anchor distT="0" distB="0" distL="114300" distR="114300" simplePos="0" relativeHeight="503192384" behindDoc="1" locked="0" layoutInCell="1" allowOverlap="1">
              <wp:simplePos x="0" y="0"/>
              <wp:positionH relativeFrom="page">
                <wp:posOffset>4994275</wp:posOffset>
              </wp:positionH>
              <wp:positionV relativeFrom="page">
                <wp:posOffset>9636760</wp:posOffset>
              </wp:positionV>
              <wp:extent cx="2310130" cy="413385"/>
              <wp:effectExtent l="317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6E4" w:rsidRDefault="000176E4">
                          <w:pPr>
                            <w:pStyle w:val="a3"/>
                            <w:spacing w:line="325" w:lineRule="exact"/>
                            <w:ind w:left="1621"/>
                            <w:rPr>
                              <w:lang w:eastAsia="zh-TW"/>
                            </w:rPr>
                          </w:pPr>
                          <w:r>
                            <w:rPr>
                              <w:w w:val="95"/>
                              <w:lang w:eastAsia="zh-TW"/>
                            </w:rPr>
                            <w:t>僅供內部教育訓練使用</w:t>
                          </w:r>
                        </w:p>
                        <w:p w:rsidR="000176E4" w:rsidRDefault="000176E4">
                          <w:pPr>
                            <w:pStyle w:val="a3"/>
                            <w:spacing w:line="326" w:lineRule="exac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3.25pt;margin-top:758.8pt;width:181.9pt;height:32.5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zrAIAAKkFAAAOAAAAZHJzL2Uyb0RvYy54bWysVG1vmzAQ/j5p/8Hyd8prUkAlVRvCNKl7&#10;kdr9AAdMsAY2s51AN+2/72xCmraaNG3jg3XY5+fuuXt8V9dj16IDlYoJnmH/wsOI8lJUjO8y/OWh&#10;cGKMlCa8Iq3gNMOPVOHr1ds3V0Of0kA0oq2oRADCVTr0GW607lPXVWVDO6IuRE85HNZCdkTDr9y5&#10;lSQDoHetG3je0h2ErHopSqoU7ObTIV5Z/Lqmpf5U14pq1GYYctN2lXbdmtVdXZF0J0nfsPKYBvmL&#10;LDrCOAQ9QeVEE7SX7BVUx0oplKj1RSk6V9Q1K6nlAGx87wWb+4b01HKB4qj+VCb1/2DLj4fPErEq&#10;wyFGnHTQogc6anQrRhSa6gy9SsHpvgc3PcI2dNkyVf2dKL8qxMW6IXxHb6QUQ0NJBdn55qZ7dnXC&#10;UQZkO3wQFYQhey0s0FjLzpQOioEAHbr0eOqMSaWEzSD0PT+EoxLOIj8M44UNQdL5di+VfkdFh4yR&#10;YQmdt+jkcKe0yYaks4sJxkXB2tZ2v+XPNsBx2oHYcNWcmSxsM38kXrKJN3HkRMFy40Renjs3xTpy&#10;loV/ucjDfL3O/Z8mrh+lDasqyk2YWVh+9GeNO0p8ksRJWkq0rDJwJiUld9t1K9GBgLAL+x0Lcubm&#10;Pk/DFgG4vKDkB5F3GyROsYwvnaiIFk5y6cWO5ye3ydKLkigvnlO6Y5z+OyU0ZDhZBItJTL/l5tnv&#10;NTeSdkzD6GhZl+H45ERSI8ENr2xrNWHtZJ+VwqT/VApo99xoK1ij0UmtetyOgGJUvBXVI0hXClAW&#10;iBDmHRiNkN8xGmB2ZFh92xNJMWrfc5C/GTSzIWdjOxuEl3A1wxqjyVzraSDte8l2DSBPD4yLG3gi&#10;NbPqfcri+LBgHlgSx9llBs75v/V6mrCrXwAAAP//AwBQSwMEFAAGAAgAAAAhAAc1hoziAAAADgEA&#10;AA8AAABkcnMvZG93bnJldi54bWxMj8tOwzAQRfdI/IM1ldhRO0V5kMapKgQrJEQaFiyd2E2sxuMQ&#10;u234e5xVWc7coztnit1sBnJRk9MWOURrBkRha6XGjsNX/faYAXFeoBSDRcXhVznYlfd3hcilvWKl&#10;LgffkVCCLhcceu/HnFLX9soIt7ajwpAd7WSED+PUUTmJayg3A90wllAjNIYLvRjVS6/a0+FsOOy/&#10;sXrVPx/NZ3WsdF0/M3xPTpw/rOb9FohXs7/BsOgHdSiDU2PPKB0ZOKRZEgc0BHGUJkAWJIrZE5Bm&#10;2WWbFGhZ0P9vlH8AAAD//wMAUEsBAi0AFAAGAAgAAAAhALaDOJL+AAAA4QEAABMAAAAAAAAAAAAA&#10;AAAAAAAAAFtDb250ZW50X1R5cGVzXS54bWxQSwECLQAUAAYACAAAACEAOP0h/9YAAACUAQAACwAA&#10;AAAAAAAAAAAAAAAvAQAAX3JlbHMvLnJlbHNQSwECLQAUAAYACAAAACEA6v6Qc6wCAACpBQAADgAA&#10;AAAAAAAAAAAAAAAuAgAAZHJzL2Uyb0RvYy54bWxQSwECLQAUAAYACAAAACEABzWGjOIAAAAOAQAA&#10;DwAAAAAAAAAAAAAAAAAGBQAAZHJzL2Rvd25yZXYueG1sUEsFBgAAAAAEAAQA8wAAABUGAAAAAA==&#10;" filled="f" stroked="f">
              <v:textbox inset="0,0,0,0">
                <w:txbxContent>
                  <w:p w:rsidR="000176E4" w:rsidRDefault="000176E4">
                    <w:pPr>
                      <w:pStyle w:val="a3"/>
                      <w:spacing w:line="325" w:lineRule="exact"/>
                      <w:ind w:left="1621"/>
                      <w:rPr>
                        <w:lang w:eastAsia="zh-TW"/>
                      </w:rPr>
                    </w:pPr>
                    <w:r>
                      <w:rPr>
                        <w:w w:val="95"/>
                        <w:lang w:eastAsia="zh-TW"/>
                      </w:rPr>
                      <w:t>僅供內部教育訓練使用</w:t>
                    </w:r>
                  </w:p>
                  <w:p w:rsidR="000176E4" w:rsidRDefault="000176E4">
                    <w:pPr>
                      <w:pStyle w:val="a3"/>
                      <w:spacing w:line="326" w:lineRule="exact"/>
                      <w:rPr>
                        <w:lang w:eastAsia="zh-TW"/>
                      </w:rPr>
                    </w:pPr>
                    <w:r>
                      <w:rPr>
                        <w:w w:val="95"/>
                        <w:lang w:eastAsia="zh-TW"/>
                      </w:rPr>
                      <w:t>請勿重製或置於私人網路、社群、媒體！</w:t>
                    </w:r>
                  </w:p>
                </w:txbxContent>
              </v:textbox>
              <w10:wrap anchorx="page" anchory="page"/>
            </v:shape>
          </w:pict>
        </mc:Fallback>
      </mc:AlternateContent>
    </w:r>
    <w:r>
      <w:rPr>
        <w:noProof/>
        <w:lang w:eastAsia="zh-TW"/>
      </w:rPr>
      <mc:AlternateContent>
        <mc:Choice Requires="wps">
          <w:drawing>
            <wp:anchor distT="0" distB="0" distL="114300" distR="114300" simplePos="0" relativeHeight="503192408" behindDoc="1" locked="0" layoutInCell="1" allowOverlap="1">
              <wp:simplePos x="0" y="0"/>
              <wp:positionH relativeFrom="page">
                <wp:posOffset>258445</wp:posOffset>
              </wp:positionH>
              <wp:positionV relativeFrom="page">
                <wp:posOffset>9671685</wp:posOffset>
              </wp:positionV>
              <wp:extent cx="988695" cy="158750"/>
              <wp:effectExtent l="127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6E4" w:rsidRDefault="000176E4">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35pt;margin-top:761.55pt;width:77.85pt;height:12.5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Z3sAIAAK8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QAjTjqg6JGOGt2JEQWmO0OvUnB66MFNj7ANLNtKVX8vym8KcbFuCN/RWynF0FBSQXa+uek+uzrh&#10;KAOyHT6KCsKQvRYWaKxlZ1oHzUCADiw9nZgxqZSwmcTxIokwKuHIj+JlZJlzSTpf7qXS76nokDEy&#10;LIF4C04O90qbZEg6u5hYXBSsbS35Lb/YAMdpB0LDVXNmkrBc/ky8ZBNv4tAJg8XGCb08d26Ldegs&#10;Cn8Z5e/y9Tr3f5m4fpg2rKooN2FmXfnhn/F2VPikiJOylGhZZeBMSkrututWogMBXRf2sy2Hk7Ob&#10;e5mGbQLU8qIkPwi9uyBxikW8dMIijJxk6cWO5yd3ycILkzAvLku6Z5z+e0loAFajIJq0dE76RW2e&#10;/V7XRtKOaZgcLesyHJ+cSGoUuOGVpVYT1k72s1aY9M+tALpnoq1ejUQnsepxO9qHYcVstLwV1RMI&#10;WAoQGKgUph4YjZA/MBpggmRYfd8TSTFqP3B4BGbczIacje1sEF7C1QxrjCZzraextO8l2zWAPD0z&#10;Lm7hodTMivicxfF5wVSwtRwnmBk7z/+t13nOrn4DAAD//wMAUEsDBBQABgAIAAAAIQDlCUmr4AAA&#10;AAwBAAAPAAAAZHJzL2Rvd25yZXYueG1sTI/BTsMwDIbvSLxDZCRuLOkoZeuaThOCExKiK4cd08Zr&#10;qzVOabKtvD3pCY7+/en352w7mZ5dcHSdJQnRQgBDqq3uqJHwVb49rIA5r0ir3hJK+EEH2/z2JlOp&#10;tlcq8LL3DQsl5FIlofV+SDl3dYtGuYUdkMLuaEejfBjHhutRXUO56flSiIQb1VG40KoBX1qsT/uz&#10;kbA7UPHafX9Un8Wx6MpyLeg9OUl5fzftNsA8Tv4Phlk/qEMenCp7Ju1YLyEWz4EM+dPyMQI2E+sk&#10;BlbNUbyKgOcZ//9E/gsAAP//AwBQSwECLQAUAAYACAAAACEAtoM4kv4AAADhAQAAEwAAAAAAAAAA&#10;AAAAAAAAAAAAW0NvbnRlbnRfVHlwZXNdLnhtbFBLAQItABQABgAIAAAAIQA4/SH/1gAAAJQBAAAL&#10;AAAAAAAAAAAAAAAAAC8BAABfcmVscy8ucmVsc1BLAQItABQABgAIAAAAIQBJXUZ3sAIAAK8FAAAO&#10;AAAAAAAAAAAAAAAAAC4CAABkcnMvZTJvRG9jLnhtbFBLAQItABQABgAIAAAAIQDlCUmr4AAAAAwB&#10;AAAPAAAAAAAAAAAAAAAAAAoFAABkcnMvZG93bnJldi54bWxQSwUGAAAAAAQABADzAAAAFwYAAAAA&#10;" filled="f" stroked="f">
              <v:textbox inset="0,0,0,0">
                <w:txbxContent>
                  <w:p w:rsidR="000176E4" w:rsidRDefault="000176E4">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v:textbox>
              <w10:wrap anchorx="page" anchory="page"/>
            </v:shape>
          </w:pict>
        </mc:Fallback>
      </mc:AlternateContent>
    </w:r>
    <w:r>
      <w:rPr>
        <w:noProof/>
        <w:lang w:eastAsia="zh-TW"/>
      </w:rPr>
      <mc:AlternateContent>
        <mc:Choice Requires="wps">
          <w:drawing>
            <wp:anchor distT="0" distB="0" distL="114300" distR="114300" simplePos="0" relativeHeight="503192432" behindDoc="1" locked="0" layoutInCell="1" allowOverlap="1">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6E4" w:rsidRDefault="000176E4">
                          <w:pPr>
                            <w:spacing w:line="235" w:lineRule="exact"/>
                            <w:ind w:left="40"/>
                            <w:rPr>
                              <w:rFonts w:ascii="Calibri"/>
                              <w:b/>
                              <w:sz w:val="20"/>
                            </w:rPr>
                          </w:pPr>
                          <w:r>
                            <w:fldChar w:fldCharType="begin"/>
                          </w:r>
                          <w:r>
                            <w:rPr>
                              <w:rFonts w:ascii="Calibri"/>
                              <w:b/>
                              <w:sz w:val="21"/>
                            </w:rPr>
                            <w:instrText xml:space="preserve"> PAGE </w:instrText>
                          </w:r>
                          <w:r>
                            <w:fldChar w:fldCharType="separate"/>
                          </w:r>
                          <w:r w:rsidR="00570A81">
                            <w:rPr>
                              <w:rFonts w:ascii="Calibri"/>
                              <w:b/>
                              <w:noProof/>
                              <w:sz w:val="21"/>
                            </w:rPr>
                            <w:t>20</w:t>
                          </w:r>
                          <w:r>
                            <w:fldChar w:fldCharType="end"/>
                          </w:r>
                          <w:r>
                            <w:rPr>
                              <w:rFonts w:ascii="Calibri"/>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3.3pt;margin-top:761.6pt;width:28.25pt;height:12.6pt;z-index:-12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7r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Xs+ixWKGUQFH/tzzAls5lyTT5U4q/Y6KFhkj&#10;xRIKb8HJ8U5poAGuk4t5i4ucNY0tfsMvNsBx3IGn4ao5M0HYWv6IvXgbbaPQCYP51gm9LHNW+SZ0&#10;5rm/mGXX2WaT+T/Nu36Y1KwsKTfPTLrywz+r25PCR0WclKVEw0oDZ0JScr/bNBIdCeg6t58pFgR/&#10;5uZehmGPgcsLSn4QeusgdvJ5tHDCPJw58cKLHM+P1/HcC+Mwyy8p3TFO/50S6lMcz4LZqKXfcvPs&#10;95obSVqmYXI0rE1xdHIiiVHglpe2tJqwZrTPUmHCf04FZGwqtNWrkegoVj3sBtsYwdQGO1E+goCl&#10;AIGBSmHqgVEL+R2jHiZIitW3A5EUo+Y9hyYw42Yy5GTsJoPwAq6mWGM0mhs9jqVDJ9m+BuSxzbhY&#10;QaNUzIrYdNQYBTAwC5gKlsvTBDNj53xtvZ7n7PIXAAAA//8DAFBLAwQUAAYACAAAACEAE7UKcuEA&#10;AAANAQAADwAAAGRycy9kb3ducmV2LnhtbEyPwU7DMAyG70i8Q2Qkbixdt0Vb13SaEJyQEF05cEwb&#10;r43WOKXJtvL2ZCc42v+n35/z3WR7dsHRG0cS5rMEGFLjtKFWwmf1+rQG5oMirXpHKOEHPeyK+7tc&#10;ZdpdqcTLIbQslpDPlIQuhCHj3DcdWuVnbkCK2dGNVoU4ji3Xo7rGctvzNEkEt8pQvNCpAZ87bE6H&#10;s5Ww/6LyxXy/1x/lsTRVtUnoTZykfHyY9ltgAafwB8NNP6pDEZ1qdybtWS9hJYSIaAxW6SIFFhGR&#10;LubA6ttquV4CL3L+/4viFwAA//8DAFBLAQItABQABgAIAAAAIQC2gziS/gAAAOEBAAATAAAAAAAA&#10;AAAAAAAAAAAAAABbQ29udGVudF9UeXBlc10ueG1sUEsBAi0AFAAGAAgAAAAhADj9If/WAAAAlAEA&#10;AAsAAAAAAAAAAAAAAAAALwEAAF9yZWxzLy5yZWxzUEsBAi0AFAAGAAgAAAAhAOXXTuuxAgAArwUA&#10;AA4AAAAAAAAAAAAAAAAALgIAAGRycy9lMm9Eb2MueG1sUEsBAi0AFAAGAAgAAAAhABO1CnLhAAAA&#10;DQEAAA8AAAAAAAAAAAAAAAAACwUAAGRycy9kb3ducmV2LnhtbFBLBQYAAAAABAAEAPMAAAAZBgAA&#10;AAA=&#10;" filled="f" stroked="f">
              <v:textbox inset="0,0,0,0">
                <w:txbxContent>
                  <w:p w:rsidR="000176E4" w:rsidRDefault="000176E4">
                    <w:pPr>
                      <w:spacing w:line="235" w:lineRule="exact"/>
                      <w:ind w:left="40"/>
                      <w:rPr>
                        <w:rFonts w:ascii="Calibri"/>
                        <w:b/>
                        <w:sz w:val="20"/>
                      </w:rPr>
                    </w:pPr>
                    <w:r>
                      <w:fldChar w:fldCharType="begin"/>
                    </w:r>
                    <w:r>
                      <w:rPr>
                        <w:rFonts w:ascii="Calibri"/>
                        <w:b/>
                        <w:sz w:val="21"/>
                      </w:rPr>
                      <w:instrText xml:space="preserve"> PAGE </w:instrText>
                    </w:r>
                    <w:r>
                      <w:fldChar w:fldCharType="separate"/>
                    </w:r>
                    <w:r w:rsidR="00570A81">
                      <w:rPr>
                        <w:rFonts w:ascii="Calibri"/>
                        <w:b/>
                        <w:noProof/>
                        <w:sz w:val="21"/>
                      </w:rPr>
                      <w:t>20</w:t>
                    </w:r>
                    <w:r>
                      <w:fldChar w:fldCharType="end"/>
                    </w:r>
                    <w:r>
                      <w:rPr>
                        <w:rFonts w:ascii="Calibri"/>
                        <w:b/>
                        <w:sz w:val="20"/>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68" w:rsidRDefault="003D2468">
      <w:r>
        <w:separator/>
      </w:r>
    </w:p>
  </w:footnote>
  <w:footnote w:type="continuationSeparator" w:id="0">
    <w:p w:rsidR="003D2468" w:rsidRDefault="003D2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FE"/>
    <w:rsid w:val="000176E4"/>
    <w:rsid w:val="00042A90"/>
    <w:rsid w:val="00064406"/>
    <w:rsid w:val="0008612A"/>
    <w:rsid w:val="00091B0F"/>
    <w:rsid w:val="000954EC"/>
    <w:rsid w:val="00147723"/>
    <w:rsid w:val="001B368C"/>
    <w:rsid w:val="002C7344"/>
    <w:rsid w:val="002E2250"/>
    <w:rsid w:val="002E2667"/>
    <w:rsid w:val="002E4A31"/>
    <w:rsid w:val="002F6EE7"/>
    <w:rsid w:val="00317BC5"/>
    <w:rsid w:val="00330347"/>
    <w:rsid w:val="003B4213"/>
    <w:rsid w:val="003B761E"/>
    <w:rsid w:val="003B782E"/>
    <w:rsid w:val="003D2468"/>
    <w:rsid w:val="003D53B4"/>
    <w:rsid w:val="004437C9"/>
    <w:rsid w:val="0055178C"/>
    <w:rsid w:val="00554A0D"/>
    <w:rsid w:val="00554A98"/>
    <w:rsid w:val="00570A81"/>
    <w:rsid w:val="00582E08"/>
    <w:rsid w:val="005C0BFC"/>
    <w:rsid w:val="005E1A62"/>
    <w:rsid w:val="005E5040"/>
    <w:rsid w:val="00603A58"/>
    <w:rsid w:val="006048FE"/>
    <w:rsid w:val="006274A1"/>
    <w:rsid w:val="00674934"/>
    <w:rsid w:val="006914C1"/>
    <w:rsid w:val="006A4F9D"/>
    <w:rsid w:val="006C1BD1"/>
    <w:rsid w:val="008011CC"/>
    <w:rsid w:val="008157FF"/>
    <w:rsid w:val="00832421"/>
    <w:rsid w:val="008514D1"/>
    <w:rsid w:val="008615DB"/>
    <w:rsid w:val="00877CC6"/>
    <w:rsid w:val="008B26CE"/>
    <w:rsid w:val="00965F8E"/>
    <w:rsid w:val="009E318E"/>
    <w:rsid w:val="009F04AD"/>
    <w:rsid w:val="00A25952"/>
    <w:rsid w:val="00A54925"/>
    <w:rsid w:val="00A86E82"/>
    <w:rsid w:val="00AA782C"/>
    <w:rsid w:val="00AB752F"/>
    <w:rsid w:val="00AC4888"/>
    <w:rsid w:val="00AD3411"/>
    <w:rsid w:val="00AE704E"/>
    <w:rsid w:val="00AF05A3"/>
    <w:rsid w:val="00B12B3C"/>
    <w:rsid w:val="00B44BEF"/>
    <w:rsid w:val="00B75BB0"/>
    <w:rsid w:val="00BD7640"/>
    <w:rsid w:val="00C43C74"/>
    <w:rsid w:val="00C93019"/>
    <w:rsid w:val="00CB2C81"/>
    <w:rsid w:val="00CD2312"/>
    <w:rsid w:val="00CE53B4"/>
    <w:rsid w:val="00D00196"/>
    <w:rsid w:val="00D3132F"/>
    <w:rsid w:val="00D45954"/>
    <w:rsid w:val="00D70D26"/>
    <w:rsid w:val="00D729A6"/>
    <w:rsid w:val="00D7721C"/>
    <w:rsid w:val="00DD471F"/>
    <w:rsid w:val="00DE2A65"/>
    <w:rsid w:val="00E009D7"/>
    <w:rsid w:val="00E52427"/>
    <w:rsid w:val="00E54DD2"/>
    <w:rsid w:val="00F11367"/>
    <w:rsid w:val="00F213C3"/>
    <w:rsid w:val="00F8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97AF0"/>
  <w15:docId w15:val="{7594FA85-6EC9-482D-93FC-6BE9212F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8801</Words>
  <Characters>50168</Characters>
  <Application>Microsoft Office Word</Application>
  <DocSecurity>0</DocSecurity>
  <Lines>418</Lines>
  <Paragraphs>117</Paragraphs>
  <ScaleCrop>false</ScaleCrop>
  <Company/>
  <LinksUpToDate>false</LinksUpToDate>
  <CharactersWithSpaces>58852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3</cp:revision>
  <dcterms:created xsi:type="dcterms:W3CDTF">2020-03-08T15:12:00Z</dcterms:created>
  <dcterms:modified xsi:type="dcterms:W3CDTF">2020-04-05T12:27:00Z</dcterms:modified>
</cp:coreProperties>
</file>