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593"/>
      </w:tblGrid>
      <w:tr w:rsidR="005363BD" w:rsidRPr="003F0F31" w:rsidTr="005363BD">
        <w:trPr>
          <w:trHeight w:val="274"/>
          <w:jc w:val="center"/>
        </w:trPr>
        <w:tc>
          <w:tcPr>
            <w:tcW w:w="567" w:type="dxa"/>
            <w:vAlign w:val="center"/>
          </w:tcPr>
          <w:p w:rsidR="005363BD" w:rsidRPr="003B44AF" w:rsidRDefault="005363BD">
            <w:pPr>
              <w:pStyle w:val="TableParagraph"/>
              <w:spacing w:before="157"/>
              <w:ind w:left="52" w:right="44"/>
              <w:jc w:val="center"/>
              <w:rPr>
                <w:b/>
              </w:rPr>
            </w:pPr>
            <w:proofErr w:type="spellStart"/>
            <w:r w:rsidRPr="003B44AF">
              <w:rPr>
                <w:b/>
              </w:rPr>
              <w:t>題號</w:t>
            </w:r>
            <w:proofErr w:type="spellEnd"/>
          </w:p>
        </w:tc>
        <w:tc>
          <w:tcPr>
            <w:tcW w:w="9357" w:type="dxa"/>
            <w:vAlign w:val="center"/>
          </w:tcPr>
          <w:p w:rsidR="005363BD" w:rsidRPr="003B44AF" w:rsidRDefault="005363BD" w:rsidP="00317BC5">
            <w:pPr>
              <w:pStyle w:val="TableParagraph"/>
              <w:spacing w:line="352" w:lineRule="exact"/>
              <w:ind w:left="2450" w:right="2445"/>
              <w:jc w:val="center"/>
              <w:rPr>
                <w:b/>
                <w:lang w:eastAsia="zh-TW"/>
              </w:rPr>
            </w:pPr>
            <w:r w:rsidRPr="003B44AF">
              <w:rPr>
                <w:rFonts w:hint="eastAsia"/>
                <w:b/>
                <w:lang w:eastAsia="zh-TW"/>
              </w:rPr>
              <w:t>進出口外匯（下）</w:t>
            </w:r>
          </w:p>
        </w:tc>
        <w:tc>
          <w:tcPr>
            <w:tcW w:w="593" w:type="dxa"/>
            <w:vAlign w:val="center"/>
          </w:tcPr>
          <w:p w:rsidR="005363BD" w:rsidRPr="003B44AF" w:rsidRDefault="005363BD">
            <w:pPr>
              <w:pStyle w:val="TableParagraph"/>
              <w:spacing w:before="157"/>
              <w:ind w:left="64" w:right="59"/>
              <w:jc w:val="center"/>
              <w:rPr>
                <w:b/>
              </w:rPr>
            </w:pPr>
            <w:proofErr w:type="spellStart"/>
            <w:r w:rsidRPr="003B44AF">
              <w:rPr>
                <w:b/>
              </w:rPr>
              <w:t>解答</w:t>
            </w:r>
            <w:proofErr w:type="spellEnd"/>
          </w:p>
        </w:tc>
      </w:tr>
      <w:tr w:rsidR="005363BD" w:rsidRPr="003F0F31" w:rsidTr="005363BD">
        <w:trPr>
          <w:trHeight w:val="364"/>
          <w:jc w:val="center"/>
        </w:trPr>
        <w:tc>
          <w:tcPr>
            <w:tcW w:w="10517" w:type="dxa"/>
            <w:gridSpan w:val="3"/>
            <w:shd w:val="clear" w:color="auto" w:fill="FFFF99"/>
          </w:tcPr>
          <w:p w:rsidR="005363BD" w:rsidRPr="003B44AF" w:rsidRDefault="00662CD0">
            <w:pPr>
              <w:pStyle w:val="TableParagraph"/>
              <w:tabs>
                <w:tab w:val="left" w:pos="848"/>
              </w:tabs>
              <w:spacing w:line="344" w:lineRule="exact"/>
              <w:ind w:left="6"/>
              <w:jc w:val="center"/>
              <w:rPr>
                <w:b/>
                <w:lang w:eastAsia="zh-TW"/>
              </w:rPr>
            </w:pPr>
            <w:r w:rsidRPr="00662CD0">
              <w:rPr>
                <w:rFonts w:hint="eastAsia"/>
                <w:b/>
                <w:lang w:eastAsia="zh-TW"/>
              </w:rPr>
              <w:t>第六章</w:t>
            </w:r>
            <w:r w:rsidRPr="00662CD0">
              <w:rPr>
                <w:b/>
                <w:lang w:eastAsia="zh-TW"/>
              </w:rPr>
              <w:t xml:space="preserve">  </w:t>
            </w:r>
            <w:proofErr w:type="gramStart"/>
            <w:r w:rsidRPr="00662CD0">
              <w:rPr>
                <w:b/>
                <w:lang w:eastAsia="zh-TW"/>
              </w:rPr>
              <w:t>跟單託收</w:t>
            </w:r>
            <w:proofErr w:type="gramEnd"/>
          </w:p>
        </w:tc>
      </w:tr>
      <w:tr w:rsidR="00662CD0" w:rsidRPr="003F0F31" w:rsidTr="005363BD">
        <w:trPr>
          <w:trHeight w:val="362"/>
          <w:jc w:val="center"/>
        </w:trPr>
        <w:tc>
          <w:tcPr>
            <w:tcW w:w="567" w:type="dxa"/>
          </w:tcPr>
          <w:p w:rsidR="00662CD0" w:rsidRPr="003F0F31" w:rsidRDefault="00662CD0" w:rsidP="00662CD0">
            <w:pPr>
              <w:pStyle w:val="TableParagraph"/>
              <w:spacing w:line="342" w:lineRule="exact"/>
              <w:ind w:left="52" w:right="44"/>
              <w:jc w:val="center"/>
              <w:rPr>
                <w:bCs/>
              </w:rPr>
            </w:pPr>
            <w:r w:rsidRPr="003F0F31">
              <w:rPr>
                <w:bCs/>
              </w:rPr>
              <w:t>1</w:t>
            </w:r>
          </w:p>
        </w:tc>
        <w:tc>
          <w:tcPr>
            <w:tcW w:w="9357" w:type="dxa"/>
          </w:tcPr>
          <w:p w:rsidR="00662CD0" w:rsidRPr="003F0F31" w:rsidRDefault="00662CD0" w:rsidP="00662CD0">
            <w:pPr>
              <w:rPr>
                <w:bCs/>
                <w:lang w:eastAsia="zh-TW"/>
              </w:rPr>
            </w:pPr>
            <w:r w:rsidRPr="003F0F31">
              <w:rPr>
                <w:rFonts w:hint="eastAsia"/>
                <w:bCs/>
                <w:lang w:eastAsia="zh-TW"/>
              </w:rPr>
              <w:t>對於遠期D/P，下列敘述何者錯誤？（104年初階外匯人員第19屆進口外匯）</w:t>
            </w:r>
          </w:p>
          <w:p w:rsidR="00662CD0" w:rsidRPr="003F0F31" w:rsidRDefault="00662CD0" w:rsidP="00662CD0">
            <w:pPr>
              <w:rPr>
                <w:bCs/>
                <w:lang w:eastAsia="zh-TW"/>
              </w:rPr>
            </w:pPr>
            <w:r w:rsidRPr="003F0F31">
              <w:rPr>
                <w:rFonts w:hint="eastAsia"/>
                <w:bCs/>
                <w:lang w:eastAsia="zh-TW"/>
              </w:rPr>
              <w:t>(1) 通常是船期較長的交易</w:t>
            </w:r>
          </w:p>
          <w:p w:rsidR="00662CD0" w:rsidRPr="003F0F31" w:rsidRDefault="00662CD0" w:rsidP="00662CD0">
            <w:pPr>
              <w:rPr>
                <w:bCs/>
                <w:lang w:eastAsia="zh-TW"/>
              </w:rPr>
            </w:pPr>
            <w:r w:rsidRPr="003F0F31">
              <w:rPr>
                <w:rFonts w:hint="eastAsia"/>
                <w:bCs/>
                <w:lang w:eastAsia="zh-TW"/>
              </w:rPr>
              <w:t>(2) 單據到達時，應通知進口商在匯票上承兌，但不交單</w:t>
            </w:r>
          </w:p>
          <w:p w:rsidR="00662CD0" w:rsidRPr="003F0F31" w:rsidRDefault="00662CD0" w:rsidP="00662CD0">
            <w:pPr>
              <w:rPr>
                <w:bCs/>
                <w:lang w:eastAsia="zh-TW"/>
              </w:rPr>
            </w:pPr>
            <w:r w:rsidRPr="003F0F31">
              <w:rPr>
                <w:rFonts w:hint="eastAsia"/>
                <w:bCs/>
                <w:lang w:eastAsia="zh-TW"/>
              </w:rPr>
              <w:t>(3) 與D/A 託收的作業方式及風險一樣</w:t>
            </w:r>
          </w:p>
          <w:p w:rsidR="00662CD0" w:rsidRPr="003F0F31" w:rsidRDefault="00662CD0" w:rsidP="00662CD0">
            <w:pPr>
              <w:rPr>
                <w:bCs/>
                <w:lang w:eastAsia="zh-TW"/>
              </w:rPr>
            </w:pPr>
            <w:r w:rsidRPr="003F0F31">
              <w:rPr>
                <w:rFonts w:hint="eastAsia"/>
                <w:bCs/>
                <w:lang w:eastAsia="zh-TW"/>
              </w:rPr>
              <w:t>(4) 進口商到期付款始可交付單據</w:t>
            </w:r>
          </w:p>
          <w:p w:rsidR="00662CD0" w:rsidRPr="003F0F31" w:rsidRDefault="00662CD0" w:rsidP="00662CD0">
            <w:pPr>
              <w:rPr>
                <w:bCs/>
                <w:lang w:eastAsia="zh-TW"/>
              </w:rPr>
            </w:pPr>
            <w:r w:rsidRPr="003F0F31">
              <w:rPr>
                <w:rFonts w:hint="eastAsia"/>
                <w:bCs/>
                <w:lang w:eastAsia="zh-TW"/>
              </w:rPr>
              <w:t>【題解】遠期D/P 通常是使用於海運航程較長之託收案件，出口商擔心貨物運抵進口地時，價格下跌，導致進口商</w:t>
            </w:r>
            <w:proofErr w:type="gramStart"/>
            <w:r w:rsidRPr="003F0F31">
              <w:rPr>
                <w:rFonts w:hint="eastAsia"/>
                <w:bCs/>
                <w:lang w:eastAsia="zh-TW"/>
              </w:rPr>
              <w:t>拒絕贖單之</w:t>
            </w:r>
            <w:proofErr w:type="gramEnd"/>
            <w:r w:rsidRPr="003F0F31">
              <w:rPr>
                <w:rFonts w:hint="eastAsia"/>
                <w:bCs/>
                <w:lang w:eastAsia="zh-TW"/>
              </w:rPr>
              <w:t>風險。因此，由進口商先在已寄達的遠期匯票上承兌，以產生拘束力，等到匯票到期或貨到時，進口商付款才交付單據。</w:t>
            </w:r>
          </w:p>
        </w:tc>
        <w:tc>
          <w:tcPr>
            <w:tcW w:w="593" w:type="dxa"/>
          </w:tcPr>
          <w:p w:rsidR="00662CD0" w:rsidRPr="003F0F31" w:rsidRDefault="00662CD0" w:rsidP="00662CD0">
            <w:pPr>
              <w:jc w:val="center"/>
              <w:rPr>
                <w:bCs/>
              </w:rPr>
            </w:pPr>
            <w:r w:rsidRPr="003F0F31">
              <w:rPr>
                <w:bCs/>
              </w:rPr>
              <w:t>3</w:t>
            </w:r>
          </w:p>
        </w:tc>
      </w:tr>
      <w:tr w:rsidR="00662CD0" w:rsidRPr="003F0F31" w:rsidTr="005363BD">
        <w:trPr>
          <w:trHeight w:val="726"/>
          <w:jc w:val="center"/>
        </w:trPr>
        <w:tc>
          <w:tcPr>
            <w:tcW w:w="567" w:type="dxa"/>
          </w:tcPr>
          <w:p w:rsidR="00662CD0" w:rsidRPr="003F0F31" w:rsidRDefault="00662CD0" w:rsidP="00662CD0">
            <w:pPr>
              <w:pStyle w:val="TableParagraph"/>
              <w:spacing w:before="159"/>
              <w:ind w:left="52" w:right="44"/>
              <w:jc w:val="center"/>
              <w:rPr>
                <w:bCs/>
              </w:rPr>
            </w:pPr>
            <w:r w:rsidRPr="003F0F31">
              <w:rPr>
                <w:rFonts w:hint="eastAsia"/>
                <w:bCs/>
                <w:lang w:eastAsia="zh-TW"/>
              </w:rPr>
              <w:t>2</w:t>
            </w:r>
          </w:p>
        </w:tc>
        <w:tc>
          <w:tcPr>
            <w:tcW w:w="9357" w:type="dxa"/>
          </w:tcPr>
          <w:p w:rsidR="00662CD0" w:rsidRPr="003F0F31" w:rsidRDefault="00662CD0" w:rsidP="00662CD0">
            <w:pPr>
              <w:rPr>
                <w:bCs/>
                <w:lang w:eastAsia="zh-TW"/>
              </w:rPr>
            </w:pPr>
            <w:r w:rsidRPr="003F0F31">
              <w:rPr>
                <w:rFonts w:hint="eastAsia"/>
                <w:bCs/>
                <w:lang w:eastAsia="zh-TW"/>
              </w:rPr>
              <w:t>依 URC522 之規定，若 DOCUMENT AGAINST PAYMENT 之匯票若屬遠期者，則單據應於：（102年初階外匯人員第21屆進出口外匯）</w:t>
            </w:r>
          </w:p>
          <w:p w:rsidR="00662CD0" w:rsidRPr="003F0F31" w:rsidRDefault="00662CD0" w:rsidP="00662CD0">
            <w:pPr>
              <w:rPr>
                <w:bCs/>
                <w:lang w:eastAsia="zh-TW"/>
              </w:rPr>
            </w:pPr>
            <w:r w:rsidRPr="003F0F31">
              <w:rPr>
                <w:rFonts w:hint="eastAsia"/>
                <w:bCs/>
                <w:lang w:eastAsia="zh-TW"/>
              </w:rPr>
              <w:t>(1) 承兌後交付</w:t>
            </w:r>
          </w:p>
          <w:p w:rsidR="00662CD0" w:rsidRPr="003F0F31" w:rsidRDefault="00662CD0" w:rsidP="00662CD0">
            <w:pPr>
              <w:rPr>
                <w:bCs/>
                <w:lang w:eastAsia="zh-TW"/>
              </w:rPr>
            </w:pPr>
            <w:r w:rsidRPr="003F0F31">
              <w:rPr>
                <w:rFonts w:hint="eastAsia"/>
                <w:bCs/>
                <w:lang w:eastAsia="zh-TW"/>
              </w:rPr>
              <w:t>(2) 付款後交付</w:t>
            </w:r>
          </w:p>
          <w:p w:rsidR="00662CD0" w:rsidRPr="003F0F31" w:rsidRDefault="00662CD0" w:rsidP="00662CD0">
            <w:pPr>
              <w:rPr>
                <w:bCs/>
                <w:lang w:eastAsia="zh-TW"/>
              </w:rPr>
            </w:pPr>
            <w:r w:rsidRPr="003F0F31">
              <w:rPr>
                <w:rFonts w:hint="eastAsia"/>
                <w:bCs/>
                <w:lang w:eastAsia="zh-TW"/>
              </w:rPr>
              <w:t>(3) 待國外銀行通知後交付</w:t>
            </w:r>
          </w:p>
          <w:p w:rsidR="00662CD0" w:rsidRPr="003F0F31" w:rsidRDefault="00662CD0" w:rsidP="00662CD0">
            <w:pPr>
              <w:rPr>
                <w:bCs/>
                <w:lang w:eastAsia="zh-TW"/>
              </w:rPr>
            </w:pPr>
            <w:r w:rsidRPr="003F0F31">
              <w:rPr>
                <w:rFonts w:hint="eastAsia"/>
                <w:bCs/>
                <w:lang w:eastAsia="zh-TW"/>
              </w:rPr>
              <w:t>(4) 待出口商通知後交付</w:t>
            </w:r>
          </w:p>
          <w:p w:rsidR="00662CD0" w:rsidRPr="003F0F31" w:rsidRDefault="00662CD0" w:rsidP="00662CD0">
            <w:pPr>
              <w:rPr>
                <w:bCs/>
                <w:lang w:eastAsia="zh-TW"/>
              </w:rPr>
            </w:pPr>
            <w:r w:rsidRPr="003F0F31">
              <w:rPr>
                <w:rFonts w:hint="eastAsia"/>
                <w:bCs/>
                <w:lang w:eastAsia="zh-TW"/>
              </w:rPr>
              <w:t>【題解】依據URC522第7條c項之規定，如託收含有未來日期付款之匯票（遠期匯票），且託收指示書表明商業單據應憑付款交付，則該單據僅於付款後才能交付，</w:t>
            </w:r>
            <w:proofErr w:type="gramStart"/>
            <w:r w:rsidRPr="003F0F31">
              <w:rPr>
                <w:rFonts w:hint="eastAsia"/>
                <w:bCs/>
                <w:lang w:eastAsia="zh-TW"/>
              </w:rPr>
              <w:t>且代收</w:t>
            </w:r>
            <w:proofErr w:type="gramEnd"/>
            <w:r w:rsidRPr="003F0F31">
              <w:rPr>
                <w:rFonts w:hint="eastAsia"/>
                <w:bCs/>
                <w:lang w:eastAsia="zh-TW"/>
              </w:rPr>
              <w:t>銀行對任何延遲交付單據所致之任何後果將不負責任。</w:t>
            </w:r>
          </w:p>
        </w:tc>
        <w:tc>
          <w:tcPr>
            <w:tcW w:w="593" w:type="dxa"/>
          </w:tcPr>
          <w:p w:rsidR="00662CD0" w:rsidRPr="003F0F31" w:rsidRDefault="00662CD0" w:rsidP="00662CD0">
            <w:pPr>
              <w:jc w:val="center"/>
              <w:rPr>
                <w:bCs/>
              </w:rPr>
            </w:pPr>
            <w:r w:rsidRPr="003F0F31">
              <w:rPr>
                <w:bCs/>
              </w:rPr>
              <w:t>2</w:t>
            </w:r>
          </w:p>
        </w:tc>
      </w:tr>
      <w:tr w:rsidR="00662CD0" w:rsidRPr="003F0F31" w:rsidTr="005363BD">
        <w:trPr>
          <w:trHeight w:val="726"/>
          <w:jc w:val="center"/>
        </w:trPr>
        <w:tc>
          <w:tcPr>
            <w:tcW w:w="567" w:type="dxa"/>
          </w:tcPr>
          <w:p w:rsidR="00662CD0" w:rsidRPr="003F0F31" w:rsidRDefault="00662CD0" w:rsidP="00662CD0">
            <w:pPr>
              <w:pStyle w:val="TableParagraph"/>
              <w:spacing w:before="159"/>
              <w:ind w:left="52" w:right="44"/>
              <w:jc w:val="center"/>
              <w:rPr>
                <w:bCs/>
              </w:rPr>
            </w:pPr>
            <w:r w:rsidRPr="003F0F31">
              <w:rPr>
                <w:rFonts w:hint="eastAsia"/>
                <w:bCs/>
                <w:lang w:eastAsia="zh-TW"/>
              </w:rPr>
              <w:t>3</w:t>
            </w:r>
          </w:p>
        </w:tc>
        <w:tc>
          <w:tcPr>
            <w:tcW w:w="9357" w:type="dxa"/>
          </w:tcPr>
          <w:p w:rsidR="00662CD0" w:rsidRPr="003F0F31" w:rsidRDefault="00662CD0" w:rsidP="00662CD0">
            <w:pPr>
              <w:rPr>
                <w:bCs/>
                <w:lang w:eastAsia="zh-TW"/>
              </w:rPr>
            </w:pPr>
            <w:r w:rsidRPr="003F0F31">
              <w:rPr>
                <w:rFonts w:hint="eastAsia"/>
                <w:bCs/>
                <w:lang w:eastAsia="zh-TW"/>
              </w:rPr>
              <w:t>國際商會第522 號出版物《託收統一規則》1995 年修訂中，若託收統一規則與國家、地方法律或規章有所抵觸者，下列何者敘述正確？（104年初階外匯人員第19屆進口外匯）</w:t>
            </w:r>
          </w:p>
          <w:p w:rsidR="00662CD0" w:rsidRPr="003F0F31" w:rsidRDefault="00662CD0" w:rsidP="00662CD0">
            <w:pPr>
              <w:rPr>
                <w:bCs/>
                <w:lang w:eastAsia="zh-TW"/>
              </w:rPr>
            </w:pPr>
            <w:r w:rsidRPr="003F0F31">
              <w:rPr>
                <w:rFonts w:hint="eastAsia"/>
                <w:bCs/>
                <w:lang w:eastAsia="zh-TW"/>
              </w:rPr>
              <w:t>(1) URC522 效力優於國家、地方法律或規章</w:t>
            </w:r>
          </w:p>
          <w:p w:rsidR="00662CD0" w:rsidRPr="003F0F31" w:rsidRDefault="00662CD0" w:rsidP="00662CD0">
            <w:pPr>
              <w:rPr>
                <w:bCs/>
                <w:lang w:eastAsia="zh-TW"/>
              </w:rPr>
            </w:pPr>
            <w:r w:rsidRPr="003F0F31">
              <w:rPr>
                <w:rFonts w:hint="eastAsia"/>
                <w:bCs/>
                <w:lang w:eastAsia="zh-TW"/>
              </w:rPr>
              <w:t>(2) 國家、地方法律或規章效力優於URC522</w:t>
            </w:r>
          </w:p>
          <w:p w:rsidR="00662CD0" w:rsidRPr="003F0F31" w:rsidRDefault="00662CD0" w:rsidP="00662CD0">
            <w:pPr>
              <w:rPr>
                <w:bCs/>
                <w:lang w:eastAsia="zh-TW"/>
              </w:rPr>
            </w:pPr>
            <w:r w:rsidRPr="003F0F31">
              <w:rPr>
                <w:rFonts w:hint="eastAsia"/>
                <w:bCs/>
                <w:lang w:eastAsia="zh-TW"/>
              </w:rPr>
              <w:t>(3) URC522 效力與國家、地方法律或規章一樣</w:t>
            </w:r>
          </w:p>
          <w:p w:rsidR="00662CD0" w:rsidRPr="003F0F31" w:rsidRDefault="00662CD0" w:rsidP="00662CD0">
            <w:pPr>
              <w:rPr>
                <w:bCs/>
                <w:lang w:eastAsia="zh-TW"/>
              </w:rPr>
            </w:pPr>
            <w:r w:rsidRPr="003F0F31">
              <w:rPr>
                <w:rFonts w:hint="eastAsia"/>
                <w:bCs/>
                <w:lang w:eastAsia="zh-TW"/>
              </w:rPr>
              <w:t>(4) URC522 效力與國家、地方法律或規章無關</w:t>
            </w:r>
          </w:p>
          <w:p w:rsidR="00662CD0" w:rsidRPr="003F0F31" w:rsidRDefault="00662CD0" w:rsidP="00662CD0">
            <w:pPr>
              <w:rPr>
                <w:bCs/>
                <w:lang w:eastAsia="zh-TW"/>
              </w:rPr>
            </w:pPr>
            <w:r w:rsidRPr="003F0F31">
              <w:rPr>
                <w:rFonts w:hint="eastAsia"/>
                <w:bCs/>
                <w:lang w:eastAsia="zh-TW"/>
              </w:rPr>
              <w:t>【題解】依據URC522第1條a項之規定，託收統一規則是在不違背一國或地方之法律前提下適用，亦即一國或地方之法律效力高於託收統一規則之規定。</w:t>
            </w:r>
          </w:p>
        </w:tc>
        <w:tc>
          <w:tcPr>
            <w:tcW w:w="593" w:type="dxa"/>
          </w:tcPr>
          <w:p w:rsidR="00662CD0" w:rsidRPr="003F0F31" w:rsidRDefault="00662CD0" w:rsidP="00662CD0">
            <w:pPr>
              <w:jc w:val="center"/>
              <w:rPr>
                <w:bCs/>
              </w:rPr>
            </w:pPr>
            <w:r w:rsidRPr="003F0F31">
              <w:rPr>
                <w:bCs/>
              </w:rPr>
              <w:t>2</w:t>
            </w:r>
          </w:p>
        </w:tc>
      </w:tr>
      <w:tr w:rsidR="00662CD0" w:rsidRPr="003F0F31" w:rsidTr="005363BD">
        <w:trPr>
          <w:trHeight w:val="726"/>
          <w:jc w:val="center"/>
        </w:trPr>
        <w:tc>
          <w:tcPr>
            <w:tcW w:w="567" w:type="dxa"/>
          </w:tcPr>
          <w:p w:rsidR="00662CD0" w:rsidRPr="003F0F31" w:rsidRDefault="00662CD0" w:rsidP="00662CD0">
            <w:pPr>
              <w:pStyle w:val="TableParagraph"/>
              <w:spacing w:before="159"/>
              <w:ind w:left="52" w:right="44"/>
              <w:jc w:val="center"/>
              <w:rPr>
                <w:bCs/>
                <w:lang w:eastAsia="zh-TW"/>
              </w:rPr>
            </w:pPr>
            <w:r w:rsidRPr="003F0F31">
              <w:rPr>
                <w:rFonts w:hint="eastAsia"/>
                <w:bCs/>
                <w:lang w:eastAsia="zh-TW"/>
              </w:rPr>
              <w:t>4</w:t>
            </w:r>
          </w:p>
        </w:tc>
        <w:tc>
          <w:tcPr>
            <w:tcW w:w="9357" w:type="dxa"/>
          </w:tcPr>
          <w:p w:rsidR="00662CD0" w:rsidRPr="003F0F31" w:rsidRDefault="00662CD0" w:rsidP="00662CD0">
            <w:pPr>
              <w:rPr>
                <w:bCs/>
                <w:lang w:eastAsia="zh-TW"/>
              </w:rPr>
            </w:pPr>
            <w:r w:rsidRPr="003F0F31">
              <w:rPr>
                <w:rFonts w:hint="eastAsia"/>
                <w:bCs/>
                <w:lang w:eastAsia="zh-TW"/>
              </w:rPr>
              <w:t>依URC522 之規定與定義，下列何者錯誤？（104年初階外匯人員第19屆出口外匯）</w:t>
            </w:r>
          </w:p>
          <w:p w:rsidR="00662CD0" w:rsidRPr="003F0F31" w:rsidRDefault="00662CD0" w:rsidP="00662CD0">
            <w:pPr>
              <w:rPr>
                <w:bCs/>
                <w:lang w:eastAsia="zh-TW"/>
              </w:rPr>
            </w:pPr>
            <w:r w:rsidRPr="003F0F31">
              <w:rPr>
                <w:rFonts w:hint="eastAsia"/>
                <w:bCs/>
                <w:lang w:eastAsia="zh-TW"/>
              </w:rPr>
              <w:t>(1) 商業單據未附隨財務單據者係為「</w:t>
            </w:r>
            <w:proofErr w:type="gramStart"/>
            <w:r w:rsidRPr="003F0F31">
              <w:rPr>
                <w:rFonts w:hint="eastAsia"/>
                <w:bCs/>
                <w:lang w:eastAsia="zh-TW"/>
              </w:rPr>
              <w:t>光票託收</w:t>
            </w:r>
            <w:proofErr w:type="gramEnd"/>
            <w:r w:rsidRPr="003F0F31">
              <w:rPr>
                <w:rFonts w:hint="eastAsia"/>
                <w:bCs/>
                <w:lang w:eastAsia="zh-TW"/>
              </w:rPr>
              <w:t>」</w:t>
            </w:r>
          </w:p>
          <w:p w:rsidR="00662CD0" w:rsidRPr="003F0F31" w:rsidRDefault="00662CD0" w:rsidP="00662CD0">
            <w:pPr>
              <w:rPr>
                <w:bCs/>
                <w:lang w:eastAsia="zh-TW"/>
              </w:rPr>
            </w:pPr>
            <w:r w:rsidRPr="003F0F31">
              <w:rPr>
                <w:rFonts w:hint="eastAsia"/>
                <w:bCs/>
                <w:lang w:eastAsia="zh-TW"/>
              </w:rPr>
              <w:t>(2) 發票、運送單據、</w:t>
            </w:r>
            <w:proofErr w:type="gramStart"/>
            <w:r w:rsidRPr="003F0F31">
              <w:rPr>
                <w:rFonts w:hint="eastAsia"/>
                <w:bCs/>
                <w:lang w:eastAsia="zh-TW"/>
              </w:rPr>
              <w:t>物權書證</w:t>
            </w:r>
            <w:proofErr w:type="gramEnd"/>
            <w:r w:rsidRPr="003F0F31">
              <w:rPr>
                <w:rFonts w:hint="eastAsia"/>
                <w:bCs/>
                <w:lang w:eastAsia="zh-TW"/>
              </w:rPr>
              <w:t>係屬「商業單據」</w:t>
            </w:r>
          </w:p>
          <w:p w:rsidR="00662CD0" w:rsidRPr="003F0F31" w:rsidRDefault="00662CD0" w:rsidP="00662CD0">
            <w:pPr>
              <w:rPr>
                <w:bCs/>
                <w:lang w:eastAsia="zh-TW"/>
              </w:rPr>
            </w:pPr>
            <w:r w:rsidRPr="003F0F31">
              <w:rPr>
                <w:rFonts w:hint="eastAsia"/>
                <w:bCs/>
                <w:lang w:eastAsia="zh-TW"/>
              </w:rPr>
              <w:t>(3) 託收指示憑付款託收交付商業單據者，不應含有未來日期付款之匯票</w:t>
            </w:r>
          </w:p>
          <w:p w:rsidR="00662CD0" w:rsidRPr="003F0F31" w:rsidRDefault="00662CD0" w:rsidP="00662CD0">
            <w:pPr>
              <w:rPr>
                <w:bCs/>
                <w:lang w:eastAsia="zh-TW"/>
              </w:rPr>
            </w:pPr>
            <w:r w:rsidRPr="003F0F31">
              <w:rPr>
                <w:rFonts w:hint="eastAsia"/>
                <w:bCs/>
                <w:lang w:eastAsia="zh-TW"/>
              </w:rPr>
              <w:t>(4) 單據及託收指示書得由託收銀行直接寄交代收銀行或經由其他銀行作為中介</w:t>
            </w:r>
          </w:p>
          <w:p w:rsidR="00662CD0" w:rsidRPr="003F0F31" w:rsidRDefault="00662CD0" w:rsidP="00662CD0">
            <w:pPr>
              <w:rPr>
                <w:bCs/>
                <w:lang w:eastAsia="zh-TW"/>
              </w:rPr>
            </w:pPr>
            <w:proofErr w:type="gramStart"/>
            <w:r w:rsidRPr="003F0F31">
              <w:rPr>
                <w:rFonts w:hint="eastAsia"/>
                <w:bCs/>
                <w:lang w:eastAsia="zh-TW"/>
              </w:rPr>
              <w:t>【題解】光票託收</w:t>
            </w:r>
            <w:proofErr w:type="gramEnd"/>
            <w:r w:rsidRPr="003F0F31">
              <w:rPr>
                <w:rFonts w:hint="eastAsia"/>
                <w:bCs/>
                <w:lang w:eastAsia="zh-TW"/>
              </w:rPr>
              <w:t>指僅有「財務單據」附隨之託收而未附隨 「商業單據者」。</w:t>
            </w:r>
          </w:p>
        </w:tc>
        <w:tc>
          <w:tcPr>
            <w:tcW w:w="593" w:type="dxa"/>
          </w:tcPr>
          <w:p w:rsidR="00662CD0" w:rsidRPr="003F0F31" w:rsidRDefault="00662CD0" w:rsidP="00662CD0">
            <w:pPr>
              <w:jc w:val="center"/>
              <w:rPr>
                <w:bCs/>
              </w:rPr>
            </w:pPr>
            <w:r w:rsidRPr="003F0F31">
              <w:rPr>
                <w:bCs/>
              </w:rPr>
              <w:t>1</w:t>
            </w:r>
          </w:p>
        </w:tc>
        <w:bookmarkStart w:id="0" w:name="_GoBack"/>
        <w:bookmarkEnd w:id="0"/>
      </w:tr>
      <w:tr w:rsidR="00662CD0" w:rsidRPr="003F0F31" w:rsidTr="005363BD">
        <w:trPr>
          <w:trHeight w:val="726"/>
          <w:jc w:val="center"/>
        </w:trPr>
        <w:tc>
          <w:tcPr>
            <w:tcW w:w="567" w:type="dxa"/>
          </w:tcPr>
          <w:p w:rsidR="00662CD0" w:rsidRPr="003F0F31" w:rsidRDefault="00662CD0" w:rsidP="00662CD0">
            <w:pPr>
              <w:pStyle w:val="TableParagraph"/>
              <w:spacing w:before="159"/>
              <w:ind w:left="52" w:right="44"/>
              <w:jc w:val="center"/>
              <w:rPr>
                <w:bCs/>
                <w:lang w:eastAsia="zh-TW"/>
              </w:rPr>
            </w:pPr>
            <w:r w:rsidRPr="003F0F31">
              <w:rPr>
                <w:rFonts w:hint="eastAsia"/>
                <w:bCs/>
                <w:lang w:eastAsia="zh-TW"/>
              </w:rPr>
              <w:t>5</w:t>
            </w:r>
          </w:p>
        </w:tc>
        <w:tc>
          <w:tcPr>
            <w:tcW w:w="9357" w:type="dxa"/>
          </w:tcPr>
          <w:p w:rsidR="00662CD0" w:rsidRPr="003F0F31" w:rsidRDefault="00662CD0" w:rsidP="00662CD0">
            <w:pPr>
              <w:tabs>
                <w:tab w:val="left" w:pos="1636"/>
              </w:tabs>
              <w:rPr>
                <w:bCs/>
                <w:lang w:eastAsia="zh-TW"/>
              </w:rPr>
            </w:pPr>
            <w:r w:rsidRPr="003F0F31">
              <w:rPr>
                <w:rFonts w:hint="eastAsia"/>
                <w:bCs/>
                <w:lang w:eastAsia="zh-TW"/>
              </w:rPr>
              <w:t>國際商會第522 號出版物《託收統一規則》1995 年修訂中所處理之商業單據，不包括下列何者？（103年初階外匯人員第18屆進口外匯）</w:t>
            </w:r>
          </w:p>
          <w:p w:rsidR="00662CD0" w:rsidRPr="003F0F31" w:rsidRDefault="00662CD0" w:rsidP="00662CD0">
            <w:pPr>
              <w:tabs>
                <w:tab w:val="left" w:pos="1636"/>
              </w:tabs>
              <w:rPr>
                <w:bCs/>
                <w:lang w:eastAsia="zh-TW"/>
              </w:rPr>
            </w:pPr>
            <w:r w:rsidRPr="003F0F31">
              <w:rPr>
                <w:rFonts w:hint="eastAsia"/>
                <w:bCs/>
                <w:lang w:eastAsia="zh-TW"/>
              </w:rPr>
              <w:t>(1) 包裝單</w:t>
            </w:r>
          </w:p>
          <w:p w:rsidR="00662CD0" w:rsidRPr="003F0F31" w:rsidRDefault="00662CD0" w:rsidP="00662CD0">
            <w:pPr>
              <w:tabs>
                <w:tab w:val="left" w:pos="1636"/>
              </w:tabs>
              <w:rPr>
                <w:bCs/>
                <w:lang w:eastAsia="zh-TW"/>
              </w:rPr>
            </w:pPr>
            <w:r w:rsidRPr="003F0F31">
              <w:rPr>
                <w:rFonts w:hint="eastAsia"/>
                <w:bCs/>
                <w:lang w:eastAsia="zh-TW"/>
              </w:rPr>
              <w:t>(2) 匯票</w:t>
            </w:r>
          </w:p>
          <w:p w:rsidR="00662CD0" w:rsidRPr="003F0F31" w:rsidRDefault="00662CD0" w:rsidP="00662CD0">
            <w:pPr>
              <w:tabs>
                <w:tab w:val="left" w:pos="1636"/>
              </w:tabs>
              <w:rPr>
                <w:bCs/>
                <w:lang w:eastAsia="zh-TW"/>
              </w:rPr>
            </w:pPr>
            <w:r w:rsidRPr="003F0F31">
              <w:rPr>
                <w:rFonts w:hint="eastAsia"/>
                <w:bCs/>
                <w:lang w:eastAsia="zh-TW"/>
              </w:rPr>
              <w:t>(3) 提單</w:t>
            </w:r>
          </w:p>
          <w:p w:rsidR="00662CD0" w:rsidRPr="003F0F31" w:rsidRDefault="00662CD0" w:rsidP="00662CD0">
            <w:pPr>
              <w:tabs>
                <w:tab w:val="left" w:pos="1636"/>
              </w:tabs>
              <w:rPr>
                <w:bCs/>
                <w:lang w:eastAsia="zh-TW"/>
              </w:rPr>
            </w:pPr>
            <w:r w:rsidRPr="003F0F31">
              <w:rPr>
                <w:rFonts w:hint="eastAsia"/>
                <w:bCs/>
                <w:lang w:eastAsia="zh-TW"/>
              </w:rPr>
              <w:lastRenderedPageBreak/>
              <w:t>(4) 商業發票</w:t>
            </w:r>
          </w:p>
          <w:p w:rsidR="00662CD0" w:rsidRPr="003F0F31" w:rsidRDefault="00662CD0" w:rsidP="00662CD0">
            <w:pPr>
              <w:tabs>
                <w:tab w:val="left" w:pos="1636"/>
              </w:tabs>
              <w:rPr>
                <w:bCs/>
                <w:lang w:eastAsia="zh-TW"/>
              </w:rPr>
            </w:pPr>
            <w:r w:rsidRPr="003F0F31">
              <w:rPr>
                <w:rFonts w:hint="eastAsia"/>
                <w:bCs/>
                <w:lang w:eastAsia="zh-TW"/>
              </w:rPr>
              <w:t>【題解】商業單據指發票、運送單據、物權證書或其他類似單據，或其他非屬財務單據之任何單據。</w:t>
            </w:r>
          </w:p>
        </w:tc>
        <w:tc>
          <w:tcPr>
            <w:tcW w:w="593" w:type="dxa"/>
          </w:tcPr>
          <w:p w:rsidR="00662CD0" w:rsidRDefault="00662CD0" w:rsidP="00662CD0">
            <w:pPr>
              <w:jc w:val="center"/>
              <w:rPr>
                <w:bCs/>
              </w:rPr>
            </w:pPr>
            <w:r w:rsidRPr="003F0F31">
              <w:rPr>
                <w:bCs/>
              </w:rPr>
              <w:lastRenderedPageBreak/>
              <w:t>2</w:t>
            </w:r>
          </w:p>
          <w:p w:rsidR="00303F95" w:rsidRPr="00303F95" w:rsidRDefault="00303F95" w:rsidP="00303F95"/>
          <w:p w:rsidR="00303F95" w:rsidRPr="00303F95" w:rsidRDefault="00303F95" w:rsidP="00303F95"/>
          <w:p w:rsidR="00303F95" w:rsidRPr="00303F95" w:rsidRDefault="00303F95" w:rsidP="00303F95"/>
          <w:p w:rsidR="00303F95" w:rsidRPr="00303F95" w:rsidRDefault="00303F95" w:rsidP="00303F95"/>
          <w:p w:rsidR="00303F95" w:rsidRPr="00303F95" w:rsidRDefault="00303F95" w:rsidP="00303F95"/>
        </w:tc>
      </w:tr>
      <w:tr w:rsidR="00662CD0" w:rsidRPr="003F0F31" w:rsidTr="005363BD">
        <w:trPr>
          <w:trHeight w:val="726"/>
          <w:jc w:val="center"/>
        </w:trPr>
        <w:tc>
          <w:tcPr>
            <w:tcW w:w="567" w:type="dxa"/>
          </w:tcPr>
          <w:p w:rsidR="00662CD0" w:rsidRPr="003F0F31" w:rsidRDefault="00662CD0" w:rsidP="00662CD0">
            <w:pPr>
              <w:pStyle w:val="TableParagraph"/>
              <w:spacing w:before="159"/>
              <w:ind w:left="52" w:right="44"/>
              <w:jc w:val="center"/>
              <w:rPr>
                <w:bCs/>
                <w:lang w:eastAsia="zh-TW"/>
              </w:rPr>
            </w:pPr>
            <w:r w:rsidRPr="003F0F31">
              <w:rPr>
                <w:rFonts w:hint="eastAsia"/>
                <w:bCs/>
                <w:lang w:eastAsia="zh-TW"/>
              </w:rPr>
              <w:t>6</w:t>
            </w:r>
          </w:p>
        </w:tc>
        <w:tc>
          <w:tcPr>
            <w:tcW w:w="9357" w:type="dxa"/>
          </w:tcPr>
          <w:p w:rsidR="00662CD0" w:rsidRPr="003F0F31" w:rsidRDefault="00662CD0" w:rsidP="00662CD0">
            <w:pPr>
              <w:rPr>
                <w:bCs/>
                <w:lang w:eastAsia="zh-TW"/>
              </w:rPr>
            </w:pPr>
            <w:r w:rsidRPr="003F0F31">
              <w:rPr>
                <w:rFonts w:hint="eastAsia"/>
                <w:bCs/>
                <w:lang w:eastAsia="zh-TW"/>
              </w:rPr>
              <w:t>依URC522之規定，受委託人委託處理託收之銀行，稱為下列何者？（104年初階外匯人員第16屆進口外匯）</w:t>
            </w:r>
          </w:p>
          <w:p w:rsidR="00662CD0" w:rsidRPr="003F0F31" w:rsidRDefault="00662CD0" w:rsidP="00662CD0">
            <w:pPr>
              <w:rPr>
                <w:bCs/>
              </w:rPr>
            </w:pPr>
            <w:r w:rsidRPr="003F0F31">
              <w:rPr>
                <w:bCs/>
              </w:rPr>
              <w:t>(1) COLLECTING BANK</w:t>
            </w:r>
          </w:p>
          <w:p w:rsidR="00662CD0" w:rsidRPr="003F0F31" w:rsidRDefault="00662CD0" w:rsidP="00662CD0">
            <w:pPr>
              <w:rPr>
                <w:bCs/>
              </w:rPr>
            </w:pPr>
            <w:r w:rsidRPr="003F0F31">
              <w:rPr>
                <w:bCs/>
              </w:rPr>
              <w:t>(2) REMITTING BANK</w:t>
            </w:r>
          </w:p>
          <w:p w:rsidR="00662CD0" w:rsidRPr="003F0F31" w:rsidRDefault="00662CD0" w:rsidP="00662CD0">
            <w:pPr>
              <w:rPr>
                <w:bCs/>
              </w:rPr>
            </w:pPr>
            <w:r w:rsidRPr="003F0F31">
              <w:rPr>
                <w:bCs/>
              </w:rPr>
              <w:t>(3) PRESENTING BANK</w:t>
            </w:r>
          </w:p>
          <w:p w:rsidR="00662CD0" w:rsidRPr="003F0F31" w:rsidRDefault="00662CD0" w:rsidP="00662CD0">
            <w:pPr>
              <w:rPr>
                <w:bCs/>
              </w:rPr>
            </w:pPr>
            <w:r w:rsidRPr="003F0F31">
              <w:rPr>
                <w:bCs/>
              </w:rPr>
              <w:t>(4) PAYING BANK</w:t>
            </w:r>
          </w:p>
          <w:p w:rsidR="00662CD0" w:rsidRPr="003F0F31" w:rsidRDefault="00662CD0" w:rsidP="00662CD0">
            <w:pPr>
              <w:rPr>
                <w:bCs/>
              </w:rPr>
            </w:pPr>
            <w:r w:rsidRPr="003F0F31">
              <w:rPr>
                <w:rFonts w:hint="eastAsia"/>
                <w:bCs/>
                <w:lang w:eastAsia="zh-TW"/>
              </w:rPr>
              <w:t>【題解】</w:t>
            </w:r>
            <w:r w:rsidRPr="003F0F31">
              <w:rPr>
                <w:bCs/>
              </w:rPr>
              <w:t>COLLECTING BANK</w:t>
            </w:r>
            <w:r w:rsidRPr="003F0F31">
              <w:rPr>
                <w:rFonts w:hint="eastAsia"/>
                <w:bCs/>
              </w:rPr>
              <w:t xml:space="preserve"> </w:t>
            </w:r>
            <w:proofErr w:type="spellStart"/>
            <w:r w:rsidRPr="003F0F31">
              <w:rPr>
                <w:rFonts w:hint="eastAsia"/>
                <w:bCs/>
              </w:rPr>
              <w:t>代收銀行</w:t>
            </w:r>
            <w:proofErr w:type="spellEnd"/>
          </w:p>
          <w:p w:rsidR="00662CD0" w:rsidRPr="003F0F31" w:rsidRDefault="00662CD0" w:rsidP="00662CD0">
            <w:pPr>
              <w:rPr>
                <w:bCs/>
              </w:rPr>
            </w:pPr>
            <w:r w:rsidRPr="003F0F31">
              <w:rPr>
                <w:bCs/>
              </w:rPr>
              <w:t>REMITTING BANK</w:t>
            </w:r>
            <w:r w:rsidRPr="003F0F31">
              <w:rPr>
                <w:rFonts w:hint="eastAsia"/>
                <w:bCs/>
              </w:rPr>
              <w:t xml:space="preserve"> </w:t>
            </w:r>
            <w:proofErr w:type="spellStart"/>
            <w:r w:rsidRPr="003F0F31">
              <w:rPr>
                <w:rFonts w:hint="eastAsia"/>
                <w:bCs/>
              </w:rPr>
              <w:t>託收銀行</w:t>
            </w:r>
            <w:proofErr w:type="spellEnd"/>
          </w:p>
          <w:p w:rsidR="00662CD0" w:rsidRPr="003F0F31" w:rsidRDefault="00662CD0" w:rsidP="00662CD0">
            <w:pPr>
              <w:rPr>
                <w:bCs/>
              </w:rPr>
            </w:pPr>
            <w:r w:rsidRPr="003F0F31">
              <w:rPr>
                <w:bCs/>
              </w:rPr>
              <w:t>PRESENTING BANK</w:t>
            </w:r>
            <w:r w:rsidRPr="003F0F31">
              <w:rPr>
                <w:rFonts w:hint="eastAsia"/>
                <w:bCs/>
              </w:rPr>
              <w:t xml:space="preserve"> </w:t>
            </w:r>
            <w:proofErr w:type="spellStart"/>
            <w:r w:rsidRPr="003F0F31">
              <w:rPr>
                <w:rFonts w:hint="eastAsia"/>
                <w:bCs/>
              </w:rPr>
              <w:t>提示銀行</w:t>
            </w:r>
            <w:proofErr w:type="spellEnd"/>
          </w:p>
          <w:p w:rsidR="00662CD0" w:rsidRPr="003F0F31" w:rsidRDefault="00662CD0" w:rsidP="00662CD0">
            <w:pPr>
              <w:rPr>
                <w:bCs/>
              </w:rPr>
            </w:pPr>
            <w:r w:rsidRPr="003F0F31">
              <w:rPr>
                <w:bCs/>
              </w:rPr>
              <w:t>PAYING BANK</w:t>
            </w:r>
            <w:r w:rsidRPr="003F0F31">
              <w:rPr>
                <w:rFonts w:hint="eastAsia"/>
                <w:bCs/>
              </w:rPr>
              <w:t xml:space="preserve"> </w:t>
            </w:r>
            <w:proofErr w:type="spellStart"/>
            <w:r w:rsidRPr="003F0F31">
              <w:rPr>
                <w:rFonts w:hint="eastAsia"/>
                <w:bCs/>
              </w:rPr>
              <w:t>付款銀行</w:t>
            </w:r>
            <w:proofErr w:type="spellEnd"/>
          </w:p>
        </w:tc>
        <w:tc>
          <w:tcPr>
            <w:tcW w:w="593" w:type="dxa"/>
          </w:tcPr>
          <w:p w:rsidR="00662CD0" w:rsidRPr="003F0F31" w:rsidRDefault="00662CD0" w:rsidP="00662CD0">
            <w:pPr>
              <w:jc w:val="center"/>
              <w:rPr>
                <w:bCs/>
              </w:rPr>
            </w:pPr>
            <w:r w:rsidRPr="003F0F31">
              <w:rPr>
                <w:bCs/>
              </w:rPr>
              <w:t>2</w:t>
            </w:r>
          </w:p>
        </w:tc>
      </w:tr>
      <w:tr w:rsidR="00662CD0" w:rsidRPr="003F0F31" w:rsidTr="005363BD">
        <w:trPr>
          <w:trHeight w:val="726"/>
          <w:jc w:val="center"/>
        </w:trPr>
        <w:tc>
          <w:tcPr>
            <w:tcW w:w="567" w:type="dxa"/>
          </w:tcPr>
          <w:p w:rsidR="00662CD0" w:rsidRPr="003F0F31" w:rsidRDefault="00662CD0" w:rsidP="00662CD0">
            <w:pPr>
              <w:pStyle w:val="TableParagraph"/>
              <w:spacing w:before="159"/>
              <w:ind w:left="52" w:right="44"/>
              <w:jc w:val="center"/>
              <w:rPr>
                <w:bCs/>
                <w:lang w:eastAsia="zh-TW"/>
              </w:rPr>
            </w:pPr>
            <w:r w:rsidRPr="003F0F31">
              <w:rPr>
                <w:rFonts w:hint="eastAsia"/>
                <w:bCs/>
                <w:lang w:eastAsia="zh-TW"/>
              </w:rPr>
              <w:t>7</w:t>
            </w:r>
          </w:p>
        </w:tc>
        <w:tc>
          <w:tcPr>
            <w:tcW w:w="9357" w:type="dxa"/>
          </w:tcPr>
          <w:p w:rsidR="00662CD0" w:rsidRPr="003F0F31" w:rsidRDefault="00662CD0" w:rsidP="00662CD0">
            <w:pPr>
              <w:tabs>
                <w:tab w:val="left" w:pos="1380"/>
              </w:tabs>
              <w:rPr>
                <w:bCs/>
                <w:lang w:eastAsia="zh-TW"/>
              </w:rPr>
            </w:pPr>
            <w:r w:rsidRPr="003F0F31">
              <w:rPr>
                <w:rFonts w:hint="eastAsia"/>
                <w:bCs/>
                <w:lang w:eastAsia="zh-TW"/>
              </w:rPr>
              <w:t>下列何者為非進出口託收之當事人？（104年初階外匯人員第20屆進口外匯）</w:t>
            </w:r>
          </w:p>
          <w:p w:rsidR="00662CD0" w:rsidRPr="003F0F31" w:rsidRDefault="00662CD0" w:rsidP="00662CD0">
            <w:pPr>
              <w:tabs>
                <w:tab w:val="left" w:pos="1380"/>
              </w:tabs>
              <w:rPr>
                <w:bCs/>
                <w:lang w:eastAsia="zh-TW"/>
              </w:rPr>
            </w:pPr>
            <w:r w:rsidRPr="003F0F31">
              <w:rPr>
                <w:rFonts w:hint="eastAsia"/>
                <w:bCs/>
                <w:lang w:eastAsia="zh-TW"/>
              </w:rPr>
              <w:t>(1) 託收銀行</w:t>
            </w:r>
          </w:p>
          <w:p w:rsidR="00662CD0" w:rsidRPr="003F0F31" w:rsidRDefault="00662CD0" w:rsidP="00662CD0">
            <w:pPr>
              <w:tabs>
                <w:tab w:val="left" w:pos="1380"/>
              </w:tabs>
              <w:rPr>
                <w:bCs/>
                <w:lang w:eastAsia="zh-TW"/>
              </w:rPr>
            </w:pPr>
            <w:r w:rsidRPr="003F0F31">
              <w:rPr>
                <w:rFonts w:hint="eastAsia"/>
                <w:bCs/>
                <w:lang w:eastAsia="zh-TW"/>
              </w:rPr>
              <w:t>(2) 提示銀行</w:t>
            </w:r>
          </w:p>
          <w:p w:rsidR="00662CD0" w:rsidRPr="003F0F31" w:rsidRDefault="00662CD0" w:rsidP="00662CD0">
            <w:pPr>
              <w:tabs>
                <w:tab w:val="left" w:pos="1380"/>
              </w:tabs>
              <w:rPr>
                <w:bCs/>
                <w:lang w:eastAsia="zh-TW"/>
              </w:rPr>
            </w:pPr>
            <w:r w:rsidRPr="003F0F31">
              <w:rPr>
                <w:rFonts w:hint="eastAsia"/>
                <w:bCs/>
                <w:lang w:eastAsia="zh-TW"/>
              </w:rPr>
              <w:t>(3) 代收銀行</w:t>
            </w:r>
          </w:p>
          <w:p w:rsidR="00662CD0" w:rsidRPr="003F0F31" w:rsidRDefault="00662CD0" w:rsidP="00662CD0">
            <w:pPr>
              <w:tabs>
                <w:tab w:val="left" w:pos="1380"/>
              </w:tabs>
              <w:rPr>
                <w:bCs/>
              </w:rPr>
            </w:pPr>
            <w:r w:rsidRPr="003F0F31">
              <w:rPr>
                <w:rFonts w:hint="eastAsia"/>
                <w:bCs/>
              </w:rPr>
              <w:t xml:space="preserve">(4) </w:t>
            </w:r>
            <w:proofErr w:type="spellStart"/>
            <w:r w:rsidRPr="003F0F31">
              <w:rPr>
                <w:rFonts w:hint="eastAsia"/>
                <w:bCs/>
              </w:rPr>
              <w:t>通知銀行</w:t>
            </w:r>
            <w:proofErr w:type="spellEnd"/>
          </w:p>
          <w:p w:rsidR="00662CD0" w:rsidRPr="003F0F31" w:rsidRDefault="00662CD0" w:rsidP="00662CD0">
            <w:pPr>
              <w:tabs>
                <w:tab w:val="left" w:pos="1380"/>
              </w:tabs>
              <w:rPr>
                <w:bCs/>
              </w:rPr>
            </w:pPr>
            <w:r w:rsidRPr="003F0F31">
              <w:rPr>
                <w:rFonts w:hint="eastAsia"/>
                <w:bCs/>
                <w:lang w:eastAsia="zh-TW"/>
              </w:rPr>
              <w:t>【題解】</w:t>
            </w:r>
            <w:proofErr w:type="spellStart"/>
            <w:r w:rsidRPr="003F0F31">
              <w:rPr>
                <w:rFonts w:hint="eastAsia"/>
                <w:bCs/>
              </w:rPr>
              <w:t>進口託收當事人有：委託人（Pr</w:t>
            </w:r>
            <w:r w:rsidRPr="003F0F31">
              <w:rPr>
                <w:bCs/>
              </w:rPr>
              <w:t>incipal</w:t>
            </w:r>
            <w:proofErr w:type="spellEnd"/>
            <w:r w:rsidRPr="003F0F31">
              <w:rPr>
                <w:rFonts w:hint="eastAsia"/>
                <w:bCs/>
              </w:rPr>
              <w:t>）、</w:t>
            </w:r>
            <w:proofErr w:type="spellStart"/>
            <w:r w:rsidRPr="003F0F31">
              <w:rPr>
                <w:rFonts w:hint="eastAsia"/>
                <w:bCs/>
              </w:rPr>
              <w:t>託收銀行（r</w:t>
            </w:r>
            <w:r w:rsidRPr="003F0F31">
              <w:rPr>
                <w:bCs/>
              </w:rPr>
              <w:t>emitting</w:t>
            </w:r>
            <w:proofErr w:type="spellEnd"/>
            <w:r w:rsidRPr="003F0F31">
              <w:rPr>
                <w:bCs/>
              </w:rPr>
              <w:t xml:space="preserve"> Bank</w:t>
            </w:r>
            <w:r w:rsidRPr="003F0F31">
              <w:rPr>
                <w:rFonts w:hint="eastAsia"/>
                <w:bCs/>
              </w:rPr>
              <w:t>）、</w:t>
            </w:r>
            <w:proofErr w:type="spellStart"/>
            <w:r w:rsidRPr="003F0F31">
              <w:rPr>
                <w:rFonts w:hint="eastAsia"/>
                <w:bCs/>
              </w:rPr>
              <w:t>代收銀行（C</w:t>
            </w:r>
            <w:r w:rsidRPr="003F0F31">
              <w:rPr>
                <w:bCs/>
              </w:rPr>
              <w:t>ollecting</w:t>
            </w:r>
            <w:proofErr w:type="spellEnd"/>
            <w:r w:rsidRPr="003F0F31">
              <w:rPr>
                <w:bCs/>
              </w:rPr>
              <w:t xml:space="preserve"> Bank</w:t>
            </w:r>
            <w:r w:rsidRPr="003F0F31">
              <w:rPr>
                <w:rFonts w:hint="eastAsia"/>
                <w:bCs/>
              </w:rPr>
              <w:t>）、</w:t>
            </w:r>
            <w:proofErr w:type="spellStart"/>
            <w:r w:rsidRPr="003F0F31">
              <w:rPr>
                <w:rFonts w:hint="eastAsia"/>
                <w:bCs/>
              </w:rPr>
              <w:t>提示銀行（Pr</w:t>
            </w:r>
            <w:r w:rsidRPr="003F0F31">
              <w:rPr>
                <w:bCs/>
              </w:rPr>
              <w:t>esenting</w:t>
            </w:r>
            <w:proofErr w:type="spellEnd"/>
            <w:r w:rsidRPr="003F0F31">
              <w:rPr>
                <w:bCs/>
              </w:rPr>
              <w:t xml:space="preserve"> Bank</w:t>
            </w:r>
            <w:r w:rsidRPr="003F0F31">
              <w:rPr>
                <w:rFonts w:hint="eastAsia"/>
                <w:bCs/>
              </w:rPr>
              <w:t>）。</w:t>
            </w:r>
          </w:p>
        </w:tc>
        <w:tc>
          <w:tcPr>
            <w:tcW w:w="593" w:type="dxa"/>
          </w:tcPr>
          <w:p w:rsidR="00662CD0" w:rsidRPr="003F0F31" w:rsidRDefault="00662CD0" w:rsidP="00662CD0">
            <w:pPr>
              <w:jc w:val="center"/>
              <w:rPr>
                <w:bCs/>
              </w:rPr>
            </w:pPr>
            <w:r w:rsidRPr="003F0F31">
              <w:rPr>
                <w:bCs/>
              </w:rPr>
              <w:t>4</w:t>
            </w:r>
          </w:p>
        </w:tc>
      </w:tr>
      <w:tr w:rsidR="00662CD0" w:rsidRPr="003F0F31" w:rsidTr="005363BD">
        <w:trPr>
          <w:trHeight w:val="726"/>
          <w:jc w:val="center"/>
        </w:trPr>
        <w:tc>
          <w:tcPr>
            <w:tcW w:w="567" w:type="dxa"/>
          </w:tcPr>
          <w:p w:rsidR="00662CD0" w:rsidRPr="003F0F31" w:rsidRDefault="00662CD0" w:rsidP="00662CD0">
            <w:pPr>
              <w:pStyle w:val="TableParagraph"/>
              <w:spacing w:before="159"/>
              <w:ind w:left="52" w:right="44"/>
              <w:jc w:val="center"/>
              <w:rPr>
                <w:bCs/>
                <w:lang w:eastAsia="zh-TW"/>
              </w:rPr>
            </w:pPr>
            <w:r w:rsidRPr="003F0F31">
              <w:rPr>
                <w:rFonts w:hint="eastAsia"/>
                <w:bCs/>
                <w:lang w:eastAsia="zh-TW"/>
              </w:rPr>
              <w:t>8</w:t>
            </w:r>
          </w:p>
        </w:tc>
        <w:tc>
          <w:tcPr>
            <w:tcW w:w="9357" w:type="dxa"/>
          </w:tcPr>
          <w:p w:rsidR="00662CD0" w:rsidRPr="003F0F31" w:rsidRDefault="00662CD0" w:rsidP="00662CD0">
            <w:pPr>
              <w:rPr>
                <w:bCs/>
                <w:lang w:eastAsia="zh-TW"/>
              </w:rPr>
            </w:pPr>
            <w:r w:rsidRPr="003F0F31">
              <w:rPr>
                <w:rFonts w:hint="eastAsia"/>
                <w:bCs/>
                <w:lang w:eastAsia="zh-TW"/>
              </w:rPr>
              <w:t>依URC522 之規定，代收銀行辦理以付款國以外之貨幣付款之付款交單(D/P)時，雖自進口商取得貨款，卻因該國外匯短缺而無法將款項</w:t>
            </w:r>
            <w:proofErr w:type="gramStart"/>
            <w:r w:rsidRPr="003F0F31">
              <w:rPr>
                <w:rFonts w:hint="eastAsia"/>
                <w:bCs/>
                <w:lang w:eastAsia="zh-TW"/>
              </w:rPr>
              <w:t>匯</w:t>
            </w:r>
            <w:proofErr w:type="gramEnd"/>
            <w:r w:rsidRPr="003F0F31">
              <w:rPr>
                <w:rFonts w:hint="eastAsia"/>
                <w:bCs/>
                <w:lang w:eastAsia="zh-TW"/>
              </w:rPr>
              <w:t>付託收銀行，試問代收銀行是否仍可將單據交付進口商？（103年初階外匯人員第18屆進口外匯）</w:t>
            </w:r>
          </w:p>
          <w:p w:rsidR="00662CD0" w:rsidRPr="003F0F31" w:rsidRDefault="00662CD0" w:rsidP="00662CD0">
            <w:pPr>
              <w:rPr>
                <w:bCs/>
                <w:lang w:eastAsia="zh-TW"/>
              </w:rPr>
            </w:pPr>
            <w:r w:rsidRPr="003F0F31">
              <w:rPr>
                <w:rFonts w:hint="eastAsia"/>
                <w:bCs/>
                <w:lang w:eastAsia="zh-TW"/>
              </w:rPr>
              <w:t>(1) 以當地貨幣支付者即可交單</w:t>
            </w:r>
          </w:p>
          <w:p w:rsidR="00662CD0" w:rsidRPr="003F0F31" w:rsidRDefault="00662CD0" w:rsidP="00662CD0">
            <w:pPr>
              <w:rPr>
                <w:bCs/>
                <w:lang w:eastAsia="zh-TW"/>
              </w:rPr>
            </w:pPr>
            <w:r w:rsidRPr="003F0F31">
              <w:rPr>
                <w:rFonts w:hint="eastAsia"/>
                <w:bCs/>
                <w:lang w:eastAsia="zh-TW"/>
              </w:rPr>
              <w:t>(2) 以外國貨幣支付不論能否匯出即可交單</w:t>
            </w:r>
          </w:p>
          <w:p w:rsidR="00662CD0" w:rsidRPr="003F0F31" w:rsidRDefault="00662CD0" w:rsidP="00662CD0">
            <w:pPr>
              <w:rPr>
                <w:bCs/>
                <w:lang w:eastAsia="zh-TW"/>
              </w:rPr>
            </w:pPr>
            <w:r w:rsidRPr="003F0F31">
              <w:rPr>
                <w:rFonts w:hint="eastAsia"/>
                <w:bCs/>
                <w:lang w:eastAsia="zh-TW"/>
              </w:rPr>
              <w:t>(3) 除非託收指示書另有指示，</w:t>
            </w:r>
            <w:proofErr w:type="gramStart"/>
            <w:r w:rsidRPr="003F0F31">
              <w:rPr>
                <w:rFonts w:hint="eastAsia"/>
                <w:bCs/>
                <w:lang w:eastAsia="zh-TW"/>
              </w:rPr>
              <w:t>憑能立即</w:t>
            </w:r>
            <w:proofErr w:type="gramEnd"/>
            <w:r w:rsidRPr="003F0F31">
              <w:rPr>
                <w:rFonts w:hint="eastAsia"/>
                <w:bCs/>
                <w:lang w:eastAsia="zh-TW"/>
              </w:rPr>
              <w:t>匯出之外國貨幣付款始能交單</w:t>
            </w:r>
          </w:p>
          <w:p w:rsidR="00662CD0" w:rsidRPr="003F0F31" w:rsidRDefault="00662CD0" w:rsidP="00662CD0">
            <w:pPr>
              <w:rPr>
                <w:bCs/>
                <w:lang w:eastAsia="zh-TW"/>
              </w:rPr>
            </w:pPr>
            <w:r w:rsidRPr="003F0F31">
              <w:rPr>
                <w:rFonts w:hint="eastAsia"/>
                <w:bCs/>
                <w:lang w:eastAsia="zh-TW"/>
              </w:rPr>
              <w:t xml:space="preserve">(4) 依D/P </w:t>
            </w:r>
            <w:proofErr w:type="gramStart"/>
            <w:r w:rsidRPr="003F0F31">
              <w:rPr>
                <w:rFonts w:hint="eastAsia"/>
                <w:bCs/>
                <w:lang w:eastAsia="zh-TW"/>
              </w:rPr>
              <w:t>條件均為付款</w:t>
            </w:r>
            <w:proofErr w:type="gramEnd"/>
            <w:r w:rsidRPr="003F0F31">
              <w:rPr>
                <w:rFonts w:hint="eastAsia"/>
                <w:bCs/>
                <w:lang w:eastAsia="zh-TW"/>
              </w:rPr>
              <w:t>後交單</w:t>
            </w:r>
          </w:p>
          <w:p w:rsidR="00662CD0" w:rsidRPr="003F0F31" w:rsidRDefault="00662CD0" w:rsidP="00662CD0">
            <w:pPr>
              <w:rPr>
                <w:bCs/>
                <w:lang w:eastAsia="zh-TW"/>
              </w:rPr>
            </w:pPr>
            <w:r w:rsidRPr="003F0F31">
              <w:rPr>
                <w:rFonts w:hint="eastAsia"/>
                <w:bCs/>
                <w:lang w:eastAsia="zh-TW"/>
              </w:rPr>
              <w:t>【題解】如果單據是屬於以付款國以外之貨幣付款者，除託收指示書另有指定外，提示銀行須依託收指示書之指示，</w:t>
            </w:r>
            <w:proofErr w:type="gramStart"/>
            <w:r w:rsidRPr="003F0F31">
              <w:rPr>
                <w:rFonts w:hint="eastAsia"/>
                <w:bCs/>
                <w:lang w:eastAsia="zh-TW"/>
              </w:rPr>
              <w:t>憑能立即</w:t>
            </w:r>
            <w:proofErr w:type="gramEnd"/>
            <w:r w:rsidRPr="003F0F31">
              <w:rPr>
                <w:rFonts w:hint="eastAsia"/>
                <w:bCs/>
                <w:lang w:eastAsia="zh-TW"/>
              </w:rPr>
              <w:t>匯出之外國貨幣付款，才能將單據交付款人。</w:t>
            </w:r>
          </w:p>
        </w:tc>
        <w:tc>
          <w:tcPr>
            <w:tcW w:w="593" w:type="dxa"/>
          </w:tcPr>
          <w:p w:rsidR="00662CD0" w:rsidRPr="003F0F31" w:rsidRDefault="00662CD0" w:rsidP="00662CD0">
            <w:pPr>
              <w:jc w:val="center"/>
              <w:rPr>
                <w:bCs/>
              </w:rPr>
            </w:pPr>
            <w:r w:rsidRPr="003F0F31">
              <w:rPr>
                <w:bCs/>
              </w:rPr>
              <w:t>3</w:t>
            </w:r>
          </w:p>
        </w:tc>
      </w:tr>
      <w:tr w:rsidR="00662CD0" w:rsidRPr="003F0F31" w:rsidTr="005363BD">
        <w:trPr>
          <w:trHeight w:val="726"/>
          <w:jc w:val="center"/>
        </w:trPr>
        <w:tc>
          <w:tcPr>
            <w:tcW w:w="567" w:type="dxa"/>
          </w:tcPr>
          <w:p w:rsidR="00662CD0" w:rsidRPr="003F0F31" w:rsidRDefault="00662CD0" w:rsidP="00662CD0">
            <w:pPr>
              <w:pStyle w:val="TableParagraph"/>
              <w:spacing w:before="159"/>
              <w:ind w:left="52" w:right="44"/>
              <w:jc w:val="center"/>
              <w:rPr>
                <w:bCs/>
                <w:lang w:eastAsia="zh-TW"/>
              </w:rPr>
            </w:pPr>
            <w:r w:rsidRPr="003F0F31">
              <w:rPr>
                <w:rFonts w:hint="eastAsia"/>
                <w:bCs/>
                <w:lang w:eastAsia="zh-TW"/>
              </w:rPr>
              <w:t>9</w:t>
            </w:r>
          </w:p>
        </w:tc>
        <w:tc>
          <w:tcPr>
            <w:tcW w:w="9357" w:type="dxa"/>
          </w:tcPr>
          <w:p w:rsidR="00662CD0" w:rsidRPr="003F0F31" w:rsidRDefault="00662CD0" w:rsidP="00662CD0">
            <w:pPr>
              <w:rPr>
                <w:bCs/>
                <w:lang w:eastAsia="zh-TW"/>
              </w:rPr>
            </w:pPr>
            <w:r w:rsidRPr="003F0F31">
              <w:rPr>
                <w:rFonts w:hint="eastAsia"/>
                <w:bCs/>
                <w:lang w:eastAsia="zh-TW"/>
              </w:rPr>
              <w:t>收時若有部份付款之情形，下列何者正確？（104年初階外匯人員第19屆出口外匯）</w:t>
            </w:r>
          </w:p>
          <w:p w:rsidR="00662CD0" w:rsidRPr="003F0F31" w:rsidRDefault="00662CD0" w:rsidP="00662CD0">
            <w:pPr>
              <w:rPr>
                <w:bCs/>
                <w:lang w:eastAsia="zh-TW"/>
              </w:rPr>
            </w:pPr>
            <w:r w:rsidRPr="003F0F31">
              <w:rPr>
                <w:rFonts w:hint="eastAsia"/>
                <w:bCs/>
                <w:lang w:eastAsia="zh-TW"/>
              </w:rPr>
              <w:t xml:space="preserve">(1) </w:t>
            </w:r>
            <w:proofErr w:type="gramStart"/>
            <w:r w:rsidRPr="003F0F31">
              <w:rPr>
                <w:rFonts w:hint="eastAsia"/>
                <w:bCs/>
                <w:lang w:eastAsia="zh-TW"/>
              </w:rPr>
              <w:t>於光票託收</w:t>
            </w:r>
            <w:proofErr w:type="gramEnd"/>
            <w:r w:rsidRPr="003F0F31">
              <w:rPr>
                <w:rFonts w:hint="eastAsia"/>
                <w:bCs/>
                <w:lang w:eastAsia="zh-TW"/>
              </w:rPr>
              <w:t>場合，不得接受</w:t>
            </w:r>
          </w:p>
          <w:p w:rsidR="00662CD0" w:rsidRPr="003F0F31" w:rsidRDefault="00662CD0" w:rsidP="00662CD0">
            <w:pPr>
              <w:rPr>
                <w:bCs/>
                <w:lang w:eastAsia="zh-TW"/>
              </w:rPr>
            </w:pPr>
            <w:r w:rsidRPr="003F0F31">
              <w:rPr>
                <w:rFonts w:hint="eastAsia"/>
                <w:bCs/>
                <w:lang w:eastAsia="zh-TW"/>
              </w:rPr>
              <w:t xml:space="preserve">(2) </w:t>
            </w:r>
            <w:proofErr w:type="gramStart"/>
            <w:r w:rsidRPr="003F0F31">
              <w:rPr>
                <w:rFonts w:hint="eastAsia"/>
                <w:bCs/>
                <w:lang w:eastAsia="zh-TW"/>
              </w:rPr>
              <w:t>於跟單託收</w:t>
            </w:r>
            <w:proofErr w:type="gramEnd"/>
            <w:r w:rsidRPr="003F0F31">
              <w:rPr>
                <w:rFonts w:hint="eastAsia"/>
                <w:bCs/>
                <w:lang w:eastAsia="zh-TW"/>
              </w:rPr>
              <w:t>場合，須託收指示書有特別授權者始得受理</w:t>
            </w:r>
          </w:p>
          <w:p w:rsidR="00662CD0" w:rsidRPr="003F0F31" w:rsidRDefault="00662CD0" w:rsidP="00662CD0">
            <w:pPr>
              <w:rPr>
                <w:bCs/>
                <w:lang w:eastAsia="zh-TW"/>
              </w:rPr>
            </w:pPr>
            <w:r w:rsidRPr="003F0F31">
              <w:rPr>
                <w:rFonts w:hint="eastAsia"/>
                <w:bCs/>
                <w:lang w:eastAsia="zh-TW"/>
              </w:rPr>
              <w:t xml:space="preserve">(3) </w:t>
            </w:r>
            <w:proofErr w:type="gramStart"/>
            <w:r w:rsidRPr="003F0F31">
              <w:rPr>
                <w:rFonts w:hint="eastAsia"/>
                <w:bCs/>
                <w:lang w:eastAsia="zh-TW"/>
              </w:rPr>
              <w:t>於跟單託收</w:t>
            </w:r>
            <w:proofErr w:type="gramEnd"/>
            <w:r w:rsidRPr="003F0F31">
              <w:rPr>
                <w:rFonts w:hint="eastAsia"/>
                <w:bCs/>
                <w:lang w:eastAsia="zh-TW"/>
              </w:rPr>
              <w:t>場合，得</w:t>
            </w:r>
            <w:proofErr w:type="gramStart"/>
            <w:r w:rsidRPr="003F0F31">
              <w:rPr>
                <w:rFonts w:hint="eastAsia"/>
                <w:bCs/>
                <w:lang w:eastAsia="zh-TW"/>
              </w:rPr>
              <w:t>逕</w:t>
            </w:r>
            <w:proofErr w:type="gramEnd"/>
            <w:r w:rsidRPr="003F0F31">
              <w:rPr>
                <w:rFonts w:hint="eastAsia"/>
                <w:bCs/>
                <w:lang w:eastAsia="zh-TW"/>
              </w:rPr>
              <w:t>予接受</w:t>
            </w:r>
          </w:p>
          <w:p w:rsidR="00662CD0" w:rsidRPr="003F0F31" w:rsidRDefault="00662CD0" w:rsidP="00662CD0">
            <w:pPr>
              <w:rPr>
                <w:bCs/>
                <w:lang w:eastAsia="zh-TW"/>
              </w:rPr>
            </w:pPr>
            <w:r w:rsidRPr="003F0F31">
              <w:rPr>
                <w:rFonts w:hint="eastAsia"/>
                <w:bCs/>
                <w:lang w:eastAsia="zh-TW"/>
              </w:rPr>
              <w:t xml:space="preserve">(4) </w:t>
            </w:r>
            <w:proofErr w:type="gramStart"/>
            <w:r w:rsidRPr="003F0F31">
              <w:rPr>
                <w:rFonts w:hint="eastAsia"/>
                <w:bCs/>
                <w:lang w:eastAsia="zh-TW"/>
              </w:rPr>
              <w:t>於光票託收</w:t>
            </w:r>
            <w:proofErr w:type="gramEnd"/>
            <w:r w:rsidRPr="003F0F31">
              <w:rPr>
                <w:rFonts w:hint="eastAsia"/>
                <w:bCs/>
                <w:lang w:eastAsia="zh-TW"/>
              </w:rPr>
              <w:t>場合，得予無條件接受</w:t>
            </w:r>
          </w:p>
          <w:p w:rsidR="00662CD0" w:rsidRPr="003F0F31" w:rsidRDefault="00662CD0" w:rsidP="00662CD0">
            <w:pPr>
              <w:rPr>
                <w:bCs/>
                <w:lang w:eastAsia="zh-TW"/>
              </w:rPr>
            </w:pPr>
            <w:proofErr w:type="gramStart"/>
            <w:r w:rsidRPr="003F0F31">
              <w:rPr>
                <w:rFonts w:hint="eastAsia"/>
                <w:bCs/>
                <w:lang w:eastAsia="zh-TW"/>
              </w:rPr>
              <w:t>【題解】光票託收</w:t>
            </w:r>
            <w:proofErr w:type="gramEnd"/>
            <w:r w:rsidRPr="003F0F31">
              <w:rPr>
                <w:rFonts w:hint="eastAsia"/>
                <w:bCs/>
                <w:lang w:eastAsia="zh-TW"/>
              </w:rPr>
              <w:t>的部分付款，若付款地現行法律允許，可以接受部分付款。</w:t>
            </w:r>
            <w:proofErr w:type="gramStart"/>
            <w:r w:rsidRPr="003F0F31">
              <w:rPr>
                <w:rFonts w:hint="eastAsia"/>
                <w:bCs/>
                <w:lang w:eastAsia="zh-TW"/>
              </w:rPr>
              <w:t>但是跟單託收</w:t>
            </w:r>
            <w:proofErr w:type="gramEnd"/>
            <w:r w:rsidRPr="003F0F31">
              <w:rPr>
                <w:rFonts w:hint="eastAsia"/>
                <w:bCs/>
                <w:lang w:eastAsia="zh-TW"/>
              </w:rPr>
              <w:t>的部分付款，只有在託收指示書有特別授權時才可以接受。</w:t>
            </w:r>
          </w:p>
        </w:tc>
        <w:tc>
          <w:tcPr>
            <w:tcW w:w="593" w:type="dxa"/>
          </w:tcPr>
          <w:p w:rsidR="00662CD0" w:rsidRPr="003F0F31" w:rsidRDefault="00662CD0" w:rsidP="00662CD0">
            <w:pPr>
              <w:jc w:val="center"/>
              <w:rPr>
                <w:bCs/>
              </w:rPr>
            </w:pPr>
            <w:r w:rsidRPr="003F0F31">
              <w:rPr>
                <w:bCs/>
              </w:rPr>
              <w:t>2</w:t>
            </w:r>
          </w:p>
        </w:tc>
      </w:tr>
      <w:tr w:rsidR="00662CD0" w:rsidRPr="003F0F31" w:rsidTr="005363BD">
        <w:trPr>
          <w:trHeight w:val="726"/>
          <w:jc w:val="center"/>
        </w:trPr>
        <w:tc>
          <w:tcPr>
            <w:tcW w:w="567" w:type="dxa"/>
          </w:tcPr>
          <w:p w:rsidR="00662CD0" w:rsidRPr="003F0F31" w:rsidRDefault="00662CD0" w:rsidP="00662CD0">
            <w:pPr>
              <w:pStyle w:val="TableParagraph"/>
              <w:spacing w:before="159"/>
              <w:ind w:left="52" w:right="44"/>
              <w:jc w:val="center"/>
              <w:rPr>
                <w:bCs/>
                <w:lang w:eastAsia="zh-TW"/>
              </w:rPr>
            </w:pPr>
            <w:r w:rsidRPr="003F0F31">
              <w:rPr>
                <w:rFonts w:hint="eastAsia"/>
                <w:bCs/>
                <w:lang w:eastAsia="zh-TW"/>
              </w:rPr>
              <w:t>10</w:t>
            </w:r>
          </w:p>
        </w:tc>
        <w:tc>
          <w:tcPr>
            <w:tcW w:w="9357" w:type="dxa"/>
          </w:tcPr>
          <w:p w:rsidR="00662CD0" w:rsidRPr="003F0F31" w:rsidRDefault="00662CD0" w:rsidP="00662CD0">
            <w:pPr>
              <w:rPr>
                <w:bCs/>
                <w:lang w:eastAsia="zh-TW"/>
              </w:rPr>
            </w:pPr>
            <w:r w:rsidRPr="003F0F31">
              <w:rPr>
                <w:rFonts w:hint="eastAsia"/>
                <w:bCs/>
                <w:lang w:eastAsia="zh-TW"/>
              </w:rPr>
              <w:t>依現行託收統一規則之規定，如託收指示書載明託收費用由付款人負擔且不得拋棄而付款人拒絕支付該費用時，則下列敘述何者正確？（104年初階外匯人員第15屆出口外匯）</w:t>
            </w:r>
          </w:p>
          <w:p w:rsidR="00662CD0" w:rsidRPr="003F0F31" w:rsidRDefault="00662CD0" w:rsidP="00662CD0">
            <w:pPr>
              <w:rPr>
                <w:bCs/>
                <w:lang w:eastAsia="zh-TW"/>
              </w:rPr>
            </w:pPr>
            <w:r w:rsidRPr="003F0F31">
              <w:rPr>
                <w:rFonts w:hint="eastAsia"/>
                <w:bCs/>
                <w:lang w:eastAsia="zh-TW"/>
              </w:rPr>
              <w:lastRenderedPageBreak/>
              <w:t>(1) 提示銀行得憑付款交單而不收取該筆費用</w:t>
            </w:r>
          </w:p>
          <w:p w:rsidR="00662CD0" w:rsidRPr="003F0F31" w:rsidRDefault="00662CD0" w:rsidP="00662CD0">
            <w:pPr>
              <w:rPr>
                <w:bCs/>
                <w:lang w:eastAsia="zh-TW"/>
              </w:rPr>
            </w:pPr>
            <w:r w:rsidRPr="003F0F31">
              <w:rPr>
                <w:rFonts w:hint="eastAsia"/>
                <w:bCs/>
                <w:lang w:eastAsia="zh-TW"/>
              </w:rPr>
              <w:t>(2) 提示銀行應作成拒絕證書</w:t>
            </w:r>
          </w:p>
          <w:p w:rsidR="00662CD0" w:rsidRPr="003F0F31" w:rsidRDefault="00662CD0" w:rsidP="00662CD0">
            <w:pPr>
              <w:rPr>
                <w:bCs/>
                <w:lang w:eastAsia="zh-TW"/>
              </w:rPr>
            </w:pPr>
            <w:r w:rsidRPr="003F0F31">
              <w:rPr>
                <w:rFonts w:hint="eastAsia"/>
                <w:bCs/>
                <w:lang w:eastAsia="zh-TW"/>
              </w:rPr>
              <w:t>(3) 提示銀行可自行決定是否交付單據，但須對任何遲延交付單據所致之後果負責</w:t>
            </w:r>
          </w:p>
          <w:p w:rsidR="00662CD0" w:rsidRPr="003F0F31" w:rsidRDefault="00662CD0" w:rsidP="00662CD0">
            <w:pPr>
              <w:rPr>
                <w:bCs/>
                <w:lang w:eastAsia="zh-TW"/>
              </w:rPr>
            </w:pPr>
            <w:r w:rsidRPr="003F0F31">
              <w:rPr>
                <w:rFonts w:hint="eastAsia"/>
                <w:bCs/>
                <w:lang w:eastAsia="zh-TW"/>
              </w:rPr>
              <w:t>(4) 提示銀行將不交付單據，且對任何遲延交付單據所致之後果不負責任</w:t>
            </w:r>
          </w:p>
        </w:tc>
        <w:tc>
          <w:tcPr>
            <w:tcW w:w="593" w:type="dxa"/>
          </w:tcPr>
          <w:p w:rsidR="00662CD0" w:rsidRPr="003F0F31" w:rsidRDefault="00662CD0" w:rsidP="00662CD0">
            <w:pPr>
              <w:jc w:val="center"/>
              <w:rPr>
                <w:bCs/>
              </w:rPr>
            </w:pPr>
            <w:r w:rsidRPr="003F0F31">
              <w:rPr>
                <w:bCs/>
              </w:rPr>
              <w:lastRenderedPageBreak/>
              <w:t>4</w:t>
            </w:r>
          </w:p>
        </w:tc>
      </w:tr>
      <w:tr w:rsidR="00662CD0" w:rsidRPr="003F0F31" w:rsidTr="005363BD">
        <w:trPr>
          <w:trHeight w:val="726"/>
          <w:jc w:val="center"/>
        </w:trPr>
        <w:tc>
          <w:tcPr>
            <w:tcW w:w="567" w:type="dxa"/>
          </w:tcPr>
          <w:p w:rsidR="00662CD0" w:rsidRPr="003F0F31" w:rsidRDefault="00662CD0" w:rsidP="00662CD0">
            <w:pPr>
              <w:pStyle w:val="TableParagraph"/>
              <w:spacing w:before="159"/>
              <w:ind w:left="52" w:right="44"/>
              <w:jc w:val="center"/>
              <w:rPr>
                <w:bCs/>
                <w:lang w:eastAsia="zh-TW"/>
              </w:rPr>
            </w:pPr>
            <w:r w:rsidRPr="003F0F31">
              <w:rPr>
                <w:rFonts w:hint="eastAsia"/>
                <w:bCs/>
                <w:lang w:eastAsia="zh-TW"/>
              </w:rPr>
              <w:t>11</w:t>
            </w:r>
          </w:p>
        </w:tc>
        <w:tc>
          <w:tcPr>
            <w:tcW w:w="9357" w:type="dxa"/>
          </w:tcPr>
          <w:p w:rsidR="00662CD0" w:rsidRPr="003F0F31" w:rsidRDefault="00662CD0" w:rsidP="00662CD0">
            <w:pPr>
              <w:rPr>
                <w:bCs/>
                <w:lang w:eastAsia="zh-TW"/>
              </w:rPr>
            </w:pPr>
            <w:r w:rsidRPr="003F0F31">
              <w:rPr>
                <w:rFonts w:hint="eastAsia"/>
                <w:bCs/>
                <w:lang w:eastAsia="zh-TW"/>
              </w:rPr>
              <w:t>依 URC522 之規定，出口商未徵得代收銀行事前之同意，</w:t>
            </w:r>
            <w:proofErr w:type="gramStart"/>
            <w:r w:rsidRPr="003F0F31">
              <w:rPr>
                <w:rFonts w:hint="eastAsia"/>
                <w:bCs/>
                <w:lang w:eastAsia="zh-TW"/>
              </w:rPr>
              <w:t>逕</w:t>
            </w:r>
            <w:proofErr w:type="gramEnd"/>
            <w:r w:rsidRPr="003F0F31">
              <w:rPr>
                <w:rFonts w:hint="eastAsia"/>
                <w:bCs/>
                <w:lang w:eastAsia="zh-TW"/>
              </w:rPr>
              <w:t>將貨物寄往該行，或以該銀行或其指定</w:t>
            </w:r>
            <w:proofErr w:type="gramStart"/>
            <w:r w:rsidRPr="003F0F31">
              <w:rPr>
                <w:rFonts w:hint="eastAsia"/>
                <w:bCs/>
                <w:lang w:eastAsia="zh-TW"/>
              </w:rPr>
              <w:t>人為受貨人</w:t>
            </w:r>
            <w:proofErr w:type="gramEnd"/>
            <w:r w:rsidRPr="003F0F31">
              <w:rPr>
                <w:rFonts w:hint="eastAsia"/>
                <w:bCs/>
                <w:lang w:eastAsia="zh-TW"/>
              </w:rPr>
              <w:t>，期以憑付款或承兌或依其他條件交付</w:t>
            </w:r>
            <w:proofErr w:type="gramStart"/>
            <w:r w:rsidRPr="003F0F31">
              <w:rPr>
                <w:rFonts w:hint="eastAsia"/>
                <w:bCs/>
                <w:lang w:eastAsia="zh-TW"/>
              </w:rPr>
              <w:t>予付款</w:t>
            </w:r>
            <w:proofErr w:type="gramEnd"/>
            <w:r w:rsidRPr="003F0F31">
              <w:rPr>
                <w:rFonts w:hint="eastAsia"/>
                <w:bCs/>
                <w:lang w:eastAsia="zh-TW"/>
              </w:rPr>
              <w:t>人者，相關代收銀行之責任，下列敘述何者錯誤？（104年初階外匯人員第20屆進口外匯）</w:t>
            </w:r>
          </w:p>
          <w:p w:rsidR="00662CD0" w:rsidRPr="003F0F31" w:rsidRDefault="00662CD0" w:rsidP="00662CD0">
            <w:pPr>
              <w:rPr>
                <w:bCs/>
                <w:lang w:eastAsia="zh-TW"/>
              </w:rPr>
            </w:pPr>
            <w:r w:rsidRPr="003F0F31">
              <w:rPr>
                <w:rFonts w:hint="eastAsia"/>
                <w:bCs/>
                <w:lang w:eastAsia="zh-TW"/>
              </w:rPr>
              <w:t>(1) 無提取貨物之義務</w:t>
            </w:r>
          </w:p>
          <w:p w:rsidR="00662CD0" w:rsidRPr="003F0F31" w:rsidRDefault="00662CD0" w:rsidP="00662CD0">
            <w:pPr>
              <w:rPr>
                <w:bCs/>
                <w:lang w:eastAsia="zh-TW"/>
              </w:rPr>
            </w:pPr>
            <w:r w:rsidRPr="003F0F31">
              <w:rPr>
                <w:rFonts w:hint="eastAsia"/>
                <w:bCs/>
                <w:lang w:eastAsia="zh-TW"/>
              </w:rPr>
              <w:t>(2) 風險及責任由發貨之一方負擔</w:t>
            </w:r>
          </w:p>
          <w:p w:rsidR="00662CD0" w:rsidRPr="003F0F31" w:rsidRDefault="00662CD0" w:rsidP="00662CD0">
            <w:pPr>
              <w:rPr>
                <w:bCs/>
                <w:lang w:eastAsia="zh-TW"/>
              </w:rPr>
            </w:pPr>
            <w:r w:rsidRPr="003F0F31">
              <w:rPr>
                <w:rFonts w:hint="eastAsia"/>
                <w:bCs/>
                <w:lang w:eastAsia="zh-TW"/>
              </w:rPr>
              <w:t>(3) 須負責貨物之貯存及保險</w:t>
            </w:r>
          </w:p>
          <w:p w:rsidR="00662CD0" w:rsidRPr="003F0F31" w:rsidRDefault="00662CD0" w:rsidP="00662CD0">
            <w:pPr>
              <w:rPr>
                <w:bCs/>
                <w:lang w:eastAsia="zh-TW"/>
              </w:rPr>
            </w:pPr>
            <w:r w:rsidRPr="003F0F31">
              <w:rPr>
                <w:rFonts w:hint="eastAsia"/>
                <w:bCs/>
                <w:lang w:eastAsia="zh-TW"/>
              </w:rPr>
              <w:t>(4) 保全貨物之</w:t>
            </w:r>
            <w:proofErr w:type="gramStart"/>
            <w:r w:rsidRPr="003F0F31">
              <w:rPr>
                <w:rFonts w:hint="eastAsia"/>
                <w:bCs/>
                <w:lang w:eastAsia="zh-TW"/>
              </w:rPr>
              <w:t>費用歸所由</w:t>
            </w:r>
            <w:proofErr w:type="gramEnd"/>
            <w:r w:rsidRPr="003F0F31">
              <w:rPr>
                <w:rFonts w:hint="eastAsia"/>
                <w:bCs/>
                <w:lang w:eastAsia="zh-TW"/>
              </w:rPr>
              <w:t>收受託收之一方負擔</w:t>
            </w:r>
          </w:p>
          <w:p w:rsidR="00662CD0" w:rsidRPr="003F0F31" w:rsidRDefault="00662CD0" w:rsidP="00662CD0">
            <w:pPr>
              <w:rPr>
                <w:bCs/>
                <w:lang w:eastAsia="zh-TW"/>
              </w:rPr>
            </w:pPr>
            <w:r w:rsidRPr="003F0F31">
              <w:rPr>
                <w:rFonts w:hint="eastAsia"/>
                <w:bCs/>
                <w:lang w:eastAsia="zh-TW"/>
              </w:rPr>
              <w:t>【題解】銀行無義務</w:t>
            </w:r>
            <w:proofErr w:type="gramStart"/>
            <w:r w:rsidRPr="003F0F31">
              <w:rPr>
                <w:rFonts w:hint="eastAsia"/>
                <w:bCs/>
                <w:lang w:eastAsia="zh-TW"/>
              </w:rPr>
              <w:t>就跟單託收</w:t>
            </w:r>
            <w:proofErr w:type="gramEnd"/>
            <w:r w:rsidRPr="003F0F31">
              <w:rPr>
                <w:rFonts w:hint="eastAsia"/>
                <w:bCs/>
                <w:lang w:eastAsia="zh-TW"/>
              </w:rPr>
              <w:t>有關之貨物採取包括貨物貯存及保險等任何行動，即使經特別指示者也無義務。銀行僅在其同意之條件、時間及範圍逐案採取此項行動。</w:t>
            </w:r>
          </w:p>
        </w:tc>
        <w:tc>
          <w:tcPr>
            <w:tcW w:w="593" w:type="dxa"/>
          </w:tcPr>
          <w:p w:rsidR="00662CD0" w:rsidRPr="003F0F31" w:rsidRDefault="00662CD0" w:rsidP="00662CD0">
            <w:pPr>
              <w:jc w:val="center"/>
              <w:rPr>
                <w:bCs/>
              </w:rPr>
            </w:pPr>
            <w:r w:rsidRPr="003F0F31">
              <w:rPr>
                <w:bCs/>
              </w:rPr>
              <w:t>3</w:t>
            </w:r>
          </w:p>
        </w:tc>
      </w:tr>
      <w:tr w:rsidR="00662CD0" w:rsidRPr="003F0F31" w:rsidTr="005363BD">
        <w:trPr>
          <w:trHeight w:val="726"/>
          <w:jc w:val="center"/>
        </w:trPr>
        <w:tc>
          <w:tcPr>
            <w:tcW w:w="567" w:type="dxa"/>
          </w:tcPr>
          <w:p w:rsidR="00662CD0" w:rsidRPr="003F0F31" w:rsidRDefault="00662CD0" w:rsidP="00662CD0">
            <w:pPr>
              <w:pStyle w:val="TableParagraph"/>
              <w:spacing w:before="159"/>
              <w:ind w:left="52" w:right="44"/>
              <w:jc w:val="center"/>
              <w:rPr>
                <w:bCs/>
                <w:lang w:eastAsia="zh-TW"/>
              </w:rPr>
            </w:pPr>
            <w:r w:rsidRPr="003F0F31">
              <w:rPr>
                <w:rFonts w:hint="eastAsia"/>
                <w:bCs/>
                <w:lang w:eastAsia="zh-TW"/>
              </w:rPr>
              <w:t>12</w:t>
            </w:r>
          </w:p>
        </w:tc>
        <w:tc>
          <w:tcPr>
            <w:tcW w:w="9357" w:type="dxa"/>
          </w:tcPr>
          <w:p w:rsidR="00662CD0" w:rsidRPr="003F0F31" w:rsidRDefault="00662CD0" w:rsidP="00662CD0">
            <w:pPr>
              <w:rPr>
                <w:bCs/>
                <w:lang w:eastAsia="zh-TW"/>
              </w:rPr>
            </w:pPr>
            <w:r w:rsidRPr="003F0F31">
              <w:rPr>
                <w:rFonts w:hint="eastAsia"/>
                <w:bCs/>
                <w:lang w:eastAsia="zh-TW"/>
              </w:rPr>
              <w:t>依 URC522 之規定，如託收指示書載明</w:t>
            </w:r>
            <w:proofErr w:type="gramStart"/>
            <w:r w:rsidRPr="003F0F31">
              <w:rPr>
                <w:rFonts w:hint="eastAsia"/>
                <w:bCs/>
                <w:lang w:eastAsia="zh-TW"/>
              </w:rPr>
              <w:t>利息待收時</w:t>
            </w:r>
            <w:proofErr w:type="gramEnd"/>
            <w:r w:rsidRPr="003F0F31">
              <w:rPr>
                <w:rFonts w:hint="eastAsia"/>
                <w:bCs/>
                <w:lang w:eastAsia="zh-TW"/>
              </w:rPr>
              <w:t>，下列何者非屬指示</w:t>
            </w:r>
            <w:proofErr w:type="gramStart"/>
            <w:r w:rsidRPr="003F0F31">
              <w:rPr>
                <w:rFonts w:hint="eastAsia"/>
                <w:bCs/>
                <w:lang w:eastAsia="zh-TW"/>
              </w:rPr>
              <w:t>書須載</w:t>
            </w:r>
            <w:proofErr w:type="gramEnd"/>
            <w:r w:rsidRPr="003F0F31">
              <w:rPr>
                <w:rFonts w:hint="eastAsia"/>
                <w:bCs/>
                <w:lang w:eastAsia="zh-TW"/>
              </w:rPr>
              <w:t>明之項目？（104年初階外匯人員第20屆進口外匯）</w:t>
            </w:r>
          </w:p>
          <w:p w:rsidR="00662CD0" w:rsidRPr="003F0F31" w:rsidRDefault="00662CD0" w:rsidP="00662CD0">
            <w:pPr>
              <w:rPr>
                <w:bCs/>
                <w:lang w:eastAsia="zh-TW"/>
              </w:rPr>
            </w:pPr>
            <w:r w:rsidRPr="003F0F31">
              <w:rPr>
                <w:rFonts w:hint="eastAsia"/>
                <w:bCs/>
                <w:lang w:eastAsia="zh-TW"/>
              </w:rPr>
              <w:t>(1) 利率</w:t>
            </w:r>
          </w:p>
          <w:p w:rsidR="00662CD0" w:rsidRPr="003F0F31" w:rsidRDefault="00662CD0" w:rsidP="00662CD0">
            <w:pPr>
              <w:rPr>
                <w:bCs/>
                <w:lang w:eastAsia="zh-TW"/>
              </w:rPr>
            </w:pPr>
            <w:r w:rsidRPr="003F0F31">
              <w:rPr>
                <w:rFonts w:hint="eastAsia"/>
                <w:bCs/>
                <w:lang w:eastAsia="zh-TW"/>
              </w:rPr>
              <w:t>(2) 利息期間</w:t>
            </w:r>
          </w:p>
          <w:p w:rsidR="00662CD0" w:rsidRPr="003F0F31" w:rsidRDefault="00662CD0" w:rsidP="00662CD0">
            <w:pPr>
              <w:rPr>
                <w:bCs/>
                <w:lang w:eastAsia="zh-TW"/>
              </w:rPr>
            </w:pPr>
            <w:r w:rsidRPr="003F0F31">
              <w:rPr>
                <w:rFonts w:hint="eastAsia"/>
                <w:bCs/>
                <w:lang w:eastAsia="zh-TW"/>
              </w:rPr>
              <w:t>(3) 計算基礎</w:t>
            </w:r>
          </w:p>
          <w:p w:rsidR="00662CD0" w:rsidRPr="003F0F31" w:rsidRDefault="00662CD0" w:rsidP="00662CD0">
            <w:pPr>
              <w:rPr>
                <w:bCs/>
                <w:lang w:eastAsia="zh-TW"/>
              </w:rPr>
            </w:pPr>
            <w:r w:rsidRPr="003F0F31">
              <w:rPr>
                <w:rFonts w:hint="eastAsia"/>
                <w:bCs/>
                <w:lang w:eastAsia="zh-TW"/>
              </w:rPr>
              <w:t>(4) 匯率</w:t>
            </w:r>
          </w:p>
          <w:p w:rsidR="00662CD0" w:rsidRPr="003F0F31" w:rsidRDefault="00662CD0" w:rsidP="00662CD0">
            <w:pPr>
              <w:rPr>
                <w:bCs/>
                <w:lang w:eastAsia="zh-TW"/>
              </w:rPr>
            </w:pPr>
            <w:r w:rsidRPr="003F0F31">
              <w:rPr>
                <w:rFonts w:hint="eastAsia"/>
                <w:bCs/>
                <w:lang w:eastAsia="zh-TW"/>
              </w:rPr>
              <w:t>【題解】未規定須記載匯率。</w:t>
            </w:r>
          </w:p>
        </w:tc>
        <w:tc>
          <w:tcPr>
            <w:tcW w:w="593" w:type="dxa"/>
          </w:tcPr>
          <w:p w:rsidR="00662CD0" w:rsidRPr="003F0F31" w:rsidRDefault="00662CD0" w:rsidP="00662CD0">
            <w:pPr>
              <w:jc w:val="center"/>
              <w:rPr>
                <w:bCs/>
              </w:rPr>
            </w:pPr>
            <w:r w:rsidRPr="003F0F31">
              <w:rPr>
                <w:bCs/>
              </w:rPr>
              <w:t>4</w:t>
            </w:r>
          </w:p>
        </w:tc>
      </w:tr>
      <w:tr w:rsidR="00662CD0" w:rsidRPr="003F0F31" w:rsidTr="005363BD">
        <w:trPr>
          <w:trHeight w:val="726"/>
          <w:jc w:val="center"/>
        </w:trPr>
        <w:tc>
          <w:tcPr>
            <w:tcW w:w="567" w:type="dxa"/>
          </w:tcPr>
          <w:p w:rsidR="00662CD0" w:rsidRPr="003F0F31" w:rsidRDefault="00662CD0" w:rsidP="00662CD0">
            <w:pPr>
              <w:pStyle w:val="TableParagraph"/>
              <w:spacing w:before="159"/>
              <w:ind w:left="52" w:right="44"/>
              <w:jc w:val="center"/>
              <w:rPr>
                <w:bCs/>
                <w:lang w:eastAsia="zh-TW"/>
              </w:rPr>
            </w:pPr>
            <w:r w:rsidRPr="003F0F31">
              <w:rPr>
                <w:rFonts w:hint="eastAsia"/>
                <w:bCs/>
                <w:lang w:eastAsia="zh-TW"/>
              </w:rPr>
              <w:t>13</w:t>
            </w:r>
          </w:p>
        </w:tc>
        <w:tc>
          <w:tcPr>
            <w:tcW w:w="9357" w:type="dxa"/>
          </w:tcPr>
          <w:p w:rsidR="00662CD0" w:rsidRPr="003F0F31" w:rsidRDefault="00662CD0" w:rsidP="00662CD0">
            <w:pPr>
              <w:rPr>
                <w:bCs/>
                <w:lang w:eastAsia="zh-TW"/>
              </w:rPr>
            </w:pPr>
            <w:r w:rsidRPr="003F0F31">
              <w:rPr>
                <w:rFonts w:hint="eastAsia"/>
                <w:bCs/>
                <w:lang w:eastAsia="zh-TW"/>
              </w:rPr>
              <w:t>直接託收（direct collection）係指：（104年初階外匯人員第20屆出口外匯）</w:t>
            </w:r>
          </w:p>
          <w:p w:rsidR="00662CD0" w:rsidRPr="003F0F31" w:rsidRDefault="00662CD0" w:rsidP="00662CD0">
            <w:pPr>
              <w:rPr>
                <w:bCs/>
                <w:lang w:eastAsia="zh-TW"/>
              </w:rPr>
            </w:pPr>
            <w:r w:rsidRPr="003F0F31">
              <w:rPr>
                <w:rFonts w:hint="eastAsia"/>
                <w:bCs/>
                <w:lang w:eastAsia="zh-TW"/>
              </w:rPr>
              <w:t>(1) 賣方直接將託收單據寄予買方銀行</w:t>
            </w:r>
          </w:p>
          <w:p w:rsidR="00662CD0" w:rsidRPr="003F0F31" w:rsidRDefault="00662CD0" w:rsidP="00662CD0">
            <w:pPr>
              <w:rPr>
                <w:bCs/>
                <w:lang w:eastAsia="zh-TW"/>
              </w:rPr>
            </w:pPr>
            <w:r w:rsidRPr="003F0F31">
              <w:rPr>
                <w:rFonts w:hint="eastAsia"/>
                <w:bCs/>
                <w:lang w:eastAsia="zh-TW"/>
              </w:rPr>
              <w:t>(2) 賣方以其往來銀行之託收表格</w:t>
            </w:r>
            <w:proofErr w:type="gramStart"/>
            <w:r w:rsidRPr="003F0F31">
              <w:rPr>
                <w:rFonts w:hint="eastAsia"/>
                <w:bCs/>
                <w:lang w:eastAsia="zh-TW"/>
              </w:rPr>
              <w:t>繕</w:t>
            </w:r>
            <w:proofErr w:type="gramEnd"/>
            <w:r w:rsidRPr="003F0F31">
              <w:rPr>
                <w:rFonts w:hint="eastAsia"/>
                <w:bCs/>
                <w:lang w:eastAsia="zh-TW"/>
              </w:rPr>
              <w:t>打託收指示後，將其附隨託收單據寄予買方銀行</w:t>
            </w:r>
          </w:p>
          <w:p w:rsidR="00662CD0" w:rsidRPr="003F0F31" w:rsidRDefault="00662CD0" w:rsidP="00662CD0">
            <w:pPr>
              <w:rPr>
                <w:bCs/>
                <w:lang w:eastAsia="zh-TW"/>
              </w:rPr>
            </w:pPr>
            <w:r w:rsidRPr="003F0F31">
              <w:rPr>
                <w:rFonts w:hint="eastAsia"/>
                <w:bCs/>
                <w:lang w:eastAsia="zh-TW"/>
              </w:rPr>
              <w:t>(3) 賣方直接將託收單據寄予買方</w:t>
            </w:r>
          </w:p>
          <w:p w:rsidR="00662CD0" w:rsidRPr="003F0F31" w:rsidRDefault="00662CD0" w:rsidP="00662CD0">
            <w:pPr>
              <w:rPr>
                <w:bCs/>
                <w:lang w:eastAsia="zh-TW"/>
              </w:rPr>
            </w:pPr>
            <w:r w:rsidRPr="003F0F31">
              <w:rPr>
                <w:rFonts w:hint="eastAsia"/>
                <w:bCs/>
                <w:lang w:eastAsia="zh-TW"/>
              </w:rPr>
              <w:t>(4) 賣方將託收單據交由其往來銀行，再由該銀行將單據寄予買方銀行</w:t>
            </w:r>
          </w:p>
        </w:tc>
        <w:tc>
          <w:tcPr>
            <w:tcW w:w="593" w:type="dxa"/>
          </w:tcPr>
          <w:p w:rsidR="00662CD0" w:rsidRPr="003F0F31" w:rsidRDefault="00662CD0" w:rsidP="00662CD0">
            <w:pPr>
              <w:jc w:val="center"/>
              <w:rPr>
                <w:bCs/>
              </w:rPr>
            </w:pPr>
            <w:r w:rsidRPr="003F0F31">
              <w:rPr>
                <w:bCs/>
              </w:rPr>
              <w:t>2</w:t>
            </w:r>
          </w:p>
        </w:tc>
      </w:tr>
      <w:tr w:rsidR="00662CD0" w:rsidRPr="003F0F31" w:rsidTr="005363BD">
        <w:trPr>
          <w:trHeight w:val="726"/>
          <w:jc w:val="center"/>
        </w:trPr>
        <w:tc>
          <w:tcPr>
            <w:tcW w:w="567" w:type="dxa"/>
          </w:tcPr>
          <w:p w:rsidR="00662CD0" w:rsidRPr="003F0F31" w:rsidRDefault="00662CD0" w:rsidP="00662CD0">
            <w:pPr>
              <w:pStyle w:val="TableParagraph"/>
              <w:spacing w:before="159"/>
              <w:ind w:left="52" w:right="44"/>
              <w:jc w:val="center"/>
              <w:rPr>
                <w:bCs/>
                <w:lang w:eastAsia="zh-TW"/>
              </w:rPr>
            </w:pPr>
            <w:r w:rsidRPr="003F0F31">
              <w:rPr>
                <w:rFonts w:hint="eastAsia"/>
                <w:bCs/>
                <w:lang w:eastAsia="zh-TW"/>
              </w:rPr>
              <w:t>14</w:t>
            </w:r>
          </w:p>
        </w:tc>
        <w:tc>
          <w:tcPr>
            <w:tcW w:w="9357" w:type="dxa"/>
          </w:tcPr>
          <w:p w:rsidR="00662CD0" w:rsidRPr="003F0F31" w:rsidRDefault="00662CD0" w:rsidP="00662CD0">
            <w:pPr>
              <w:tabs>
                <w:tab w:val="left" w:pos="960"/>
              </w:tabs>
              <w:rPr>
                <w:bCs/>
                <w:lang w:eastAsia="zh-TW"/>
              </w:rPr>
            </w:pPr>
            <w:r w:rsidRPr="003F0F31">
              <w:rPr>
                <w:rFonts w:hint="eastAsia"/>
                <w:bCs/>
                <w:lang w:eastAsia="zh-TW"/>
              </w:rPr>
              <w:t>於託收交易中，付款人係指：（102年初階外匯人員第21屆進出口外匯）</w:t>
            </w:r>
          </w:p>
          <w:p w:rsidR="00662CD0" w:rsidRPr="003F0F31" w:rsidRDefault="00662CD0" w:rsidP="00662CD0">
            <w:pPr>
              <w:tabs>
                <w:tab w:val="left" w:pos="960"/>
              </w:tabs>
              <w:rPr>
                <w:bCs/>
                <w:lang w:eastAsia="zh-TW"/>
              </w:rPr>
            </w:pPr>
            <w:r w:rsidRPr="003F0F31">
              <w:rPr>
                <w:rFonts w:hint="eastAsia"/>
                <w:bCs/>
                <w:lang w:eastAsia="zh-TW"/>
              </w:rPr>
              <w:t>(1) 託收銀行</w:t>
            </w:r>
          </w:p>
          <w:p w:rsidR="00662CD0" w:rsidRPr="003F0F31" w:rsidRDefault="00662CD0" w:rsidP="00662CD0">
            <w:pPr>
              <w:tabs>
                <w:tab w:val="left" w:pos="960"/>
              </w:tabs>
              <w:rPr>
                <w:bCs/>
                <w:lang w:eastAsia="zh-TW"/>
              </w:rPr>
            </w:pPr>
            <w:r w:rsidRPr="003F0F31">
              <w:rPr>
                <w:rFonts w:hint="eastAsia"/>
                <w:bCs/>
                <w:lang w:eastAsia="zh-TW"/>
              </w:rPr>
              <w:t>(2) 代收銀行</w:t>
            </w:r>
          </w:p>
          <w:p w:rsidR="00662CD0" w:rsidRPr="003F0F31" w:rsidRDefault="00662CD0" w:rsidP="00662CD0">
            <w:pPr>
              <w:tabs>
                <w:tab w:val="left" w:pos="960"/>
              </w:tabs>
              <w:rPr>
                <w:bCs/>
                <w:lang w:eastAsia="zh-TW"/>
              </w:rPr>
            </w:pPr>
            <w:r w:rsidRPr="003F0F31">
              <w:rPr>
                <w:rFonts w:hint="eastAsia"/>
                <w:bCs/>
                <w:lang w:eastAsia="zh-TW"/>
              </w:rPr>
              <w:t>(3) 提示銀行</w:t>
            </w:r>
          </w:p>
          <w:p w:rsidR="00662CD0" w:rsidRPr="003F0F31" w:rsidRDefault="00662CD0" w:rsidP="00662CD0">
            <w:pPr>
              <w:tabs>
                <w:tab w:val="left" w:pos="960"/>
              </w:tabs>
              <w:rPr>
                <w:bCs/>
                <w:lang w:eastAsia="zh-TW"/>
              </w:rPr>
            </w:pPr>
            <w:r w:rsidRPr="003F0F31">
              <w:rPr>
                <w:rFonts w:hint="eastAsia"/>
                <w:bCs/>
                <w:lang w:eastAsia="zh-TW"/>
              </w:rPr>
              <w:t>(4) 依託收指示提示之對象</w:t>
            </w:r>
          </w:p>
          <w:p w:rsidR="00662CD0" w:rsidRPr="003F0F31" w:rsidRDefault="00662CD0" w:rsidP="00662CD0">
            <w:pPr>
              <w:tabs>
                <w:tab w:val="left" w:pos="960"/>
              </w:tabs>
              <w:rPr>
                <w:bCs/>
                <w:lang w:eastAsia="zh-TW"/>
              </w:rPr>
            </w:pPr>
            <w:r w:rsidRPr="003F0F31">
              <w:rPr>
                <w:rFonts w:hint="eastAsia"/>
                <w:bCs/>
                <w:lang w:eastAsia="zh-TW"/>
              </w:rPr>
              <w:t>【題解】進口商即為託收指示提示之對象。</w:t>
            </w:r>
          </w:p>
        </w:tc>
        <w:tc>
          <w:tcPr>
            <w:tcW w:w="593" w:type="dxa"/>
          </w:tcPr>
          <w:p w:rsidR="00662CD0" w:rsidRPr="003F0F31" w:rsidRDefault="00662CD0" w:rsidP="00662CD0">
            <w:pPr>
              <w:jc w:val="center"/>
              <w:rPr>
                <w:bCs/>
              </w:rPr>
            </w:pPr>
            <w:r w:rsidRPr="003F0F31">
              <w:rPr>
                <w:bCs/>
              </w:rPr>
              <w:t>4</w:t>
            </w:r>
          </w:p>
        </w:tc>
      </w:tr>
      <w:tr w:rsidR="00662CD0" w:rsidRPr="003F0F31" w:rsidTr="005363BD">
        <w:trPr>
          <w:trHeight w:val="726"/>
          <w:jc w:val="center"/>
        </w:trPr>
        <w:tc>
          <w:tcPr>
            <w:tcW w:w="567" w:type="dxa"/>
          </w:tcPr>
          <w:p w:rsidR="00662CD0" w:rsidRPr="003F0F31" w:rsidRDefault="00662CD0" w:rsidP="00662CD0">
            <w:pPr>
              <w:pStyle w:val="TableParagraph"/>
              <w:spacing w:before="159"/>
              <w:ind w:left="52" w:right="44"/>
              <w:jc w:val="center"/>
              <w:rPr>
                <w:bCs/>
                <w:lang w:eastAsia="zh-TW"/>
              </w:rPr>
            </w:pPr>
            <w:r w:rsidRPr="003F0F31">
              <w:rPr>
                <w:rFonts w:hint="eastAsia"/>
                <w:bCs/>
                <w:lang w:eastAsia="zh-TW"/>
              </w:rPr>
              <w:t>15</w:t>
            </w:r>
          </w:p>
        </w:tc>
        <w:tc>
          <w:tcPr>
            <w:tcW w:w="9357" w:type="dxa"/>
          </w:tcPr>
          <w:p w:rsidR="00662CD0" w:rsidRPr="003F0F31" w:rsidRDefault="00662CD0" w:rsidP="00662CD0">
            <w:pPr>
              <w:rPr>
                <w:bCs/>
                <w:lang w:eastAsia="zh-TW"/>
              </w:rPr>
            </w:pPr>
            <w:r w:rsidRPr="003F0F31">
              <w:rPr>
                <w:rFonts w:hint="eastAsia"/>
                <w:bCs/>
                <w:lang w:eastAsia="zh-TW"/>
              </w:rPr>
              <w:t>有關託收之敘述，下列何者錯誤？（初階外匯人員第22屆進出口外匯）</w:t>
            </w:r>
          </w:p>
          <w:p w:rsidR="00662CD0" w:rsidRPr="003F0F31" w:rsidRDefault="00662CD0" w:rsidP="00662CD0">
            <w:pPr>
              <w:rPr>
                <w:bCs/>
                <w:lang w:eastAsia="zh-TW"/>
              </w:rPr>
            </w:pPr>
            <w:r w:rsidRPr="003F0F31">
              <w:rPr>
                <w:rFonts w:hint="eastAsia"/>
                <w:bCs/>
                <w:lang w:eastAsia="zh-TW"/>
              </w:rPr>
              <w:t>(1) 出口商簽發以進口商為付款人的匯票</w:t>
            </w:r>
          </w:p>
          <w:p w:rsidR="00662CD0" w:rsidRPr="003F0F31" w:rsidRDefault="00662CD0" w:rsidP="00662CD0">
            <w:pPr>
              <w:rPr>
                <w:bCs/>
                <w:lang w:eastAsia="zh-TW"/>
              </w:rPr>
            </w:pPr>
            <w:r w:rsidRPr="003F0F31">
              <w:rPr>
                <w:rFonts w:hint="eastAsia"/>
                <w:bCs/>
                <w:lang w:eastAsia="zh-TW"/>
              </w:rPr>
              <w:t xml:space="preserve">(2) </w:t>
            </w:r>
            <w:proofErr w:type="gramStart"/>
            <w:r w:rsidRPr="003F0F31">
              <w:rPr>
                <w:rFonts w:hint="eastAsia"/>
                <w:bCs/>
                <w:lang w:eastAsia="zh-TW"/>
              </w:rPr>
              <w:t>跟單託收</w:t>
            </w:r>
            <w:proofErr w:type="gramEnd"/>
            <w:r w:rsidRPr="003F0F31">
              <w:rPr>
                <w:rFonts w:hint="eastAsia"/>
                <w:bCs/>
                <w:lang w:eastAsia="zh-TW"/>
              </w:rPr>
              <w:t>可分為付款交單及承兌交單兩種</w:t>
            </w:r>
          </w:p>
          <w:p w:rsidR="00662CD0" w:rsidRPr="003F0F31" w:rsidRDefault="00662CD0" w:rsidP="00662CD0">
            <w:pPr>
              <w:rPr>
                <w:bCs/>
                <w:lang w:eastAsia="zh-TW"/>
              </w:rPr>
            </w:pPr>
            <w:r w:rsidRPr="003F0F31">
              <w:rPr>
                <w:rFonts w:hint="eastAsia"/>
                <w:bCs/>
                <w:lang w:eastAsia="zh-TW"/>
              </w:rPr>
              <w:t>(3) 付款交單時，進口商必須付清貨款才能自代收銀行處取得相關單據憑以提貨</w:t>
            </w:r>
          </w:p>
          <w:p w:rsidR="00662CD0" w:rsidRPr="003F0F31" w:rsidRDefault="00662CD0" w:rsidP="00662CD0">
            <w:pPr>
              <w:rPr>
                <w:bCs/>
                <w:lang w:eastAsia="zh-TW"/>
              </w:rPr>
            </w:pPr>
            <w:r w:rsidRPr="003F0F31">
              <w:rPr>
                <w:rFonts w:hint="eastAsia"/>
                <w:bCs/>
                <w:lang w:eastAsia="zh-TW"/>
              </w:rPr>
              <w:t>(4) 承兌交單時，代收銀行</w:t>
            </w:r>
            <w:proofErr w:type="gramStart"/>
            <w:r w:rsidRPr="003F0F31">
              <w:rPr>
                <w:rFonts w:hint="eastAsia"/>
                <w:bCs/>
                <w:lang w:eastAsia="zh-TW"/>
              </w:rPr>
              <w:t>逕</w:t>
            </w:r>
            <w:proofErr w:type="gramEnd"/>
            <w:r w:rsidRPr="003F0F31">
              <w:rPr>
                <w:rFonts w:hint="eastAsia"/>
                <w:bCs/>
                <w:lang w:eastAsia="zh-TW"/>
              </w:rPr>
              <w:t>將相關單據交付進口商提貨，進口商於匯票到期時再行付款</w:t>
            </w:r>
          </w:p>
        </w:tc>
        <w:tc>
          <w:tcPr>
            <w:tcW w:w="593" w:type="dxa"/>
          </w:tcPr>
          <w:p w:rsidR="00662CD0" w:rsidRPr="003F0F31" w:rsidRDefault="00662CD0" w:rsidP="00662CD0">
            <w:pPr>
              <w:jc w:val="center"/>
              <w:rPr>
                <w:bCs/>
              </w:rPr>
            </w:pPr>
            <w:r w:rsidRPr="003F0F31">
              <w:rPr>
                <w:bCs/>
              </w:rPr>
              <w:t>4</w:t>
            </w:r>
          </w:p>
        </w:tc>
      </w:tr>
      <w:tr w:rsidR="00662CD0" w:rsidRPr="003F0F31" w:rsidTr="005363BD">
        <w:trPr>
          <w:trHeight w:val="726"/>
          <w:jc w:val="center"/>
        </w:trPr>
        <w:tc>
          <w:tcPr>
            <w:tcW w:w="567" w:type="dxa"/>
          </w:tcPr>
          <w:p w:rsidR="00662CD0" w:rsidRPr="003F0F31" w:rsidRDefault="00662CD0" w:rsidP="00662CD0">
            <w:pPr>
              <w:pStyle w:val="TableParagraph"/>
              <w:spacing w:before="159"/>
              <w:ind w:left="52" w:right="44"/>
              <w:jc w:val="center"/>
              <w:rPr>
                <w:bCs/>
                <w:lang w:eastAsia="zh-TW"/>
              </w:rPr>
            </w:pPr>
            <w:r w:rsidRPr="003F0F31">
              <w:rPr>
                <w:rFonts w:hint="eastAsia"/>
                <w:bCs/>
                <w:lang w:eastAsia="zh-TW"/>
              </w:rPr>
              <w:t>16</w:t>
            </w:r>
          </w:p>
        </w:tc>
        <w:tc>
          <w:tcPr>
            <w:tcW w:w="9357" w:type="dxa"/>
          </w:tcPr>
          <w:p w:rsidR="00662CD0" w:rsidRPr="003F0F31" w:rsidRDefault="00662CD0" w:rsidP="00662CD0">
            <w:pPr>
              <w:rPr>
                <w:bCs/>
                <w:lang w:eastAsia="zh-TW"/>
              </w:rPr>
            </w:pPr>
            <w:r w:rsidRPr="003F0F31">
              <w:rPr>
                <w:rFonts w:hint="eastAsia"/>
                <w:bCs/>
                <w:lang w:eastAsia="zh-TW"/>
              </w:rPr>
              <w:t>依URC522之規定，有關託收交易之處理，下列敘述何者為正確？（104年初階外匯人員第03屆出口外匯）</w:t>
            </w:r>
          </w:p>
          <w:p w:rsidR="00662CD0" w:rsidRPr="003F0F31" w:rsidRDefault="00662CD0" w:rsidP="00662CD0">
            <w:pPr>
              <w:rPr>
                <w:bCs/>
                <w:lang w:eastAsia="zh-TW"/>
              </w:rPr>
            </w:pPr>
            <w:r w:rsidRPr="003F0F31">
              <w:rPr>
                <w:rFonts w:hint="eastAsia"/>
                <w:bCs/>
                <w:lang w:eastAsia="zh-TW"/>
              </w:rPr>
              <w:lastRenderedPageBreak/>
              <w:t>(1) 銀行應查點</w:t>
            </w:r>
            <w:proofErr w:type="gramStart"/>
            <w:r w:rsidRPr="003F0F31">
              <w:rPr>
                <w:rFonts w:hint="eastAsia"/>
                <w:bCs/>
                <w:lang w:eastAsia="zh-TW"/>
              </w:rPr>
              <w:t>申請人所檢具</w:t>
            </w:r>
            <w:proofErr w:type="gramEnd"/>
            <w:r w:rsidRPr="003F0F31">
              <w:rPr>
                <w:rFonts w:hint="eastAsia"/>
                <w:bCs/>
                <w:lang w:eastAsia="zh-TW"/>
              </w:rPr>
              <w:t>之單據，其種類與份數是否與託收申請書所列載相符</w:t>
            </w:r>
          </w:p>
          <w:p w:rsidR="00662CD0" w:rsidRPr="003F0F31" w:rsidRDefault="00662CD0" w:rsidP="00662CD0">
            <w:pPr>
              <w:rPr>
                <w:bCs/>
                <w:lang w:eastAsia="zh-TW"/>
              </w:rPr>
            </w:pPr>
            <w:r w:rsidRPr="003F0F31">
              <w:rPr>
                <w:rFonts w:hint="eastAsia"/>
                <w:bCs/>
                <w:lang w:eastAsia="zh-TW"/>
              </w:rPr>
              <w:t>(2) 銀行應進一步審查單據</w:t>
            </w:r>
          </w:p>
          <w:p w:rsidR="00662CD0" w:rsidRPr="003F0F31" w:rsidRDefault="00662CD0" w:rsidP="00662CD0">
            <w:pPr>
              <w:rPr>
                <w:bCs/>
                <w:lang w:eastAsia="zh-TW"/>
              </w:rPr>
            </w:pPr>
            <w:r w:rsidRPr="003F0F31">
              <w:rPr>
                <w:rFonts w:hint="eastAsia"/>
                <w:bCs/>
                <w:lang w:eastAsia="zh-TW"/>
              </w:rPr>
              <w:t>(3) 匯票得以國外代收銀行為付款人</w:t>
            </w:r>
          </w:p>
          <w:p w:rsidR="00662CD0" w:rsidRPr="003F0F31" w:rsidRDefault="00662CD0" w:rsidP="00662CD0">
            <w:pPr>
              <w:rPr>
                <w:bCs/>
                <w:lang w:eastAsia="zh-TW"/>
              </w:rPr>
            </w:pPr>
            <w:r w:rsidRPr="003F0F31">
              <w:rPr>
                <w:rFonts w:hint="eastAsia"/>
                <w:bCs/>
                <w:lang w:eastAsia="zh-TW"/>
              </w:rPr>
              <w:t>(4) 倘有保險單據者，銀行應於保險單據上背書</w:t>
            </w:r>
          </w:p>
          <w:p w:rsidR="00662CD0" w:rsidRPr="003F0F31" w:rsidRDefault="00662CD0" w:rsidP="00662CD0">
            <w:pPr>
              <w:rPr>
                <w:bCs/>
                <w:lang w:eastAsia="zh-TW"/>
              </w:rPr>
            </w:pPr>
            <w:r w:rsidRPr="003F0F31">
              <w:rPr>
                <w:rFonts w:hint="eastAsia"/>
                <w:bCs/>
                <w:lang w:eastAsia="zh-TW"/>
              </w:rPr>
              <w:t>【題解】銀行所收受之單據，須就外觀上決定是否與託收指示書所</w:t>
            </w:r>
            <w:proofErr w:type="gramStart"/>
            <w:r w:rsidRPr="003F0F31">
              <w:rPr>
                <w:rFonts w:hint="eastAsia"/>
                <w:bCs/>
                <w:lang w:eastAsia="zh-TW"/>
              </w:rPr>
              <w:t>列載者相符</w:t>
            </w:r>
            <w:proofErr w:type="gramEnd"/>
            <w:r w:rsidRPr="003F0F31">
              <w:rPr>
                <w:rFonts w:hint="eastAsia"/>
                <w:bCs/>
                <w:lang w:eastAsia="zh-TW"/>
              </w:rPr>
              <w:t>。</w:t>
            </w:r>
          </w:p>
        </w:tc>
        <w:tc>
          <w:tcPr>
            <w:tcW w:w="593" w:type="dxa"/>
          </w:tcPr>
          <w:p w:rsidR="00662CD0" w:rsidRPr="003F0F31" w:rsidRDefault="00662CD0" w:rsidP="00662CD0">
            <w:pPr>
              <w:jc w:val="center"/>
              <w:rPr>
                <w:bCs/>
              </w:rPr>
            </w:pPr>
            <w:r w:rsidRPr="003F0F31">
              <w:rPr>
                <w:bCs/>
              </w:rPr>
              <w:lastRenderedPageBreak/>
              <w:t>1</w:t>
            </w:r>
          </w:p>
        </w:tc>
      </w:tr>
      <w:tr w:rsidR="00662CD0" w:rsidRPr="003F0F31" w:rsidTr="005363BD">
        <w:trPr>
          <w:trHeight w:val="726"/>
          <w:jc w:val="center"/>
        </w:trPr>
        <w:tc>
          <w:tcPr>
            <w:tcW w:w="567" w:type="dxa"/>
          </w:tcPr>
          <w:p w:rsidR="00662CD0" w:rsidRPr="003F0F31" w:rsidRDefault="00662CD0" w:rsidP="00662CD0">
            <w:pPr>
              <w:pStyle w:val="TableParagraph"/>
              <w:spacing w:before="159"/>
              <w:ind w:left="52" w:right="44"/>
              <w:jc w:val="center"/>
              <w:rPr>
                <w:bCs/>
                <w:lang w:eastAsia="zh-TW"/>
              </w:rPr>
            </w:pPr>
            <w:r w:rsidRPr="003F0F31">
              <w:rPr>
                <w:rFonts w:hint="eastAsia"/>
                <w:bCs/>
                <w:lang w:eastAsia="zh-TW"/>
              </w:rPr>
              <w:t>17</w:t>
            </w:r>
          </w:p>
        </w:tc>
        <w:tc>
          <w:tcPr>
            <w:tcW w:w="9357" w:type="dxa"/>
          </w:tcPr>
          <w:p w:rsidR="00662CD0" w:rsidRPr="003F0F31" w:rsidRDefault="00662CD0" w:rsidP="00662CD0">
            <w:pPr>
              <w:rPr>
                <w:bCs/>
                <w:lang w:eastAsia="zh-TW"/>
              </w:rPr>
            </w:pPr>
            <w:r w:rsidRPr="003F0F31">
              <w:rPr>
                <w:rFonts w:hint="eastAsia"/>
                <w:bCs/>
                <w:lang w:eastAsia="zh-TW"/>
              </w:rPr>
              <w:t>在D/A 30 DAYS AFTER SIGHT 的付款條件下，匯票簽發日為 APR.11, 2012；商業發票簽發日為APR.10, 2012；提單裝運日為 APR.04, 2012；進口商至銀行承兌日為 APR.16, 2012，則到期日應為：（104年初階外匯人員第19屆進口外匯）</w:t>
            </w:r>
          </w:p>
          <w:p w:rsidR="00662CD0" w:rsidRPr="003F0F31" w:rsidRDefault="00662CD0" w:rsidP="00662CD0">
            <w:pPr>
              <w:rPr>
                <w:bCs/>
              </w:rPr>
            </w:pPr>
            <w:r w:rsidRPr="003F0F31">
              <w:rPr>
                <w:bCs/>
              </w:rPr>
              <w:t>(1) MAY.11, 2012</w:t>
            </w:r>
          </w:p>
          <w:p w:rsidR="00662CD0" w:rsidRPr="003F0F31" w:rsidRDefault="00662CD0" w:rsidP="00662CD0">
            <w:pPr>
              <w:rPr>
                <w:bCs/>
              </w:rPr>
            </w:pPr>
            <w:r w:rsidRPr="003F0F31">
              <w:rPr>
                <w:bCs/>
              </w:rPr>
              <w:t>(2) MAY.10, 2012</w:t>
            </w:r>
          </w:p>
          <w:p w:rsidR="00662CD0" w:rsidRPr="003F0F31" w:rsidRDefault="00662CD0" w:rsidP="00662CD0">
            <w:pPr>
              <w:rPr>
                <w:bCs/>
              </w:rPr>
            </w:pPr>
            <w:r w:rsidRPr="003F0F31">
              <w:rPr>
                <w:bCs/>
              </w:rPr>
              <w:t>(3) MAY.04, 2012</w:t>
            </w:r>
          </w:p>
          <w:p w:rsidR="00662CD0" w:rsidRPr="003F0F31" w:rsidRDefault="00662CD0" w:rsidP="00662CD0">
            <w:pPr>
              <w:rPr>
                <w:bCs/>
              </w:rPr>
            </w:pPr>
            <w:r w:rsidRPr="003F0F31">
              <w:rPr>
                <w:bCs/>
              </w:rPr>
              <w:t>(4) MAY.16, 2012</w:t>
            </w:r>
          </w:p>
          <w:p w:rsidR="00662CD0" w:rsidRPr="003F0F31" w:rsidRDefault="00662CD0" w:rsidP="00662CD0">
            <w:pPr>
              <w:rPr>
                <w:bCs/>
              </w:rPr>
            </w:pPr>
            <w:r w:rsidRPr="003F0F31">
              <w:rPr>
                <w:rFonts w:hint="eastAsia"/>
                <w:bCs/>
                <w:lang w:eastAsia="zh-TW"/>
              </w:rPr>
              <w:t>【題解】</w:t>
            </w:r>
            <w:proofErr w:type="spellStart"/>
            <w:r w:rsidRPr="003F0F31">
              <w:rPr>
                <w:rFonts w:hint="eastAsia"/>
                <w:bCs/>
              </w:rPr>
              <w:t>託收項下之遠期匯票「D</w:t>
            </w:r>
            <w:proofErr w:type="spellEnd"/>
            <w:r w:rsidRPr="003F0F31">
              <w:rPr>
                <w:rFonts w:hint="eastAsia"/>
                <w:bCs/>
              </w:rPr>
              <w:t>/A 30DAYS AFTER SIGHT」是指付款人（進口商）承兌後30天。因此，答案應為 APR 16,</w:t>
            </w:r>
            <w:r w:rsidRPr="003F0F31">
              <w:rPr>
                <w:bCs/>
              </w:rPr>
              <w:t xml:space="preserve"> </w:t>
            </w:r>
            <w:r w:rsidRPr="003F0F31">
              <w:rPr>
                <w:rFonts w:hint="eastAsia"/>
                <w:bCs/>
              </w:rPr>
              <w:t>2012後30天，即MAY 16, 2012。</w:t>
            </w:r>
          </w:p>
        </w:tc>
        <w:tc>
          <w:tcPr>
            <w:tcW w:w="593" w:type="dxa"/>
          </w:tcPr>
          <w:p w:rsidR="00662CD0" w:rsidRPr="003F0F31" w:rsidRDefault="00662CD0" w:rsidP="00662CD0">
            <w:pPr>
              <w:jc w:val="center"/>
              <w:rPr>
                <w:bCs/>
              </w:rPr>
            </w:pPr>
            <w:r w:rsidRPr="003F0F31">
              <w:rPr>
                <w:bCs/>
              </w:rPr>
              <w:t>4</w:t>
            </w:r>
          </w:p>
        </w:tc>
      </w:tr>
      <w:tr w:rsidR="00662CD0" w:rsidRPr="003F0F31" w:rsidTr="005363BD">
        <w:trPr>
          <w:trHeight w:val="726"/>
          <w:jc w:val="center"/>
        </w:trPr>
        <w:tc>
          <w:tcPr>
            <w:tcW w:w="567" w:type="dxa"/>
          </w:tcPr>
          <w:p w:rsidR="00662CD0" w:rsidRPr="003F0F31" w:rsidRDefault="00662CD0" w:rsidP="00662CD0">
            <w:pPr>
              <w:pStyle w:val="TableParagraph"/>
              <w:spacing w:before="159"/>
              <w:ind w:left="52" w:right="44"/>
              <w:jc w:val="center"/>
              <w:rPr>
                <w:bCs/>
                <w:lang w:eastAsia="zh-TW"/>
              </w:rPr>
            </w:pPr>
            <w:r w:rsidRPr="003F0F31">
              <w:rPr>
                <w:rFonts w:hint="eastAsia"/>
                <w:bCs/>
                <w:lang w:eastAsia="zh-TW"/>
              </w:rPr>
              <w:t>18</w:t>
            </w:r>
          </w:p>
        </w:tc>
        <w:tc>
          <w:tcPr>
            <w:tcW w:w="9357" w:type="dxa"/>
          </w:tcPr>
          <w:p w:rsidR="00662CD0" w:rsidRPr="003F0F31" w:rsidRDefault="00662CD0" w:rsidP="00662CD0">
            <w:pPr>
              <w:tabs>
                <w:tab w:val="left" w:pos="807"/>
              </w:tabs>
              <w:rPr>
                <w:bCs/>
                <w:lang w:eastAsia="zh-TW"/>
              </w:rPr>
            </w:pPr>
            <w:r w:rsidRPr="003F0F31">
              <w:rPr>
                <w:rFonts w:hint="eastAsia"/>
                <w:bCs/>
                <w:lang w:eastAsia="zh-TW"/>
              </w:rPr>
              <w:t>有關出口託收業務之敘述，下列何者正確？（102年初階外匯人員第05屆出口外匯）</w:t>
            </w:r>
          </w:p>
          <w:p w:rsidR="00662CD0" w:rsidRPr="003F0F31" w:rsidRDefault="00662CD0" w:rsidP="00662CD0">
            <w:pPr>
              <w:tabs>
                <w:tab w:val="left" w:pos="807"/>
              </w:tabs>
              <w:rPr>
                <w:bCs/>
                <w:lang w:eastAsia="zh-TW"/>
              </w:rPr>
            </w:pPr>
            <w:r w:rsidRPr="003F0F31">
              <w:rPr>
                <w:rFonts w:hint="eastAsia"/>
                <w:bCs/>
                <w:lang w:eastAsia="zh-TW"/>
              </w:rPr>
              <w:t>(1) 託收指示書指示代收銀行辦理貨物之保全與投保時，代收銀行有義務辦理</w:t>
            </w:r>
          </w:p>
          <w:p w:rsidR="00662CD0" w:rsidRPr="003F0F31" w:rsidRDefault="00662CD0" w:rsidP="00662CD0">
            <w:pPr>
              <w:tabs>
                <w:tab w:val="left" w:pos="807"/>
              </w:tabs>
              <w:rPr>
                <w:bCs/>
                <w:lang w:eastAsia="zh-TW"/>
              </w:rPr>
            </w:pPr>
            <w:r w:rsidRPr="003F0F31">
              <w:rPr>
                <w:rFonts w:hint="eastAsia"/>
                <w:bCs/>
                <w:lang w:eastAsia="zh-TW"/>
              </w:rPr>
              <w:t>(2) 代收銀行依託收指示書辦理貨物之保全與投保時，相關費用概由託收銀行負擔</w:t>
            </w:r>
          </w:p>
          <w:p w:rsidR="00662CD0" w:rsidRPr="003F0F31" w:rsidRDefault="00662CD0" w:rsidP="00662CD0">
            <w:pPr>
              <w:tabs>
                <w:tab w:val="left" w:pos="807"/>
              </w:tabs>
              <w:rPr>
                <w:bCs/>
                <w:lang w:eastAsia="zh-TW"/>
              </w:rPr>
            </w:pPr>
            <w:r w:rsidRPr="003F0F31">
              <w:rPr>
                <w:rFonts w:hint="eastAsia"/>
                <w:bCs/>
                <w:lang w:eastAsia="zh-TW"/>
              </w:rPr>
              <w:t>(3) 若託收單據中有保險單據，則依URC522之規定，保險金額必須為CIF價值之110%</w:t>
            </w:r>
          </w:p>
          <w:p w:rsidR="00662CD0" w:rsidRPr="003F0F31" w:rsidRDefault="00662CD0" w:rsidP="00662CD0">
            <w:pPr>
              <w:tabs>
                <w:tab w:val="left" w:pos="807"/>
              </w:tabs>
              <w:rPr>
                <w:bCs/>
                <w:lang w:eastAsia="zh-TW"/>
              </w:rPr>
            </w:pPr>
            <w:r w:rsidRPr="003F0F31">
              <w:rPr>
                <w:rFonts w:hint="eastAsia"/>
                <w:bCs/>
                <w:lang w:eastAsia="zh-TW"/>
              </w:rPr>
              <w:t>(4) 當出口託收之貨款由進口商直接以電匯方式付予出口商時，託收銀行只要</w:t>
            </w:r>
            <w:proofErr w:type="gramStart"/>
            <w:r w:rsidRPr="003F0F31">
              <w:rPr>
                <w:rFonts w:hint="eastAsia"/>
                <w:bCs/>
                <w:lang w:eastAsia="zh-TW"/>
              </w:rPr>
              <w:t>收妥本身</w:t>
            </w:r>
            <w:proofErr w:type="gramEnd"/>
            <w:r w:rsidRPr="003F0F31">
              <w:rPr>
                <w:rFonts w:hint="eastAsia"/>
                <w:bCs/>
                <w:lang w:eastAsia="zh-TW"/>
              </w:rPr>
              <w:t>之費用即可結案</w:t>
            </w:r>
          </w:p>
          <w:p w:rsidR="00662CD0" w:rsidRPr="003F0F31" w:rsidRDefault="00662CD0" w:rsidP="00662CD0">
            <w:pPr>
              <w:rPr>
                <w:bCs/>
                <w:lang w:eastAsia="zh-TW"/>
              </w:rPr>
            </w:pPr>
            <w:r w:rsidRPr="003F0F31">
              <w:rPr>
                <w:rFonts w:hint="eastAsia"/>
                <w:bCs/>
                <w:lang w:eastAsia="zh-TW"/>
              </w:rPr>
              <w:t>【題解】1. 銀行無義務</w:t>
            </w:r>
            <w:proofErr w:type="gramStart"/>
            <w:r w:rsidRPr="003F0F31">
              <w:rPr>
                <w:rFonts w:hint="eastAsia"/>
                <w:bCs/>
                <w:lang w:eastAsia="zh-TW"/>
              </w:rPr>
              <w:t>就跟單託收</w:t>
            </w:r>
            <w:proofErr w:type="gramEnd"/>
            <w:r w:rsidRPr="003F0F31">
              <w:rPr>
                <w:rFonts w:hint="eastAsia"/>
                <w:bCs/>
                <w:lang w:eastAsia="zh-TW"/>
              </w:rPr>
              <w:t>有關之貨物採取包括貨物貯存及保險等任何行動，即使經特別指示者也無義務。銀行僅在其同意之條件、時間及範圍逐案採取此項行動。</w:t>
            </w:r>
          </w:p>
          <w:p w:rsidR="00662CD0" w:rsidRPr="003F0F31" w:rsidRDefault="00662CD0" w:rsidP="00662CD0">
            <w:pPr>
              <w:rPr>
                <w:bCs/>
                <w:lang w:eastAsia="zh-TW"/>
              </w:rPr>
            </w:pPr>
            <w:r w:rsidRPr="003F0F31">
              <w:rPr>
                <w:rFonts w:hint="eastAsia"/>
                <w:bCs/>
                <w:lang w:eastAsia="zh-TW"/>
              </w:rPr>
              <w:t>2. 銀行因任何保全貨物行動而產生的相關費用或支出，由所由授受託收之一方（託收銀行）負責。</w:t>
            </w:r>
          </w:p>
          <w:p w:rsidR="00662CD0" w:rsidRPr="003F0F31" w:rsidRDefault="00662CD0" w:rsidP="00662CD0">
            <w:pPr>
              <w:rPr>
                <w:bCs/>
                <w:lang w:eastAsia="zh-TW"/>
              </w:rPr>
            </w:pPr>
            <w:r w:rsidRPr="003F0F31">
              <w:rPr>
                <w:rFonts w:hint="eastAsia"/>
                <w:bCs/>
                <w:lang w:eastAsia="zh-TW"/>
              </w:rPr>
              <w:t>3. 銀行將照所收到單據不加進一步審查而提示。</w:t>
            </w:r>
          </w:p>
          <w:p w:rsidR="00662CD0" w:rsidRPr="003F0F31" w:rsidRDefault="00662CD0" w:rsidP="00662CD0">
            <w:pPr>
              <w:tabs>
                <w:tab w:val="left" w:pos="807"/>
              </w:tabs>
              <w:rPr>
                <w:bCs/>
                <w:lang w:eastAsia="zh-TW"/>
              </w:rPr>
            </w:pPr>
            <w:r w:rsidRPr="003F0F31">
              <w:rPr>
                <w:rFonts w:hint="eastAsia"/>
                <w:bCs/>
                <w:lang w:eastAsia="zh-TW"/>
              </w:rPr>
              <w:t>4. 如果國外進口商直接以匯票、私人支票、信匯或電匯方式付款給出口商時，應由出口商填交申請書，並繳交相關的手續費、郵電費及國外費用，辦理結案。</w:t>
            </w:r>
          </w:p>
        </w:tc>
        <w:tc>
          <w:tcPr>
            <w:tcW w:w="593" w:type="dxa"/>
          </w:tcPr>
          <w:p w:rsidR="00662CD0" w:rsidRPr="003F0F31" w:rsidRDefault="00662CD0" w:rsidP="00662CD0">
            <w:pPr>
              <w:jc w:val="center"/>
              <w:rPr>
                <w:bCs/>
              </w:rPr>
            </w:pPr>
            <w:r w:rsidRPr="003F0F31">
              <w:rPr>
                <w:bCs/>
              </w:rPr>
              <w:t>2</w:t>
            </w:r>
          </w:p>
        </w:tc>
      </w:tr>
      <w:tr w:rsidR="00662CD0" w:rsidRPr="003F0F31" w:rsidTr="005363BD">
        <w:trPr>
          <w:trHeight w:val="726"/>
          <w:jc w:val="center"/>
        </w:trPr>
        <w:tc>
          <w:tcPr>
            <w:tcW w:w="567" w:type="dxa"/>
          </w:tcPr>
          <w:p w:rsidR="00662CD0" w:rsidRPr="003F0F31" w:rsidRDefault="00662CD0" w:rsidP="00662CD0">
            <w:pPr>
              <w:pStyle w:val="TableParagraph"/>
              <w:spacing w:before="159"/>
              <w:ind w:left="52" w:right="44"/>
              <w:jc w:val="center"/>
              <w:rPr>
                <w:bCs/>
                <w:lang w:eastAsia="zh-TW"/>
              </w:rPr>
            </w:pPr>
            <w:r w:rsidRPr="003F0F31">
              <w:rPr>
                <w:rFonts w:hint="eastAsia"/>
                <w:bCs/>
                <w:lang w:eastAsia="zh-TW"/>
              </w:rPr>
              <w:t>19</w:t>
            </w:r>
          </w:p>
        </w:tc>
        <w:tc>
          <w:tcPr>
            <w:tcW w:w="9357" w:type="dxa"/>
          </w:tcPr>
          <w:p w:rsidR="00662CD0" w:rsidRPr="003F0F31" w:rsidRDefault="00662CD0" w:rsidP="00662CD0">
            <w:pPr>
              <w:rPr>
                <w:bCs/>
                <w:lang w:eastAsia="zh-TW"/>
              </w:rPr>
            </w:pPr>
            <w:r w:rsidRPr="003F0F31">
              <w:rPr>
                <w:rFonts w:hint="eastAsia"/>
                <w:bCs/>
                <w:lang w:eastAsia="zh-TW"/>
              </w:rPr>
              <w:t>出口託收單據，有以出口商為要保人之保險單據者，應由何者於保險單據上背書？（104年初階外匯人員第20屆出口外匯）</w:t>
            </w:r>
          </w:p>
          <w:p w:rsidR="00662CD0" w:rsidRPr="003F0F31" w:rsidRDefault="00662CD0" w:rsidP="00662CD0">
            <w:pPr>
              <w:rPr>
                <w:bCs/>
                <w:lang w:eastAsia="zh-TW"/>
              </w:rPr>
            </w:pPr>
            <w:r w:rsidRPr="003F0F31">
              <w:rPr>
                <w:rFonts w:hint="eastAsia"/>
                <w:bCs/>
                <w:lang w:eastAsia="zh-TW"/>
              </w:rPr>
              <w:t>(1) 進口商</w:t>
            </w:r>
          </w:p>
          <w:p w:rsidR="00662CD0" w:rsidRPr="003F0F31" w:rsidRDefault="00662CD0" w:rsidP="00662CD0">
            <w:pPr>
              <w:rPr>
                <w:bCs/>
                <w:lang w:eastAsia="zh-TW"/>
              </w:rPr>
            </w:pPr>
            <w:r w:rsidRPr="003F0F31">
              <w:rPr>
                <w:rFonts w:hint="eastAsia"/>
                <w:bCs/>
                <w:lang w:eastAsia="zh-TW"/>
              </w:rPr>
              <w:t>(2) 出口商</w:t>
            </w:r>
          </w:p>
          <w:p w:rsidR="00662CD0" w:rsidRPr="003F0F31" w:rsidRDefault="00662CD0" w:rsidP="00662CD0">
            <w:pPr>
              <w:rPr>
                <w:bCs/>
                <w:lang w:eastAsia="zh-TW"/>
              </w:rPr>
            </w:pPr>
            <w:r w:rsidRPr="003F0F31">
              <w:rPr>
                <w:rFonts w:hint="eastAsia"/>
                <w:bCs/>
                <w:lang w:eastAsia="zh-TW"/>
              </w:rPr>
              <w:t>(3) 託收銀行</w:t>
            </w:r>
          </w:p>
          <w:p w:rsidR="00662CD0" w:rsidRPr="003F0F31" w:rsidRDefault="00662CD0" w:rsidP="00662CD0">
            <w:pPr>
              <w:rPr>
                <w:bCs/>
                <w:lang w:eastAsia="zh-TW"/>
              </w:rPr>
            </w:pPr>
            <w:r w:rsidRPr="003F0F31">
              <w:rPr>
                <w:rFonts w:hint="eastAsia"/>
                <w:bCs/>
                <w:lang w:eastAsia="zh-TW"/>
              </w:rPr>
              <w:t>(4) 代收銀行</w:t>
            </w:r>
          </w:p>
          <w:p w:rsidR="00662CD0" w:rsidRPr="003F0F31" w:rsidRDefault="00662CD0" w:rsidP="00662CD0">
            <w:pPr>
              <w:rPr>
                <w:bCs/>
                <w:lang w:eastAsia="zh-TW"/>
              </w:rPr>
            </w:pPr>
            <w:r w:rsidRPr="003F0F31">
              <w:rPr>
                <w:rFonts w:hint="eastAsia"/>
                <w:bCs/>
                <w:lang w:eastAsia="zh-TW"/>
              </w:rPr>
              <w:t>【題解】以出口商為要保人之保險單據，應由出口商背書轉保險利益。</w:t>
            </w:r>
          </w:p>
        </w:tc>
        <w:tc>
          <w:tcPr>
            <w:tcW w:w="593" w:type="dxa"/>
          </w:tcPr>
          <w:p w:rsidR="00662CD0" w:rsidRPr="003F0F31" w:rsidRDefault="00662CD0" w:rsidP="00662CD0">
            <w:pPr>
              <w:jc w:val="center"/>
              <w:rPr>
                <w:bCs/>
              </w:rPr>
            </w:pPr>
            <w:r w:rsidRPr="003F0F31">
              <w:rPr>
                <w:bCs/>
              </w:rPr>
              <w:t>2</w:t>
            </w:r>
          </w:p>
        </w:tc>
      </w:tr>
      <w:tr w:rsidR="00662CD0" w:rsidRPr="003F0F31" w:rsidTr="005363BD">
        <w:trPr>
          <w:trHeight w:val="726"/>
          <w:jc w:val="center"/>
        </w:trPr>
        <w:tc>
          <w:tcPr>
            <w:tcW w:w="567" w:type="dxa"/>
          </w:tcPr>
          <w:p w:rsidR="00662CD0" w:rsidRPr="003F0F31" w:rsidRDefault="00662CD0" w:rsidP="00662CD0">
            <w:pPr>
              <w:pStyle w:val="TableParagraph"/>
              <w:spacing w:before="159"/>
              <w:ind w:left="52" w:right="44"/>
              <w:jc w:val="center"/>
              <w:rPr>
                <w:bCs/>
                <w:lang w:eastAsia="zh-TW"/>
              </w:rPr>
            </w:pPr>
            <w:r w:rsidRPr="003F0F31">
              <w:rPr>
                <w:rFonts w:hint="eastAsia"/>
                <w:bCs/>
                <w:lang w:eastAsia="zh-TW"/>
              </w:rPr>
              <w:t>20</w:t>
            </w:r>
          </w:p>
        </w:tc>
        <w:tc>
          <w:tcPr>
            <w:tcW w:w="9357" w:type="dxa"/>
          </w:tcPr>
          <w:p w:rsidR="00662CD0" w:rsidRPr="003F0F31" w:rsidRDefault="00662CD0" w:rsidP="00662CD0">
            <w:pPr>
              <w:tabs>
                <w:tab w:val="left" w:pos="1071"/>
              </w:tabs>
              <w:rPr>
                <w:bCs/>
                <w:lang w:eastAsia="zh-TW"/>
              </w:rPr>
            </w:pPr>
            <w:r w:rsidRPr="003F0F31">
              <w:rPr>
                <w:rFonts w:hint="eastAsia"/>
                <w:bCs/>
                <w:lang w:eastAsia="zh-TW"/>
              </w:rPr>
              <w:t>銀行對於出口託收申請書之審核，下列何者無需辦理？（初階外匯人員第22屆進出口外匯）</w:t>
            </w:r>
          </w:p>
          <w:p w:rsidR="00662CD0" w:rsidRPr="003F0F31" w:rsidRDefault="00662CD0" w:rsidP="00662CD0">
            <w:pPr>
              <w:tabs>
                <w:tab w:val="left" w:pos="1071"/>
              </w:tabs>
              <w:rPr>
                <w:bCs/>
                <w:lang w:eastAsia="zh-TW"/>
              </w:rPr>
            </w:pPr>
            <w:r w:rsidRPr="003F0F31">
              <w:rPr>
                <w:rFonts w:hint="eastAsia"/>
                <w:bCs/>
                <w:lang w:eastAsia="zh-TW"/>
              </w:rPr>
              <w:t>(1) 除應查點單據種類、份數是否與託收申請書</w:t>
            </w:r>
            <w:proofErr w:type="gramStart"/>
            <w:r w:rsidRPr="003F0F31">
              <w:rPr>
                <w:rFonts w:hint="eastAsia"/>
                <w:bCs/>
                <w:lang w:eastAsia="zh-TW"/>
              </w:rPr>
              <w:t>所載者相符</w:t>
            </w:r>
            <w:proofErr w:type="gramEnd"/>
            <w:r w:rsidRPr="003F0F31">
              <w:rPr>
                <w:rFonts w:hint="eastAsia"/>
                <w:bCs/>
                <w:lang w:eastAsia="zh-TW"/>
              </w:rPr>
              <w:t>外，尚須審查單據以獲取指示</w:t>
            </w:r>
          </w:p>
          <w:p w:rsidR="00662CD0" w:rsidRPr="003F0F31" w:rsidRDefault="00662CD0" w:rsidP="00662CD0">
            <w:pPr>
              <w:tabs>
                <w:tab w:val="left" w:pos="1071"/>
              </w:tabs>
              <w:rPr>
                <w:bCs/>
                <w:lang w:eastAsia="zh-TW"/>
              </w:rPr>
            </w:pPr>
            <w:r w:rsidRPr="003F0F31">
              <w:rPr>
                <w:rFonts w:hint="eastAsia"/>
                <w:bCs/>
                <w:lang w:eastAsia="zh-TW"/>
              </w:rPr>
              <w:t>(2) 查明申請書所載明之D/P或D/A是否與匯票一致</w:t>
            </w:r>
          </w:p>
          <w:p w:rsidR="00662CD0" w:rsidRPr="003F0F31" w:rsidRDefault="00662CD0" w:rsidP="00662CD0">
            <w:pPr>
              <w:tabs>
                <w:tab w:val="left" w:pos="1071"/>
              </w:tabs>
              <w:rPr>
                <w:bCs/>
                <w:lang w:eastAsia="zh-TW"/>
              </w:rPr>
            </w:pPr>
            <w:r w:rsidRPr="003F0F31">
              <w:rPr>
                <w:rFonts w:hint="eastAsia"/>
                <w:bCs/>
                <w:lang w:eastAsia="zh-TW"/>
              </w:rPr>
              <w:t>(3) 查明託收金額與匯票金額是否相符</w:t>
            </w:r>
          </w:p>
          <w:p w:rsidR="00662CD0" w:rsidRPr="003F0F31" w:rsidRDefault="00662CD0" w:rsidP="00662CD0">
            <w:pPr>
              <w:tabs>
                <w:tab w:val="left" w:pos="1071"/>
              </w:tabs>
              <w:rPr>
                <w:bCs/>
                <w:lang w:eastAsia="zh-TW"/>
              </w:rPr>
            </w:pPr>
            <w:r w:rsidRPr="003F0F31">
              <w:rPr>
                <w:rFonts w:hint="eastAsia"/>
                <w:bCs/>
                <w:lang w:eastAsia="zh-TW"/>
              </w:rPr>
              <w:lastRenderedPageBreak/>
              <w:t>(4) 查明託收費用及利息是否已</w:t>
            </w:r>
            <w:proofErr w:type="gramStart"/>
            <w:r w:rsidRPr="003F0F31">
              <w:rPr>
                <w:rFonts w:hint="eastAsia"/>
                <w:bCs/>
                <w:lang w:eastAsia="zh-TW"/>
              </w:rPr>
              <w:t>列明歸何</w:t>
            </w:r>
            <w:proofErr w:type="gramEnd"/>
            <w:r w:rsidRPr="003F0F31">
              <w:rPr>
                <w:rFonts w:hint="eastAsia"/>
                <w:bCs/>
                <w:lang w:eastAsia="zh-TW"/>
              </w:rPr>
              <w:t xml:space="preserve">方負擔 </w:t>
            </w:r>
          </w:p>
        </w:tc>
        <w:tc>
          <w:tcPr>
            <w:tcW w:w="593" w:type="dxa"/>
          </w:tcPr>
          <w:p w:rsidR="00662CD0" w:rsidRPr="003F0F31" w:rsidRDefault="00662CD0" w:rsidP="00662CD0">
            <w:pPr>
              <w:jc w:val="center"/>
              <w:rPr>
                <w:bCs/>
              </w:rPr>
            </w:pPr>
            <w:r w:rsidRPr="003F0F31">
              <w:rPr>
                <w:bCs/>
              </w:rPr>
              <w:lastRenderedPageBreak/>
              <w:t>1</w:t>
            </w:r>
          </w:p>
        </w:tc>
      </w:tr>
      <w:tr w:rsidR="00662CD0" w:rsidRPr="003F0F31" w:rsidTr="005363BD">
        <w:trPr>
          <w:trHeight w:val="726"/>
          <w:jc w:val="center"/>
        </w:trPr>
        <w:tc>
          <w:tcPr>
            <w:tcW w:w="567" w:type="dxa"/>
          </w:tcPr>
          <w:p w:rsidR="00662CD0" w:rsidRPr="003F0F31" w:rsidRDefault="00662CD0" w:rsidP="00662CD0">
            <w:pPr>
              <w:pStyle w:val="TableParagraph"/>
              <w:spacing w:before="159"/>
              <w:ind w:left="52" w:right="44"/>
              <w:jc w:val="center"/>
              <w:rPr>
                <w:bCs/>
                <w:lang w:eastAsia="zh-TW"/>
              </w:rPr>
            </w:pPr>
            <w:r w:rsidRPr="003F0F31">
              <w:rPr>
                <w:rFonts w:hint="eastAsia"/>
                <w:bCs/>
                <w:lang w:eastAsia="zh-TW"/>
              </w:rPr>
              <w:t>21</w:t>
            </w:r>
          </w:p>
        </w:tc>
        <w:tc>
          <w:tcPr>
            <w:tcW w:w="9357" w:type="dxa"/>
          </w:tcPr>
          <w:p w:rsidR="00662CD0" w:rsidRPr="003F0F31" w:rsidRDefault="00662CD0" w:rsidP="00662CD0">
            <w:pPr>
              <w:rPr>
                <w:bCs/>
                <w:lang w:eastAsia="zh-TW"/>
              </w:rPr>
            </w:pPr>
            <w:r w:rsidRPr="003F0F31">
              <w:rPr>
                <w:rFonts w:hint="eastAsia"/>
                <w:bCs/>
                <w:lang w:eastAsia="zh-TW"/>
              </w:rPr>
              <w:t>遠期匯票到期日有幾種計算方式，其中如at X days after date，係以何種日期起算其到期日？（104年初階外匯人員第17屆出口外匯）</w:t>
            </w:r>
          </w:p>
          <w:p w:rsidR="00662CD0" w:rsidRPr="003F0F31" w:rsidRDefault="00662CD0" w:rsidP="00662CD0">
            <w:pPr>
              <w:rPr>
                <w:bCs/>
                <w:lang w:eastAsia="zh-TW"/>
              </w:rPr>
            </w:pPr>
            <w:r w:rsidRPr="003F0F31">
              <w:rPr>
                <w:rFonts w:hint="eastAsia"/>
                <w:bCs/>
                <w:lang w:eastAsia="zh-TW"/>
              </w:rPr>
              <w:t xml:space="preserve">(1) </w:t>
            </w:r>
            <w:proofErr w:type="gramStart"/>
            <w:r w:rsidRPr="003F0F31">
              <w:rPr>
                <w:rFonts w:hint="eastAsia"/>
                <w:bCs/>
                <w:lang w:eastAsia="zh-TW"/>
              </w:rPr>
              <w:t>見票日</w:t>
            </w:r>
            <w:proofErr w:type="gramEnd"/>
            <w:r w:rsidRPr="003F0F31">
              <w:rPr>
                <w:rFonts w:hint="eastAsia"/>
                <w:bCs/>
                <w:lang w:eastAsia="zh-TW"/>
              </w:rPr>
              <w:t>後起算</w:t>
            </w:r>
          </w:p>
          <w:p w:rsidR="00662CD0" w:rsidRPr="003F0F31" w:rsidRDefault="00662CD0" w:rsidP="00662CD0">
            <w:pPr>
              <w:rPr>
                <w:bCs/>
                <w:lang w:eastAsia="zh-TW"/>
              </w:rPr>
            </w:pPr>
            <w:r w:rsidRPr="003F0F31">
              <w:rPr>
                <w:rFonts w:hint="eastAsia"/>
                <w:bCs/>
                <w:lang w:eastAsia="zh-TW"/>
              </w:rPr>
              <w:t>(2) 承兌日後起算</w:t>
            </w:r>
          </w:p>
          <w:p w:rsidR="00662CD0" w:rsidRPr="003F0F31" w:rsidRDefault="00662CD0" w:rsidP="00662CD0">
            <w:pPr>
              <w:rPr>
                <w:bCs/>
                <w:lang w:eastAsia="zh-TW"/>
              </w:rPr>
            </w:pPr>
            <w:r w:rsidRPr="003F0F31">
              <w:rPr>
                <w:rFonts w:hint="eastAsia"/>
                <w:bCs/>
                <w:lang w:eastAsia="zh-TW"/>
              </w:rPr>
              <w:t>(3) 發票日後起算</w:t>
            </w:r>
          </w:p>
          <w:p w:rsidR="00662CD0" w:rsidRPr="003F0F31" w:rsidRDefault="00662CD0" w:rsidP="00662CD0">
            <w:pPr>
              <w:rPr>
                <w:bCs/>
                <w:lang w:eastAsia="zh-TW"/>
              </w:rPr>
            </w:pPr>
            <w:r w:rsidRPr="003F0F31">
              <w:rPr>
                <w:rFonts w:hint="eastAsia"/>
                <w:bCs/>
                <w:lang w:eastAsia="zh-TW"/>
              </w:rPr>
              <w:t>(4) 裝運日後起算</w:t>
            </w:r>
          </w:p>
          <w:p w:rsidR="00662CD0" w:rsidRPr="003F0F31" w:rsidRDefault="00662CD0" w:rsidP="00662CD0">
            <w:pPr>
              <w:rPr>
                <w:bCs/>
                <w:lang w:eastAsia="zh-TW"/>
              </w:rPr>
            </w:pPr>
            <w:r w:rsidRPr="003F0F31">
              <w:rPr>
                <w:rFonts w:hint="eastAsia"/>
                <w:bCs/>
                <w:lang w:eastAsia="zh-TW"/>
              </w:rPr>
              <w:t>【題解】</w:t>
            </w:r>
            <w:r w:rsidRPr="003F0F31">
              <w:rPr>
                <w:rFonts w:hint="eastAsia"/>
                <w:bCs/>
              </w:rPr>
              <w:t xml:space="preserve">At X days after </w:t>
            </w:r>
            <w:proofErr w:type="spellStart"/>
            <w:r w:rsidRPr="003F0F31">
              <w:rPr>
                <w:rFonts w:hint="eastAsia"/>
                <w:bCs/>
              </w:rPr>
              <w:t>date為發票日後起算</w:t>
            </w:r>
            <w:proofErr w:type="spellEnd"/>
          </w:p>
        </w:tc>
        <w:tc>
          <w:tcPr>
            <w:tcW w:w="593" w:type="dxa"/>
          </w:tcPr>
          <w:p w:rsidR="00662CD0" w:rsidRPr="003F0F31" w:rsidRDefault="00662CD0" w:rsidP="00662CD0">
            <w:pPr>
              <w:jc w:val="center"/>
              <w:rPr>
                <w:bCs/>
              </w:rPr>
            </w:pPr>
            <w:r w:rsidRPr="003F0F31">
              <w:rPr>
                <w:bCs/>
              </w:rPr>
              <w:t>3</w:t>
            </w:r>
          </w:p>
        </w:tc>
      </w:tr>
      <w:tr w:rsidR="00662CD0" w:rsidRPr="003F0F31" w:rsidTr="005363BD">
        <w:trPr>
          <w:trHeight w:val="726"/>
          <w:jc w:val="center"/>
        </w:trPr>
        <w:tc>
          <w:tcPr>
            <w:tcW w:w="567" w:type="dxa"/>
          </w:tcPr>
          <w:p w:rsidR="00662CD0" w:rsidRPr="003F0F31" w:rsidRDefault="00662CD0" w:rsidP="00662CD0">
            <w:pPr>
              <w:pStyle w:val="TableParagraph"/>
              <w:spacing w:before="159"/>
              <w:ind w:left="52" w:right="44"/>
              <w:jc w:val="center"/>
              <w:rPr>
                <w:bCs/>
                <w:lang w:eastAsia="zh-TW"/>
              </w:rPr>
            </w:pPr>
            <w:r w:rsidRPr="003F0F31">
              <w:rPr>
                <w:rFonts w:hint="eastAsia"/>
                <w:bCs/>
                <w:lang w:eastAsia="zh-TW"/>
              </w:rPr>
              <w:t>22</w:t>
            </w:r>
          </w:p>
        </w:tc>
        <w:tc>
          <w:tcPr>
            <w:tcW w:w="9357" w:type="dxa"/>
          </w:tcPr>
          <w:p w:rsidR="00662CD0" w:rsidRPr="003F0F31" w:rsidRDefault="00662CD0" w:rsidP="00662CD0">
            <w:pPr>
              <w:rPr>
                <w:bCs/>
                <w:lang w:eastAsia="zh-TW"/>
              </w:rPr>
            </w:pPr>
            <w:r w:rsidRPr="003F0F31">
              <w:rPr>
                <w:rFonts w:hint="eastAsia"/>
                <w:bCs/>
                <w:lang w:eastAsia="zh-TW"/>
              </w:rPr>
              <w:t>當託收銀行接獲國外代收銀行通知，若進口商要求變更付款條件時，下列何者對出口商權益最為有利？（104年初階外匯人員第14屆出口外匯）</w:t>
            </w:r>
          </w:p>
          <w:p w:rsidR="00662CD0" w:rsidRPr="003F0F31" w:rsidRDefault="00662CD0" w:rsidP="00662CD0">
            <w:pPr>
              <w:rPr>
                <w:bCs/>
              </w:rPr>
            </w:pPr>
            <w:r w:rsidRPr="003F0F31">
              <w:rPr>
                <w:rFonts w:hint="eastAsia"/>
                <w:bCs/>
              </w:rPr>
              <w:t>(1) D/</w:t>
            </w:r>
            <w:proofErr w:type="spellStart"/>
            <w:r w:rsidRPr="003F0F31">
              <w:rPr>
                <w:rFonts w:hint="eastAsia"/>
                <w:bCs/>
              </w:rPr>
              <w:t>A改為D</w:t>
            </w:r>
            <w:proofErr w:type="spellEnd"/>
            <w:r w:rsidRPr="003F0F31">
              <w:rPr>
                <w:rFonts w:hint="eastAsia"/>
                <w:bCs/>
              </w:rPr>
              <w:t>/P</w:t>
            </w:r>
          </w:p>
          <w:p w:rsidR="00662CD0" w:rsidRPr="003F0F31" w:rsidRDefault="00662CD0" w:rsidP="00662CD0">
            <w:pPr>
              <w:rPr>
                <w:bCs/>
              </w:rPr>
            </w:pPr>
            <w:r w:rsidRPr="003F0F31">
              <w:rPr>
                <w:rFonts w:hint="eastAsia"/>
                <w:bCs/>
              </w:rPr>
              <w:t>(2) D/</w:t>
            </w:r>
            <w:proofErr w:type="spellStart"/>
            <w:r w:rsidRPr="003F0F31">
              <w:rPr>
                <w:rFonts w:hint="eastAsia"/>
                <w:bCs/>
              </w:rPr>
              <w:t>P改為D</w:t>
            </w:r>
            <w:proofErr w:type="spellEnd"/>
            <w:r w:rsidRPr="003F0F31">
              <w:rPr>
                <w:rFonts w:hint="eastAsia"/>
                <w:bCs/>
              </w:rPr>
              <w:t>/A</w:t>
            </w:r>
          </w:p>
          <w:p w:rsidR="00662CD0" w:rsidRPr="003F0F31" w:rsidRDefault="00662CD0" w:rsidP="00662CD0">
            <w:pPr>
              <w:rPr>
                <w:bCs/>
              </w:rPr>
            </w:pPr>
            <w:r w:rsidRPr="003F0F31">
              <w:rPr>
                <w:rFonts w:hint="eastAsia"/>
                <w:bCs/>
              </w:rPr>
              <w:t>(3) D/</w:t>
            </w:r>
            <w:proofErr w:type="spellStart"/>
            <w:r w:rsidRPr="003F0F31">
              <w:rPr>
                <w:rFonts w:hint="eastAsia"/>
                <w:bCs/>
              </w:rPr>
              <w:t>A改為D</w:t>
            </w:r>
            <w:proofErr w:type="spellEnd"/>
            <w:r w:rsidRPr="003F0F31">
              <w:rPr>
                <w:rFonts w:hint="eastAsia"/>
                <w:bCs/>
              </w:rPr>
              <w:t>/P 30days</w:t>
            </w:r>
          </w:p>
          <w:p w:rsidR="00662CD0" w:rsidRPr="003F0F31" w:rsidRDefault="00662CD0" w:rsidP="00662CD0">
            <w:pPr>
              <w:rPr>
                <w:bCs/>
              </w:rPr>
            </w:pPr>
            <w:r w:rsidRPr="003F0F31">
              <w:rPr>
                <w:rFonts w:hint="eastAsia"/>
                <w:bCs/>
              </w:rPr>
              <w:t>(4) D/</w:t>
            </w:r>
            <w:proofErr w:type="spellStart"/>
            <w:r w:rsidRPr="003F0F31">
              <w:rPr>
                <w:rFonts w:hint="eastAsia"/>
                <w:bCs/>
              </w:rPr>
              <w:t>P改為D</w:t>
            </w:r>
            <w:proofErr w:type="spellEnd"/>
            <w:r w:rsidRPr="003F0F31">
              <w:rPr>
                <w:rFonts w:hint="eastAsia"/>
                <w:bCs/>
              </w:rPr>
              <w:t>/P 30days</w:t>
            </w:r>
          </w:p>
          <w:p w:rsidR="00662CD0" w:rsidRPr="003F0F31" w:rsidRDefault="00662CD0" w:rsidP="00662CD0">
            <w:pPr>
              <w:rPr>
                <w:bCs/>
                <w:lang w:eastAsia="zh-TW"/>
              </w:rPr>
            </w:pPr>
            <w:r w:rsidRPr="003F0F31">
              <w:rPr>
                <w:rFonts w:hint="eastAsia"/>
                <w:bCs/>
                <w:lang w:eastAsia="zh-TW"/>
              </w:rPr>
              <w:t>【題解】依據付款先後及債權確保等事項，對出口商利益保障依序為：付款交單（D/P）、遠期付款交單（USANCE D/P）、承兌交單（D/A）</w:t>
            </w:r>
          </w:p>
        </w:tc>
        <w:tc>
          <w:tcPr>
            <w:tcW w:w="593" w:type="dxa"/>
          </w:tcPr>
          <w:p w:rsidR="00662CD0" w:rsidRPr="003F0F31" w:rsidRDefault="00662CD0" w:rsidP="00662CD0">
            <w:pPr>
              <w:jc w:val="center"/>
              <w:rPr>
                <w:bCs/>
              </w:rPr>
            </w:pPr>
            <w:r w:rsidRPr="003F0F31">
              <w:rPr>
                <w:bCs/>
              </w:rPr>
              <w:t>1</w:t>
            </w:r>
          </w:p>
        </w:tc>
      </w:tr>
      <w:tr w:rsidR="00662CD0" w:rsidRPr="003F0F31" w:rsidTr="005363BD">
        <w:trPr>
          <w:trHeight w:val="726"/>
          <w:jc w:val="center"/>
        </w:trPr>
        <w:tc>
          <w:tcPr>
            <w:tcW w:w="567" w:type="dxa"/>
          </w:tcPr>
          <w:p w:rsidR="00662CD0" w:rsidRPr="003F0F31" w:rsidRDefault="00662CD0" w:rsidP="00662CD0">
            <w:pPr>
              <w:pStyle w:val="TableParagraph"/>
              <w:spacing w:before="159"/>
              <w:ind w:left="52" w:right="44"/>
              <w:jc w:val="center"/>
              <w:rPr>
                <w:bCs/>
                <w:lang w:eastAsia="zh-TW"/>
              </w:rPr>
            </w:pPr>
            <w:r w:rsidRPr="003F0F31">
              <w:rPr>
                <w:rFonts w:hint="eastAsia"/>
                <w:bCs/>
                <w:lang w:eastAsia="zh-TW"/>
              </w:rPr>
              <w:t>23</w:t>
            </w:r>
          </w:p>
        </w:tc>
        <w:tc>
          <w:tcPr>
            <w:tcW w:w="9357" w:type="dxa"/>
          </w:tcPr>
          <w:p w:rsidR="00662CD0" w:rsidRPr="003F0F31" w:rsidRDefault="00662CD0" w:rsidP="00662CD0">
            <w:pPr>
              <w:rPr>
                <w:bCs/>
                <w:lang w:eastAsia="zh-TW"/>
              </w:rPr>
            </w:pPr>
            <w:r w:rsidRPr="003F0F31">
              <w:rPr>
                <w:rFonts w:hint="eastAsia"/>
                <w:bCs/>
                <w:lang w:eastAsia="zh-TW"/>
              </w:rPr>
              <w:t>託收銀行已對出口商提示之託收單據辦理融資，並已投保中國輸出入銀行之輸出保險，則下列敘述何者正確？（103年初階外匯人員第18屆出口外匯）</w:t>
            </w:r>
          </w:p>
          <w:p w:rsidR="00662CD0" w:rsidRPr="003F0F31" w:rsidRDefault="00662CD0" w:rsidP="00662CD0">
            <w:pPr>
              <w:rPr>
                <w:bCs/>
                <w:lang w:eastAsia="zh-TW"/>
              </w:rPr>
            </w:pPr>
            <w:r w:rsidRPr="003F0F31">
              <w:rPr>
                <w:rFonts w:hint="eastAsia"/>
                <w:bCs/>
                <w:lang w:eastAsia="zh-TW"/>
              </w:rPr>
              <w:t>(1) 該筆託收僅能作付款交單，不得作承兌交單</w:t>
            </w:r>
          </w:p>
          <w:p w:rsidR="00662CD0" w:rsidRPr="003F0F31" w:rsidRDefault="00662CD0" w:rsidP="00662CD0">
            <w:pPr>
              <w:rPr>
                <w:bCs/>
                <w:lang w:eastAsia="zh-TW"/>
              </w:rPr>
            </w:pPr>
            <w:r w:rsidRPr="003F0F31">
              <w:rPr>
                <w:rFonts w:hint="eastAsia"/>
                <w:bCs/>
                <w:lang w:eastAsia="zh-TW"/>
              </w:rPr>
              <w:t>(2) 必須依中國輸出入銀行指示而指定代收銀行</w:t>
            </w:r>
          </w:p>
          <w:p w:rsidR="00662CD0" w:rsidRPr="003F0F31" w:rsidRDefault="00662CD0" w:rsidP="00662CD0">
            <w:pPr>
              <w:rPr>
                <w:bCs/>
                <w:lang w:eastAsia="zh-TW"/>
              </w:rPr>
            </w:pPr>
            <w:r w:rsidRPr="003F0F31">
              <w:rPr>
                <w:rFonts w:hint="eastAsia"/>
                <w:bCs/>
                <w:lang w:eastAsia="zh-TW"/>
              </w:rPr>
              <w:t>(3) 必須要求提示銀行於進口商拒絕付款或承兌時作成拒絕證書</w:t>
            </w:r>
          </w:p>
          <w:p w:rsidR="00662CD0" w:rsidRPr="003F0F31" w:rsidRDefault="00662CD0" w:rsidP="00662CD0">
            <w:pPr>
              <w:rPr>
                <w:bCs/>
                <w:lang w:eastAsia="zh-TW"/>
              </w:rPr>
            </w:pPr>
            <w:r w:rsidRPr="003F0F31">
              <w:rPr>
                <w:rFonts w:hint="eastAsia"/>
                <w:bCs/>
                <w:lang w:eastAsia="zh-TW"/>
              </w:rPr>
              <w:t>(4) 所收到貨款須逕行匯入中國輸出入銀行帳戶</w:t>
            </w:r>
          </w:p>
          <w:p w:rsidR="00662CD0" w:rsidRPr="003F0F31" w:rsidRDefault="00662CD0" w:rsidP="00662CD0">
            <w:pPr>
              <w:rPr>
                <w:bCs/>
                <w:lang w:eastAsia="zh-TW"/>
              </w:rPr>
            </w:pPr>
            <w:r w:rsidRPr="003F0F31">
              <w:rPr>
                <w:rFonts w:hint="eastAsia"/>
                <w:bCs/>
                <w:lang w:eastAsia="zh-TW"/>
              </w:rPr>
              <w:t>【題解】已投保中國輸出入銀行之輸出保險，於進口商拒絕付款或承兌時須要求代收銀行代為作成拒絕證書，因拒絕證書為申請理賠之必要文件。</w:t>
            </w:r>
          </w:p>
        </w:tc>
        <w:tc>
          <w:tcPr>
            <w:tcW w:w="593" w:type="dxa"/>
          </w:tcPr>
          <w:p w:rsidR="00662CD0" w:rsidRPr="003F0F31" w:rsidRDefault="00662CD0" w:rsidP="00662CD0">
            <w:pPr>
              <w:jc w:val="center"/>
              <w:rPr>
                <w:bCs/>
              </w:rPr>
            </w:pPr>
            <w:r w:rsidRPr="003F0F31">
              <w:rPr>
                <w:bCs/>
              </w:rPr>
              <w:t>3</w:t>
            </w:r>
          </w:p>
        </w:tc>
      </w:tr>
      <w:tr w:rsidR="00662CD0" w:rsidRPr="003F0F31" w:rsidTr="005363BD">
        <w:trPr>
          <w:trHeight w:val="726"/>
          <w:jc w:val="center"/>
        </w:trPr>
        <w:tc>
          <w:tcPr>
            <w:tcW w:w="567" w:type="dxa"/>
          </w:tcPr>
          <w:p w:rsidR="00662CD0" w:rsidRPr="003F0F31" w:rsidRDefault="00662CD0" w:rsidP="00662CD0">
            <w:pPr>
              <w:pStyle w:val="TableParagraph"/>
              <w:spacing w:before="159"/>
              <w:ind w:left="52" w:right="44"/>
              <w:jc w:val="center"/>
              <w:rPr>
                <w:bCs/>
                <w:lang w:eastAsia="zh-TW"/>
              </w:rPr>
            </w:pPr>
            <w:r w:rsidRPr="003F0F31">
              <w:rPr>
                <w:rFonts w:hint="eastAsia"/>
                <w:bCs/>
                <w:lang w:eastAsia="zh-TW"/>
              </w:rPr>
              <w:t>24</w:t>
            </w:r>
          </w:p>
        </w:tc>
        <w:tc>
          <w:tcPr>
            <w:tcW w:w="9357" w:type="dxa"/>
          </w:tcPr>
          <w:p w:rsidR="00662CD0" w:rsidRPr="003F0F31" w:rsidRDefault="00662CD0" w:rsidP="00662CD0">
            <w:pPr>
              <w:rPr>
                <w:bCs/>
                <w:lang w:eastAsia="zh-TW"/>
              </w:rPr>
            </w:pPr>
            <w:r w:rsidRPr="003F0F31">
              <w:rPr>
                <w:rFonts w:hint="eastAsia"/>
                <w:bCs/>
                <w:lang w:eastAsia="zh-TW"/>
              </w:rPr>
              <w:t>提示銀行如未於通知拒絕付款或拒絕承兌後幾日內接獲託收銀行之單據處理指示，得將單據退回所由收受託收指示之銀行？（104年初階外匯人員第01屆出口外匯）</w:t>
            </w:r>
          </w:p>
          <w:p w:rsidR="00662CD0" w:rsidRPr="003F0F31" w:rsidRDefault="00662CD0" w:rsidP="00662CD0">
            <w:pPr>
              <w:rPr>
                <w:bCs/>
                <w:lang w:eastAsia="zh-TW"/>
              </w:rPr>
            </w:pPr>
            <w:r w:rsidRPr="003F0F31">
              <w:rPr>
                <w:rFonts w:hint="eastAsia"/>
                <w:bCs/>
                <w:lang w:eastAsia="zh-TW"/>
              </w:rPr>
              <w:t>(1) 30日</w:t>
            </w:r>
          </w:p>
          <w:p w:rsidR="00662CD0" w:rsidRPr="003F0F31" w:rsidRDefault="00662CD0" w:rsidP="00662CD0">
            <w:pPr>
              <w:rPr>
                <w:bCs/>
                <w:lang w:eastAsia="zh-TW"/>
              </w:rPr>
            </w:pPr>
            <w:r w:rsidRPr="003F0F31">
              <w:rPr>
                <w:rFonts w:hint="eastAsia"/>
                <w:bCs/>
                <w:lang w:eastAsia="zh-TW"/>
              </w:rPr>
              <w:t>(2) 45日</w:t>
            </w:r>
          </w:p>
          <w:p w:rsidR="00662CD0" w:rsidRPr="003F0F31" w:rsidRDefault="00662CD0" w:rsidP="00662CD0">
            <w:pPr>
              <w:rPr>
                <w:bCs/>
                <w:lang w:eastAsia="zh-TW"/>
              </w:rPr>
            </w:pPr>
            <w:r w:rsidRPr="003F0F31">
              <w:rPr>
                <w:rFonts w:hint="eastAsia"/>
                <w:bCs/>
                <w:lang w:eastAsia="zh-TW"/>
              </w:rPr>
              <w:t>(3) 60日</w:t>
            </w:r>
          </w:p>
          <w:p w:rsidR="00662CD0" w:rsidRPr="003F0F31" w:rsidRDefault="00662CD0" w:rsidP="00662CD0">
            <w:pPr>
              <w:rPr>
                <w:bCs/>
                <w:lang w:eastAsia="zh-TW"/>
              </w:rPr>
            </w:pPr>
            <w:r w:rsidRPr="003F0F31">
              <w:rPr>
                <w:rFonts w:hint="eastAsia"/>
                <w:bCs/>
                <w:lang w:eastAsia="zh-TW"/>
              </w:rPr>
              <w:t>(4) 90日</w:t>
            </w:r>
          </w:p>
          <w:p w:rsidR="00662CD0" w:rsidRPr="003F0F31" w:rsidRDefault="00662CD0" w:rsidP="00662CD0">
            <w:pPr>
              <w:rPr>
                <w:bCs/>
                <w:lang w:eastAsia="zh-TW"/>
              </w:rPr>
            </w:pPr>
            <w:r w:rsidRPr="003F0F31">
              <w:rPr>
                <w:rFonts w:hint="eastAsia"/>
                <w:bCs/>
                <w:lang w:eastAsia="zh-TW"/>
              </w:rPr>
              <w:t>【題解】依據URC522第26條規定，通知進口商到單，若其拒絕付款或拒絕承兌，應儘速通知託收銀行。若通知後超過60日沒有接獲託收銀行指示，代收銀行有權退還單據而不負責任。</w:t>
            </w:r>
          </w:p>
        </w:tc>
        <w:tc>
          <w:tcPr>
            <w:tcW w:w="593" w:type="dxa"/>
          </w:tcPr>
          <w:p w:rsidR="00662CD0" w:rsidRPr="003F0F31" w:rsidRDefault="00662CD0" w:rsidP="00662CD0">
            <w:pPr>
              <w:jc w:val="center"/>
              <w:rPr>
                <w:bCs/>
              </w:rPr>
            </w:pPr>
            <w:r w:rsidRPr="003F0F31">
              <w:rPr>
                <w:bCs/>
              </w:rPr>
              <w:t>3</w:t>
            </w:r>
          </w:p>
        </w:tc>
      </w:tr>
      <w:tr w:rsidR="00662CD0" w:rsidRPr="003F0F31" w:rsidTr="005363BD">
        <w:trPr>
          <w:trHeight w:val="726"/>
          <w:jc w:val="center"/>
        </w:trPr>
        <w:tc>
          <w:tcPr>
            <w:tcW w:w="567" w:type="dxa"/>
          </w:tcPr>
          <w:p w:rsidR="00662CD0" w:rsidRPr="003F0F31" w:rsidRDefault="00662CD0" w:rsidP="00662CD0">
            <w:pPr>
              <w:pStyle w:val="TableParagraph"/>
              <w:spacing w:before="159"/>
              <w:ind w:left="52" w:right="44"/>
              <w:jc w:val="center"/>
              <w:rPr>
                <w:bCs/>
                <w:lang w:eastAsia="zh-TW"/>
              </w:rPr>
            </w:pPr>
            <w:r w:rsidRPr="003F0F31">
              <w:rPr>
                <w:rFonts w:hint="eastAsia"/>
                <w:bCs/>
                <w:lang w:eastAsia="zh-TW"/>
              </w:rPr>
              <w:t>25</w:t>
            </w:r>
          </w:p>
        </w:tc>
        <w:tc>
          <w:tcPr>
            <w:tcW w:w="9357" w:type="dxa"/>
          </w:tcPr>
          <w:p w:rsidR="00662CD0" w:rsidRPr="003F0F31" w:rsidRDefault="00662CD0" w:rsidP="00662CD0">
            <w:pPr>
              <w:rPr>
                <w:bCs/>
                <w:lang w:eastAsia="zh-TW"/>
              </w:rPr>
            </w:pPr>
            <w:r w:rsidRPr="003F0F31">
              <w:rPr>
                <w:rFonts w:hint="eastAsia"/>
                <w:bCs/>
                <w:lang w:eastAsia="zh-TW"/>
              </w:rPr>
              <w:t>代收銀行應客戶要求將託收單據辦理轉交其他銀行收款時，下列手續何者錯誤？ （108年初階外匯人員第34屆出口外匯）</w:t>
            </w:r>
          </w:p>
          <w:p w:rsidR="00662CD0" w:rsidRPr="003F0F31" w:rsidRDefault="00662CD0" w:rsidP="00662CD0">
            <w:pPr>
              <w:rPr>
                <w:bCs/>
                <w:lang w:eastAsia="zh-TW"/>
              </w:rPr>
            </w:pPr>
            <w:r w:rsidRPr="003F0F31">
              <w:rPr>
                <w:rFonts w:hint="eastAsia"/>
                <w:bCs/>
                <w:lang w:eastAsia="zh-TW"/>
              </w:rPr>
              <w:t xml:space="preserve">(1) 應請客戶以書面敘明理由 </w:t>
            </w:r>
          </w:p>
          <w:p w:rsidR="00662CD0" w:rsidRPr="003F0F31" w:rsidRDefault="00662CD0" w:rsidP="00662CD0">
            <w:pPr>
              <w:rPr>
                <w:bCs/>
                <w:lang w:eastAsia="zh-TW"/>
              </w:rPr>
            </w:pPr>
            <w:r w:rsidRPr="003F0F31">
              <w:rPr>
                <w:rFonts w:hint="eastAsia"/>
                <w:bCs/>
                <w:lang w:eastAsia="zh-TW"/>
              </w:rPr>
              <w:t>(2) 應將部分正本單據留存備查</w:t>
            </w:r>
          </w:p>
          <w:p w:rsidR="00662CD0" w:rsidRPr="003F0F31" w:rsidRDefault="00662CD0" w:rsidP="00662CD0">
            <w:pPr>
              <w:rPr>
                <w:bCs/>
                <w:lang w:eastAsia="zh-TW"/>
              </w:rPr>
            </w:pPr>
            <w:r w:rsidRPr="003F0F31">
              <w:rPr>
                <w:rFonts w:hint="eastAsia"/>
                <w:bCs/>
                <w:lang w:eastAsia="zh-TW"/>
              </w:rPr>
              <w:t xml:space="preserve">(3) 可向新代收銀行收取一半手續費 </w:t>
            </w:r>
          </w:p>
          <w:p w:rsidR="00662CD0" w:rsidRPr="003F0F31" w:rsidRDefault="00662CD0" w:rsidP="00662CD0">
            <w:pPr>
              <w:rPr>
                <w:bCs/>
              </w:rPr>
            </w:pPr>
            <w:r w:rsidRPr="003F0F31">
              <w:rPr>
                <w:rFonts w:hint="eastAsia"/>
                <w:bCs/>
              </w:rPr>
              <w:lastRenderedPageBreak/>
              <w:t xml:space="preserve">(4) </w:t>
            </w:r>
            <w:proofErr w:type="spellStart"/>
            <w:r w:rsidRPr="003F0F31">
              <w:rPr>
                <w:rFonts w:hint="eastAsia"/>
                <w:bCs/>
              </w:rPr>
              <w:t>轉知託收銀行</w:t>
            </w:r>
            <w:proofErr w:type="spellEnd"/>
          </w:p>
        </w:tc>
        <w:tc>
          <w:tcPr>
            <w:tcW w:w="593" w:type="dxa"/>
          </w:tcPr>
          <w:p w:rsidR="00662CD0" w:rsidRPr="003F0F31" w:rsidRDefault="00662CD0" w:rsidP="00662CD0">
            <w:pPr>
              <w:jc w:val="center"/>
              <w:rPr>
                <w:bCs/>
              </w:rPr>
            </w:pPr>
            <w:r w:rsidRPr="003F0F31">
              <w:rPr>
                <w:bCs/>
              </w:rPr>
              <w:lastRenderedPageBreak/>
              <w:t>2</w:t>
            </w:r>
          </w:p>
        </w:tc>
      </w:tr>
      <w:tr w:rsidR="00662CD0" w:rsidRPr="003F0F31" w:rsidTr="005363BD">
        <w:trPr>
          <w:trHeight w:val="726"/>
          <w:jc w:val="center"/>
        </w:trPr>
        <w:tc>
          <w:tcPr>
            <w:tcW w:w="567" w:type="dxa"/>
          </w:tcPr>
          <w:p w:rsidR="00662CD0" w:rsidRPr="003F0F31" w:rsidRDefault="00662CD0" w:rsidP="00662CD0">
            <w:pPr>
              <w:pStyle w:val="TableParagraph"/>
              <w:spacing w:before="159"/>
              <w:ind w:left="52" w:right="44"/>
              <w:jc w:val="center"/>
              <w:rPr>
                <w:bCs/>
                <w:lang w:eastAsia="zh-TW"/>
              </w:rPr>
            </w:pPr>
            <w:r w:rsidRPr="003F0F31">
              <w:rPr>
                <w:rFonts w:hint="eastAsia"/>
                <w:bCs/>
                <w:lang w:eastAsia="zh-TW"/>
              </w:rPr>
              <w:t>26</w:t>
            </w:r>
          </w:p>
        </w:tc>
        <w:tc>
          <w:tcPr>
            <w:tcW w:w="9357" w:type="dxa"/>
          </w:tcPr>
          <w:p w:rsidR="00662CD0" w:rsidRPr="003F0F31" w:rsidRDefault="00662CD0" w:rsidP="00662CD0">
            <w:pPr>
              <w:rPr>
                <w:bCs/>
              </w:rPr>
            </w:pPr>
            <w:r w:rsidRPr="003F0F31">
              <w:rPr>
                <w:rFonts w:hint="eastAsia"/>
                <w:bCs/>
              </w:rPr>
              <w:t xml:space="preserve">依 URC522 </w:t>
            </w:r>
            <w:proofErr w:type="spellStart"/>
            <w:r w:rsidRPr="003F0F31">
              <w:rPr>
                <w:rFonts w:hint="eastAsia"/>
                <w:bCs/>
              </w:rPr>
              <w:t>規定，Collecting</w:t>
            </w:r>
            <w:proofErr w:type="spellEnd"/>
            <w:r w:rsidRPr="003F0F31">
              <w:rPr>
                <w:rFonts w:hint="eastAsia"/>
                <w:bCs/>
              </w:rPr>
              <w:t xml:space="preserve"> Bank </w:t>
            </w:r>
            <w:proofErr w:type="spellStart"/>
            <w:r w:rsidRPr="003F0F31">
              <w:rPr>
                <w:rFonts w:hint="eastAsia"/>
                <w:bCs/>
              </w:rPr>
              <w:t>係指下列何者</w:t>
            </w:r>
            <w:proofErr w:type="spellEnd"/>
            <w:r w:rsidRPr="003F0F31">
              <w:rPr>
                <w:rFonts w:hint="eastAsia"/>
                <w:bCs/>
              </w:rPr>
              <w:t>？（108年初階外匯人員第34屆出口外匯）</w:t>
            </w:r>
          </w:p>
          <w:p w:rsidR="00662CD0" w:rsidRPr="003F0F31" w:rsidRDefault="00662CD0" w:rsidP="00662CD0">
            <w:pPr>
              <w:rPr>
                <w:bCs/>
              </w:rPr>
            </w:pPr>
            <w:r w:rsidRPr="003F0F31">
              <w:rPr>
                <w:rFonts w:hint="eastAsia"/>
                <w:bCs/>
              </w:rPr>
              <w:t xml:space="preserve">(1) </w:t>
            </w:r>
            <w:proofErr w:type="spellStart"/>
            <w:r w:rsidRPr="003F0F31">
              <w:rPr>
                <w:rFonts w:hint="eastAsia"/>
                <w:bCs/>
              </w:rPr>
              <w:t>委託銀行</w:t>
            </w:r>
            <w:proofErr w:type="spellEnd"/>
            <w:r w:rsidRPr="003F0F31">
              <w:rPr>
                <w:rFonts w:hint="eastAsia"/>
                <w:bCs/>
              </w:rPr>
              <w:t xml:space="preserve"> </w:t>
            </w:r>
          </w:p>
          <w:p w:rsidR="00662CD0" w:rsidRPr="003F0F31" w:rsidRDefault="00662CD0" w:rsidP="00662CD0">
            <w:pPr>
              <w:rPr>
                <w:bCs/>
              </w:rPr>
            </w:pPr>
            <w:r w:rsidRPr="003F0F31">
              <w:rPr>
                <w:rFonts w:hint="eastAsia"/>
                <w:bCs/>
              </w:rPr>
              <w:t xml:space="preserve">(2) </w:t>
            </w:r>
            <w:proofErr w:type="spellStart"/>
            <w:r w:rsidRPr="003F0F31">
              <w:rPr>
                <w:rFonts w:hint="eastAsia"/>
                <w:bCs/>
              </w:rPr>
              <w:t>代收銀行</w:t>
            </w:r>
            <w:proofErr w:type="spellEnd"/>
            <w:r w:rsidRPr="003F0F31">
              <w:rPr>
                <w:rFonts w:hint="eastAsia"/>
                <w:bCs/>
              </w:rPr>
              <w:t xml:space="preserve"> </w:t>
            </w:r>
          </w:p>
          <w:p w:rsidR="00662CD0" w:rsidRPr="003F0F31" w:rsidRDefault="00662CD0" w:rsidP="00662CD0">
            <w:pPr>
              <w:rPr>
                <w:bCs/>
              </w:rPr>
            </w:pPr>
            <w:r w:rsidRPr="003F0F31">
              <w:rPr>
                <w:rFonts w:hint="eastAsia"/>
                <w:bCs/>
              </w:rPr>
              <w:t xml:space="preserve">(3) </w:t>
            </w:r>
            <w:proofErr w:type="spellStart"/>
            <w:r w:rsidRPr="003F0F31">
              <w:rPr>
                <w:rFonts w:hint="eastAsia"/>
                <w:bCs/>
              </w:rPr>
              <w:t>提示銀行</w:t>
            </w:r>
            <w:proofErr w:type="spellEnd"/>
            <w:r w:rsidRPr="003F0F31">
              <w:rPr>
                <w:rFonts w:hint="eastAsia"/>
                <w:bCs/>
              </w:rPr>
              <w:t xml:space="preserve"> </w:t>
            </w:r>
          </w:p>
          <w:p w:rsidR="00662CD0" w:rsidRPr="003F0F31" w:rsidRDefault="00662CD0" w:rsidP="00662CD0">
            <w:pPr>
              <w:rPr>
                <w:bCs/>
              </w:rPr>
            </w:pPr>
            <w:r w:rsidRPr="003F0F31">
              <w:rPr>
                <w:rFonts w:hint="eastAsia"/>
                <w:bCs/>
              </w:rPr>
              <w:t xml:space="preserve">(4) </w:t>
            </w:r>
            <w:proofErr w:type="spellStart"/>
            <w:r w:rsidRPr="003F0F31">
              <w:rPr>
                <w:rFonts w:hint="eastAsia"/>
                <w:bCs/>
              </w:rPr>
              <w:t>託收銀行</w:t>
            </w:r>
            <w:proofErr w:type="spellEnd"/>
          </w:p>
        </w:tc>
        <w:tc>
          <w:tcPr>
            <w:tcW w:w="593" w:type="dxa"/>
          </w:tcPr>
          <w:p w:rsidR="00662CD0" w:rsidRPr="003F0F31" w:rsidRDefault="00662CD0" w:rsidP="00662CD0">
            <w:pPr>
              <w:jc w:val="center"/>
              <w:rPr>
                <w:bCs/>
              </w:rPr>
            </w:pPr>
            <w:r w:rsidRPr="003F0F31">
              <w:rPr>
                <w:bCs/>
              </w:rPr>
              <w:t>2</w:t>
            </w:r>
          </w:p>
        </w:tc>
      </w:tr>
      <w:tr w:rsidR="00662CD0" w:rsidRPr="003F0F31" w:rsidTr="005363BD">
        <w:trPr>
          <w:trHeight w:val="726"/>
          <w:jc w:val="center"/>
        </w:trPr>
        <w:tc>
          <w:tcPr>
            <w:tcW w:w="567" w:type="dxa"/>
          </w:tcPr>
          <w:p w:rsidR="00662CD0" w:rsidRPr="003F0F31" w:rsidRDefault="00662CD0" w:rsidP="00662CD0">
            <w:pPr>
              <w:pStyle w:val="TableParagraph"/>
              <w:spacing w:before="159"/>
              <w:ind w:left="52" w:right="44"/>
              <w:jc w:val="center"/>
              <w:rPr>
                <w:bCs/>
                <w:lang w:eastAsia="zh-TW"/>
              </w:rPr>
            </w:pPr>
            <w:r w:rsidRPr="003F0F31">
              <w:rPr>
                <w:rFonts w:hint="eastAsia"/>
                <w:bCs/>
                <w:lang w:eastAsia="zh-TW"/>
              </w:rPr>
              <w:t>27</w:t>
            </w:r>
          </w:p>
        </w:tc>
        <w:tc>
          <w:tcPr>
            <w:tcW w:w="9357" w:type="dxa"/>
          </w:tcPr>
          <w:p w:rsidR="00662CD0" w:rsidRPr="003F0F31" w:rsidRDefault="00662CD0" w:rsidP="00662CD0">
            <w:pPr>
              <w:rPr>
                <w:bCs/>
                <w:lang w:eastAsia="zh-TW"/>
              </w:rPr>
            </w:pPr>
            <w:r w:rsidRPr="003F0F31">
              <w:rPr>
                <w:rFonts w:hint="eastAsia"/>
                <w:bCs/>
                <w:lang w:eastAsia="zh-TW"/>
              </w:rPr>
              <w:t>託收指示之託收條件表明 D/P，其匯票為遠期者，若無進一步之指示，代收銀行應如何處理？（108年初階外匯人員第34屆出口外匯）</w:t>
            </w:r>
          </w:p>
          <w:p w:rsidR="00662CD0" w:rsidRPr="003F0F31" w:rsidRDefault="00662CD0" w:rsidP="00662CD0">
            <w:pPr>
              <w:rPr>
                <w:bCs/>
                <w:lang w:eastAsia="zh-TW"/>
              </w:rPr>
            </w:pPr>
            <w:r w:rsidRPr="003F0F31">
              <w:rPr>
                <w:rFonts w:hint="eastAsia"/>
                <w:bCs/>
                <w:lang w:eastAsia="zh-TW"/>
              </w:rPr>
              <w:t>(1) 憑匯票承兌後即行交付單據</w:t>
            </w:r>
          </w:p>
          <w:p w:rsidR="00662CD0" w:rsidRPr="003F0F31" w:rsidRDefault="00662CD0" w:rsidP="00662CD0">
            <w:pPr>
              <w:rPr>
                <w:bCs/>
                <w:lang w:eastAsia="zh-TW"/>
              </w:rPr>
            </w:pPr>
            <w:r w:rsidRPr="003F0F31">
              <w:rPr>
                <w:rFonts w:hint="eastAsia"/>
                <w:bCs/>
                <w:lang w:eastAsia="zh-TW"/>
              </w:rPr>
              <w:t>(2) 請付款人先承兌，但須付款後始得交付單據</w:t>
            </w:r>
          </w:p>
          <w:p w:rsidR="00662CD0" w:rsidRPr="003F0F31" w:rsidRDefault="00662CD0" w:rsidP="00662CD0">
            <w:pPr>
              <w:rPr>
                <w:bCs/>
                <w:lang w:eastAsia="zh-TW"/>
              </w:rPr>
            </w:pPr>
            <w:r w:rsidRPr="003F0F31">
              <w:rPr>
                <w:rFonts w:hint="eastAsia"/>
                <w:bCs/>
                <w:lang w:eastAsia="zh-TW"/>
              </w:rPr>
              <w:t>(3) 待匯票到期後始得交付單據</w:t>
            </w:r>
          </w:p>
          <w:p w:rsidR="00662CD0" w:rsidRPr="003F0F31" w:rsidRDefault="00662CD0" w:rsidP="00662CD0">
            <w:pPr>
              <w:rPr>
                <w:bCs/>
                <w:lang w:eastAsia="zh-TW"/>
              </w:rPr>
            </w:pPr>
            <w:r w:rsidRPr="003F0F31">
              <w:rPr>
                <w:rFonts w:hint="eastAsia"/>
                <w:bCs/>
                <w:lang w:eastAsia="zh-TW"/>
              </w:rPr>
              <w:t>(4) 銀行得洽詢預備人，並聽從預備人之指示辦理</w:t>
            </w:r>
          </w:p>
        </w:tc>
        <w:tc>
          <w:tcPr>
            <w:tcW w:w="593" w:type="dxa"/>
          </w:tcPr>
          <w:p w:rsidR="00662CD0" w:rsidRPr="003F0F31" w:rsidRDefault="00662CD0" w:rsidP="00662CD0">
            <w:pPr>
              <w:jc w:val="center"/>
              <w:rPr>
                <w:bCs/>
              </w:rPr>
            </w:pPr>
            <w:r w:rsidRPr="003F0F31">
              <w:rPr>
                <w:bCs/>
              </w:rPr>
              <w:t>2</w:t>
            </w:r>
          </w:p>
        </w:tc>
      </w:tr>
      <w:tr w:rsidR="00662CD0" w:rsidRPr="003F0F31" w:rsidTr="005363BD">
        <w:trPr>
          <w:trHeight w:val="726"/>
          <w:jc w:val="center"/>
        </w:trPr>
        <w:tc>
          <w:tcPr>
            <w:tcW w:w="567" w:type="dxa"/>
          </w:tcPr>
          <w:p w:rsidR="00662CD0" w:rsidRPr="003F0F31" w:rsidRDefault="00662CD0" w:rsidP="00662CD0">
            <w:pPr>
              <w:pStyle w:val="TableParagraph"/>
              <w:spacing w:before="159"/>
              <w:ind w:left="52" w:right="44"/>
              <w:jc w:val="center"/>
              <w:rPr>
                <w:bCs/>
                <w:lang w:eastAsia="zh-TW"/>
              </w:rPr>
            </w:pPr>
            <w:r w:rsidRPr="003F0F31">
              <w:rPr>
                <w:rFonts w:hint="eastAsia"/>
                <w:bCs/>
                <w:lang w:eastAsia="zh-TW"/>
              </w:rPr>
              <w:t>28</w:t>
            </w:r>
          </w:p>
        </w:tc>
        <w:tc>
          <w:tcPr>
            <w:tcW w:w="9357" w:type="dxa"/>
          </w:tcPr>
          <w:p w:rsidR="00662CD0" w:rsidRPr="003F0F31" w:rsidRDefault="00662CD0" w:rsidP="00662CD0">
            <w:pPr>
              <w:rPr>
                <w:bCs/>
                <w:lang w:eastAsia="zh-TW"/>
              </w:rPr>
            </w:pPr>
            <w:r w:rsidRPr="003F0F31">
              <w:rPr>
                <w:rFonts w:hint="eastAsia"/>
                <w:bCs/>
                <w:lang w:eastAsia="zh-TW"/>
              </w:rPr>
              <w:t>依 URC522 規定，提示銀行依託收指示將單據交付付款人之程序為下列何者？（108年初階外匯人員第34屆出口外匯）</w:t>
            </w:r>
          </w:p>
          <w:p w:rsidR="00662CD0" w:rsidRPr="003F0F31" w:rsidRDefault="00662CD0" w:rsidP="00662CD0">
            <w:pPr>
              <w:rPr>
                <w:bCs/>
              </w:rPr>
            </w:pPr>
            <w:r w:rsidRPr="003F0F31">
              <w:rPr>
                <w:rFonts w:hint="eastAsia"/>
                <w:bCs/>
              </w:rPr>
              <w:t xml:space="preserve">(1) </w:t>
            </w:r>
            <w:proofErr w:type="spellStart"/>
            <w:r w:rsidRPr="003F0F31">
              <w:rPr>
                <w:rFonts w:hint="eastAsia"/>
                <w:bCs/>
              </w:rPr>
              <w:t>承兌</w:t>
            </w:r>
            <w:proofErr w:type="spellEnd"/>
            <w:r w:rsidRPr="003F0F31">
              <w:rPr>
                <w:rFonts w:hint="eastAsia"/>
                <w:bCs/>
              </w:rPr>
              <w:t xml:space="preserve"> </w:t>
            </w:r>
          </w:p>
          <w:p w:rsidR="00662CD0" w:rsidRPr="003F0F31" w:rsidRDefault="00662CD0" w:rsidP="00662CD0">
            <w:pPr>
              <w:rPr>
                <w:bCs/>
              </w:rPr>
            </w:pPr>
            <w:r w:rsidRPr="003F0F31">
              <w:rPr>
                <w:rFonts w:hint="eastAsia"/>
                <w:bCs/>
              </w:rPr>
              <w:t xml:space="preserve">(2) </w:t>
            </w:r>
            <w:proofErr w:type="spellStart"/>
            <w:r w:rsidRPr="003F0F31">
              <w:rPr>
                <w:rFonts w:hint="eastAsia"/>
                <w:bCs/>
              </w:rPr>
              <w:t>提示</w:t>
            </w:r>
            <w:proofErr w:type="spellEnd"/>
            <w:r w:rsidRPr="003F0F31">
              <w:rPr>
                <w:rFonts w:hint="eastAsia"/>
                <w:bCs/>
              </w:rPr>
              <w:t xml:space="preserve"> </w:t>
            </w:r>
          </w:p>
          <w:p w:rsidR="00662CD0" w:rsidRPr="003F0F31" w:rsidRDefault="00662CD0" w:rsidP="00662CD0">
            <w:pPr>
              <w:rPr>
                <w:bCs/>
              </w:rPr>
            </w:pPr>
            <w:r w:rsidRPr="003F0F31">
              <w:rPr>
                <w:rFonts w:hint="eastAsia"/>
                <w:bCs/>
              </w:rPr>
              <w:t xml:space="preserve">(3) </w:t>
            </w:r>
            <w:proofErr w:type="spellStart"/>
            <w:r w:rsidRPr="003F0F31">
              <w:rPr>
                <w:rFonts w:hint="eastAsia"/>
                <w:bCs/>
              </w:rPr>
              <w:t>催告</w:t>
            </w:r>
            <w:proofErr w:type="spellEnd"/>
            <w:r w:rsidRPr="003F0F31">
              <w:rPr>
                <w:rFonts w:hint="eastAsia"/>
                <w:bCs/>
              </w:rPr>
              <w:t xml:space="preserve"> </w:t>
            </w:r>
          </w:p>
          <w:p w:rsidR="00662CD0" w:rsidRPr="003F0F31" w:rsidRDefault="00662CD0" w:rsidP="00662CD0">
            <w:pPr>
              <w:rPr>
                <w:bCs/>
              </w:rPr>
            </w:pPr>
            <w:r w:rsidRPr="003F0F31">
              <w:rPr>
                <w:rFonts w:hint="eastAsia"/>
                <w:bCs/>
              </w:rPr>
              <w:t xml:space="preserve">(4) </w:t>
            </w:r>
            <w:proofErr w:type="spellStart"/>
            <w:r w:rsidRPr="003F0F31">
              <w:rPr>
                <w:rFonts w:hint="eastAsia"/>
                <w:bCs/>
              </w:rPr>
              <w:t>代收</w:t>
            </w:r>
            <w:proofErr w:type="spellEnd"/>
          </w:p>
        </w:tc>
        <w:tc>
          <w:tcPr>
            <w:tcW w:w="593" w:type="dxa"/>
          </w:tcPr>
          <w:p w:rsidR="00662CD0" w:rsidRPr="003F0F31" w:rsidRDefault="00662CD0" w:rsidP="00662CD0">
            <w:pPr>
              <w:jc w:val="center"/>
              <w:rPr>
                <w:bCs/>
              </w:rPr>
            </w:pPr>
            <w:r w:rsidRPr="003F0F31">
              <w:rPr>
                <w:bCs/>
              </w:rPr>
              <w:t>2</w:t>
            </w:r>
          </w:p>
        </w:tc>
      </w:tr>
      <w:tr w:rsidR="00662CD0" w:rsidRPr="003F0F31" w:rsidTr="005363BD">
        <w:trPr>
          <w:trHeight w:val="726"/>
          <w:jc w:val="center"/>
        </w:trPr>
        <w:tc>
          <w:tcPr>
            <w:tcW w:w="567" w:type="dxa"/>
          </w:tcPr>
          <w:p w:rsidR="00662CD0" w:rsidRPr="003F0F31" w:rsidRDefault="00662CD0" w:rsidP="00662CD0">
            <w:pPr>
              <w:pStyle w:val="TableParagraph"/>
              <w:spacing w:before="159"/>
              <w:ind w:left="52" w:right="44"/>
              <w:jc w:val="center"/>
              <w:rPr>
                <w:bCs/>
                <w:lang w:eastAsia="zh-TW"/>
              </w:rPr>
            </w:pPr>
            <w:r w:rsidRPr="003F0F31">
              <w:rPr>
                <w:rFonts w:hint="eastAsia"/>
                <w:bCs/>
                <w:lang w:eastAsia="zh-TW"/>
              </w:rPr>
              <w:t>29</w:t>
            </w:r>
          </w:p>
        </w:tc>
        <w:tc>
          <w:tcPr>
            <w:tcW w:w="9357" w:type="dxa"/>
          </w:tcPr>
          <w:p w:rsidR="00662CD0" w:rsidRPr="003F0F31" w:rsidRDefault="00662CD0" w:rsidP="00662CD0">
            <w:pPr>
              <w:rPr>
                <w:bCs/>
                <w:lang w:eastAsia="zh-TW"/>
              </w:rPr>
            </w:pPr>
            <w:r w:rsidRPr="003F0F31">
              <w:rPr>
                <w:rFonts w:hint="eastAsia"/>
                <w:bCs/>
                <w:lang w:eastAsia="zh-TW"/>
              </w:rPr>
              <w:t>依URC522 規定，託收提示書上載有預備人，而未表明該預備人權限者，銀行應如何處理？（108年初階外匯人員第34屆出口外匯）</w:t>
            </w:r>
          </w:p>
          <w:p w:rsidR="00662CD0" w:rsidRPr="003F0F31" w:rsidRDefault="00662CD0" w:rsidP="00662CD0">
            <w:pPr>
              <w:rPr>
                <w:bCs/>
                <w:lang w:eastAsia="zh-TW"/>
              </w:rPr>
            </w:pPr>
            <w:r w:rsidRPr="003F0F31">
              <w:rPr>
                <w:rFonts w:hint="eastAsia"/>
                <w:bCs/>
                <w:lang w:eastAsia="zh-TW"/>
              </w:rPr>
              <w:t>(1) 銀行得接受該預備人之任何指示</w:t>
            </w:r>
          </w:p>
          <w:p w:rsidR="00662CD0" w:rsidRPr="003F0F31" w:rsidRDefault="00662CD0" w:rsidP="00662CD0">
            <w:pPr>
              <w:rPr>
                <w:bCs/>
                <w:lang w:eastAsia="zh-TW"/>
              </w:rPr>
            </w:pPr>
            <w:r w:rsidRPr="003F0F31">
              <w:rPr>
                <w:rFonts w:hint="eastAsia"/>
                <w:bCs/>
                <w:lang w:eastAsia="zh-TW"/>
              </w:rPr>
              <w:t>(2) 銀行須儘速以電傳洽詢所由收受託收指示之銀行</w:t>
            </w:r>
          </w:p>
          <w:p w:rsidR="00662CD0" w:rsidRPr="003F0F31" w:rsidRDefault="00662CD0" w:rsidP="00662CD0">
            <w:pPr>
              <w:rPr>
                <w:bCs/>
                <w:lang w:eastAsia="zh-TW"/>
              </w:rPr>
            </w:pPr>
            <w:r w:rsidRPr="003F0F31">
              <w:rPr>
                <w:rFonts w:hint="eastAsia"/>
                <w:bCs/>
                <w:lang w:eastAsia="zh-TW"/>
              </w:rPr>
              <w:t>(3) 銀行將不接受該預備人之指示</w:t>
            </w:r>
          </w:p>
          <w:p w:rsidR="00662CD0" w:rsidRPr="003F0F31" w:rsidRDefault="00662CD0" w:rsidP="00662CD0">
            <w:pPr>
              <w:rPr>
                <w:bCs/>
                <w:lang w:eastAsia="zh-TW"/>
              </w:rPr>
            </w:pPr>
            <w:r w:rsidRPr="003F0F31">
              <w:rPr>
                <w:rFonts w:hint="eastAsia"/>
                <w:bCs/>
                <w:lang w:eastAsia="zh-TW"/>
              </w:rPr>
              <w:t>(4) 銀行應進一步審查單據以確定預備人權限</w:t>
            </w:r>
          </w:p>
        </w:tc>
        <w:tc>
          <w:tcPr>
            <w:tcW w:w="593" w:type="dxa"/>
          </w:tcPr>
          <w:p w:rsidR="00662CD0" w:rsidRPr="003F0F31" w:rsidRDefault="00662CD0" w:rsidP="00662CD0">
            <w:pPr>
              <w:jc w:val="center"/>
              <w:rPr>
                <w:bCs/>
              </w:rPr>
            </w:pPr>
            <w:r w:rsidRPr="003F0F31">
              <w:rPr>
                <w:bCs/>
              </w:rPr>
              <w:t>3</w:t>
            </w:r>
          </w:p>
        </w:tc>
      </w:tr>
      <w:tr w:rsidR="00662CD0" w:rsidRPr="003F0F31" w:rsidTr="005363BD">
        <w:trPr>
          <w:trHeight w:val="726"/>
          <w:jc w:val="center"/>
        </w:trPr>
        <w:tc>
          <w:tcPr>
            <w:tcW w:w="567" w:type="dxa"/>
          </w:tcPr>
          <w:p w:rsidR="00662CD0" w:rsidRPr="003F0F31" w:rsidRDefault="00662CD0" w:rsidP="00662CD0">
            <w:pPr>
              <w:pStyle w:val="TableParagraph"/>
              <w:spacing w:before="159"/>
              <w:ind w:left="52" w:right="44"/>
              <w:jc w:val="center"/>
              <w:rPr>
                <w:bCs/>
                <w:lang w:eastAsia="zh-TW"/>
              </w:rPr>
            </w:pPr>
            <w:r w:rsidRPr="003F0F31">
              <w:rPr>
                <w:rFonts w:hint="eastAsia"/>
                <w:bCs/>
                <w:lang w:eastAsia="zh-TW"/>
              </w:rPr>
              <w:t>30</w:t>
            </w:r>
          </w:p>
        </w:tc>
        <w:tc>
          <w:tcPr>
            <w:tcW w:w="9357" w:type="dxa"/>
          </w:tcPr>
          <w:p w:rsidR="00662CD0" w:rsidRPr="003F0F31" w:rsidRDefault="00662CD0" w:rsidP="00662CD0">
            <w:pPr>
              <w:rPr>
                <w:bCs/>
                <w:lang w:eastAsia="zh-TW"/>
              </w:rPr>
            </w:pPr>
            <w:r w:rsidRPr="003F0F31">
              <w:rPr>
                <w:rFonts w:hint="eastAsia"/>
                <w:bCs/>
                <w:lang w:eastAsia="zh-TW"/>
              </w:rPr>
              <w:t>有關 URC522 規定，下列何者錯誤？（108年初階外匯人員第33屆出口外匯）</w:t>
            </w:r>
          </w:p>
          <w:p w:rsidR="00662CD0" w:rsidRPr="003F0F31" w:rsidRDefault="00662CD0" w:rsidP="00662CD0">
            <w:pPr>
              <w:rPr>
                <w:bCs/>
                <w:lang w:eastAsia="zh-TW"/>
              </w:rPr>
            </w:pPr>
            <w:r w:rsidRPr="003F0F31">
              <w:rPr>
                <w:rFonts w:hint="eastAsia"/>
                <w:bCs/>
                <w:lang w:eastAsia="zh-TW"/>
              </w:rPr>
              <w:t>(1)</w:t>
            </w:r>
            <w:r w:rsidRPr="003F0F31">
              <w:rPr>
                <w:bCs/>
                <w:lang w:eastAsia="zh-TW"/>
              </w:rPr>
              <w:t xml:space="preserve"> </w:t>
            </w:r>
            <w:proofErr w:type="gramStart"/>
            <w:r w:rsidRPr="003F0F31">
              <w:rPr>
                <w:rFonts w:hint="eastAsia"/>
                <w:bCs/>
                <w:lang w:eastAsia="zh-TW"/>
              </w:rPr>
              <w:t>光票託收</w:t>
            </w:r>
            <w:proofErr w:type="gramEnd"/>
            <w:r w:rsidRPr="003F0F31">
              <w:rPr>
                <w:rFonts w:hint="eastAsia"/>
                <w:bCs/>
                <w:lang w:eastAsia="zh-TW"/>
              </w:rPr>
              <w:t>一律不接受部分付款</w:t>
            </w:r>
          </w:p>
          <w:p w:rsidR="00662CD0" w:rsidRPr="003F0F31" w:rsidRDefault="00662CD0" w:rsidP="00662CD0">
            <w:pPr>
              <w:rPr>
                <w:bCs/>
                <w:lang w:eastAsia="zh-TW"/>
              </w:rPr>
            </w:pPr>
            <w:r w:rsidRPr="003F0F31">
              <w:rPr>
                <w:rFonts w:hint="eastAsia"/>
                <w:bCs/>
                <w:lang w:eastAsia="zh-TW"/>
              </w:rPr>
              <w:t>(2)</w:t>
            </w:r>
            <w:r w:rsidRPr="003F0F31">
              <w:rPr>
                <w:bCs/>
                <w:lang w:eastAsia="zh-TW"/>
              </w:rPr>
              <w:t xml:space="preserve"> </w:t>
            </w:r>
            <w:proofErr w:type="gramStart"/>
            <w:r w:rsidRPr="003F0F31">
              <w:rPr>
                <w:rFonts w:hint="eastAsia"/>
                <w:bCs/>
                <w:lang w:eastAsia="zh-TW"/>
              </w:rPr>
              <w:t>跟單託收</w:t>
            </w:r>
            <w:proofErr w:type="gramEnd"/>
            <w:r w:rsidRPr="003F0F31">
              <w:rPr>
                <w:rFonts w:hint="eastAsia"/>
                <w:bCs/>
                <w:lang w:eastAsia="zh-TW"/>
              </w:rPr>
              <w:t>需託收指示書授權始可部分付款</w:t>
            </w:r>
          </w:p>
          <w:p w:rsidR="00662CD0" w:rsidRPr="003F0F31" w:rsidRDefault="00662CD0" w:rsidP="00662CD0">
            <w:pPr>
              <w:rPr>
                <w:bCs/>
                <w:lang w:eastAsia="zh-TW"/>
              </w:rPr>
            </w:pPr>
            <w:r w:rsidRPr="003F0F31">
              <w:rPr>
                <w:rFonts w:hint="eastAsia"/>
                <w:bCs/>
                <w:lang w:eastAsia="zh-TW"/>
              </w:rPr>
              <w:t>(3)</w:t>
            </w:r>
            <w:r w:rsidRPr="003F0F31">
              <w:rPr>
                <w:bCs/>
                <w:lang w:eastAsia="zh-TW"/>
              </w:rPr>
              <w:t xml:space="preserve"> </w:t>
            </w:r>
            <w:proofErr w:type="gramStart"/>
            <w:r w:rsidRPr="003F0F31">
              <w:rPr>
                <w:rFonts w:hint="eastAsia"/>
                <w:bCs/>
                <w:lang w:eastAsia="zh-TW"/>
              </w:rPr>
              <w:t>縱得接受</w:t>
            </w:r>
            <w:proofErr w:type="gramEnd"/>
            <w:r w:rsidRPr="003F0F31">
              <w:rPr>
                <w:rFonts w:hint="eastAsia"/>
                <w:bCs/>
                <w:lang w:eastAsia="zh-TW"/>
              </w:rPr>
              <w:t>部分付款，但單據僅</w:t>
            </w:r>
            <w:proofErr w:type="gramStart"/>
            <w:r w:rsidRPr="003F0F31">
              <w:rPr>
                <w:rFonts w:hint="eastAsia"/>
                <w:bCs/>
                <w:lang w:eastAsia="zh-TW"/>
              </w:rPr>
              <w:t>於收妥全部</w:t>
            </w:r>
            <w:proofErr w:type="gramEnd"/>
            <w:r w:rsidRPr="003F0F31">
              <w:rPr>
                <w:rFonts w:hint="eastAsia"/>
                <w:bCs/>
                <w:lang w:eastAsia="zh-TW"/>
              </w:rPr>
              <w:t>款項後，始得交付付款人</w:t>
            </w:r>
          </w:p>
          <w:p w:rsidR="00662CD0" w:rsidRPr="003F0F31" w:rsidRDefault="00662CD0" w:rsidP="00662CD0">
            <w:pPr>
              <w:rPr>
                <w:bCs/>
                <w:lang w:eastAsia="zh-TW"/>
              </w:rPr>
            </w:pPr>
            <w:r w:rsidRPr="003F0F31">
              <w:rPr>
                <w:rFonts w:hint="eastAsia"/>
                <w:bCs/>
                <w:lang w:eastAsia="zh-TW"/>
              </w:rPr>
              <w:t>(4)</w:t>
            </w:r>
            <w:r w:rsidRPr="003F0F31">
              <w:rPr>
                <w:bCs/>
                <w:lang w:eastAsia="zh-TW"/>
              </w:rPr>
              <w:t xml:space="preserve"> </w:t>
            </w:r>
            <w:proofErr w:type="gramStart"/>
            <w:r w:rsidRPr="003F0F31">
              <w:rPr>
                <w:rFonts w:hint="eastAsia"/>
                <w:bCs/>
                <w:lang w:eastAsia="zh-TW"/>
              </w:rPr>
              <w:t>就光票託收</w:t>
            </w:r>
            <w:proofErr w:type="gramEnd"/>
            <w:r w:rsidRPr="003F0F31">
              <w:rPr>
                <w:rFonts w:hint="eastAsia"/>
                <w:bCs/>
                <w:lang w:eastAsia="zh-TW"/>
              </w:rPr>
              <w:t>而言，託收規則之規定與我國票據法不抵觸時，始能拘束有關各方</w:t>
            </w:r>
          </w:p>
          <w:p w:rsidR="00662CD0" w:rsidRPr="003F0F31" w:rsidRDefault="00662CD0" w:rsidP="00662CD0">
            <w:pPr>
              <w:rPr>
                <w:bCs/>
                <w:lang w:eastAsia="zh-TW"/>
              </w:rPr>
            </w:pPr>
            <w:proofErr w:type="gramStart"/>
            <w:r w:rsidRPr="003F0F31">
              <w:rPr>
                <w:rFonts w:hint="eastAsia"/>
                <w:bCs/>
                <w:lang w:eastAsia="zh-TW"/>
              </w:rPr>
              <w:t>【題解】光票託收</w:t>
            </w:r>
            <w:proofErr w:type="gramEnd"/>
            <w:r w:rsidRPr="003F0F31">
              <w:rPr>
                <w:rFonts w:hint="eastAsia"/>
                <w:bCs/>
                <w:lang w:eastAsia="zh-TW"/>
              </w:rPr>
              <w:t>的部分付款，若付款地現行法律允許，可以接受部分付款。</w:t>
            </w:r>
            <w:proofErr w:type="gramStart"/>
            <w:r w:rsidRPr="003F0F31">
              <w:rPr>
                <w:rFonts w:hint="eastAsia"/>
                <w:bCs/>
                <w:lang w:eastAsia="zh-TW"/>
              </w:rPr>
              <w:t>但是跟單託收</w:t>
            </w:r>
            <w:proofErr w:type="gramEnd"/>
            <w:r w:rsidRPr="003F0F31">
              <w:rPr>
                <w:rFonts w:hint="eastAsia"/>
                <w:bCs/>
                <w:lang w:eastAsia="zh-TW"/>
              </w:rPr>
              <w:t>的部分付款，只有在託收指示書有特別授權時才可以接受。</w:t>
            </w:r>
          </w:p>
        </w:tc>
        <w:tc>
          <w:tcPr>
            <w:tcW w:w="593" w:type="dxa"/>
          </w:tcPr>
          <w:p w:rsidR="00662CD0" w:rsidRPr="003F0F31" w:rsidRDefault="00662CD0" w:rsidP="00662CD0">
            <w:pPr>
              <w:jc w:val="center"/>
              <w:rPr>
                <w:bCs/>
              </w:rPr>
            </w:pPr>
            <w:r w:rsidRPr="003F0F31">
              <w:rPr>
                <w:bCs/>
              </w:rPr>
              <w:t>1</w:t>
            </w:r>
          </w:p>
        </w:tc>
      </w:tr>
      <w:tr w:rsidR="00662CD0" w:rsidRPr="003F0F31" w:rsidTr="005363BD">
        <w:trPr>
          <w:trHeight w:val="726"/>
          <w:jc w:val="center"/>
        </w:trPr>
        <w:tc>
          <w:tcPr>
            <w:tcW w:w="567" w:type="dxa"/>
          </w:tcPr>
          <w:p w:rsidR="00662CD0" w:rsidRPr="003F0F31" w:rsidRDefault="00662CD0" w:rsidP="00662CD0">
            <w:pPr>
              <w:pStyle w:val="TableParagraph"/>
              <w:spacing w:before="159"/>
              <w:ind w:left="52" w:right="44"/>
              <w:jc w:val="center"/>
              <w:rPr>
                <w:bCs/>
                <w:lang w:eastAsia="zh-TW"/>
              </w:rPr>
            </w:pPr>
            <w:r w:rsidRPr="003F0F31">
              <w:rPr>
                <w:rFonts w:hint="eastAsia"/>
                <w:bCs/>
                <w:lang w:eastAsia="zh-TW"/>
              </w:rPr>
              <w:t>31</w:t>
            </w:r>
          </w:p>
        </w:tc>
        <w:tc>
          <w:tcPr>
            <w:tcW w:w="9357" w:type="dxa"/>
          </w:tcPr>
          <w:p w:rsidR="00662CD0" w:rsidRPr="003F0F31" w:rsidRDefault="00662CD0" w:rsidP="00662CD0">
            <w:pPr>
              <w:rPr>
                <w:bCs/>
                <w:lang w:eastAsia="zh-TW"/>
              </w:rPr>
            </w:pPr>
            <w:r w:rsidRPr="003F0F31">
              <w:rPr>
                <w:rFonts w:hint="eastAsia"/>
                <w:bCs/>
                <w:lang w:eastAsia="zh-TW"/>
              </w:rPr>
              <w:t>託收銀行於託收指示書上若明</w:t>
            </w:r>
            <w:proofErr w:type="gramStart"/>
            <w:r w:rsidRPr="003F0F31">
              <w:rPr>
                <w:rFonts w:hint="eastAsia"/>
                <w:bCs/>
                <w:lang w:eastAsia="zh-TW"/>
              </w:rPr>
              <w:t>載待收</w:t>
            </w:r>
            <w:proofErr w:type="gramEnd"/>
            <w:r w:rsidRPr="003F0F31">
              <w:rPr>
                <w:rFonts w:hint="eastAsia"/>
                <w:bCs/>
                <w:lang w:eastAsia="zh-TW"/>
              </w:rPr>
              <w:t>之利息或費用不得拋棄(NON-WAIVER)，而進口商拒絕支付該等利息或費用時，代 收銀行如何處理該進口單據？（108年初階外匯人員第33屆出口外匯）</w:t>
            </w:r>
          </w:p>
          <w:p w:rsidR="00662CD0" w:rsidRPr="003F0F31" w:rsidRDefault="00662CD0" w:rsidP="00662CD0">
            <w:pPr>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 xml:space="preserve">不得交付單據 </w:t>
            </w:r>
          </w:p>
          <w:p w:rsidR="00662CD0" w:rsidRPr="003F0F31" w:rsidRDefault="00662CD0" w:rsidP="00662CD0">
            <w:pPr>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 xml:space="preserve">承兌後交單 </w:t>
            </w:r>
          </w:p>
          <w:p w:rsidR="00662CD0" w:rsidRPr="003F0F31" w:rsidRDefault="00662CD0" w:rsidP="00662CD0">
            <w:pPr>
              <w:rPr>
                <w:bCs/>
                <w:lang w:eastAsia="zh-TW"/>
              </w:rPr>
            </w:pPr>
            <w:r w:rsidRPr="003F0F31">
              <w:rPr>
                <w:rFonts w:hint="eastAsia"/>
                <w:bCs/>
                <w:lang w:eastAsia="zh-TW"/>
              </w:rPr>
              <w:t>(3)</w:t>
            </w:r>
            <w:r w:rsidRPr="003F0F31">
              <w:rPr>
                <w:bCs/>
                <w:lang w:eastAsia="zh-TW"/>
              </w:rPr>
              <w:t xml:space="preserve"> </w:t>
            </w:r>
            <w:r w:rsidRPr="003F0F31">
              <w:rPr>
                <w:rFonts w:hint="eastAsia"/>
                <w:bCs/>
                <w:lang w:eastAsia="zh-TW"/>
              </w:rPr>
              <w:t xml:space="preserve">償付貨款後交單 </w:t>
            </w:r>
          </w:p>
          <w:p w:rsidR="00662CD0" w:rsidRPr="003F0F31" w:rsidRDefault="00662CD0" w:rsidP="00662CD0">
            <w:pPr>
              <w:rPr>
                <w:bCs/>
                <w:lang w:eastAsia="zh-TW"/>
              </w:rPr>
            </w:pPr>
            <w:r w:rsidRPr="003F0F31">
              <w:rPr>
                <w:rFonts w:hint="eastAsia"/>
                <w:bCs/>
                <w:lang w:eastAsia="zh-TW"/>
              </w:rPr>
              <w:t>(4)</w:t>
            </w:r>
            <w:r w:rsidRPr="003F0F31">
              <w:rPr>
                <w:bCs/>
                <w:lang w:eastAsia="zh-TW"/>
              </w:rPr>
              <w:t xml:space="preserve"> </w:t>
            </w:r>
            <w:r w:rsidRPr="003F0F31">
              <w:rPr>
                <w:rFonts w:hint="eastAsia"/>
                <w:bCs/>
                <w:lang w:eastAsia="zh-TW"/>
              </w:rPr>
              <w:t>具結後付款或承兌交單</w:t>
            </w:r>
          </w:p>
        </w:tc>
        <w:tc>
          <w:tcPr>
            <w:tcW w:w="593" w:type="dxa"/>
          </w:tcPr>
          <w:p w:rsidR="00662CD0" w:rsidRPr="003F0F31" w:rsidRDefault="00662CD0" w:rsidP="00662CD0">
            <w:pPr>
              <w:jc w:val="center"/>
              <w:rPr>
                <w:bCs/>
              </w:rPr>
            </w:pPr>
            <w:r w:rsidRPr="003F0F31">
              <w:rPr>
                <w:bCs/>
              </w:rPr>
              <w:t>1</w:t>
            </w:r>
          </w:p>
        </w:tc>
      </w:tr>
      <w:tr w:rsidR="00662CD0" w:rsidRPr="003F0F31" w:rsidTr="005363BD">
        <w:trPr>
          <w:trHeight w:val="726"/>
          <w:jc w:val="center"/>
        </w:trPr>
        <w:tc>
          <w:tcPr>
            <w:tcW w:w="567" w:type="dxa"/>
          </w:tcPr>
          <w:p w:rsidR="00662CD0" w:rsidRPr="003F0F31" w:rsidRDefault="00662CD0" w:rsidP="00662CD0">
            <w:pPr>
              <w:pStyle w:val="TableParagraph"/>
              <w:spacing w:before="159"/>
              <w:ind w:left="52" w:right="44"/>
              <w:jc w:val="center"/>
              <w:rPr>
                <w:bCs/>
                <w:lang w:eastAsia="zh-TW"/>
              </w:rPr>
            </w:pPr>
            <w:r w:rsidRPr="003F0F31">
              <w:rPr>
                <w:rFonts w:hint="eastAsia"/>
                <w:bCs/>
                <w:lang w:eastAsia="zh-TW"/>
              </w:rPr>
              <w:lastRenderedPageBreak/>
              <w:t>32</w:t>
            </w:r>
          </w:p>
        </w:tc>
        <w:tc>
          <w:tcPr>
            <w:tcW w:w="9357" w:type="dxa"/>
          </w:tcPr>
          <w:p w:rsidR="00662CD0" w:rsidRPr="003F0F31" w:rsidRDefault="00662CD0" w:rsidP="00662CD0">
            <w:pPr>
              <w:rPr>
                <w:bCs/>
                <w:lang w:eastAsia="zh-TW"/>
              </w:rPr>
            </w:pPr>
            <w:r w:rsidRPr="003F0F31">
              <w:rPr>
                <w:rFonts w:hint="eastAsia"/>
                <w:bCs/>
                <w:lang w:eastAsia="zh-TW"/>
              </w:rPr>
              <w:t>國際商會第 522 號出版物《託收統一規則》1995 年修訂中，若託收統一規則與國家、地方法律或規章有所抵觸者，下列何者敘述正確？（108年初階外匯人員第33屆出口外匯）</w:t>
            </w:r>
          </w:p>
          <w:p w:rsidR="00662CD0" w:rsidRPr="003F0F31" w:rsidRDefault="00662CD0" w:rsidP="00662CD0">
            <w:pPr>
              <w:rPr>
                <w:bCs/>
                <w:lang w:eastAsia="zh-TW"/>
              </w:rPr>
            </w:pPr>
            <w:r w:rsidRPr="003F0F31">
              <w:rPr>
                <w:rFonts w:hint="eastAsia"/>
                <w:bCs/>
                <w:lang w:eastAsia="zh-TW"/>
              </w:rPr>
              <w:t>(1) URC522 效力優於國家、地方法律或規章</w:t>
            </w:r>
          </w:p>
          <w:p w:rsidR="00662CD0" w:rsidRPr="003F0F31" w:rsidRDefault="00662CD0" w:rsidP="00662CD0">
            <w:pPr>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國家、地方法律或規章效力優於 URC522</w:t>
            </w:r>
          </w:p>
          <w:p w:rsidR="00662CD0" w:rsidRPr="003F0F31" w:rsidRDefault="00662CD0" w:rsidP="00662CD0">
            <w:pPr>
              <w:rPr>
                <w:bCs/>
                <w:lang w:eastAsia="zh-TW"/>
              </w:rPr>
            </w:pPr>
            <w:r w:rsidRPr="003F0F31">
              <w:rPr>
                <w:rFonts w:hint="eastAsia"/>
                <w:bCs/>
                <w:lang w:eastAsia="zh-TW"/>
              </w:rPr>
              <w:t>(3) URC522 效力與國家、地方法律或規章一樣</w:t>
            </w:r>
          </w:p>
          <w:p w:rsidR="00662CD0" w:rsidRPr="003F0F31" w:rsidRDefault="00662CD0" w:rsidP="00662CD0">
            <w:pPr>
              <w:rPr>
                <w:bCs/>
                <w:lang w:eastAsia="zh-TW"/>
              </w:rPr>
            </w:pPr>
            <w:r w:rsidRPr="003F0F31">
              <w:rPr>
                <w:rFonts w:hint="eastAsia"/>
                <w:bCs/>
                <w:lang w:eastAsia="zh-TW"/>
              </w:rPr>
              <w:t>(4) URC522 效力與國家、地方法律或規章無關</w:t>
            </w:r>
          </w:p>
        </w:tc>
        <w:tc>
          <w:tcPr>
            <w:tcW w:w="593" w:type="dxa"/>
          </w:tcPr>
          <w:p w:rsidR="00662CD0" w:rsidRPr="003F0F31" w:rsidRDefault="00662CD0" w:rsidP="00662CD0">
            <w:pPr>
              <w:jc w:val="center"/>
              <w:rPr>
                <w:bCs/>
              </w:rPr>
            </w:pPr>
            <w:r w:rsidRPr="003F0F31">
              <w:rPr>
                <w:bCs/>
              </w:rPr>
              <w:t>2</w:t>
            </w:r>
          </w:p>
        </w:tc>
      </w:tr>
      <w:tr w:rsidR="00662CD0" w:rsidRPr="003F0F31" w:rsidTr="005363BD">
        <w:trPr>
          <w:trHeight w:val="726"/>
          <w:jc w:val="center"/>
        </w:trPr>
        <w:tc>
          <w:tcPr>
            <w:tcW w:w="567" w:type="dxa"/>
          </w:tcPr>
          <w:p w:rsidR="00662CD0" w:rsidRPr="003F0F31" w:rsidRDefault="00662CD0" w:rsidP="00662CD0">
            <w:pPr>
              <w:pStyle w:val="TableParagraph"/>
              <w:spacing w:before="159"/>
              <w:ind w:left="52" w:right="44"/>
              <w:jc w:val="center"/>
              <w:rPr>
                <w:bCs/>
                <w:lang w:eastAsia="zh-TW"/>
              </w:rPr>
            </w:pPr>
            <w:r w:rsidRPr="003F0F31">
              <w:rPr>
                <w:rFonts w:hint="eastAsia"/>
                <w:bCs/>
                <w:lang w:eastAsia="zh-TW"/>
              </w:rPr>
              <w:t>33</w:t>
            </w:r>
          </w:p>
        </w:tc>
        <w:tc>
          <w:tcPr>
            <w:tcW w:w="9357" w:type="dxa"/>
          </w:tcPr>
          <w:p w:rsidR="00662CD0" w:rsidRPr="003F0F31" w:rsidRDefault="00662CD0" w:rsidP="00662CD0">
            <w:pPr>
              <w:rPr>
                <w:bCs/>
                <w:lang w:eastAsia="zh-TW"/>
              </w:rPr>
            </w:pPr>
            <w:r w:rsidRPr="003F0F31">
              <w:rPr>
                <w:rFonts w:hint="eastAsia"/>
                <w:bCs/>
                <w:lang w:eastAsia="zh-TW"/>
              </w:rPr>
              <w:t>依 URC522 規定，銀行對託收之單據應如何處理？（108年初階外匯人員第33屆出口外匯）</w:t>
            </w:r>
          </w:p>
          <w:p w:rsidR="00662CD0" w:rsidRPr="003F0F31" w:rsidRDefault="00662CD0" w:rsidP="00662CD0">
            <w:pPr>
              <w:rPr>
                <w:bCs/>
                <w:lang w:eastAsia="zh-TW"/>
              </w:rPr>
            </w:pPr>
            <w:r w:rsidRPr="003F0F31">
              <w:rPr>
                <w:rFonts w:hint="eastAsia"/>
                <w:bCs/>
                <w:lang w:eastAsia="zh-TW"/>
              </w:rPr>
              <w:t>(1) 需逐一審查單據內容</w:t>
            </w:r>
          </w:p>
          <w:p w:rsidR="00662CD0" w:rsidRPr="003F0F31" w:rsidRDefault="00662CD0" w:rsidP="00662CD0">
            <w:pPr>
              <w:rPr>
                <w:bCs/>
                <w:lang w:eastAsia="zh-TW"/>
              </w:rPr>
            </w:pPr>
            <w:r w:rsidRPr="003F0F31">
              <w:rPr>
                <w:rFonts w:hint="eastAsia"/>
                <w:bCs/>
                <w:lang w:eastAsia="zh-TW"/>
              </w:rPr>
              <w:t>(2) 僅需審查匯票與提單</w:t>
            </w:r>
          </w:p>
          <w:p w:rsidR="00662CD0" w:rsidRPr="003F0F31" w:rsidRDefault="00662CD0" w:rsidP="00662CD0">
            <w:pPr>
              <w:rPr>
                <w:bCs/>
                <w:lang w:eastAsia="zh-TW"/>
              </w:rPr>
            </w:pPr>
            <w:r w:rsidRPr="003F0F31">
              <w:rPr>
                <w:rFonts w:hint="eastAsia"/>
                <w:bCs/>
                <w:lang w:eastAsia="zh-TW"/>
              </w:rPr>
              <w:t xml:space="preserve">(3) 僅需審查匯票與商業發票 </w:t>
            </w:r>
          </w:p>
          <w:p w:rsidR="00662CD0" w:rsidRPr="003F0F31" w:rsidRDefault="00662CD0" w:rsidP="00662CD0">
            <w:pPr>
              <w:rPr>
                <w:bCs/>
                <w:lang w:eastAsia="zh-TW"/>
              </w:rPr>
            </w:pPr>
            <w:r w:rsidRPr="003F0F31">
              <w:rPr>
                <w:rFonts w:hint="eastAsia"/>
                <w:bCs/>
                <w:lang w:eastAsia="zh-TW"/>
              </w:rPr>
              <w:t>(4) 就所收受之單據外觀上決定是否與託收指示書所</w:t>
            </w:r>
            <w:proofErr w:type="gramStart"/>
            <w:r w:rsidRPr="003F0F31">
              <w:rPr>
                <w:rFonts w:hint="eastAsia"/>
                <w:bCs/>
                <w:lang w:eastAsia="zh-TW"/>
              </w:rPr>
              <w:t>列載皆相符</w:t>
            </w:r>
            <w:proofErr w:type="gramEnd"/>
            <w:r w:rsidRPr="003F0F31">
              <w:rPr>
                <w:rFonts w:hint="eastAsia"/>
                <w:bCs/>
                <w:lang w:eastAsia="zh-TW"/>
              </w:rPr>
              <w:t>，</w:t>
            </w:r>
            <w:proofErr w:type="gramStart"/>
            <w:r w:rsidRPr="003F0F31">
              <w:rPr>
                <w:rFonts w:hint="eastAsia"/>
                <w:bCs/>
                <w:lang w:eastAsia="zh-TW"/>
              </w:rPr>
              <w:t>但毋需</w:t>
            </w:r>
            <w:proofErr w:type="gramEnd"/>
            <w:r w:rsidRPr="003F0F31">
              <w:rPr>
                <w:rFonts w:hint="eastAsia"/>
                <w:bCs/>
                <w:lang w:eastAsia="zh-TW"/>
              </w:rPr>
              <w:t>審查單據之內容</w:t>
            </w:r>
          </w:p>
          <w:p w:rsidR="00662CD0" w:rsidRPr="003F0F31" w:rsidRDefault="00662CD0" w:rsidP="00662CD0">
            <w:pPr>
              <w:rPr>
                <w:bCs/>
                <w:lang w:eastAsia="zh-TW"/>
              </w:rPr>
            </w:pPr>
            <w:r w:rsidRPr="003F0F31">
              <w:rPr>
                <w:rFonts w:hint="eastAsia"/>
                <w:bCs/>
                <w:lang w:eastAsia="zh-TW"/>
              </w:rPr>
              <w:t>【題解】銀行所收受之單據，須就外觀上決定是否與託收指示書所</w:t>
            </w:r>
            <w:proofErr w:type="gramStart"/>
            <w:r w:rsidRPr="003F0F31">
              <w:rPr>
                <w:rFonts w:hint="eastAsia"/>
                <w:bCs/>
                <w:lang w:eastAsia="zh-TW"/>
              </w:rPr>
              <w:t>列載者相符</w:t>
            </w:r>
            <w:proofErr w:type="gramEnd"/>
            <w:r w:rsidRPr="003F0F31">
              <w:rPr>
                <w:rFonts w:hint="eastAsia"/>
                <w:bCs/>
                <w:lang w:eastAsia="zh-TW"/>
              </w:rPr>
              <w:t>。</w:t>
            </w:r>
          </w:p>
        </w:tc>
        <w:tc>
          <w:tcPr>
            <w:tcW w:w="593" w:type="dxa"/>
          </w:tcPr>
          <w:p w:rsidR="00662CD0" w:rsidRPr="003F0F31" w:rsidRDefault="00662CD0" w:rsidP="00662CD0">
            <w:pPr>
              <w:jc w:val="center"/>
              <w:rPr>
                <w:bCs/>
              </w:rPr>
            </w:pPr>
            <w:r w:rsidRPr="003F0F31">
              <w:rPr>
                <w:bCs/>
              </w:rPr>
              <w:t>4</w:t>
            </w:r>
          </w:p>
        </w:tc>
      </w:tr>
      <w:tr w:rsidR="00662CD0" w:rsidRPr="003F0F31" w:rsidTr="005363BD">
        <w:trPr>
          <w:trHeight w:val="726"/>
          <w:jc w:val="center"/>
        </w:trPr>
        <w:tc>
          <w:tcPr>
            <w:tcW w:w="567" w:type="dxa"/>
          </w:tcPr>
          <w:p w:rsidR="00662CD0" w:rsidRPr="003F0F31" w:rsidRDefault="00662CD0" w:rsidP="00662CD0">
            <w:pPr>
              <w:pStyle w:val="TableParagraph"/>
              <w:spacing w:before="159"/>
              <w:ind w:left="52" w:right="44"/>
              <w:jc w:val="center"/>
              <w:rPr>
                <w:bCs/>
                <w:lang w:eastAsia="zh-TW"/>
              </w:rPr>
            </w:pPr>
            <w:r w:rsidRPr="003F0F31">
              <w:rPr>
                <w:rFonts w:hint="eastAsia"/>
                <w:bCs/>
                <w:lang w:eastAsia="zh-TW"/>
              </w:rPr>
              <w:t>34</w:t>
            </w:r>
          </w:p>
        </w:tc>
        <w:tc>
          <w:tcPr>
            <w:tcW w:w="9357" w:type="dxa"/>
          </w:tcPr>
          <w:p w:rsidR="00662CD0" w:rsidRPr="003F0F31" w:rsidRDefault="00662CD0" w:rsidP="00662CD0">
            <w:pPr>
              <w:rPr>
                <w:bCs/>
                <w:lang w:eastAsia="zh-TW"/>
              </w:rPr>
            </w:pPr>
            <w:r w:rsidRPr="003F0F31">
              <w:rPr>
                <w:rFonts w:hint="eastAsia"/>
                <w:bCs/>
                <w:lang w:eastAsia="zh-TW"/>
              </w:rPr>
              <w:t>有關託收拒絕付款之拒絕證書，下列敘述何者正確？（108年初階外匯人員第33屆出口外匯）</w:t>
            </w:r>
          </w:p>
          <w:p w:rsidR="00662CD0" w:rsidRPr="003F0F31" w:rsidRDefault="00662CD0" w:rsidP="00662CD0">
            <w:pPr>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託收指示書應特別指示</w:t>
            </w:r>
          </w:p>
          <w:p w:rsidR="00662CD0" w:rsidRPr="003F0F31" w:rsidRDefault="00662CD0" w:rsidP="00662CD0">
            <w:pPr>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若託收指示書無指示，銀行仍須為之</w:t>
            </w:r>
          </w:p>
          <w:p w:rsidR="00662CD0" w:rsidRPr="003F0F31" w:rsidRDefault="00662CD0" w:rsidP="00662CD0">
            <w:pPr>
              <w:rPr>
                <w:bCs/>
                <w:lang w:eastAsia="zh-TW"/>
              </w:rPr>
            </w:pPr>
            <w:r w:rsidRPr="003F0F31">
              <w:rPr>
                <w:rFonts w:hint="eastAsia"/>
                <w:bCs/>
                <w:lang w:eastAsia="zh-TW"/>
              </w:rPr>
              <w:t>(3)</w:t>
            </w:r>
            <w:r w:rsidRPr="003F0F31">
              <w:rPr>
                <w:bCs/>
                <w:lang w:eastAsia="zh-TW"/>
              </w:rPr>
              <w:t xml:space="preserve"> </w:t>
            </w:r>
            <w:r w:rsidRPr="003F0F31">
              <w:rPr>
                <w:rFonts w:hint="eastAsia"/>
                <w:bCs/>
                <w:lang w:eastAsia="zh-TW"/>
              </w:rPr>
              <w:t>即使託收指示書有指示，銀行亦得不予理會</w:t>
            </w:r>
          </w:p>
          <w:p w:rsidR="00662CD0" w:rsidRPr="003F0F31" w:rsidRDefault="00662CD0" w:rsidP="00662CD0">
            <w:pPr>
              <w:rPr>
                <w:bCs/>
                <w:lang w:eastAsia="zh-TW"/>
              </w:rPr>
            </w:pPr>
            <w:r w:rsidRPr="003F0F31">
              <w:rPr>
                <w:rFonts w:hint="eastAsia"/>
                <w:bCs/>
                <w:lang w:eastAsia="zh-TW"/>
              </w:rPr>
              <w:t>(4)</w:t>
            </w:r>
            <w:r w:rsidRPr="003F0F31">
              <w:rPr>
                <w:bCs/>
                <w:lang w:eastAsia="zh-TW"/>
              </w:rPr>
              <w:t xml:space="preserve"> </w:t>
            </w:r>
            <w:r w:rsidRPr="003F0F31">
              <w:rPr>
                <w:rFonts w:hint="eastAsia"/>
                <w:bCs/>
                <w:lang w:eastAsia="zh-TW"/>
              </w:rPr>
              <w:t>不論託收指示書有否特別指示，</w:t>
            </w:r>
            <w:proofErr w:type="gramStart"/>
            <w:r w:rsidRPr="003F0F31">
              <w:rPr>
                <w:rFonts w:hint="eastAsia"/>
                <w:bCs/>
                <w:lang w:eastAsia="zh-TW"/>
              </w:rPr>
              <w:t>銀行均應辦理</w:t>
            </w:r>
            <w:proofErr w:type="gramEnd"/>
          </w:p>
        </w:tc>
        <w:tc>
          <w:tcPr>
            <w:tcW w:w="593" w:type="dxa"/>
          </w:tcPr>
          <w:p w:rsidR="00662CD0" w:rsidRPr="003F0F31" w:rsidRDefault="00662CD0" w:rsidP="00662CD0">
            <w:pPr>
              <w:jc w:val="center"/>
              <w:rPr>
                <w:bCs/>
              </w:rPr>
            </w:pPr>
            <w:r w:rsidRPr="003F0F31">
              <w:rPr>
                <w:bCs/>
              </w:rPr>
              <w:t>1</w:t>
            </w:r>
          </w:p>
        </w:tc>
      </w:tr>
      <w:tr w:rsidR="00662CD0" w:rsidRPr="003F0F31" w:rsidTr="005363BD">
        <w:trPr>
          <w:trHeight w:val="726"/>
          <w:jc w:val="center"/>
        </w:trPr>
        <w:tc>
          <w:tcPr>
            <w:tcW w:w="567" w:type="dxa"/>
          </w:tcPr>
          <w:p w:rsidR="00662CD0" w:rsidRPr="003F0F31" w:rsidRDefault="00662CD0" w:rsidP="00662CD0">
            <w:pPr>
              <w:pStyle w:val="TableParagraph"/>
              <w:spacing w:before="159"/>
              <w:ind w:left="52" w:right="44"/>
              <w:jc w:val="center"/>
              <w:rPr>
                <w:bCs/>
                <w:lang w:eastAsia="zh-TW"/>
              </w:rPr>
            </w:pPr>
            <w:r w:rsidRPr="003F0F31">
              <w:rPr>
                <w:rFonts w:hint="eastAsia"/>
                <w:bCs/>
                <w:lang w:eastAsia="zh-TW"/>
              </w:rPr>
              <w:t>35</w:t>
            </w:r>
          </w:p>
        </w:tc>
        <w:tc>
          <w:tcPr>
            <w:tcW w:w="9357" w:type="dxa"/>
          </w:tcPr>
          <w:p w:rsidR="00662CD0" w:rsidRPr="003F0F31" w:rsidRDefault="00662CD0" w:rsidP="00662CD0">
            <w:pPr>
              <w:rPr>
                <w:bCs/>
                <w:lang w:eastAsia="zh-TW"/>
              </w:rPr>
            </w:pPr>
            <w:r w:rsidRPr="003F0F31">
              <w:rPr>
                <w:rFonts w:hint="eastAsia"/>
                <w:bCs/>
                <w:lang w:eastAsia="zh-TW"/>
              </w:rPr>
              <w:t>如託收指示書表明憑付款交付商業單據，而含未來日期付款之遠期匯票，銀行應如何處理？（10</w:t>
            </w:r>
            <w:r w:rsidRPr="003F0F31">
              <w:rPr>
                <w:bCs/>
                <w:lang w:eastAsia="zh-TW"/>
              </w:rPr>
              <w:t>7</w:t>
            </w:r>
            <w:r w:rsidRPr="003F0F31">
              <w:rPr>
                <w:rFonts w:hint="eastAsia"/>
                <w:bCs/>
                <w:lang w:eastAsia="zh-TW"/>
              </w:rPr>
              <w:t>年初階外匯人員第3</w:t>
            </w:r>
            <w:r w:rsidRPr="003F0F31">
              <w:rPr>
                <w:bCs/>
                <w:lang w:eastAsia="zh-TW"/>
              </w:rPr>
              <w:t>1</w:t>
            </w:r>
            <w:r w:rsidRPr="003F0F31">
              <w:rPr>
                <w:rFonts w:hint="eastAsia"/>
                <w:bCs/>
                <w:lang w:eastAsia="zh-TW"/>
              </w:rPr>
              <w:t>屆出口外匯）</w:t>
            </w:r>
          </w:p>
          <w:p w:rsidR="00662CD0" w:rsidRPr="003F0F31" w:rsidRDefault="00662CD0" w:rsidP="00662CD0">
            <w:pPr>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僅於付款後才能交付單據</w:t>
            </w:r>
          </w:p>
          <w:p w:rsidR="00662CD0" w:rsidRPr="003F0F31" w:rsidRDefault="00662CD0" w:rsidP="00662CD0">
            <w:pPr>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得憑承兌而交付單據</w:t>
            </w:r>
          </w:p>
          <w:p w:rsidR="00662CD0" w:rsidRPr="003F0F31" w:rsidRDefault="00662CD0" w:rsidP="00662CD0">
            <w:pPr>
              <w:rPr>
                <w:bCs/>
                <w:lang w:eastAsia="zh-TW"/>
              </w:rPr>
            </w:pPr>
            <w:r w:rsidRPr="003F0F31">
              <w:rPr>
                <w:rFonts w:hint="eastAsia"/>
                <w:bCs/>
                <w:lang w:eastAsia="zh-TW"/>
              </w:rPr>
              <w:t>(3)</w:t>
            </w:r>
            <w:r w:rsidRPr="003F0F31">
              <w:rPr>
                <w:bCs/>
                <w:lang w:eastAsia="zh-TW"/>
              </w:rPr>
              <w:t xml:space="preserve"> </w:t>
            </w:r>
            <w:r w:rsidRPr="003F0F31">
              <w:rPr>
                <w:rFonts w:hint="eastAsia"/>
                <w:bCs/>
                <w:lang w:eastAsia="zh-TW"/>
              </w:rPr>
              <w:t>得逕行退還所由收受託收之銀行</w:t>
            </w:r>
          </w:p>
          <w:p w:rsidR="00662CD0" w:rsidRPr="003F0F31" w:rsidRDefault="00662CD0" w:rsidP="00662CD0">
            <w:pPr>
              <w:rPr>
                <w:bCs/>
                <w:lang w:eastAsia="zh-TW"/>
              </w:rPr>
            </w:pPr>
            <w:r w:rsidRPr="003F0F31">
              <w:rPr>
                <w:rFonts w:hint="eastAsia"/>
                <w:bCs/>
                <w:lang w:eastAsia="zh-TW"/>
              </w:rPr>
              <w:t>(4)</w:t>
            </w:r>
            <w:r w:rsidRPr="003F0F31">
              <w:rPr>
                <w:bCs/>
                <w:lang w:eastAsia="zh-TW"/>
              </w:rPr>
              <w:t xml:space="preserve"> </w:t>
            </w:r>
            <w:r w:rsidRPr="003F0F31">
              <w:rPr>
                <w:rFonts w:hint="eastAsia"/>
                <w:bCs/>
                <w:lang w:eastAsia="zh-TW"/>
              </w:rPr>
              <w:t>在所由收受託收之銀行無進一步指示前置之不理</w:t>
            </w:r>
          </w:p>
        </w:tc>
        <w:tc>
          <w:tcPr>
            <w:tcW w:w="593" w:type="dxa"/>
          </w:tcPr>
          <w:p w:rsidR="00662CD0" w:rsidRPr="003F0F31" w:rsidRDefault="00662CD0" w:rsidP="00662CD0">
            <w:pPr>
              <w:jc w:val="center"/>
              <w:rPr>
                <w:bCs/>
              </w:rPr>
            </w:pPr>
            <w:r w:rsidRPr="003F0F31">
              <w:rPr>
                <w:bCs/>
              </w:rPr>
              <w:t>1</w:t>
            </w:r>
          </w:p>
        </w:tc>
      </w:tr>
      <w:tr w:rsidR="00662CD0" w:rsidRPr="003F0F31" w:rsidTr="005363BD">
        <w:trPr>
          <w:trHeight w:val="726"/>
          <w:jc w:val="center"/>
        </w:trPr>
        <w:tc>
          <w:tcPr>
            <w:tcW w:w="567" w:type="dxa"/>
          </w:tcPr>
          <w:p w:rsidR="00662CD0" w:rsidRPr="003F0F31" w:rsidRDefault="00662CD0" w:rsidP="00662CD0">
            <w:pPr>
              <w:pStyle w:val="TableParagraph"/>
              <w:spacing w:before="159"/>
              <w:ind w:left="52" w:right="44"/>
              <w:jc w:val="center"/>
              <w:rPr>
                <w:bCs/>
                <w:lang w:eastAsia="zh-TW"/>
              </w:rPr>
            </w:pPr>
            <w:r w:rsidRPr="003F0F31">
              <w:rPr>
                <w:rFonts w:hint="eastAsia"/>
                <w:bCs/>
                <w:lang w:eastAsia="zh-TW"/>
              </w:rPr>
              <w:t>36</w:t>
            </w:r>
          </w:p>
        </w:tc>
        <w:tc>
          <w:tcPr>
            <w:tcW w:w="9357" w:type="dxa"/>
          </w:tcPr>
          <w:p w:rsidR="00662CD0" w:rsidRPr="003F0F31" w:rsidRDefault="00662CD0" w:rsidP="00662CD0">
            <w:pPr>
              <w:rPr>
                <w:bCs/>
                <w:lang w:eastAsia="zh-TW"/>
              </w:rPr>
            </w:pPr>
            <w:r w:rsidRPr="003F0F31">
              <w:rPr>
                <w:rFonts w:hint="eastAsia"/>
                <w:bCs/>
                <w:lang w:eastAsia="zh-TW"/>
              </w:rPr>
              <w:t>國外託收銀行要求國內代收銀行，對於逾期之承兌匯票作成拒絕證書時，實務上大多於何處作成之？（107年初階外匯人員第31屆出口外匯）</w:t>
            </w:r>
          </w:p>
          <w:p w:rsidR="00662CD0" w:rsidRPr="003F0F31" w:rsidRDefault="00662CD0" w:rsidP="00662CD0">
            <w:pPr>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總工會</w:t>
            </w:r>
          </w:p>
          <w:p w:rsidR="00662CD0" w:rsidRPr="003F0F31" w:rsidRDefault="00662CD0" w:rsidP="00662CD0">
            <w:pPr>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廠商同業公會</w:t>
            </w:r>
          </w:p>
          <w:p w:rsidR="00662CD0" w:rsidRPr="003F0F31" w:rsidRDefault="00662CD0" w:rsidP="00662CD0">
            <w:pPr>
              <w:rPr>
                <w:bCs/>
                <w:lang w:eastAsia="zh-TW"/>
              </w:rPr>
            </w:pPr>
            <w:r w:rsidRPr="003F0F31">
              <w:rPr>
                <w:rFonts w:hint="eastAsia"/>
                <w:bCs/>
                <w:lang w:eastAsia="zh-TW"/>
              </w:rPr>
              <w:t>(3)</w:t>
            </w:r>
            <w:r w:rsidRPr="003F0F31">
              <w:rPr>
                <w:bCs/>
                <w:lang w:eastAsia="zh-TW"/>
              </w:rPr>
              <w:t xml:space="preserve"> </w:t>
            </w:r>
            <w:r w:rsidRPr="003F0F31">
              <w:rPr>
                <w:rFonts w:hint="eastAsia"/>
                <w:bCs/>
                <w:lang w:eastAsia="zh-TW"/>
              </w:rPr>
              <w:t>法院公證處</w:t>
            </w:r>
          </w:p>
          <w:p w:rsidR="00662CD0" w:rsidRPr="003F0F31" w:rsidRDefault="00662CD0" w:rsidP="00662CD0">
            <w:pPr>
              <w:rPr>
                <w:bCs/>
              </w:rPr>
            </w:pPr>
            <w:r w:rsidRPr="003F0F31">
              <w:rPr>
                <w:rFonts w:hint="eastAsia"/>
                <w:bCs/>
              </w:rPr>
              <w:t>(4)</w:t>
            </w:r>
            <w:r w:rsidRPr="003F0F31">
              <w:rPr>
                <w:bCs/>
              </w:rPr>
              <w:t xml:space="preserve"> </w:t>
            </w:r>
            <w:proofErr w:type="spellStart"/>
            <w:r w:rsidRPr="003F0F31">
              <w:rPr>
                <w:rFonts w:hint="eastAsia"/>
                <w:bCs/>
              </w:rPr>
              <w:t>律師公會</w:t>
            </w:r>
            <w:proofErr w:type="spellEnd"/>
          </w:p>
        </w:tc>
        <w:tc>
          <w:tcPr>
            <w:tcW w:w="593" w:type="dxa"/>
          </w:tcPr>
          <w:p w:rsidR="00662CD0" w:rsidRPr="003F0F31" w:rsidRDefault="00662CD0" w:rsidP="00662CD0">
            <w:pPr>
              <w:jc w:val="center"/>
              <w:rPr>
                <w:bCs/>
              </w:rPr>
            </w:pPr>
            <w:r w:rsidRPr="003F0F31">
              <w:rPr>
                <w:bCs/>
              </w:rPr>
              <w:t>3</w:t>
            </w:r>
          </w:p>
        </w:tc>
      </w:tr>
      <w:tr w:rsidR="00662CD0" w:rsidRPr="003F0F31" w:rsidTr="005363BD">
        <w:trPr>
          <w:trHeight w:val="726"/>
          <w:jc w:val="center"/>
        </w:trPr>
        <w:tc>
          <w:tcPr>
            <w:tcW w:w="567" w:type="dxa"/>
          </w:tcPr>
          <w:p w:rsidR="00662CD0" w:rsidRPr="003F0F31" w:rsidRDefault="00662CD0" w:rsidP="00662CD0">
            <w:pPr>
              <w:pStyle w:val="TableParagraph"/>
              <w:spacing w:before="159"/>
              <w:ind w:left="52" w:right="44"/>
              <w:jc w:val="center"/>
              <w:rPr>
                <w:bCs/>
                <w:lang w:eastAsia="zh-TW"/>
              </w:rPr>
            </w:pPr>
            <w:r w:rsidRPr="003F0F31">
              <w:rPr>
                <w:rFonts w:hint="eastAsia"/>
                <w:bCs/>
                <w:lang w:eastAsia="zh-TW"/>
              </w:rPr>
              <w:t>37</w:t>
            </w:r>
          </w:p>
        </w:tc>
        <w:tc>
          <w:tcPr>
            <w:tcW w:w="9357" w:type="dxa"/>
          </w:tcPr>
          <w:p w:rsidR="00662CD0" w:rsidRPr="003F0F31" w:rsidRDefault="00662CD0" w:rsidP="00662CD0">
            <w:pPr>
              <w:rPr>
                <w:bCs/>
                <w:lang w:eastAsia="zh-TW"/>
              </w:rPr>
            </w:pPr>
            <w:r w:rsidRPr="003F0F31">
              <w:rPr>
                <w:rFonts w:hint="eastAsia"/>
                <w:bCs/>
                <w:lang w:eastAsia="zh-TW"/>
              </w:rPr>
              <w:t>如託收指示書</w:t>
            </w:r>
            <w:proofErr w:type="gramStart"/>
            <w:r w:rsidRPr="003F0F31">
              <w:rPr>
                <w:rFonts w:hint="eastAsia"/>
                <w:bCs/>
                <w:lang w:eastAsia="zh-TW"/>
              </w:rPr>
              <w:t>明確地敘明</w:t>
            </w:r>
            <w:proofErr w:type="gramEnd"/>
            <w:r w:rsidRPr="003F0F31">
              <w:rPr>
                <w:rFonts w:hint="eastAsia"/>
                <w:bCs/>
                <w:lang w:eastAsia="zh-TW"/>
              </w:rPr>
              <w:t>利息不得拋棄而付款人拒絕支付該利息時，依 URC 522 規定，提示銀行如何處理？（107年初階外匯人員第31屆出口外匯）</w:t>
            </w:r>
          </w:p>
          <w:p w:rsidR="00662CD0" w:rsidRPr="003F0F31" w:rsidRDefault="00662CD0" w:rsidP="00662CD0">
            <w:pPr>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仍將交付單據</w:t>
            </w:r>
          </w:p>
          <w:p w:rsidR="00662CD0" w:rsidRPr="003F0F31" w:rsidRDefault="00662CD0" w:rsidP="00662CD0">
            <w:pPr>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沒有規定</w:t>
            </w:r>
          </w:p>
          <w:p w:rsidR="00662CD0" w:rsidRPr="003F0F31" w:rsidRDefault="00662CD0" w:rsidP="00662CD0">
            <w:pPr>
              <w:rPr>
                <w:bCs/>
                <w:lang w:eastAsia="zh-TW"/>
              </w:rPr>
            </w:pPr>
            <w:r w:rsidRPr="003F0F31">
              <w:rPr>
                <w:rFonts w:hint="eastAsia"/>
                <w:bCs/>
                <w:lang w:eastAsia="zh-TW"/>
              </w:rPr>
              <w:t>(3)</w:t>
            </w:r>
            <w:r w:rsidRPr="003F0F31">
              <w:rPr>
                <w:bCs/>
                <w:lang w:eastAsia="zh-TW"/>
              </w:rPr>
              <w:t xml:space="preserve"> </w:t>
            </w:r>
            <w:r w:rsidRPr="003F0F31">
              <w:rPr>
                <w:rFonts w:hint="eastAsia"/>
                <w:bCs/>
                <w:lang w:eastAsia="zh-TW"/>
              </w:rPr>
              <w:t>不得交付單據</w:t>
            </w:r>
          </w:p>
          <w:p w:rsidR="00662CD0" w:rsidRPr="003F0F31" w:rsidRDefault="00662CD0" w:rsidP="00662CD0">
            <w:pPr>
              <w:rPr>
                <w:bCs/>
                <w:lang w:eastAsia="zh-TW"/>
              </w:rPr>
            </w:pPr>
            <w:r w:rsidRPr="003F0F31">
              <w:rPr>
                <w:rFonts w:hint="eastAsia"/>
                <w:bCs/>
                <w:lang w:eastAsia="zh-TW"/>
              </w:rPr>
              <w:t>(4)</w:t>
            </w:r>
            <w:r w:rsidRPr="003F0F31">
              <w:rPr>
                <w:bCs/>
                <w:lang w:eastAsia="zh-TW"/>
              </w:rPr>
              <w:t xml:space="preserve"> </w:t>
            </w:r>
            <w:r w:rsidRPr="003F0F31">
              <w:rPr>
                <w:rFonts w:hint="eastAsia"/>
                <w:bCs/>
                <w:lang w:eastAsia="zh-TW"/>
              </w:rPr>
              <w:t>改依其他條件交付單據</w:t>
            </w:r>
          </w:p>
        </w:tc>
        <w:tc>
          <w:tcPr>
            <w:tcW w:w="593" w:type="dxa"/>
          </w:tcPr>
          <w:p w:rsidR="00662CD0" w:rsidRPr="003F0F31" w:rsidRDefault="00662CD0" w:rsidP="00662CD0">
            <w:pPr>
              <w:jc w:val="center"/>
              <w:rPr>
                <w:bCs/>
              </w:rPr>
            </w:pPr>
            <w:r w:rsidRPr="003F0F31">
              <w:rPr>
                <w:bCs/>
              </w:rPr>
              <w:t>3</w:t>
            </w:r>
          </w:p>
        </w:tc>
      </w:tr>
      <w:tr w:rsidR="00662CD0" w:rsidRPr="003F0F31" w:rsidTr="005363BD">
        <w:trPr>
          <w:trHeight w:val="726"/>
          <w:jc w:val="center"/>
        </w:trPr>
        <w:tc>
          <w:tcPr>
            <w:tcW w:w="567" w:type="dxa"/>
          </w:tcPr>
          <w:p w:rsidR="00662CD0" w:rsidRPr="003F0F31" w:rsidRDefault="00662CD0" w:rsidP="00662CD0">
            <w:pPr>
              <w:pStyle w:val="TableParagraph"/>
              <w:spacing w:before="159"/>
              <w:ind w:left="52" w:right="44"/>
              <w:jc w:val="center"/>
              <w:rPr>
                <w:bCs/>
                <w:lang w:eastAsia="zh-TW"/>
              </w:rPr>
            </w:pPr>
            <w:r w:rsidRPr="003F0F31">
              <w:rPr>
                <w:rFonts w:hint="eastAsia"/>
                <w:bCs/>
                <w:lang w:eastAsia="zh-TW"/>
              </w:rPr>
              <w:t>38</w:t>
            </w:r>
          </w:p>
        </w:tc>
        <w:tc>
          <w:tcPr>
            <w:tcW w:w="9357" w:type="dxa"/>
          </w:tcPr>
          <w:p w:rsidR="00662CD0" w:rsidRPr="003F0F31" w:rsidRDefault="00662CD0" w:rsidP="00662CD0">
            <w:pPr>
              <w:rPr>
                <w:bCs/>
                <w:lang w:eastAsia="zh-TW"/>
              </w:rPr>
            </w:pPr>
            <w:r w:rsidRPr="003F0F31">
              <w:rPr>
                <w:rFonts w:hint="eastAsia"/>
                <w:bCs/>
                <w:lang w:eastAsia="zh-TW"/>
              </w:rPr>
              <w:t>依 URC522 規定，商業單據不包括下列何者？（107年初階外匯人員第31屆出口外匯）</w:t>
            </w:r>
          </w:p>
          <w:p w:rsidR="00662CD0" w:rsidRPr="003F0F31" w:rsidRDefault="00662CD0" w:rsidP="00662CD0">
            <w:pPr>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運送單據</w:t>
            </w:r>
          </w:p>
          <w:p w:rsidR="00662CD0" w:rsidRPr="003F0F31" w:rsidRDefault="00662CD0" w:rsidP="00662CD0">
            <w:pPr>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匯票</w:t>
            </w:r>
          </w:p>
          <w:p w:rsidR="00662CD0" w:rsidRPr="003F0F31" w:rsidRDefault="00662CD0" w:rsidP="00662CD0">
            <w:pPr>
              <w:rPr>
                <w:bCs/>
                <w:lang w:eastAsia="zh-TW"/>
              </w:rPr>
            </w:pPr>
            <w:r w:rsidRPr="003F0F31">
              <w:rPr>
                <w:rFonts w:hint="eastAsia"/>
                <w:bCs/>
                <w:lang w:eastAsia="zh-TW"/>
              </w:rPr>
              <w:lastRenderedPageBreak/>
              <w:t>(3)</w:t>
            </w:r>
            <w:r w:rsidRPr="003F0F31">
              <w:rPr>
                <w:bCs/>
                <w:lang w:eastAsia="zh-TW"/>
              </w:rPr>
              <w:t xml:space="preserve"> </w:t>
            </w:r>
            <w:r w:rsidRPr="003F0F31">
              <w:rPr>
                <w:rFonts w:hint="eastAsia"/>
                <w:bCs/>
                <w:lang w:eastAsia="zh-TW"/>
              </w:rPr>
              <w:t>物權證書</w:t>
            </w:r>
          </w:p>
          <w:p w:rsidR="00662CD0" w:rsidRPr="003F0F31" w:rsidRDefault="00662CD0" w:rsidP="00662CD0">
            <w:pPr>
              <w:rPr>
                <w:bCs/>
                <w:lang w:eastAsia="zh-TW"/>
              </w:rPr>
            </w:pPr>
            <w:r w:rsidRPr="003F0F31">
              <w:rPr>
                <w:rFonts w:hint="eastAsia"/>
                <w:bCs/>
                <w:lang w:eastAsia="zh-TW"/>
              </w:rPr>
              <w:t>(4)</w:t>
            </w:r>
            <w:r w:rsidRPr="003F0F31">
              <w:rPr>
                <w:bCs/>
                <w:lang w:eastAsia="zh-TW"/>
              </w:rPr>
              <w:t xml:space="preserve"> </w:t>
            </w:r>
            <w:r w:rsidRPr="003F0F31">
              <w:rPr>
                <w:rFonts w:hint="eastAsia"/>
                <w:bCs/>
                <w:lang w:eastAsia="zh-TW"/>
              </w:rPr>
              <w:t>商業發票</w:t>
            </w:r>
          </w:p>
        </w:tc>
        <w:tc>
          <w:tcPr>
            <w:tcW w:w="593" w:type="dxa"/>
          </w:tcPr>
          <w:p w:rsidR="00662CD0" w:rsidRPr="003F0F31" w:rsidRDefault="00662CD0" w:rsidP="00662CD0">
            <w:pPr>
              <w:jc w:val="center"/>
              <w:rPr>
                <w:bCs/>
              </w:rPr>
            </w:pPr>
            <w:r w:rsidRPr="003F0F31">
              <w:rPr>
                <w:bCs/>
              </w:rPr>
              <w:lastRenderedPageBreak/>
              <w:t>2</w:t>
            </w:r>
          </w:p>
        </w:tc>
      </w:tr>
      <w:tr w:rsidR="00662CD0" w:rsidRPr="003F0F31" w:rsidTr="005363BD">
        <w:trPr>
          <w:trHeight w:val="726"/>
          <w:jc w:val="center"/>
        </w:trPr>
        <w:tc>
          <w:tcPr>
            <w:tcW w:w="567" w:type="dxa"/>
          </w:tcPr>
          <w:p w:rsidR="00662CD0" w:rsidRPr="003F0F31" w:rsidRDefault="00662CD0" w:rsidP="00662CD0">
            <w:pPr>
              <w:pStyle w:val="TableParagraph"/>
              <w:spacing w:before="159"/>
              <w:ind w:left="52" w:right="44"/>
              <w:jc w:val="center"/>
              <w:rPr>
                <w:bCs/>
                <w:lang w:eastAsia="zh-TW"/>
              </w:rPr>
            </w:pPr>
            <w:r w:rsidRPr="003F0F31">
              <w:rPr>
                <w:rFonts w:hint="eastAsia"/>
                <w:bCs/>
                <w:lang w:eastAsia="zh-TW"/>
              </w:rPr>
              <w:t>39</w:t>
            </w:r>
          </w:p>
        </w:tc>
        <w:tc>
          <w:tcPr>
            <w:tcW w:w="9357" w:type="dxa"/>
          </w:tcPr>
          <w:p w:rsidR="00662CD0" w:rsidRPr="003F0F31" w:rsidRDefault="00662CD0" w:rsidP="00662CD0">
            <w:pPr>
              <w:rPr>
                <w:bCs/>
                <w:lang w:eastAsia="zh-TW"/>
              </w:rPr>
            </w:pPr>
            <w:r w:rsidRPr="003F0F31">
              <w:rPr>
                <w:rFonts w:hint="eastAsia"/>
                <w:bCs/>
                <w:lang w:eastAsia="zh-TW"/>
              </w:rPr>
              <w:t>進口商拒付時，代收銀行依託收銀行之指示做拒絕證書所產生之任何費用，最終由誰負擔？（107年初階外匯人員第31屆出口外匯）</w:t>
            </w:r>
          </w:p>
          <w:p w:rsidR="00662CD0" w:rsidRPr="003F0F31" w:rsidRDefault="00662CD0" w:rsidP="00662CD0">
            <w:pPr>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進口商</w:t>
            </w:r>
          </w:p>
          <w:p w:rsidR="00662CD0" w:rsidRPr="003F0F31" w:rsidRDefault="00662CD0" w:rsidP="00662CD0">
            <w:pPr>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代收銀行</w:t>
            </w:r>
          </w:p>
          <w:p w:rsidR="00662CD0" w:rsidRPr="003F0F31" w:rsidRDefault="00662CD0" w:rsidP="00662CD0">
            <w:pPr>
              <w:rPr>
                <w:bCs/>
                <w:lang w:eastAsia="zh-TW"/>
              </w:rPr>
            </w:pPr>
            <w:r w:rsidRPr="003F0F31">
              <w:rPr>
                <w:rFonts w:hint="eastAsia"/>
                <w:bCs/>
                <w:lang w:eastAsia="zh-TW"/>
              </w:rPr>
              <w:t>(3)</w:t>
            </w:r>
            <w:r w:rsidRPr="003F0F31">
              <w:rPr>
                <w:bCs/>
                <w:lang w:eastAsia="zh-TW"/>
              </w:rPr>
              <w:t xml:space="preserve"> </w:t>
            </w:r>
            <w:r w:rsidRPr="003F0F31">
              <w:rPr>
                <w:rFonts w:hint="eastAsia"/>
                <w:bCs/>
                <w:lang w:eastAsia="zh-TW"/>
              </w:rPr>
              <w:t>出口商</w:t>
            </w:r>
          </w:p>
          <w:p w:rsidR="00662CD0" w:rsidRPr="003F0F31" w:rsidRDefault="00662CD0" w:rsidP="00662CD0">
            <w:pPr>
              <w:rPr>
                <w:bCs/>
                <w:lang w:eastAsia="zh-TW"/>
              </w:rPr>
            </w:pPr>
            <w:r w:rsidRPr="003F0F31">
              <w:rPr>
                <w:rFonts w:hint="eastAsia"/>
                <w:bCs/>
                <w:lang w:eastAsia="zh-TW"/>
              </w:rPr>
              <w:t>(4)</w:t>
            </w:r>
            <w:r w:rsidRPr="003F0F31">
              <w:rPr>
                <w:bCs/>
                <w:lang w:eastAsia="zh-TW"/>
              </w:rPr>
              <w:t xml:space="preserve"> </w:t>
            </w:r>
            <w:r w:rsidRPr="003F0F31">
              <w:rPr>
                <w:rFonts w:hint="eastAsia"/>
                <w:bCs/>
                <w:lang w:eastAsia="zh-TW"/>
              </w:rPr>
              <w:t>託收銀行</w:t>
            </w:r>
          </w:p>
        </w:tc>
        <w:tc>
          <w:tcPr>
            <w:tcW w:w="593" w:type="dxa"/>
          </w:tcPr>
          <w:p w:rsidR="00662CD0" w:rsidRPr="003F0F31" w:rsidRDefault="00662CD0" w:rsidP="00662CD0">
            <w:pPr>
              <w:jc w:val="center"/>
              <w:rPr>
                <w:bCs/>
              </w:rPr>
            </w:pPr>
            <w:r w:rsidRPr="003F0F31">
              <w:rPr>
                <w:bCs/>
              </w:rPr>
              <w:t>3</w:t>
            </w:r>
          </w:p>
        </w:tc>
      </w:tr>
      <w:tr w:rsidR="00662CD0" w:rsidRPr="003F0F31" w:rsidTr="005363BD">
        <w:trPr>
          <w:trHeight w:val="726"/>
          <w:jc w:val="center"/>
        </w:trPr>
        <w:tc>
          <w:tcPr>
            <w:tcW w:w="567" w:type="dxa"/>
          </w:tcPr>
          <w:p w:rsidR="00662CD0" w:rsidRPr="003F0F31" w:rsidRDefault="00662CD0" w:rsidP="00662CD0">
            <w:pPr>
              <w:pStyle w:val="TableParagraph"/>
              <w:spacing w:before="159"/>
              <w:ind w:left="52" w:right="44"/>
              <w:jc w:val="center"/>
              <w:rPr>
                <w:bCs/>
                <w:lang w:eastAsia="zh-TW"/>
              </w:rPr>
            </w:pPr>
            <w:r w:rsidRPr="003F0F31">
              <w:rPr>
                <w:rFonts w:hint="eastAsia"/>
                <w:bCs/>
                <w:lang w:eastAsia="zh-TW"/>
              </w:rPr>
              <w:t>40</w:t>
            </w:r>
          </w:p>
        </w:tc>
        <w:tc>
          <w:tcPr>
            <w:tcW w:w="9357" w:type="dxa"/>
          </w:tcPr>
          <w:p w:rsidR="00662CD0" w:rsidRPr="003F0F31" w:rsidRDefault="00662CD0" w:rsidP="00662CD0">
            <w:pPr>
              <w:rPr>
                <w:bCs/>
                <w:lang w:eastAsia="zh-TW"/>
              </w:rPr>
            </w:pPr>
            <w:r w:rsidRPr="003F0F31">
              <w:rPr>
                <w:rFonts w:hint="eastAsia"/>
                <w:bCs/>
                <w:lang w:eastAsia="zh-TW"/>
              </w:rPr>
              <w:t>依 URC522 規定，代收銀行辦理以付款國以外之貨幣付款之付款交單(D/P) 時，雖自進口商取得貨款，卻因該 國外匯短缺而無法將款項</w:t>
            </w:r>
            <w:proofErr w:type="gramStart"/>
            <w:r w:rsidRPr="003F0F31">
              <w:rPr>
                <w:rFonts w:hint="eastAsia"/>
                <w:bCs/>
                <w:lang w:eastAsia="zh-TW"/>
              </w:rPr>
              <w:t>匯</w:t>
            </w:r>
            <w:proofErr w:type="gramEnd"/>
            <w:r w:rsidRPr="003F0F31">
              <w:rPr>
                <w:rFonts w:hint="eastAsia"/>
                <w:bCs/>
                <w:lang w:eastAsia="zh-TW"/>
              </w:rPr>
              <w:t>付託收銀行，則代收銀行是否仍可將單據交付進口商？（107年初階外匯人員第31屆出口外匯）</w:t>
            </w:r>
          </w:p>
          <w:p w:rsidR="00662CD0" w:rsidRPr="003F0F31" w:rsidRDefault="00662CD0" w:rsidP="00662CD0">
            <w:pPr>
              <w:tabs>
                <w:tab w:val="left" w:pos="933"/>
              </w:tabs>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 xml:space="preserve">依 D/P </w:t>
            </w:r>
            <w:proofErr w:type="gramStart"/>
            <w:r w:rsidRPr="003F0F31">
              <w:rPr>
                <w:rFonts w:hint="eastAsia"/>
                <w:bCs/>
                <w:lang w:eastAsia="zh-TW"/>
              </w:rPr>
              <w:t>條件均為付款</w:t>
            </w:r>
            <w:proofErr w:type="gramEnd"/>
            <w:r w:rsidRPr="003F0F31">
              <w:rPr>
                <w:rFonts w:hint="eastAsia"/>
                <w:bCs/>
                <w:lang w:eastAsia="zh-TW"/>
              </w:rPr>
              <w:t>後即可交單</w:t>
            </w:r>
          </w:p>
          <w:p w:rsidR="00662CD0" w:rsidRPr="003F0F31" w:rsidRDefault="00662CD0" w:rsidP="00662CD0">
            <w:pPr>
              <w:tabs>
                <w:tab w:val="left" w:pos="933"/>
              </w:tabs>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以當地貨幣支付者即可交單</w:t>
            </w:r>
          </w:p>
          <w:p w:rsidR="00662CD0" w:rsidRPr="003F0F31" w:rsidRDefault="00662CD0" w:rsidP="00662CD0">
            <w:pPr>
              <w:tabs>
                <w:tab w:val="left" w:pos="933"/>
              </w:tabs>
              <w:rPr>
                <w:bCs/>
                <w:lang w:eastAsia="zh-TW"/>
              </w:rPr>
            </w:pPr>
            <w:r w:rsidRPr="003F0F31">
              <w:rPr>
                <w:rFonts w:hint="eastAsia"/>
                <w:bCs/>
                <w:lang w:eastAsia="zh-TW"/>
              </w:rPr>
              <w:t>(3)</w:t>
            </w:r>
            <w:r w:rsidRPr="003F0F31">
              <w:rPr>
                <w:bCs/>
                <w:lang w:eastAsia="zh-TW"/>
              </w:rPr>
              <w:t xml:space="preserve"> </w:t>
            </w:r>
            <w:r w:rsidRPr="003F0F31">
              <w:rPr>
                <w:rFonts w:hint="eastAsia"/>
                <w:bCs/>
                <w:lang w:eastAsia="zh-TW"/>
              </w:rPr>
              <w:t>以外國貨幣支付不論能否匯出即可交單</w:t>
            </w:r>
          </w:p>
          <w:p w:rsidR="00662CD0" w:rsidRPr="003F0F31" w:rsidRDefault="00662CD0" w:rsidP="00662CD0">
            <w:pPr>
              <w:tabs>
                <w:tab w:val="left" w:pos="933"/>
              </w:tabs>
              <w:rPr>
                <w:bCs/>
                <w:lang w:eastAsia="zh-TW"/>
              </w:rPr>
            </w:pPr>
            <w:r w:rsidRPr="003F0F31">
              <w:rPr>
                <w:rFonts w:hint="eastAsia"/>
                <w:bCs/>
                <w:lang w:eastAsia="zh-TW"/>
              </w:rPr>
              <w:t>(4)</w:t>
            </w:r>
            <w:r w:rsidRPr="003F0F31">
              <w:rPr>
                <w:bCs/>
                <w:lang w:eastAsia="zh-TW"/>
              </w:rPr>
              <w:t xml:space="preserve"> </w:t>
            </w:r>
            <w:r w:rsidRPr="003F0F31">
              <w:rPr>
                <w:rFonts w:hint="eastAsia"/>
                <w:bCs/>
                <w:lang w:eastAsia="zh-TW"/>
              </w:rPr>
              <w:t>除非託收指示書另有指示，</w:t>
            </w:r>
            <w:proofErr w:type="gramStart"/>
            <w:r w:rsidRPr="003F0F31">
              <w:rPr>
                <w:rFonts w:hint="eastAsia"/>
                <w:bCs/>
                <w:lang w:eastAsia="zh-TW"/>
              </w:rPr>
              <w:t>憑能立即</w:t>
            </w:r>
            <w:proofErr w:type="gramEnd"/>
            <w:r w:rsidRPr="003F0F31">
              <w:rPr>
                <w:rFonts w:hint="eastAsia"/>
                <w:bCs/>
                <w:lang w:eastAsia="zh-TW"/>
              </w:rPr>
              <w:t>匯出之外國貨幣付款，始得交單</w:t>
            </w:r>
          </w:p>
        </w:tc>
        <w:tc>
          <w:tcPr>
            <w:tcW w:w="593" w:type="dxa"/>
          </w:tcPr>
          <w:p w:rsidR="00662CD0" w:rsidRPr="003F0F31" w:rsidRDefault="00662CD0" w:rsidP="00662CD0">
            <w:pPr>
              <w:jc w:val="center"/>
              <w:rPr>
                <w:bCs/>
              </w:rPr>
            </w:pPr>
            <w:r w:rsidRPr="003F0F31">
              <w:rPr>
                <w:bCs/>
              </w:rPr>
              <w:t>4</w:t>
            </w:r>
          </w:p>
        </w:tc>
      </w:tr>
    </w:tbl>
    <w:p w:rsidR="004437C9" w:rsidRPr="003F0F31" w:rsidRDefault="004437C9" w:rsidP="003B44AF">
      <w:pPr>
        <w:rPr>
          <w:bCs/>
        </w:rPr>
      </w:pPr>
    </w:p>
    <w:sectPr w:rsidR="004437C9" w:rsidRPr="003F0F31">
      <w:footerReference w:type="default" r:id="rId6"/>
      <w:pgSz w:w="11910" w:h="16840"/>
      <w:pgMar w:top="560" w:right="280" w:bottom="1560" w:left="280" w:header="0" w:footer="13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6B0" w:rsidRDefault="005D76B0">
      <w:r>
        <w:separator/>
      </w:r>
    </w:p>
  </w:endnote>
  <w:endnote w:type="continuationSeparator" w:id="0">
    <w:p w:rsidR="005D76B0" w:rsidRDefault="005D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微軟正黑體 Light">
    <w:panose1 w:val="020B0304030504040204"/>
    <w:charset w:val="88"/>
    <w:family w:val="swiss"/>
    <w:pitch w:val="variable"/>
    <w:sig w:usb0="8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E88" w:rsidRDefault="00303F95">
    <w:pPr>
      <w:pStyle w:val="a3"/>
      <w:spacing w:line="14" w:lineRule="auto"/>
      <w:ind w:left="0"/>
    </w:pPr>
    <w:r>
      <w:rPr>
        <w:noProof/>
      </w:rPr>
      <mc:AlternateContent>
        <mc:Choice Requires="wps">
          <w:drawing>
            <wp:anchor distT="0" distB="0" distL="114300" distR="114300" simplePos="0" relativeHeight="503192384" behindDoc="1" locked="0" layoutInCell="1" allowOverlap="1">
              <wp:simplePos x="0" y="0"/>
              <wp:positionH relativeFrom="page">
                <wp:posOffset>4739640</wp:posOffset>
              </wp:positionH>
              <wp:positionV relativeFrom="page">
                <wp:posOffset>9639300</wp:posOffset>
              </wp:positionV>
              <wp:extent cx="2564765" cy="413385"/>
              <wp:effectExtent l="0" t="0" r="6985" b="571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E88" w:rsidRDefault="00F85E88">
                          <w:pPr>
                            <w:pStyle w:val="a3"/>
                            <w:spacing w:line="325" w:lineRule="exact"/>
                            <w:ind w:left="1621"/>
                            <w:rPr>
                              <w:lang w:eastAsia="zh-TW"/>
                            </w:rPr>
                          </w:pPr>
                          <w:r>
                            <w:rPr>
                              <w:w w:val="95"/>
                              <w:lang w:eastAsia="zh-TW"/>
                            </w:rPr>
                            <w:t>僅供</w:t>
                          </w:r>
                          <w:r w:rsidR="00303F95">
                            <w:rPr>
                              <w:rFonts w:hint="eastAsia"/>
                              <w:w w:val="95"/>
                              <w:lang w:eastAsia="zh-TW"/>
                            </w:rPr>
                            <w:t>中信金融管理學院</w:t>
                          </w:r>
                          <w:r>
                            <w:rPr>
                              <w:w w:val="95"/>
                              <w:lang w:eastAsia="zh-TW"/>
                            </w:rPr>
                            <w:t>使用</w:t>
                          </w:r>
                        </w:p>
                        <w:p w:rsidR="00F85E88" w:rsidRDefault="00F85E88" w:rsidP="00303F95">
                          <w:pPr>
                            <w:pStyle w:val="a3"/>
                            <w:spacing w:line="326" w:lineRule="exact"/>
                            <w:jc w:val="right"/>
                            <w:rPr>
                              <w:lang w:eastAsia="zh-TW"/>
                            </w:rPr>
                          </w:pPr>
                          <w:r>
                            <w:rPr>
                              <w:w w:val="95"/>
                              <w:lang w:eastAsia="zh-TW"/>
                            </w:rPr>
                            <w:t>請勿重製或置於私人網路、社群、媒體！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3.2pt;margin-top:759pt;width:201.95pt;height:32.55pt;z-index:-1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" filled="f" stroked="f">
              <v:textbox inset="0,0,0,0">
                <w:txbxContent>
                  <w:p w:rsidR="00F85E88" w:rsidRDefault="00F85E88">
                    <w:pPr>
                      <w:pStyle w:val="a3"/>
                      <w:spacing w:line="325" w:lineRule="exact"/>
                      <w:ind w:left="1621"/>
                      <w:rPr>
                        <w:lang w:eastAsia="zh-TW"/>
                      </w:rPr>
                    </w:pPr>
                    <w:r>
                      <w:rPr>
                        <w:w w:val="95"/>
                        <w:lang w:eastAsia="zh-TW"/>
                      </w:rPr>
                      <w:t>僅供</w:t>
                    </w:r>
                    <w:r w:rsidR="00303F95">
                      <w:rPr>
                        <w:rFonts w:hint="eastAsia"/>
                        <w:w w:val="95"/>
                        <w:lang w:eastAsia="zh-TW"/>
                      </w:rPr>
                      <w:t>中信金融管理學院</w:t>
                    </w:r>
                    <w:r>
                      <w:rPr>
                        <w:w w:val="95"/>
                        <w:lang w:eastAsia="zh-TW"/>
                      </w:rPr>
                      <w:t>使用</w:t>
                    </w:r>
                  </w:p>
                  <w:p w:rsidR="00F85E88" w:rsidRDefault="00F85E88" w:rsidP="00303F95">
                    <w:pPr>
                      <w:pStyle w:val="a3"/>
                      <w:spacing w:line="326" w:lineRule="exact"/>
                      <w:jc w:val="right"/>
                      <w:rPr>
                        <w:lang w:eastAsia="zh-TW"/>
                      </w:rPr>
                    </w:pPr>
                    <w:r>
                      <w:rPr>
                        <w:w w:val="95"/>
                        <w:lang w:eastAsia="zh-TW"/>
                      </w:rPr>
                      <w:t>請勿重製或置於私人網路、社群、媒體！</w:t>
                    </w:r>
                  </w:p>
                </w:txbxContent>
              </v:textbox>
              <w10:wrap anchorx="page" anchory="page"/>
            </v:shape>
          </w:pict>
        </mc:Fallback>
      </mc:AlternateContent>
    </w:r>
    <w:r w:rsidR="00662CD0">
      <w:rPr>
        <w:noProof/>
      </w:rPr>
      <mc:AlternateContent>
        <mc:Choice Requires="wps">
          <w:drawing>
            <wp:anchor distT="0" distB="0" distL="114300" distR="114300" simplePos="0" relativeHeight="503192408" behindDoc="1" locked="0" layoutInCell="1" allowOverlap="1">
              <wp:simplePos x="0" y="0"/>
              <wp:positionH relativeFrom="page">
                <wp:posOffset>258445</wp:posOffset>
              </wp:positionH>
              <wp:positionV relativeFrom="page">
                <wp:posOffset>9671685</wp:posOffset>
              </wp:positionV>
              <wp:extent cx="2089785" cy="234950"/>
              <wp:effectExtent l="1270" t="3810"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E88" w:rsidRPr="003B44AF" w:rsidRDefault="00F85E88">
                          <w:pPr>
                            <w:pStyle w:val="a3"/>
                            <w:spacing w:line="249" w:lineRule="exact"/>
                            <w:rPr>
                              <w:rFonts w:ascii="微軟正黑體 Light" w:eastAsia="微軟正黑體 Light" w:hAnsi="微軟正黑體 Light"/>
                              <w:lang w:eastAsia="zh-TW"/>
                            </w:rPr>
                          </w:pPr>
                          <w:r w:rsidRPr="003B44AF">
                            <w:rPr>
                              <w:rFonts w:ascii="微軟正黑體 Light" w:eastAsia="微軟正黑體 Light" w:hAnsi="微軟正黑體 Light" w:cs="新細明體" w:hint="eastAsia"/>
                              <w:lang w:eastAsia="zh-TW"/>
                            </w:rPr>
                            <w:t>進出口外匯（下）</w:t>
                          </w:r>
                          <w:r w:rsidRPr="003B44AF">
                            <w:rPr>
                              <w:rFonts w:ascii="微軟正黑體 Light" w:eastAsia="微軟正黑體 Light" w:hAnsi="微軟正黑體 Light" w:hint="eastAsia"/>
                              <w:lang w:eastAsia="zh-TW"/>
                            </w:rPr>
                            <w:t>精選題庫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0.35pt;margin-top:761.55pt;width:164.55pt;height:18.5pt;z-index:-124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" filled="f" stroked="f">
              <v:textbox inset="0,0,0,0">
                <w:txbxContent>
                  <w:p w:rsidR="00F85E88" w:rsidRPr="003B44AF" w:rsidRDefault="00F85E88">
                    <w:pPr>
                      <w:pStyle w:val="a3"/>
                      <w:spacing w:line="249" w:lineRule="exact"/>
                      <w:rPr>
                        <w:rFonts w:ascii="微軟正黑體 Light" w:eastAsia="微軟正黑體 Light" w:hAnsi="微軟正黑體 Light"/>
                        <w:lang w:eastAsia="zh-TW"/>
                      </w:rPr>
                    </w:pPr>
                    <w:r w:rsidRPr="003B44AF">
                      <w:rPr>
                        <w:rFonts w:ascii="微軟正黑體 Light" w:eastAsia="微軟正黑體 Light" w:hAnsi="微軟正黑體 Light" w:cs="新細明體" w:hint="eastAsia"/>
                        <w:lang w:eastAsia="zh-TW"/>
                      </w:rPr>
                      <w:t>進出口外匯（下）</w:t>
                    </w:r>
                    <w:r w:rsidRPr="003B44AF">
                      <w:rPr>
                        <w:rFonts w:ascii="微軟正黑體 Light" w:eastAsia="微軟正黑體 Light" w:hAnsi="微軟正黑體 Light" w:hint="eastAsia"/>
                        <w:lang w:eastAsia="zh-TW"/>
                      </w:rPr>
                      <w:t>精選題庫</w:t>
                    </w:r>
                  </w:p>
                </w:txbxContent>
              </v:textbox>
              <w10:wrap anchorx="page" anchory="page"/>
            </v:shape>
          </w:pict>
        </mc:Fallback>
      </mc:AlternateContent>
    </w:r>
    <w:r w:rsidR="00662CD0">
      <w:rPr>
        <w:noProof/>
      </w:rPr>
      <mc:AlternateContent>
        <mc:Choice Requires="wps">
          <w:drawing>
            <wp:anchor distT="0" distB="0" distL="114300" distR="114300" simplePos="0" relativeHeight="503192432" behindDoc="1" locked="0" layoutInCell="1" allowOverlap="1">
              <wp:simplePos x="0" y="0"/>
              <wp:positionH relativeFrom="page">
                <wp:posOffset>3597910</wp:posOffset>
              </wp:positionH>
              <wp:positionV relativeFrom="page">
                <wp:posOffset>9672320</wp:posOffset>
              </wp:positionV>
              <wp:extent cx="358775" cy="16002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E88" w:rsidRDefault="00F85E88">
                          <w:pPr>
                            <w:spacing w:line="235" w:lineRule="exact"/>
                            <w:ind w:left="40"/>
                            <w:rPr>
                              <w:rFonts w:ascii="Calibri"/>
                              <w:b/>
                              <w:sz w:val="20"/>
                            </w:rPr>
                          </w:pPr>
                          <w:r>
                            <w:fldChar w:fldCharType="begin"/>
                          </w:r>
                          <w:r>
                            <w:rPr>
                              <w:rFonts w:ascii="Calibri"/>
                              <w:b/>
                              <w:sz w:val="21"/>
                            </w:rPr>
                            <w:instrText xml:space="preserve"> PAGE </w:instrText>
                          </w:r>
                          <w:r>
                            <w:fldChar w:fldCharType="separate"/>
                          </w:r>
                          <w:r>
                            <w:rPr>
                              <w:rFonts w:ascii="Calibri"/>
                              <w:b/>
                              <w:noProof/>
                              <w:sz w:val="2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283.3pt;margin-top:761.6pt;width:28.25pt;height:12.6pt;z-index:-12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" filled="f" stroked="f">
              <v:textbox inset="0,0,0,0">
                <w:txbxContent>
                  <w:p w:rsidR="00F85E88" w:rsidRDefault="00F85E88">
                    <w:pPr>
                      <w:spacing w:line="235" w:lineRule="exact"/>
                      <w:ind w:left="40"/>
                      <w:rPr>
                        <w:rFonts w:ascii="Calibri"/>
                        <w:b/>
                        <w:sz w:val="20"/>
                      </w:rPr>
                    </w:pPr>
                    <w:r>
                      <w:fldChar w:fldCharType="begin"/>
                    </w:r>
                    <w:r>
                      <w:rPr>
                        <w:rFonts w:ascii="Calibri"/>
                        <w:b/>
                        <w:sz w:val="21"/>
                      </w:rPr>
                      <w:instrText xml:space="preserve"> PAGE </w:instrText>
                    </w:r>
                    <w:r>
                      <w:fldChar w:fldCharType="separate"/>
                    </w:r>
                    <w:r>
                      <w:rPr>
                        <w:rFonts w:ascii="Calibri"/>
                        <w:b/>
                        <w:noProof/>
                        <w:sz w:val="21"/>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6B0" w:rsidRDefault="005D76B0">
      <w:r>
        <w:separator/>
      </w:r>
    </w:p>
  </w:footnote>
  <w:footnote w:type="continuationSeparator" w:id="0">
    <w:p w:rsidR="005D76B0" w:rsidRDefault="005D7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8FE"/>
    <w:rsid w:val="00112008"/>
    <w:rsid w:val="00271ED5"/>
    <w:rsid w:val="00303F95"/>
    <w:rsid w:val="00317BC5"/>
    <w:rsid w:val="003B44AF"/>
    <w:rsid w:val="003F0F31"/>
    <w:rsid w:val="004437C9"/>
    <w:rsid w:val="004B0ED8"/>
    <w:rsid w:val="005363BD"/>
    <w:rsid w:val="005D76B0"/>
    <w:rsid w:val="006048FE"/>
    <w:rsid w:val="00634211"/>
    <w:rsid w:val="00662CD0"/>
    <w:rsid w:val="00767BCD"/>
    <w:rsid w:val="0079783B"/>
    <w:rsid w:val="007F7DE6"/>
    <w:rsid w:val="008C28D1"/>
    <w:rsid w:val="009D2C63"/>
    <w:rsid w:val="00C1070D"/>
    <w:rsid w:val="00EE7216"/>
    <w:rsid w:val="00F85E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FFCF8"/>
  <w15:docId w15:val="{87A0C6BB-1AC5-4180-BD01-96BCE8AB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微軟正黑體" w:eastAsia="微軟正黑體" w:hAnsi="微軟正黑體" w:cs="微軟正黑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0"/>
    </w:pPr>
    <w:rPr>
      <w:sz w:val="20"/>
      <w:szCs w:val="20"/>
    </w:rPr>
  </w:style>
  <w:style w:type="paragraph" w:styleId="a4">
    <w:name w:val="List Paragraph"/>
    <w:basedOn w:val="a"/>
    <w:uiPriority w:val="1"/>
    <w:qFormat/>
  </w:style>
  <w:style w:type="paragraph" w:customStyle="1" w:styleId="TableParagraph">
    <w:name w:val="Table Paragraph"/>
    <w:basedOn w:val="a"/>
    <w:uiPriority w:val="1"/>
    <w:qFormat/>
    <w:pPr>
      <w:ind w:left="25"/>
    </w:pPr>
  </w:style>
  <w:style w:type="paragraph" w:styleId="a5">
    <w:name w:val="header"/>
    <w:basedOn w:val="a"/>
    <w:link w:val="a6"/>
    <w:uiPriority w:val="99"/>
    <w:unhideWhenUsed/>
    <w:rsid w:val="00317BC5"/>
    <w:pPr>
      <w:tabs>
        <w:tab w:val="center" w:pos="4153"/>
        <w:tab w:val="right" w:pos="8306"/>
      </w:tabs>
      <w:snapToGrid w:val="0"/>
    </w:pPr>
    <w:rPr>
      <w:sz w:val="20"/>
      <w:szCs w:val="20"/>
    </w:rPr>
  </w:style>
  <w:style w:type="character" w:customStyle="1" w:styleId="a6">
    <w:name w:val="頁首 字元"/>
    <w:basedOn w:val="a0"/>
    <w:link w:val="a5"/>
    <w:uiPriority w:val="99"/>
    <w:rsid w:val="00317BC5"/>
    <w:rPr>
      <w:rFonts w:ascii="微軟正黑體" w:eastAsia="微軟正黑體" w:hAnsi="微軟正黑體" w:cs="微軟正黑體"/>
      <w:sz w:val="20"/>
      <w:szCs w:val="20"/>
    </w:rPr>
  </w:style>
  <w:style w:type="paragraph" w:styleId="a7">
    <w:name w:val="footer"/>
    <w:basedOn w:val="a"/>
    <w:link w:val="a8"/>
    <w:uiPriority w:val="99"/>
    <w:unhideWhenUsed/>
    <w:rsid w:val="00317BC5"/>
    <w:pPr>
      <w:tabs>
        <w:tab w:val="center" w:pos="4153"/>
        <w:tab w:val="right" w:pos="8306"/>
      </w:tabs>
      <w:snapToGrid w:val="0"/>
    </w:pPr>
    <w:rPr>
      <w:sz w:val="20"/>
      <w:szCs w:val="20"/>
    </w:rPr>
  </w:style>
  <w:style w:type="character" w:customStyle="1" w:styleId="a8">
    <w:name w:val="頁尾 字元"/>
    <w:basedOn w:val="a0"/>
    <w:link w:val="a7"/>
    <w:uiPriority w:val="99"/>
    <w:rsid w:val="00317BC5"/>
    <w:rPr>
      <w:rFonts w:ascii="微軟正黑體" w:eastAsia="微軟正黑體" w:hAnsi="微軟正黑體" w:cs="微軟正黑體"/>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1095</Words>
  <Characters>6247</Characters>
  <Application>Microsoft Office Word</Application>
  <DocSecurity>0</DocSecurity>
  <Lines>52</Lines>
  <Paragraphs>14</Paragraphs>
  <ScaleCrop>false</ScaleCrop>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張馮心</dc:creator>
  <cp:lastModifiedBy>馮心 張</cp:lastModifiedBy>
  <cp:revision>3</cp:revision>
  <dcterms:created xsi:type="dcterms:W3CDTF">2020-03-19T09:44:00Z</dcterms:created>
  <dcterms:modified xsi:type="dcterms:W3CDTF">2020-03-19T09:57:00Z</dcterms:modified>
</cp:coreProperties>
</file>